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121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B421B1" w:rsidRPr="00B421B1" w14:paraId="1FB69582" w14:textId="77777777" w:rsidTr="0054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0186" w:type="dxa"/>
            <w:shd w:val="clear" w:color="auto" w:fill="D0CECE" w:themeFill="background2" w:themeFillShade="E6"/>
          </w:tcPr>
          <w:p w14:paraId="5CB16D77" w14:textId="77777777" w:rsidR="00B421B1" w:rsidRPr="00B421B1" w:rsidRDefault="00B421B1" w:rsidP="00546428">
            <w:pPr>
              <w:rPr>
                <w:rFonts w:cs="MyriadPro-Bold"/>
                <w:szCs w:val="24"/>
              </w:rPr>
            </w:pPr>
            <w:r w:rsidRPr="00B421B1">
              <w:rPr>
                <w:rFonts w:cs="MyriadPro-Bold"/>
                <w:szCs w:val="24"/>
              </w:rPr>
              <w:t>Development Review</w:t>
            </w:r>
          </w:p>
          <w:p w14:paraId="1DC167C4" w14:textId="4B4326DF" w:rsidR="00B421B1" w:rsidRPr="00B421B1" w:rsidRDefault="00B421B1" w:rsidP="00546428">
            <w:pPr>
              <w:rPr>
                <w:b w:val="0"/>
                <w:szCs w:val="24"/>
              </w:rPr>
            </w:pPr>
            <w:r w:rsidRPr="00B421B1">
              <w:rPr>
                <w:rFonts w:cs="MyriadPro-Bold"/>
                <w:szCs w:val="24"/>
              </w:rPr>
              <w:t xml:space="preserve">Type </w:t>
            </w:r>
            <w:r w:rsidR="00485F75">
              <w:rPr>
                <w:rFonts w:cs="MyriadPro-Bold"/>
                <w:szCs w:val="24"/>
              </w:rPr>
              <w:t xml:space="preserve">your answers </w:t>
            </w:r>
            <w:r w:rsidRPr="00B421B1">
              <w:rPr>
                <w:rFonts w:cs="MyriadPro-Bold"/>
                <w:szCs w:val="24"/>
              </w:rPr>
              <w:t>in the spaces provided.</w:t>
            </w:r>
          </w:p>
        </w:tc>
      </w:tr>
      <w:tr w:rsidR="00B421B1" w:rsidRPr="00B421B1" w14:paraId="5E23407A" w14:textId="77777777" w:rsidTr="00546428">
        <w:trPr>
          <w:trHeight w:val="355"/>
        </w:trPr>
        <w:tc>
          <w:tcPr>
            <w:tcW w:w="10186" w:type="dxa"/>
            <w:shd w:val="clear" w:color="auto" w:fill="D0CECE" w:themeFill="background2" w:themeFillShade="E6"/>
          </w:tcPr>
          <w:p w14:paraId="3A9264C2" w14:textId="77777777" w:rsidR="00B421B1" w:rsidRPr="00B421B1" w:rsidRDefault="00B421B1" w:rsidP="00546428">
            <w:pPr>
              <w:rPr>
                <w:rFonts w:cs="MyriadPro-Bold"/>
                <w:b/>
                <w:bCs/>
                <w:szCs w:val="24"/>
              </w:rPr>
            </w:pPr>
            <w:r w:rsidRPr="00B421B1">
              <w:rPr>
                <w:rFonts w:cs="MyriadPro-Bold"/>
                <w:b/>
                <w:bCs/>
                <w:szCs w:val="24"/>
              </w:rPr>
              <w:t>Part 1: Describe your ideas for the final response.</w:t>
            </w:r>
          </w:p>
          <w:p w14:paraId="1D3039B9" w14:textId="77777777" w:rsidR="00B421B1" w:rsidRPr="00B421B1" w:rsidRDefault="00B421B1" w:rsidP="00546428">
            <w:pPr>
              <w:rPr>
                <w:szCs w:val="24"/>
              </w:rPr>
            </w:pPr>
            <w:r w:rsidRPr="00B421B1">
              <w:rPr>
                <w:rFonts w:cs="MyriadPro-Bold"/>
                <w:b/>
                <w:bCs/>
                <w:szCs w:val="24"/>
              </w:rPr>
              <w:t>(30 minutes approximately)</w:t>
            </w:r>
          </w:p>
        </w:tc>
      </w:tr>
    </w:tbl>
    <w:p w14:paraId="6D6C991A" w14:textId="77777777" w:rsidR="00B421B1" w:rsidRDefault="00B421B1" w:rsidP="00431E51">
      <w:pPr>
        <w:rPr>
          <w:b/>
          <w:szCs w:val="24"/>
        </w:rPr>
      </w:pPr>
    </w:p>
    <w:p w14:paraId="46E53357" w14:textId="77777777" w:rsidR="00B421B1" w:rsidRPr="00B421B1" w:rsidRDefault="00B421B1" w:rsidP="00B421B1">
      <w:pPr>
        <w:rPr>
          <w:b/>
          <w:szCs w:val="24"/>
        </w:rPr>
      </w:pPr>
      <w:r w:rsidRPr="00B421B1">
        <w:rPr>
          <w:b/>
          <w:szCs w:val="24"/>
        </w:rPr>
        <w:t>[Type here]</w:t>
      </w:r>
    </w:p>
    <w:p w14:paraId="387317CA" w14:textId="77777777" w:rsidR="00704F3C" w:rsidRDefault="00704F3C" w:rsidP="00431E51">
      <w:pPr>
        <w:rPr>
          <w:b/>
          <w:szCs w:val="24"/>
        </w:rPr>
      </w:pPr>
    </w:p>
    <w:p w14:paraId="4DFB86EC" w14:textId="77777777" w:rsidR="00B421B1" w:rsidRDefault="00B421B1" w:rsidP="00431E51">
      <w:pPr>
        <w:rPr>
          <w:b/>
          <w:szCs w:val="24"/>
        </w:rPr>
      </w:pPr>
    </w:p>
    <w:p w14:paraId="7CB94D02" w14:textId="77777777" w:rsidR="00B421B1" w:rsidRDefault="00B421B1" w:rsidP="00431E51">
      <w:pPr>
        <w:rPr>
          <w:b/>
          <w:szCs w:val="24"/>
        </w:rPr>
      </w:pPr>
    </w:p>
    <w:p w14:paraId="5ADAF116" w14:textId="77777777" w:rsidR="00B421B1" w:rsidRDefault="00B421B1" w:rsidP="00431E51">
      <w:pPr>
        <w:rPr>
          <w:b/>
          <w:szCs w:val="24"/>
        </w:rPr>
      </w:pPr>
    </w:p>
    <w:p w14:paraId="749A1E77" w14:textId="77777777" w:rsidR="00B421B1" w:rsidRDefault="00B421B1" w:rsidP="00431E51">
      <w:pPr>
        <w:rPr>
          <w:b/>
          <w:szCs w:val="24"/>
        </w:rPr>
      </w:pPr>
    </w:p>
    <w:p w14:paraId="216C8FB1" w14:textId="77777777" w:rsidR="00B421B1" w:rsidRPr="00B421B1" w:rsidRDefault="00B421B1" w:rsidP="00431E51">
      <w:pPr>
        <w:rPr>
          <w:b/>
          <w:szCs w:val="24"/>
        </w:rPr>
      </w:pPr>
    </w:p>
    <w:tbl>
      <w:tblPr>
        <w:tblStyle w:val="TableGrid"/>
        <w:tblpPr w:leftFromText="180" w:rightFromText="180" w:vertAnchor="text" w:tblpY="-121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134E12" w:rsidRPr="00B421B1" w14:paraId="1B5DA8F1" w14:textId="77777777" w:rsidTr="00B42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tcW w:w="10186" w:type="dxa"/>
            <w:shd w:val="clear" w:color="auto" w:fill="D0CECE" w:themeFill="background2" w:themeFillShade="E6"/>
          </w:tcPr>
          <w:p w14:paraId="5AA0C76C" w14:textId="77777777" w:rsidR="00134E12" w:rsidRPr="00B421B1" w:rsidRDefault="00134E12" w:rsidP="00DA7E19">
            <w:pPr>
              <w:rPr>
                <w:rFonts w:cs="MyriadPro-Bold"/>
                <w:szCs w:val="24"/>
              </w:rPr>
            </w:pPr>
            <w:r w:rsidRPr="00B421B1">
              <w:rPr>
                <w:rFonts w:cs="MyriadPro-Bold"/>
                <w:szCs w:val="24"/>
              </w:rPr>
              <w:t>Part 2: How have your ideas been supported by research and exploration?</w:t>
            </w:r>
          </w:p>
          <w:p w14:paraId="650F69E0" w14:textId="77777777" w:rsidR="00134E12" w:rsidRPr="00B421B1" w:rsidRDefault="00134E12" w:rsidP="00DA7E19">
            <w:pPr>
              <w:rPr>
                <w:szCs w:val="24"/>
              </w:rPr>
            </w:pPr>
            <w:r w:rsidRPr="00B421B1">
              <w:rPr>
                <w:rFonts w:cs="MyriadPro-Bold"/>
                <w:szCs w:val="24"/>
              </w:rPr>
              <w:t>(30 minutes approximately)</w:t>
            </w:r>
          </w:p>
        </w:tc>
      </w:tr>
    </w:tbl>
    <w:p w14:paraId="77018D4E" w14:textId="77777777" w:rsidR="00B421B1" w:rsidRDefault="00B421B1" w:rsidP="00B421B1"/>
    <w:p w14:paraId="6274E762" w14:textId="77777777" w:rsidR="00B421B1" w:rsidRPr="00B421B1" w:rsidRDefault="00B421B1" w:rsidP="00B421B1">
      <w:pPr>
        <w:rPr>
          <w:b/>
          <w:szCs w:val="24"/>
        </w:rPr>
      </w:pPr>
      <w:r w:rsidRPr="00B421B1">
        <w:rPr>
          <w:b/>
          <w:szCs w:val="24"/>
        </w:rPr>
        <w:t>[Type here]</w:t>
      </w:r>
    </w:p>
    <w:p w14:paraId="653F683D" w14:textId="77777777" w:rsidR="00B421B1" w:rsidRDefault="00B421B1" w:rsidP="00B421B1"/>
    <w:p w14:paraId="00B790FF" w14:textId="77777777" w:rsidR="00B421B1" w:rsidRDefault="00B421B1" w:rsidP="00B421B1"/>
    <w:p w14:paraId="0FCAC713" w14:textId="77777777" w:rsidR="00B421B1" w:rsidRDefault="00B421B1" w:rsidP="00B421B1"/>
    <w:p w14:paraId="5474F148" w14:textId="77777777" w:rsidR="00B421B1" w:rsidRDefault="00B421B1" w:rsidP="00B421B1"/>
    <w:p w14:paraId="6BC4A0C5" w14:textId="77777777" w:rsidR="00B421B1" w:rsidRDefault="00B421B1" w:rsidP="00B421B1"/>
    <w:p w14:paraId="0210F2B7" w14:textId="77777777" w:rsidR="00B421B1" w:rsidRDefault="00B421B1" w:rsidP="00B421B1"/>
    <w:p w14:paraId="63575F63" w14:textId="77777777" w:rsidR="00F01CE4" w:rsidRPr="00B421B1" w:rsidRDefault="00F01CE4" w:rsidP="00B421B1"/>
    <w:tbl>
      <w:tblPr>
        <w:tblStyle w:val="TableGrid"/>
        <w:tblpPr w:leftFromText="180" w:rightFromText="180" w:vertAnchor="text" w:tblpY="-121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B421B1" w:rsidRPr="00B421B1" w14:paraId="6CE49191" w14:textId="77777777" w:rsidTr="0054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tcW w:w="10186" w:type="dxa"/>
            <w:shd w:val="clear" w:color="auto" w:fill="D0CECE" w:themeFill="background2" w:themeFillShade="E6"/>
          </w:tcPr>
          <w:p w14:paraId="5F3C0E86" w14:textId="2FABAF0C" w:rsidR="00B421B1" w:rsidRPr="00B421B1" w:rsidRDefault="00B421B1" w:rsidP="00B421B1">
            <w:pPr>
              <w:rPr>
                <w:rFonts w:cs="MyriadPro-Bold"/>
              </w:rPr>
            </w:pPr>
            <w:r w:rsidRPr="00B421B1">
              <w:rPr>
                <w:rFonts w:cs="MyriadPro-Bold"/>
              </w:rPr>
              <w:t xml:space="preserve">Part </w:t>
            </w:r>
            <w:r>
              <w:rPr>
                <w:rFonts w:cs="MyriadPro-Bold"/>
              </w:rPr>
              <w:t>3</w:t>
            </w:r>
            <w:r w:rsidRPr="00B421B1">
              <w:rPr>
                <w:rFonts w:cs="MyriadPro-Bold"/>
              </w:rPr>
              <w:t xml:space="preserve">: </w:t>
            </w:r>
            <w:r w:rsidR="00485F75" w:rsidRPr="00485F75">
              <w:rPr>
                <w:rFonts w:cs="MyriadPro-Bold"/>
              </w:rPr>
              <w:t>How will your final response meet the requirements of the brief?</w:t>
            </w:r>
          </w:p>
          <w:p w14:paraId="1E0625CB" w14:textId="77777777" w:rsidR="00B421B1" w:rsidRPr="00B421B1" w:rsidRDefault="00B421B1" w:rsidP="00B421B1">
            <w:r w:rsidRPr="00B421B1">
              <w:rPr>
                <w:rFonts w:cs="MyriadPro-Bold"/>
              </w:rPr>
              <w:t>(30 minutes approximately)</w:t>
            </w:r>
          </w:p>
        </w:tc>
      </w:tr>
    </w:tbl>
    <w:p w14:paraId="44D1B113" w14:textId="77777777" w:rsidR="00B421B1" w:rsidRDefault="00B421B1" w:rsidP="00B421B1"/>
    <w:p w14:paraId="0C141BD5" w14:textId="77777777" w:rsidR="00B421B1" w:rsidRPr="00B421B1" w:rsidRDefault="00B421B1" w:rsidP="00B421B1">
      <w:pPr>
        <w:rPr>
          <w:b/>
          <w:bCs/>
        </w:rPr>
      </w:pPr>
      <w:r w:rsidRPr="00B421B1">
        <w:rPr>
          <w:b/>
          <w:bCs/>
        </w:rPr>
        <w:t>[Type here]</w:t>
      </w:r>
    </w:p>
    <w:p w14:paraId="6FE420DF" w14:textId="77777777" w:rsidR="00B421B1" w:rsidRDefault="00B421B1" w:rsidP="00B421B1"/>
    <w:p w14:paraId="04D2B8A3" w14:textId="77777777" w:rsidR="00B421B1" w:rsidRDefault="00B421B1" w:rsidP="00B421B1"/>
    <w:p w14:paraId="1DBCCF54" w14:textId="77777777" w:rsidR="00B421B1" w:rsidRDefault="00B421B1" w:rsidP="00B421B1"/>
    <w:p w14:paraId="65E1F012" w14:textId="77777777" w:rsidR="00B421B1" w:rsidRDefault="00B421B1" w:rsidP="00B421B1"/>
    <w:p w14:paraId="1C215B46" w14:textId="77777777" w:rsidR="00B421B1" w:rsidRDefault="00B421B1" w:rsidP="00B421B1"/>
    <w:p w14:paraId="7294B322" w14:textId="77777777" w:rsidR="00F01CE4" w:rsidRDefault="00F01CE4" w:rsidP="00134E12">
      <w:pPr>
        <w:pStyle w:val="Totalforquestion"/>
      </w:pPr>
    </w:p>
    <w:p w14:paraId="620B16BC" w14:textId="77777777" w:rsidR="00F01CE4" w:rsidRPr="00B421B1" w:rsidRDefault="00F01CE4" w:rsidP="00134E12">
      <w:pPr>
        <w:pStyle w:val="Totalforquestion"/>
      </w:pPr>
    </w:p>
    <w:p w14:paraId="7B7768E1" w14:textId="5CB8B3ED" w:rsidR="002B3724" w:rsidRPr="00B421B1" w:rsidRDefault="00D41D14" w:rsidP="00F01CE4">
      <w:pPr>
        <w:pStyle w:val="Totalforquestion"/>
        <w:spacing w:before="0" w:after="0"/>
      </w:pPr>
      <w:r w:rsidRPr="00B421B1">
        <w:t>(</w:t>
      </w:r>
      <w:r w:rsidR="002B3724" w:rsidRPr="00B421B1">
        <w:t xml:space="preserve">Total for </w:t>
      </w:r>
      <w:r w:rsidR="00134E12" w:rsidRPr="00B421B1">
        <w:t>Activity</w:t>
      </w:r>
      <w:r w:rsidRPr="00B421B1">
        <w:t xml:space="preserve"> </w:t>
      </w:r>
      <w:r w:rsidR="00485F75">
        <w:t xml:space="preserve">2 </w:t>
      </w:r>
      <w:r w:rsidRPr="00B421B1">
        <w:t xml:space="preserve">= </w:t>
      </w:r>
      <w:r w:rsidR="00134E12" w:rsidRPr="00B421B1">
        <w:t>12</w:t>
      </w:r>
      <w:r w:rsidRPr="00B421B1">
        <w:t xml:space="preserve"> marks)</w:t>
      </w:r>
    </w:p>
    <w:sectPr w:rsidR="002B3724" w:rsidRPr="00B421B1" w:rsidSect="00B421B1">
      <w:headerReference w:type="default" r:id="rId11"/>
      <w:pgSz w:w="11906" w:h="16838" w:code="9"/>
      <w:pgMar w:top="124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5084" w14:textId="77777777" w:rsidR="00B421B1" w:rsidRDefault="00B421B1" w:rsidP="00431E51">
      <w:r>
        <w:separator/>
      </w:r>
    </w:p>
  </w:endnote>
  <w:endnote w:type="continuationSeparator" w:id="0">
    <w:p w14:paraId="1C596A4B" w14:textId="77777777" w:rsidR="00B421B1" w:rsidRDefault="00B421B1" w:rsidP="0043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AE80" w14:textId="77777777" w:rsidR="00B421B1" w:rsidRDefault="00B421B1" w:rsidP="00431E51">
      <w:r>
        <w:separator/>
      </w:r>
    </w:p>
  </w:footnote>
  <w:footnote w:type="continuationSeparator" w:id="0">
    <w:p w14:paraId="52B8DC90" w14:textId="77777777" w:rsidR="00B421B1" w:rsidRDefault="00B421B1" w:rsidP="0043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9CC4" w14:textId="77777777" w:rsidR="00431E51" w:rsidRDefault="00431E51" w:rsidP="00431E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6154D" wp14:editId="5A8BF4DA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6943725" cy="9840943"/>
              <wp:effectExtent l="19050" t="19050" r="28575" b="27305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9840943"/>
                      </a:xfrm>
                      <a:prstGeom prst="roundRect">
                        <a:avLst>
                          <a:gd name="adj" fmla="val 2527"/>
                        </a:avLst>
                      </a:prstGeom>
                      <a:noFill/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DAB4AC" id="Rectangle: Rounded Corners 2" o:spid="_x0000_s1026" style="position:absolute;margin-left:0;margin-top:.7pt;width:546.75pt;height:774.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6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q/qAIAAL0FAAAOAAAAZHJzL2Uyb0RvYy54bWysVMFu2zAMvQ/YPwi6r3a8pGmDOkXQosOA&#10;ri3aDj0rshR7kERNUuJkXz9KdpxsC3YYdrFJkXwUn0heXW+1IhvhfAOmpKOznBJhOFSNWZX06+vd&#10;hwtKfGCmYgqMKOlOeHo9f//uqrUzUUANqhKOIIjxs9aWtA7BzrLM81po5s/ACoNGCU6zgKpbZZVj&#10;LaJrlRV5fp614CrrgAvv8fS2M9J5wpdS8PAopReBqJLi3UL6uvRdxm82v2KzlWO2bnh/DfYPt9Cs&#10;MZh0gLplgZG1a/6A0g134EGGMw46AykbLlINWM0o/62al5pZkWpBcrwdaPL/D5Y/bF7sk0MaWutn&#10;HsVYxVY6Hf94P7JNZO0GssQ2EI6H55fjj9NiQglH2+XFOEc90pkdwq3z4ZMATaJQUgdrUz3jkySm&#10;2Obeh0RZRQzT2Bus+kaJ1AofYMMUKSbFtAfsfRF6DxkDDdw1SqUXVIa0JS0uJtNJAvegmipao19q&#10;JnGjHEHYki5Xo+Sj1voLVN3Z+STPUzNgisE91XKEhDZl8PDAVJLCTomYRplnIUlTITdFd4nYxIe8&#10;jHNhQpfb16wSXeqY+XTqBBiRJRYyYPcAp7E7/nv/GCrSDAzB+d8u1gUPESkzmDAE68aAOwWgsKo+&#10;c+e/J6mjJrK0hGr35IiDbgK95XcNNsU98+GJOXxxHE5cI+ERP1IBPib0EiU1uB+nzqM/TgJaKWlx&#10;hEvqv6+ZE5SozwZn5HI0HseZT8p4Mi1QcceW5bHFrPUNYHuMcGFZnsToH9RelA70G26bRcyKJmY4&#10;5i4pD26v3IRuteC+4mKxSG4455aFe/NieQSPrMYmft2+MWf7yQg4VA+wH3c2S/3eMXrwjZEGFusA&#10;sgnReOC1V3BHoPTLEjrWk9dh685/AgAA//8DAFBLAwQUAAYACAAAACEADZMK590AAAAIAQAADwAA&#10;AGRycy9kb3ducmV2LnhtbEyPS0/DQAyE70j8h5WRuNFNUsIjZFMhJEgvPbRw4OgmJonYl3a3bfj3&#10;uCe42Z7R+Jt6NRstjhTi5KyCfJGBINu5frKDgo/315sHEDGh7VE7Swp+KMKqubyoserdyW7puEuD&#10;4BAbK1QwpuQrKWM3ksG4cJ4sa18uGEy8hkH2AU8cbrQssuxOGpwsfxjR08tI3ffuYBTIAuWmbUO+&#10;9kv91vqtW7f3n0pdX83PTyASzenPDGd8RoeGmfbuYPsotAIukvh6C+IsZo/LEsSep7LMC5BNLf8X&#10;aH4BAAD//wMAUEsBAi0AFAAGAAgAAAAhALaDOJL+AAAA4QEAABMAAAAAAAAAAAAAAAAAAAAAAFtD&#10;b250ZW50X1R5cGVzXS54bWxQSwECLQAUAAYACAAAACEAOP0h/9YAAACUAQAACwAAAAAAAAAAAAAA&#10;AAAvAQAAX3JlbHMvLnJlbHNQSwECLQAUAAYACAAAACEAVVyKv6gCAAC9BQAADgAAAAAAAAAAAAAA&#10;AAAuAgAAZHJzL2Uyb0RvYy54bWxQSwECLQAUAAYACAAAACEADZMK590AAAAIAQAADwAAAAAAAAAA&#10;AAAAAAACBQAAZHJzL2Rvd25yZXYueG1sUEsFBgAAAAAEAAQA8wAAAAwGAAAAAA==&#10;" filled="f" strokecolor="#a5a5a5 [2092]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5E4"/>
    <w:multiLevelType w:val="hybridMultilevel"/>
    <w:tmpl w:val="1F6A8854"/>
    <w:lvl w:ilvl="0" w:tplc="5EC41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AF9C0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512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B6D4FBA"/>
    <w:multiLevelType w:val="multilevel"/>
    <w:tmpl w:val="1F6A8854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67B9D"/>
    <w:multiLevelType w:val="multilevel"/>
    <w:tmpl w:val="DFFC71D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pStyle w:val="ListParagraph"/>
      <w:lvlText w:val="—"/>
      <w:lvlJc w:val="left"/>
      <w:pPr>
        <w:ind w:left="737" w:hanging="340"/>
      </w:pPr>
      <w:rPr>
        <w:rFonts w:ascii="Trebuchet MS" w:hAnsi="Trebuchet MS" w:cs="Times New Roman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abstractNum w:abstractNumId="4" w15:restartNumberingAfterBreak="0">
    <w:nsid w:val="717C6CC7"/>
    <w:multiLevelType w:val="multilevel"/>
    <w:tmpl w:val="6A1AEC0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lvlText w:val="—"/>
      <w:lvlJc w:val="left"/>
      <w:pPr>
        <w:ind w:left="1434" w:hanging="357"/>
      </w:pPr>
      <w:rPr>
        <w:rFonts w:ascii="Trebuchet MS" w:hAnsi="Trebuchet MS" w:cs="Times New Roman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num w:numId="1" w16cid:durableId="335966276">
    <w:abstractNumId w:val="0"/>
  </w:num>
  <w:num w:numId="2" w16cid:durableId="1801150148">
    <w:abstractNumId w:val="2"/>
  </w:num>
  <w:num w:numId="3" w16cid:durableId="1671565989">
    <w:abstractNumId w:val="4"/>
  </w:num>
  <w:num w:numId="4" w16cid:durableId="1535537451">
    <w:abstractNumId w:val="1"/>
  </w:num>
  <w:num w:numId="5" w16cid:durableId="12794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B1"/>
    <w:rsid w:val="000F68CD"/>
    <w:rsid w:val="00134E12"/>
    <w:rsid w:val="001A0EEE"/>
    <w:rsid w:val="002435EA"/>
    <w:rsid w:val="002B3724"/>
    <w:rsid w:val="003163BA"/>
    <w:rsid w:val="00397714"/>
    <w:rsid w:val="003F2146"/>
    <w:rsid w:val="00431E51"/>
    <w:rsid w:val="00485F75"/>
    <w:rsid w:val="004E4B9B"/>
    <w:rsid w:val="00536BCD"/>
    <w:rsid w:val="00622259"/>
    <w:rsid w:val="00704F3C"/>
    <w:rsid w:val="007A6B90"/>
    <w:rsid w:val="007B1F23"/>
    <w:rsid w:val="008B7862"/>
    <w:rsid w:val="00B421B1"/>
    <w:rsid w:val="00BF2A89"/>
    <w:rsid w:val="00CB1630"/>
    <w:rsid w:val="00D41D14"/>
    <w:rsid w:val="00E17B66"/>
    <w:rsid w:val="00F01CE4"/>
    <w:rsid w:val="00F3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BC97A"/>
  <w15:chartTrackingRefBased/>
  <w15:docId w15:val="{67D760B1-EA2F-43E3-8C46-3F8AFAB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2435EA"/>
    <w:pPr>
      <w:ind w:right="851"/>
    </w:pPr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B3724"/>
    <w:pPr>
      <w:keepNext/>
      <w:keepLines/>
      <w:pBdr>
        <w:top w:val="single" w:sz="4" w:space="1" w:color="auto"/>
        <w:left w:val="single" w:sz="4" w:space="4" w:color="auto"/>
        <w:right w:val="single" w:sz="4" w:space="4" w:color="auto"/>
      </w:pBdr>
      <w:spacing w:before="60" w:after="6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0EEE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F23"/>
    <w:pPr>
      <w:keepNext/>
      <w:keepLines/>
      <w:shd w:val="clear" w:color="auto" w:fill="767171" w:themeFill="background2" w:themeFillShade="80"/>
      <w:spacing w:before="40" w:after="0"/>
      <w:outlineLvl w:val="2"/>
    </w:pPr>
    <w:rPr>
      <w:rFonts w:eastAsiaTheme="majorEastAsia" w:cstheme="majorBidi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1F23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1F23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1F23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24"/>
    <w:pPr>
      <w:numPr>
        <w:ilvl w:val="1"/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E51"/>
  </w:style>
  <w:style w:type="paragraph" w:styleId="Footer">
    <w:name w:val="footer"/>
    <w:basedOn w:val="Normal"/>
    <w:link w:val="FooterChar"/>
    <w:uiPriority w:val="99"/>
    <w:unhideWhenUsed/>
    <w:rsid w:val="004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E51"/>
  </w:style>
  <w:style w:type="character" w:customStyle="1" w:styleId="Heading1Char">
    <w:name w:val="Heading 1 Char"/>
    <w:basedOn w:val="DefaultParagraphFont"/>
    <w:link w:val="Heading1"/>
    <w:uiPriority w:val="9"/>
    <w:rsid w:val="002B3724"/>
    <w:rPr>
      <w:rFonts w:ascii="Trebuchet MS" w:eastAsiaTheme="majorEastAsia" w:hAnsi="Trebuchet M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0EEE"/>
    <w:rPr>
      <w:rFonts w:ascii="Trebuchet MS" w:eastAsiaTheme="majorEastAsia" w:hAnsi="Trebuchet MS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1F23"/>
    <w:rPr>
      <w:rFonts w:ascii="Trebuchet MS" w:eastAsiaTheme="majorEastAsia" w:hAnsi="Trebuchet MS" w:cstheme="majorBidi"/>
      <w:b/>
      <w:color w:val="FFFFFF" w:themeColor="background1"/>
      <w:sz w:val="32"/>
      <w:szCs w:val="24"/>
      <w:shd w:val="clear" w:color="auto" w:fill="767171" w:themeFill="background2" w:themeFillShade="80"/>
    </w:rPr>
  </w:style>
  <w:style w:type="character" w:customStyle="1" w:styleId="Heading4Char">
    <w:name w:val="Heading 4 Char"/>
    <w:basedOn w:val="DefaultParagraphFont"/>
    <w:link w:val="Heading4"/>
    <w:uiPriority w:val="9"/>
    <w:rsid w:val="007B1F23"/>
    <w:rPr>
      <w:rFonts w:ascii="Trebuchet MS" w:eastAsiaTheme="majorEastAsia" w:hAnsi="Trebuchet MS" w:cstheme="majorBidi"/>
      <w:b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B1F23"/>
    <w:rPr>
      <w:rFonts w:ascii="Trebuchet MS" w:eastAsiaTheme="majorEastAsia" w:hAnsi="Trebuchet MS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B1F23"/>
    <w:rPr>
      <w:rFonts w:ascii="Trebuchet MS" w:eastAsiaTheme="majorEastAsia" w:hAnsi="Trebuchet MS" w:cstheme="majorBidi"/>
      <w:i/>
      <w:sz w:val="24"/>
    </w:rPr>
  </w:style>
  <w:style w:type="table" w:styleId="TableGrid">
    <w:name w:val="Table Grid"/>
    <w:basedOn w:val="TableNormal"/>
    <w:uiPriority w:val="39"/>
    <w:rsid w:val="007A6B90"/>
    <w:pPr>
      <w:spacing w:after="0" w:line="240" w:lineRule="auto"/>
    </w:pPr>
    <w:rPr>
      <w:rFonts w:ascii="Trebuchet MS" w:hAnsi="Trebuchet MS"/>
      <w:sz w:val="24"/>
    </w:rPr>
    <w:tblPr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</w:tblPr>
    <w:tcPr>
      <w:shd w:val="clear" w:color="auto" w:fill="auto"/>
    </w:tcPr>
    <w:tblStylePr w:type="firstRow">
      <w:rPr>
        <w:b/>
      </w:rPr>
    </w:tblStylePr>
  </w:style>
  <w:style w:type="numbering" w:customStyle="1" w:styleId="Style1">
    <w:name w:val="Style1"/>
    <w:uiPriority w:val="99"/>
    <w:rsid w:val="004E4B9B"/>
    <w:pPr>
      <w:numPr>
        <w:numId w:val="2"/>
      </w:numPr>
    </w:pPr>
  </w:style>
  <w:style w:type="paragraph" w:customStyle="1" w:styleId="Partmarks">
    <w:name w:val="Part marks"/>
    <w:qFormat/>
    <w:locked/>
    <w:rsid w:val="002435EA"/>
    <w:pPr>
      <w:spacing w:after="0" w:line="240" w:lineRule="auto"/>
      <w:ind w:right="851"/>
      <w:jc w:val="right"/>
    </w:pPr>
    <w:rPr>
      <w:rFonts w:ascii="Trebuchet MS" w:eastAsia="Times New Roman" w:hAnsi="Trebuchet MS" w:cs="Times New Roman"/>
      <w:b/>
      <w:color w:val="A6A6A6"/>
      <w:sz w:val="24"/>
      <w:szCs w:val="24"/>
      <w:lang w:eastAsia="en-GB"/>
    </w:rPr>
  </w:style>
  <w:style w:type="paragraph" w:customStyle="1" w:styleId="Totalforquestion">
    <w:name w:val="Total for question"/>
    <w:basedOn w:val="Normal"/>
    <w:qFormat/>
    <w:rsid w:val="002435EA"/>
    <w:pPr>
      <w:pBdr>
        <w:bottom w:val="single" w:sz="8" w:space="1" w:color="999999"/>
      </w:pBdr>
      <w:suppressAutoHyphens/>
      <w:spacing w:before="199" w:after="57" w:line="240" w:lineRule="auto"/>
      <w:ind w:right="0"/>
      <w:jc w:val="right"/>
    </w:pPr>
    <w:rPr>
      <w:rFonts w:eastAsia="Times New Roman" w:cs="Times New Roman"/>
      <w:b/>
      <w:position w:val="4"/>
      <w:szCs w:val="24"/>
      <w:lang w:eastAsia="en-GB"/>
    </w:rPr>
  </w:style>
  <w:style w:type="paragraph" w:customStyle="1" w:styleId="Totalforpapersection">
    <w:name w:val="Total for paper/section"/>
    <w:basedOn w:val="Normal"/>
    <w:next w:val="Normal"/>
    <w:qFormat/>
    <w:rsid w:val="002435EA"/>
    <w:pPr>
      <w:pBdr>
        <w:top w:val="single" w:sz="24" w:space="4" w:color="999999"/>
      </w:pBdr>
      <w:tabs>
        <w:tab w:val="left" w:pos="320"/>
        <w:tab w:val="right" w:pos="4819"/>
        <w:tab w:val="right" w:pos="9354"/>
      </w:tabs>
      <w:suppressAutoHyphens/>
      <w:spacing w:before="170" w:after="0" w:line="240" w:lineRule="auto"/>
      <w:ind w:right="0"/>
      <w:jc w:val="right"/>
    </w:pPr>
    <w:rPr>
      <w:rFonts w:eastAsia="Times New Roman" w:cs="MyriadPro-Regular"/>
      <w:b/>
      <w:caps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PS%20Secure\QP\BTEC%20Next%20Generation\Tests\Art%20and%20Design\New%20Tech%20Award\Development%20review%20template%20-%20full%20pa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77401D7E81C4E9D1EBDC826C9113F" ma:contentTypeVersion="15" ma:contentTypeDescription="Create a new document." ma:contentTypeScope="" ma:versionID="c1ea7c771967fb90d08616436cf16962">
  <xsd:schema xmlns:xsd="http://www.w3.org/2001/XMLSchema" xmlns:xs="http://www.w3.org/2001/XMLSchema" xmlns:p="http://schemas.microsoft.com/office/2006/metadata/properties" xmlns:ns2="3c869e66-0cf7-4994-91bb-3e15d0b26394" xmlns:ns3="cf8cbe2d-0e71-4d38-8f38-c3c6c5b56cd4" targetNamespace="http://schemas.microsoft.com/office/2006/metadata/properties" ma:root="true" ma:fieldsID="d934eb604c290a3bd49ac4c623850cab" ns2:_="" ns3:_="">
    <xsd:import namespace="3c869e66-0cf7-4994-91bb-3e15d0b26394"/>
    <xsd:import namespace="cf8cbe2d-0e71-4d38-8f38-c3c6c5b56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9e66-0cf7-4994-91bb-3e15d0b26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e2d-0e71-4d38-8f38-c3c6c5b5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eca426d-d05b-43a8-8df9-b02b2947c598}" ma:internalName="TaxCatchAll" ma:showField="CatchAllData" ma:web="cf8cbe2d-0e71-4d38-8f38-c3c6c5b56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cbe2d-0e71-4d38-8f38-c3c6c5b56cd4" xsi:nil="true"/>
    <lcf76f155ced4ddcb4097134ff3c332f xmlns="3c869e66-0cf7-4994-91bb-3e15d0b26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8595C-6283-4326-86F7-7DCEF1F4D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9CC2A-A929-42F9-BA91-5F62CC12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69e66-0cf7-4994-91bb-3e15d0b26394"/>
    <ds:schemaRef ds:uri="cf8cbe2d-0e71-4d38-8f38-c3c6c5b56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9BDA8-B2D8-41EF-AA80-E5BE9C7CD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E480E-DA6B-4607-A836-61EB797B50EC}">
  <ds:schemaRefs>
    <ds:schemaRef ds:uri="http://schemas.microsoft.com/office/2006/metadata/properties"/>
    <ds:schemaRef ds:uri="http://schemas.microsoft.com/office/infopath/2007/PartnerControls"/>
    <ds:schemaRef ds:uri="cf8cbe2d-0e71-4d38-8f38-c3c6c5b56cd4"/>
    <ds:schemaRef ds:uri="3c869e66-0cf7-4994-91bb-3e15d0b26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Development review template - full pages</Template>
  <TotalTime>3</TotalTime>
  <Pages>1</Pages>
  <Words>67</Words>
  <Characters>369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Gibson</dc:creator>
  <cp:keywords>sharepoint</cp:keywords>
  <dc:description/>
  <cp:lastModifiedBy>Rachel Gibson</cp:lastModifiedBy>
  <cp:revision>3</cp:revision>
  <dcterms:created xsi:type="dcterms:W3CDTF">2025-12-05T15:40:00Z</dcterms:created>
  <dcterms:modified xsi:type="dcterms:W3CDTF">2025-12-10T11:10:00Z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0x0101001E077401D7E81C4E9D1EBDC826C9113F</vt:lpwstr>
  </property>
</Properties>
</file>