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85099A" w14:textId="77777777" w:rsidR="00E34EAE" w:rsidRDefault="000C5799" w:rsidP="00556006">
      <w:pPr>
        <w:pStyle w:val="HeadB"/>
      </w:pPr>
      <w:bookmarkStart w:id="0" w:name="h.gjdgxs"/>
      <w:bookmarkEnd w:id="0"/>
      <w:r w:rsidRPr="00556006">
        <w:t xml:space="preserve">BTEC Assignment Brief </w:t>
      </w:r>
    </w:p>
    <w:tbl>
      <w:tblPr>
        <w:tblW w:w="9207" w:type="dxa"/>
        <w:tblInd w:w="-5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708"/>
        <w:gridCol w:w="790"/>
        <w:gridCol w:w="6709"/>
      </w:tblGrid>
      <w:tr w:rsidR="00E70EFC" w14:paraId="427633D2" w14:textId="77777777" w:rsidTr="00B05C70">
        <w:tc>
          <w:tcPr>
            <w:tcW w:w="2498" w:type="dxa"/>
            <w:gridSpan w:val="2"/>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76CE3328" w14:textId="77777777" w:rsidR="00E34EAE" w:rsidRDefault="000C5799">
            <w:pPr>
              <w:rPr>
                <w:b/>
              </w:rPr>
            </w:pPr>
            <w:r>
              <w:rPr>
                <w:b/>
              </w:rPr>
              <w:t>Qualification</w:t>
            </w:r>
          </w:p>
        </w:tc>
        <w:tc>
          <w:tcPr>
            <w:tcW w:w="6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ABEBAA5" w14:textId="77777777" w:rsidR="00784711" w:rsidRDefault="00784711" w:rsidP="00784711">
            <w:pPr>
              <w:tabs>
                <w:tab w:val="left" w:pos="5654"/>
              </w:tabs>
              <w:spacing w:before="35"/>
              <w:ind w:right="587"/>
            </w:pPr>
            <w:r>
              <w:t xml:space="preserve">Pearson BTEC International Level 3 Subsidiary Diploma in Engineering </w:t>
            </w:r>
          </w:p>
          <w:p w14:paraId="220B1E5E" w14:textId="77777777" w:rsidR="00784711" w:rsidRDefault="00784711" w:rsidP="00784711">
            <w:pPr>
              <w:tabs>
                <w:tab w:val="left" w:pos="5654"/>
              </w:tabs>
              <w:spacing w:before="35"/>
              <w:ind w:right="587"/>
            </w:pPr>
            <w:r>
              <w:t xml:space="preserve">Pearson BTEC International Level 3 Foundation Diploma in Engineering </w:t>
            </w:r>
          </w:p>
          <w:p w14:paraId="1F98BF23" w14:textId="77777777" w:rsidR="00784711" w:rsidRDefault="00784711" w:rsidP="00784711">
            <w:pPr>
              <w:tabs>
                <w:tab w:val="left" w:pos="5654"/>
              </w:tabs>
              <w:spacing w:before="35"/>
              <w:ind w:right="587"/>
            </w:pPr>
            <w:bookmarkStart w:id="1" w:name="h.30j0zll" w:colFirst="0" w:colLast="0"/>
            <w:bookmarkEnd w:id="1"/>
            <w:r>
              <w:t xml:space="preserve">Pearson BTEC International Level 3 Diploma in Engineering </w:t>
            </w:r>
          </w:p>
          <w:p w14:paraId="28F283B3" w14:textId="77777777" w:rsidR="00784711" w:rsidRDefault="00784711" w:rsidP="00784711">
            <w:pPr>
              <w:tabs>
                <w:tab w:val="left" w:pos="5654"/>
              </w:tabs>
              <w:spacing w:before="35"/>
              <w:ind w:right="587"/>
            </w:pPr>
            <w:r>
              <w:t xml:space="preserve">Pearson BTEC International Level 3 Extended Diploma in Engineering </w:t>
            </w:r>
          </w:p>
          <w:p w14:paraId="3A254288" w14:textId="31AF30DE" w:rsidR="00E34EAE" w:rsidRDefault="00E34EAE">
            <w:pPr>
              <w:widowControl w:val="0"/>
            </w:pPr>
          </w:p>
        </w:tc>
      </w:tr>
      <w:tr w:rsidR="00E70EFC" w14:paraId="6FD22876" w14:textId="77777777" w:rsidTr="00B05C70">
        <w:trPr>
          <w:trHeight w:val="280"/>
        </w:trPr>
        <w:tc>
          <w:tcPr>
            <w:tcW w:w="2498" w:type="dxa"/>
            <w:gridSpan w:val="2"/>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4BAEE604" w14:textId="77777777" w:rsidR="00E34EAE" w:rsidRDefault="000C5799">
            <w:pPr>
              <w:rPr>
                <w:b/>
              </w:rPr>
            </w:pPr>
            <w:r>
              <w:rPr>
                <w:b/>
              </w:rPr>
              <w:t>Unit number and title</w:t>
            </w:r>
          </w:p>
          <w:p w14:paraId="0FBB026B" w14:textId="77777777" w:rsidR="00E34EAE" w:rsidRDefault="00E34EAE">
            <w:pPr>
              <w:rPr>
                <w:b/>
              </w:rPr>
            </w:pPr>
          </w:p>
        </w:tc>
        <w:tc>
          <w:tcPr>
            <w:tcW w:w="6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45889FB" w14:textId="77777777" w:rsidR="00E34EAE" w:rsidRDefault="000C5799">
            <w:pPr>
              <w:rPr>
                <w:b/>
              </w:rPr>
            </w:pPr>
            <w:r w:rsidRPr="00B05C70">
              <w:rPr>
                <w:b/>
              </w:rPr>
              <w:t>Unit 9: Work Experience in the Engineering Sector</w:t>
            </w:r>
          </w:p>
          <w:p w14:paraId="23B2241F" w14:textId="77777777" w:rsidR="00B8367B" w:rsidRPr="00B05C70" w:rsidRDefault="00B8367B">
            <w:pPr>
              <w:rPr>
                <w:b/>
              </w:rPr>
            </w:pPr>
          </w:p>
          <w:p w14:paraId="04208D1C" w14:textId="77777777" w:rsidR="00B05C70" w:rsidRPr="00B05C70" w:rsidRDefault="00B05C70">
            <w:pPr>
              <w:rPr>
                <w:b/>
              </w:rPr>
            </w:pPr>
          </w:p>
        </w:tc>
      </w:tr>
      <w:tr w:rsidR="00E70EFC" w14:paraId="7F8B9D51" w14:textId="77777777" w:rsidTr="00B05C70">
        <w:tc>
          <w:tcPr>
            <w:tcW w:w="2498" w:type="dxa"/>
            <w:gridSpan w:val="2"/>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6C672708" w14:textId="4EC0345B" w:rsidR="00E34EAE" w:rsidRDefault="000C5799" w:rsidP="00D457AB">
            <w:pPr>
              <w:rPr>
                <w:b/>
              </w:rPr>
            </w:pPr>
            <w:r>
              <w:rPr>
                <w:b/>
              </w:rPr>
              <w:t xml:space="preserve">Learning aim(s) </w:t>
            </w:r>
          </w:p>
        </w:tc>
        <w:tc>
          <w:tcPr>
            <w:tcW w:w="6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C515AF6" w14:textId="77777777" w:rsidR="00E34EAE" w:rsidRDefault="000C5799">
            <w:pPr>
              <w:spacing w:after="60"/>
            </w:pPr>
            <w:r w:rsidRPr="00B05C70">
              <w:rPr>
                <w:b/>
              </w:rPr>
              <w:t>C:</w:t>
            </w:r>
            <w:r>
              <w:t xml:space="preserve"> Carry out work experience tasks to meet set objectives</w:t>
            </w:r>
          </w:p>
          <w:p w14:paraId="681B6F59" w14:textId="77777777" w:rsidR="00E34EAE" w:rsidRDefault="000C5799">
            <w:pPr>
              <w:spacing w:after="60"/>
            </w:pPr>
            <w:r w:rsidRPr="00B05C70">
              <w:rPr>
                <w:b/>
              </w:rPr>
              <w:t>D:</w:t>
            </w:r>
            <w:r>
              <w:t xml:space="preserve"> Reflect on how work experience influences own personal and professional development</w:t>
            </w:r>
          </w:p>
        </w:tc>
      </w:tr>
      <w:tr w:rsidR="00E70EFC" w14:paraId="7EB16218" w14:textId="77777777" w:rsidTr="00B05C70">
        <w:tc>
          <w:tcPr>
            <w:tcW w:w="2498" w:type="dxa"/>
            <w:gridSpan w:val="2"/>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2A1F3386" w14:textId="77777777" w:rsidR="00E34EAE" w:rsidRDefault="000C5799">
            <w:pPr>
              <w:rPr>
                <w:b/>
              </w:rPr>
            </w:pPr>
            <w:r>
              <w:rPr>
                <w:b/>
              </w:rPr>
              <w:t>Assignment title</w:t>
            </w:r>
          </w:p>
        </w:tc>
        <w:tc>
          <w:tcPr>
            <w:tcW w:w="6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A086257" w14:textId="77777777" w:rsidR="00E34EAE" w:rsidRPr="00B05C70" w:rsidRDefault="000C5799">
            <w:pPr>
              <w:pStyle w:val="Tableheadwhite"/>
              <w:rPr>
                <w:b w:val="0"/>
              </w:rPr>
            </w:pPr>
            <w:r w:rsidRPr="00B05C70">
              <w:rPr>
                <w:b w:val="0"/>
                <w:color w:val="00000A"/>
              </w:rPr>
              <w:t>Participating in work experience and reflecting on own development</w:t>
            </w:r>
          </w:p>
        </w:tc>
      </w:tr>
      <w:tr w:rsidR="00E70EFC" w14:paraId="0AEACEED" w14:textId="77777777" w:rsidTr="00B05C70">
        <w:tc>
          <w:tcPr>
            <w:tcW w:w="2498" w:type="dxa"/>
            <w:gridSpan w:val="2"/>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760D1F49" w14:textId="77777777" w:rsidR="00E34EAE" w:rsidRDefault="000C5799">
            <w:r>
              <w:rPr>
                <w:b/>
              </w:rPr>
              <w:t>Assessor</w:t>
            </w:r>
          </w:p>
        </w:tc>
        <w:tc>
          <w:tcPr>
            <w:tcW w:w="6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0763B5D" w14:textId="77777777" w:rsidR="00E34EAE" w:rsidRDefault="00E34EAE"/>
          <w:p w14:paraId="02D044C4" w14:textId="77777777" w:rsidR="00E34EAE" w:rsidRDefault="00E34EAE"/>
        </w:tc>
      </w:tr>
      <w:tr w:rsidR="00E70EFC" w14:paraId="0679EA55" w14:textId="77777777" w:rsidTr="00B05C70">
        <w:tc>
          <w:tcPr>
            <w:tcW w:w="2498" w:type="dxa"/>
            <w:gridSpan w:val="2"/>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6D1104A8" w14:textId="77777777" w:rsidR="00E34EAE" w:rsidRDefault="000C5799">
            <w:r>
              <w:rPr>
                <w:b/>
              </w:rPr>
              <w:t>Issue date</w:t>
            </w:r>
          </w:p>
        </w:tc>
        <w:tc>
          <w:tcPr>
            <w:tcW w:w="6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0EC9875" w14:textId="77777777" w:rsidR="00E34EAE" w:rsidRDefault="00E34EAE"/>
          <w:p w14:paraId="4FA19FBD" w14:textId="77777777" w:rsidR="00E34EAE" w:rsidRDefault="00E34EAE"/>
        </w:tc>
      </w:tr>
      <w:tr w:rsidR="00E70EFC" w14:paraId="5FE349BC" w14:textId="77777777" w:rsidTr="00B05C70">
        <w:tc>
          <w:tcPr>
            <w:tcW w:w="2498" w:type="dxa"/>
            <w:gridSpan w:val="2"/>
            <w:tcBorders>
              <w:top w:val="single" w:sz="4" w:space="0" w:color="000001"/>
              <w:left w:val="single" w:sz="4" w:space="0" w:color="000001"/>
              <w:bottom w:val="single" w:sz="4" w:space="0" w:color="00000A"/>
              <w:right w:val="single" w:sz="4" w:space="0" w:color="000001"/>
            </w:tcBorders>
            <w:shd w:val="clear" w:color="auto" w:fill="D9D9D9"/>
            <w:tcMar>
              <w:left w:w="108" w:type="dxa"/>
            </w:tcMar>
            <w:vAlign w:val="center"/>
          </w:tcPr>
          <w:p w14:paraId="0E1F7C19" w14:textId="77777777" w:rsidR="00E34EAE" w:rsidRDefault="000C5799">
            <w:r>
              <w:rPr>
                <w:b/>
              </w:rPr>
              <w:t xml:space="preserve">Hand in deadline   </w:t>
            </w:r>
          </w:p>
        </w:tc>
        <w:tc>
          <w:tcPr>
            <w:tcW w:w="6709" w:type="dxa"/>
            <w:tcBorders>
              <w:top w:val="single" w:sz="4" w:space="0" w:color="000001"/>
              <w:left w:val="single" w:sz="4" w:space="0" w:color="000001"/>
              <w:bottom w:val="single" w:sz="4" w:space="0" w:color="00000A"/>
              <w:right w:val="single" w:sz="4" w:space="0" w:color="000001"/>
            </w:tcBorders>
            <w:shd w:val="clear" w:color="auto" w:fill="auto"/>
            <w:tcMar>
              <w:left w:w="108" w:type="dxa"/>
            </w:tcMar>
            <w:vAlign w:val="center"/>
          </w:tcPr>
          <w:p w14:paraId="68E88DEA" w14:textId="77777777" w:rsidR="00E34EAE" w:rsidRDefault="00E34EAE"/>
          <w:p w14:paraId="3C994B1C" w14:textId="77777777" w:rsidR="00E34EAE" w:rsidRDefault="00E34EAE"/>
        </w:tc>
      </w:tr>
      <w:tr w:rsidR="00E34EAE" w14:paraId="213BA117" w14:textId="77777777">
        <w:tc>
          <w:tcPr>
            <w:tcW w:w="9207" w:type="dxa"/>
            <w:gridSpan w:val="3"/>
            <w:tcBorders>
              <w:bottom w:val="single" w:sz="4" w:space="0" w:color="00000A"/>
            </w:tcBorders>
            <w:shd w:val="clear" w:color="auto" w:fill="auto"/>
            <w:vAlign w:val="center"/>
          </w:tcPr>
          <w:p w14:paraId="2D90A5F6" w14:textId="77777777" w:rsidR="00E34EAE" w:rsidRDefault="00E34EAE"/>
        </w:tc>
      </w:tr>
      <w:tr w:rsidR="00E70EFC" w14:paraId="7E1E295E" w14:textId="77777777" w:rsidTr="00B05C70">
        <w:tc>
          <w:tcPr>
            <w:tcW w:w="2498" w:type="dxa"/>
            <w:gridSpan w:val="2"/>
            <w:tcBorders>
              <w:top w:val="single" w:sz="4" w:space="0" w:color="00000A"/>
              <w:left w:val="single" w:sz="4" w:space="0" w:color="000001"/>
              <w:bottom w:val="single" w:sz="4" w:space="0" w:color="000001"/>
              <w:right w:val="single" w:sz="4" w:space="0" w:color="000001"/>
            </w:tcBorders>
            <w:shd w:val="clear" w:color="auto" w:fill="D9D9D9"/>
            <w:tcMar>
              <w:left w:w="108" w:type="dxa"/>
            </w:tcMar>
            <w:vAlign w:val="center"/>
          </w:tcPr>
          <w:p w14:paraId="079FB737" w14:textId="77777777" w:rsidR="00E34EAE" w:rsidRDefault="000C5799">
            <w:r>
              <w:rPr>
                <w:b/>
              </w:rPr>
              <w:t>Vocational Scenario or Context</w:t>
            </w:r>
          </w:p>
        </w:tc>
        <w:tc>
          <w:tcPr>
            <w:tcW w:w="6709" w:type="dxa"/>
            <w:tcBorders>
              <w:top w:val="single" w:sz="4" w:space="0" w:color="00000A"/>
              <w:left w:val="single" w:sz="4" w:space="0" w:color="000001"/>
              <w:bottom w:val="single" w:sz="4" w:space="0" w:color="000001"/>
              <w:right w:val="single" w:sz="4" w:space="0" w:color="000001"/>
            </w:tcBorders>
            <w:shd w:val="clear" w:color="auto" w:fill="auto"/>
            <w:tcMar>
              <w:left w:w="108" w:type="dxa"/>
            </w:tcMar>
            <w:vAlign w:val="center"/>
          </w:tcPr>
          <w:p w14:paraId="154473E1" w14:textId="77777777" w:rsidR="00E34EAE" w:rsidRDefault="000C5799" w:rsidP="00486FEC">
            <w:pPr>
              <w:spacing w:after="160"/>
            </w:pPr>
            <w:r>
              <w:t>You</w:t>
            </w:r>
            <w:r w:rsidR="00063353">
              <w:t>r</w:t>
            </w:r>
            <w:r>
              <w:t xml:space="preserve"> supervisor has checked through your work experience plan and she is happy with the areas that you have identified as your development goals, and how you plan to work on these whilst you are on your placement. Your supervisor feels that you are prepared for your work experience placement, and that the organisation where you are going to be working will offer you a range of opportunities to be able to meet your development goals. She has asked that whilst you are on your placement, you should shadow experienced engineers in their work, and also carry out a range of tasks </w:t>
            </w:r>
            <w:r w:rsidR="00C7582E">
              <w:t xml:space="preserve">that </w:t>
            </w:r>
            <w:r>
              <w:t xml:space="preserve">will develop your skill base. </w:t>
            </w:r>
            <w:r w:rsidR="00063353">
              <w:t xml:space="preserve">She also wants you to think about </w:t>
            </w:r>
            <w:r w:rsidR="00C7582E">
              <w:t xml:space="preserve">and reflect on </w:t>
            </w:r>
            <w:r w:rsidR="00063353">
              <w:t>your development during the placement, so you can take any opportunities to enhance your skills further.</w:t>
            </w:r>
          </w:p>
        </w:tc>
      </w:tr>
      <w:tr w:rsidR="00E34EAE" w14:paraId="5C30C5F5" w14:textId="77777777">
        <w:tc>
          <w:tcPr>
            <w:tcW w:w="9207" w:type="dxa"/>
            <w:gridSpan w:val="3"/>
            <w:tcBorders>
              <w:top w:val="single" w:sz="4" w:space="0" w:color="000001"/>
              <w:bottom w:val="single" w:sz="4" w:space="0" w:color="000001"/>
            </w:tcBorders>
            <w:shd w:val="clear" w:color="auto" w:fill="auto"/>
            <w:vAlign w:val="center"/>
          </w:tcPr>
          <w:p w14:paraId="662608E9" w14:textId="77777777" w:rsidR="00E34EAE" w:rsidRDefault="00E34EAE"/>
        </w:tc>
      </w:tr>
      <w:tr w:rsidR="00E70EFC" w14:paraId="375575C7" w14:textId="77777777" w:rsidTr="00B05C70">
        <w:tc>
          <w:tcPr>
            <w:tcW w:w="2498" w:type="dxa"/>
            <w:gridSpan w:val="2"/>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562736BF" w14:textId="77777777" w:rsidR="00E34EAE" w:rsidRDefault="000C5799">
            <w:r>
              <w:rPr>
                <w:b/>
              </w:rPr>
              <w:t>Task 1</w:t>
            </w:r>
          </w:p>
        </w:tc>
        <w:tc>
          <w:tcPr>
            <w:tcW w:w="6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96C290F" w14:textId="77777777" w:rsidR="00E34EAE" w:rsidRPr="00CC6B0C" w:rsidRDefault="000C5799" w:rsidP="00B52FCB">
            <w:pPr>
              <w:pStyle w:val="Tabletext"/>
              <w:tabs>
                <w:tab w:val="left" w:pos="318"/>
              </w:tabs>
              <w:spacing w:line="240" w:lineRule="auto"/>
              <w:rPr>
                <w:rFonts w:ascii="Verdana" w:hAnsi="Verdana"/>
                <w:sz w:val="20"/>
                <w:szCs w:val="20"/>
              </w:rPr>
            </w:pPr>
            <w:r w:rsidRPr="00B52FCB">
              <w:rPr>
                <w:rFonts w:ascii="Verdana" w:hAnsi="Verdana"/>
                <w:sz w:val="20"/>
                <w:szCs w:val="20"/>
                <w:shd w:val="clear" w:color="auto" w:fill="FFFFFF"/>
              </w:rPr>
              <w:t>You are to carry out a 10 day work experience placement during which you will gain experience of a range of engineering and non-engineering activities. Whilst on you</w:t>
            </w:r>
            <w:r w:rsidR="00FE1B29" w:rsidRPr="00B52FCB">
              <w:rPr>
                <w:rFonts w:ascii="Verdana" w:hAnsi="Verdana"/>
                <w:sz w:val="20"/>
                <w:szCs w:val="20"/>
                <w:shd w:val="clear" w:color="auto" w:fill="FFFFFF"/>
              </w:rPr>
              <w:t>r</w:t>
            </w:r>
            <w:r w:rsidRPr="00B52FCB">
              <w:rPr>
                <w:rFonts w:ascii="Verdana" w:hAnsi="Verdana"/>
                <w:sz w:val="20"/>
                <w:szCs w:val="20"/>
                <w:shd w:val="clear" w:color="auto" w:fill="FFFFFF"/>
              </w:rPr>
              <w:t xml:space="preserve"> placement, you should keep a reflective log which details the progress that you have made in developing your skills. You should also use your log to demonstrate that you can use appropriate behaviours in a workplace and have the ability to adapt the</w:t>
            </w:r>
            <w:r w:rsidR="005876C5" w:rsidRPr="00B52FCB">
              <w:rPr>
                <w:rFonts w:ascii="Verdana" w:hAnsi="Verdana"/>
                <w:sz w:val="20"/>
                <w:szCs w:val="20"/>
                <w:shd w:val="clear" w:color="auto" w:fill="FFFFFF"/>
              </w:rPr>
              <w:t>m</w:t>
            </w:r>
            <w:r w:rsidRPr="00CC6B0C">
              <w:rPr>
                <w:rFonts w:ascii="Verdana" w:hAnsi="Verdana"/>
                <w:sz w:val="20"/>
                <w:szCs w:val="20"/>
                <w:shd w:val="clear" w:color="auto" w:fill="FFFFFF"/>
              </w:rPr>
              <w:t xml:space="preserve"> for different tasks.</w:t>
            </w:r>
          </w:p>
          <w:p w14:paraId="056FFEF7" w14:textId="77777777" w:rsidR="00E34EAE" w:rsidRPr="00CC6B0C" w:rsidRDefault="00E34EAE" w:rsidP="00CC6B0C">
            <w:pPr>
              <w:pStyle w:val="Tabletext"/>
              <w:tabs>
                <w:tab w:val="left" w:pos="318"/>
              </w:tabs>
              <w:spacing w:line="240" w:lineRule="auto"/>
              <w:rPr>
                <w:rFonts w:ascii="Verdana" w:hAnsi="Verdana"/>
                <w:sz w:val="20"/>
                <w:szCs w:val="20"/>
                <w:shd w:val="clear" w:color="auto" w:fill="FFFFFF"/>
              </w:rPr>
            </w:pPr>
          </w:p>
          <w:p w14:paraId="34950D64" w14:textId="77777777" w:rsidR="00E34EAE" w:rsidRPr="00486FEC" w:rsidRDefault="000C5799" w:rsidP="00950A95">
            <w:pPr>
              <w:pStyle w:val="Tabletext"/>
              <w:tabs>
                <w:tab w:val="left" w:pos="318"/>
              </w:tabs>
              <w:spacing w:line="240" w:lineRule="auto"/>
              <w:rPr>
                <w:rFonts w:ascii="Verdana" w:hAnsi="Verdana"/>
                <w:b/>
                <w:bCs/>
                <w:sz w:val="20"/>
                <w:szCs w:val="20"/>
                <w:shd w:val="clear" w:color="auto" w:fill="FFFFFF"/>
              </w:rPr>
            </w:pPr>
            <w:r w:rsidRPr="00950A95">
              <w:rPr>
                <w:rFonts w:ascii="Verdana" w:hAnsi="Verdana"/>
                <w:b/>
                <w:bCs/>
                <w:sz w:val="20"/>
                <w:szCs w:val="20"/>
                <w:shd w:val="clear" w:color="auto" w:fill="FFFFFF"/>
              </w:rPr>
              <w:t>To do this:</w:t>
            </w:r>
          </w:p>
          <w:p w14:paraId="1CB3D4DF" w14:textId="77777777" w:rsidR="005A591A" w:rsidRPr="00B52FCB" w:rsidRDefault="000C5799" w:rsidP="00B52FCB">
            <w:pPr>
              <w:pStyle w:val="Tabletext"/>
              <w:tabs>
                <w:tab w:val="left" w:pos="318"/>
              </w:tabs>
              <w:spacing w:line="240" w:lineRule="auto"/>
              <w:rPr>
                <w:rFonts w:ascii="Verdana" w:hAnsi="Verdana"/>
                <w:color w:val="000000" w:themeColor="text1"/>
                <w:sz w:val="20"/>
                <w:szCs w:val="20"/>
              </w:rPr>
            </w:pPr>
            <w:r w:rsidRPr="00B52FCB">
              <w:rPr>
                <w:rFonts w:ascii="Verdana" w:hAnsi="Verdana"/>
                <w:color w:val="000000" w:themeColor="text1"/>
                <w:sz w:val="20"/>
                <w:szCs w:val="20"/>
              </w:rPr>
              <w:t>You will need to carry out a number of different tasks</w:t>
            </w:r>
            <w:r w:rsidR="005A591A" w:rsidRPr="00B52FCB">
              <w:rPr>
                <w:rFonts w:ascii="Verdana" w:hAnsi="Verdana"/>
                <w:color w:val="000000" w:themeColor="text1"/>
                <w:sz w:val="20"/>
                <w:szCs w:val="20"/>
              </w:rPr>
              <w:t xml:space="preserve"> during your placement</w:t>
            </w:r>
            <w:r w:rsidRPr="00CC6B0C">
              <w:rPr>
                <w:rFonts w:ascii="Verdana" w:hAnsi="Verdana"/>
                <w:color w:val="000000" w:themeColor="text1"/>
                <w:sz w:val="20"/>
                <w:szCs w:val="20"/>
              </w:rPr>
              <w:t>, for both engineering and non-engineering activities and keep a record of these in your reflective log. You should show initi</w:t>
            </w:r>
            <w:r w:rsidRPr="00950A95">
              <w:rPr>
                <w:rFonts w:ascii="Verdana" w:hAnsi="Verdana"/>
                <w:color w:val="000000" w:themeColor="text1"/>
                <w:sz w:val="20"/>
                <w:szCs w:val="20"/>
              </w:rPr>
              <w:t xml:space="preserve">ative in firstly identifying activities to carry out, and then whilst carrying out activities </w:t>
            </w:r>
            <w:r w:rsidR="00B52EFC" w:rsidRPr="00486FEC">
              <w:rPr>
                <w:rFonts w:ascii="Verdana" w:hAnsi="Verdana"/>
                <w:color w:val="000000" w:themeColor="text1"/>
                <w:sz w:val="20"/>
                <w:szCs w:val="20"/>
              </w:rPr>
              <w:t>by selecting and using</w:t>
            </w:r>
            <w:r w:rsidR="00807602" w:rsidRPr="00B52FCB">
              <w:rPr>
                <w:rFonts w:ascii="Verdana" w:hAnsi="Verdana"/>
                <w:sz w:val="20"/>
                <w:szCs w:val="20"/>
              </w:rPr>
              <w:t xml:space="preserve">, </w:t>
            </w:r>
            <w:r w:rsidR="00807602" w:rsidRPr="00B52FCB">
              <w:rPr>
                <w:rFonts w:ascii="Verdana" w:hAnsi="Verdana"/>
                <w:color w:val="000000" w:themeColor="text1"/>
                <w:sz w:val="20"/>
                <w:szCs w:val="20"/>
              </w:rPr>
              <w:lastRenderedPageBreak/>
              <w:t>confidently and proficiently,</w:t>
            </w:r>
            <w:r w:rsidR="00B52EFC" w:rsidRPr="00B52FCB">
              <w:rPr>
                <w:rFonts w:ascii="Verdana" w:hAnsi="Verdana"/>
                <w:color w:val="000000" w:themeColor="text1"/>
                <w:sz w:val="20"/>
                <w:szCs w:val="20"/>
              </w:rPr>
              <w:t xml:space="preserve"> appropriate work-related skills and techniques for different situations to meet set objectives</w:t>
            </w:r>
            <w:r w:rsidR="001E3E75" w:rsidRPr="00B52FCB">
              <w:rPr>
                <w:rFonts w:ascii="Verdana" w:hAnsi="Verdana"/>
                <w:color w:val="000000" w:themeColor="text1"/>
                <w:sz w:val="20"/>
                <w:szCs w:val="20"/>
              </w:rPr>
              <w:t>,</w:t>
            </w:r>
            <w:r w:rsidR="00B52EFC" w:rsidRPr="00CC6B0C">
              <w:rPr>
                <w:rFonts w:ascii="Verdana" w:hAnsi="Verdana"/>
                <w:color w:val="000000" w:themeColor="text1"/>
                <w:sz w:val="20"/>
                <w:szCs w:val="20"/>
              </w:rPr>
              <w:t xml:space="preserve"> in </w:t>
            </w:r>
            <w:r w:rsidRPr="00CC6B0C">
              <w:rPr>
                <w:rFonts w:ascii="Verdana" w:hAnsi="Verdana"/>
                <w:color w:val="000000" w:themeColor="text1"/>
                <w:sz w:val="20"/>
                <w:szCs w:val="20"/>
              </w:rPr>
              <w:t>accord</w:t>
            </w:r>
            <w:r w:rsidR="00B52EFC" w:rsidRPr="00CC6B0C">
              <w:rPr>
                <w:rFonts w:ascii="Verdana" w:hAnsi="Verdana"/>
                <w:color w:val="000000" w:themeColor="text1"/>
                <w:sz w:val="20"/>
                <w:szCs w:val="20"/>
              </w:rPr>
              <w:t>ance with</w:t>
            </w:r>
            <w:r w:rsidR="00B52EFC" w:rsidRPr="00486FEC">
              <w:rPr>
                <w:rFonts w:ascii="Verdana" w:hAnsi="Verdana"/>
                <w:color w:val="000000" w:themeColor="text1"/>
                <w:sz w:val="20"/>
                <w:szCs w:val="20"/>
              </w:rPr>
              <w:t xml:space="preserve"> </w:t>
            </w:r>
            <w:r w:rsidRPr="00486FEC">
              <w:rPr>
                <w:rFonts w:ascii="Verdana" w:hAnsi="Verdana"/>
                <w:color w:val="000000" w:themeColor="text1"/>
                <w:sz w:val="20"/>
                <w:szCs w:val="20"/>
              </w:rPr>
              <w:t>your responsibilities</w:t>
            </w:r>
            <w:r w:rsidR="00B52EFC" w:rsidRPr="00486FEC">
              <w:rPr>
                <w:rFonts w:ascii="Verdana" w:hAnsi="Verdana"/>
                <w:color w:val="000000" w:themeColor="text1"/>
                <w:sz w:val="20"/>
                <w:szCs w:val="20"/>
              </w:rPr>
              <w:t>/constraints of your role</w:t>
            </w:r>
            <w:r w:rsidRPr="00486FEC">
              <w:rPr>
                <w:rFonts w:ascii="Verdana" w:hAnsi="Verdana"/>
                <w:color w:val="000000" w:themeColor="text1"/>
                <w:sz w:val="20"/>
                <w:szCs w:val="20"/>
              </w:rPr>
              <w:t xml:space="preserve"> and the procedures to be followed in the organisation. </w:t>
            </w:r>
          </w:p>
          <w:p w14:paraId="39FA416F" w14:textId="77777777" w:rsidR="005A591A" w:rsidRPr="00B52FCB" w:rsidRDefault="005A591A" w:rsidP="00B52FCB">
            <w:pPr>
              <w:pStyle w:val="Tabletext"/>
              <w:tabs>
                <w:tab w:val="left" w:pos="318"/>
              </w:tabs>
              <w:spacing w:line="240" w:lineRule="auto"/>
              <w:rPr>
                <w:rFonts w:ascii="Verdana" w:hAnsi="Verdana"/>
                <w:color w:val="000000" w:themeColor="text1"/>
                <w:sz w:val="20"/>
                <w:szCs w:val="20"/>
              </w:rPr>
            </w:pPr>
            <w:r w:rsidRPr="00B52FCB">
              <w:rPr>
                <w:rFonts w:ascii="Verdana" w:hAnsi="Verdana"/>
                <w:color w:val="000000" w:themeColor="text1"/>
                <w:sz w:val="20"/>
                <w:szCs w:val="20"/>
              </w:rPr>
              <w:t xml:space="preserve">You must also carry out work shadowing and observation to support the development of your skills </w:t>
            </w:r>
            <w:r w:rsidR="00063353">
              <w:rPr>
                <w:rFonts w:ascii="Verdana" w:hAnsi="Verdana"/>
                <w:color w:val="000000" w:themeColor="text1"/>
                <w:sz w:val="20"/>
                <w:szCs w:val="20"/>
              </w:rPr>
              <w:t>whilst</w:t>
            </w:r>
            <w:r w:rsidRPr="00CC6B0C">
              <w:rPr>
                <w:rFonts w:ascii="Verdana" w:hAnsi="Verdana"/>
                <w:color w:val="000000" w:themeColor="text1"/>
                <w:sz w:val="20"/>
                <w:szCs w:val="20"/>
              </w:rPr>
              <w:t xml:space="preserve"> on work placement, and should discuss </w:t>
            </w:r>
            <w:r w:rsidR="00023309" w:rsidRPr="00CC6B0C">
              <w:rPr>
                <w:rFonts w:ascii="Verdana" w:hAnsi="Verdana"/>
                <w:color w:val="000000" w:themeColor="text1"/>
                <w:sz w:val="20"/>
                <w:szCs w:val="20"/>
              </w:rPr>
              <w:t xml:space="preserve">this with relevant </w:t>
            </w:r>
            <w:r w:rsidR="00063353">
              <w:rPr>
                <w:rFonts w:ascii="Verdana" w:hAnsi="Verdana"/>
                <w:color w:val="000000" w:themeColor="text1"/>
                <w:sz w:val="20"/>
                <w:szCs w:val="20"/>
              </w:rPr>
              <w:t>supervisors</w:t>
            </w:r>
            <w:r w:rsidR="00023309" w:rsidRPr="00CC6B0C">
              <w:rPr>
                <w:rFonts w:ascii="Verdana" w:hAnsi="Verdana"/>
                <w:color w:val="000000" w:themeColor="text1"/>
                <w:sz w:val="20"/>
                <w:szCs w:val="20"/>
              </w:rPr>
              <w:t xml:space="preserve"> at the work </w:t>
            </w:r>
            <w:r w:rsidR="00023309" w:rsidRPr="00486FEC">
              <w:rPr>
                <w:rFonts w:ascii="Verdana" w:hAnsi="Verdana"/>
                <w:color w:val="000000" w:themeColor="text1"/>
                <w:sz w:val="20"/>
                <w:szCs w:val="20"/>
              </w:rPr>
              <w:t>experience placement to make sure these activities are useful</w:t>
            </w:r>
            <w:r w:rsidRPr="00B52FCB">
              <w:rPr>
                <w:rFonts w:ascii="Verdana" w:hAnsi="Verdana"/>
                <w:color w:val="000000" w:themeColor="text1"/>
                <w:sz w:val="20"/>
                <w:szCs w:val="20"/>
              </w:rPr>
              <w:t>.</w:t>
            </w:r>
          </w:p>
          <w:p w14:paraId="50AD11AB" w14:textId="77777777" w:rsidR="005A591A" w:rsidRDefault="005A591A" w:rsidP="00B52FCB">
            <w:pPr>
              <w:pStyle w:val="Tabletext"/>
              <w:tabs>
                <w:tab w:val="left" w:pos="318"/>
              </w:tabs>
              <w:spacing w:line="240" w:lineRule="auto"/>
              <w:rPr>
                <w:rFonts w:ascii="Verdana" w:hAnsi="Verdana"/>
                <w:color w:val="000000" w:themeColor="text1"/>
                <w:sz w:val="20"/>
                <w:szCs w:val="20"/>
              </w:rPr>
            </w:pPr>
          </w:p>
          <w:p w14:paraId="1A8BBEDD" w14:textId="77777777" w:rsidR="00E34EAE" w:rsidRPr="00F676CF" w:rsidRDefault="005A591A" w:rsidP="00B52FCB">
            <w:pPr>
              <w:pStyle w:val="Tabletext"/>
              <w:tabs>
                <w:tab w:val="left" w:pos="318"/>
              </w:tabs>
              <w:spacing w:line="240" w:lineRule="auto"/>
              <w:rPr>
                <w:rFonts w:ascii="Verdana" w:hAnsi="Verdana"/>
                <w:color w:val="000000" w:themeColor="text1"/>
                <w:sz w:val="20"/>
                <w:szCs w:val="20"/>
              </w:rPr>
            </w:pPr>
            <w:r>
              <w:rPr>
                <w:rFonts w:ascii="Verdana" w:hAnsi="Verdana"/>
                <w:color w:val="000000" w:themeColor="text1"/>
                <w:sz w:val="20"/>
                <w:szCs w:val="20"/>
              </w:rPr>
              <w:t>Y</w:t>
            </w:r>
            <w:r w:rsidR="000C5799" w:rsidRPr="005C6B5C">
              <w:rPr>
                <w:rFonts w:ascii="Verdana" w:hAnsi="Verdana"/>
                <w:color w:val="000000" w:themeColor="text1"/>
                <w:sz w:val="20"/>
                <w:szCs w:val="20"/>
              </w:rPr>
              <w:t>our reflective log should</w:t>
            </w:r>
            <w:r w:rsidR="005876C5">
              <w:rPr>
                <w:rFonts w:ascii="Verdana" w:hAnsi="Verdana"/>
                <w:color w:val="000000" w:themeColor="text1"/>
                <w:sz w:val="20"/>
                <w:szCs w:val="20"/>
              </w:rPr>
              <w:t>:</w:t>
            </w:r>
          </w:p>
          <w:p w14:paraId="7E25F3C8" w14:textId="77777777" w:rsidR="00E34EAE" w:rsidRPr="00D40625" w:rsidRDefault="005876C5" w:rsidP="00CC6B0C">
            <w:pPr>
              <w:numPr>
                <w:ilvl w:val="0"/>
                <w:numId w:val="1"/>
              </w:numPr>
            </w:pPr>
            <w:r>
              <w:rPr>
                <w:rFonts w:eastAsia="Batang"/>
              </w:rPr>
              <w:t xml:space="preserve">include </w:t>
            </w:r>
            <w:r w:rsidR="000C5799" w:rsidRPr="00D40625">
              <w:rPr>
                <w:rFonts w:eastAsia="Batang"/>
              </w:rPr>
              <w:t xml:space="preserve">reflections </w:t>
            </w:r>
            <w:r w:rsidR="00B22692">
              <w:rPr>
                <w:rFonts w:eastAsia="Batang"/>
              </w:rPr>
              <w:t xml:space="preserve">(such as strengths and areas for development) </w:t>
            </w:r>
            <w:r w:rsidR="000C5799" w:rsidRPr="00D40625">
              <w:rPr>
                <w:rFonts w:eastAsia="Batang"/>
              </w:rPr>
              <w:t xml:space="preserve">on three different work experience tasks </w:t>
            </w:r>
            <w:r w:rsidR="00950A95">
              <w:rPr>
                <w:rFonts w:eastAsia="Batang"/>
              </w:rPr>
              <w:t>that</w:t>
            </w:r>
            <w:r w:rsidR="00950A95" w:rsidRPr="00D40625">
              <w:rPr>
                <w:rFonts w:eastAsia="Batang"/>
              </w:rPr>
              <w:t xml:space="preserve"> </w:t>
            </w:r>
            <w:r w:rsidR="000C5799" w:rsidRPr="00D40625">
              <w:rPr>
                <w:rFonts w:eastAsia="Batang"/>
              </w:rPr>
              <w:t>you have assisted with or participated in</w:t>
            </w:r>
            <w:r w:rsidR="000526B8">
              <w:rPr>
                <w:rFonts w:eastAsia="Batang"/>
              </w:rPr>
              <w:t xml:space="preserve">, </w:t>
            </w:r>
            <w:r w:rsidR="00B22692">
              <w:rPr>
                <w:rFonts w:eastAsia="Batang"/>
              </w:rPr>
              <w:t xml:space="preserve">how you responded to feedback </w:t>
            </w:r>
            <w:r w:rsidR="000526B8">
              <w:rPr>
                <w:rFonts w:eastAsia="Batang"/>
              </w:rPr>
              <w:t xml:space="preserve">and how </w:t>
            </w:r>
            <w:r w:rsidR="00950A95">
              <w:rPr>
                <w:rFonts w:eastAsia="Batang"/>
              </w:rPr>
              <w:t>undertaking the tasks</w:t>
            </w:r>
            <w:r w:rsidR="000526B8">
              <w:rPr>
                <w:rFonts w:eastAsia="Batang"/>
              </w:rPr>
              <w:t xml:space="preserve"> contribute</w:t>
            </w:r>
            <w:r w:rsidR="00063353">
              <w:rPr>
                <w:rFonts w:eastAsia="Batang"/>
              </w:rPr>
              <w:t>d</w:t>
            </w:r>
            <w:r w:rsidR="000526B8">
              <w:rPr>
                <w:rFonts w:eastAsia="Batang"/>
              </w:rPr>
              <w:t xml:space="preserve"> to </w:t>
            </w:r>
            <w:r w:rsidR="0054747E">
              <w:rPr>
                <w:rFonts w:eastAsia="Batang"/>
              </w:rPr>
              <w:t xml:space="preserve">your </w:t>
            </w:r>
            <w:r w:rsidR="000526B8">
              <w:rPr>
                <w:rFonts w:eastAsia="Batang"/>
              </w:rPr>
              <w:t>personal and professional development</w:t>
            </w:r>
          </w:p>
          <w:p w14:paraId="11063526" w14:textId="77777777" w:rsidR="0054747E" w:rsidRPr="0054747E" w:rsidRDefault="00FE1B29" w:rsidP="0054747E">
            <w:pPr>
              <w:pStyle w:val="ListParagraph"/>
              <w:numPr>
                <w:ilvl w:val="0"/>
                <w:numId w:val="1"/>
              </w:numPr>
              <w:rPr>
                <w:rFonts w:eastAsia="Batang"/>
              </w:rPr>
            </w:pPr>
            <w:r w:rsidRPr="0054747E">
              <w:rPr>
                <w:rFonts w:eastAsia="Batang"/>
              </w:rPr>
              <w:t xml:space="preserve">include </w:t>
            </w:r>
            <w:r w:rsidR="000C5799" w:rsidRPr="0054747E">
              <w:rPr>
                <w:rFonts w:eastAsia="Batang"/>
              </w:rPr>
              <w:t>reflect</w:t>
            </w:r>
            <w:r w:rsidR="0054747E">
              <w:rPr>
                <w:rFonts w:eastAsia="Batang"/>
              </w:rPr>
              <w:t xml:space="preserve">ions </w:t>
            </w:r>
            <w:r w:rsidR="000C5799" w:rsidRPr="0054747E">
              <w:rPr>
                <w:rFonts w:eastAsia="Batang"/>
              </w:rPr>
              <w:t>on three work shadowing experiences or observations carried out during the work experience placement</w:t>
            </w:r>
            <w:r w:rsidR="000526B8">
              <w:t xml:space="preserve">, </w:t>
            </w:r>
            <w:r w:rsidR="0054747E" w:rsidRPr="0054747E">
              <w:rPr>
                <w:rFonts w:eastAsia="Batang"/>
              </w:rPr>
              <w:t>and how undertaking the</w:t>
            </w:r>
            <w:r w:rsidR="0054747E">
              <w:rPr>
                <w:rFonts w:eastAsia="Batang"/>
              </w:rPr>
              <w:t>se</w:t>
            </w:r>
            <w:r w:rsidR="0054747E" w:rsidRPr="0054747E">
              <w:rPr>
                <w:rFonts w:eastAsia="Batang"/>
              </w:rPr>
              <w:t xml:space="preserve"> tasks contributed to your personal and professional development</w:t>
            </w:r>
          </w:p>
          <w:p w14:paraId="36319F17" w14:textId="77777777" w:rsidR="00063353" w:rsidRPr="00CC6B0C" w:rsidRDefault="00063353" w:rsidP="00486FEC">
            <w:pPr>
              <w:pStyle w:val="ListParagraph"/>
              <w:numPr>
                <w:ilvl w:val="0"/>
                <w:numId w:val="1"/>
              </w:numPr>
              <w:rPr>
                <w:rFonts w:eastAsia="Batang"/>
              </w:rPr>
            </w:pPr>
            <w:r w:rsidRPr="00063353">
              <w:rPr>
                <w:rFonts w:eastAsia="Batang"/>
              </w:rPr>
              <w:t xml:space="preserve">include feedback given to you from supervisors on your performance and </w:t>
            </w:r>
            <w:r w:rsidR="0054747E">
              <w:rPr>
                <w:rFonts w:eastAsia="Batang"/>
              </w:rPr>
              <w:t xml:space="preserve">evidence of using </w:t>
            </w:r>
            <w:r w:rsidRPr="00063353">
              <w:rPr>
                <w:rFonts w:eastAsia="Batang"/>
              </w:rPr>
              <w:t xml:space="preserve">this to justify prioritising/planning/carrying out </w:t>
            </w:r>
            <w:r>
              <w:rPr>
                <w:rFonts w:eastAsia="Batang"/>
              </w:rPr>
              <w:t xml:space="preserve">further </w:t>
            </w:r>
            <w:r w:rsidRPr="00063353">
              <w:rPr>
                <w:rFonts w:eastAsia="Batang"/>
              </w:rPr>
              <w:t>specific activities whilst on placement</w:t>
            </w:r>
          </w:p>
          <w:p w14:paraId="28B0F63F" w14:textId="77777777" w:rsidR="00E34EAE" w:rsidRPr="00D40625" w:rsidRDefault="000526B8" w:rsidP="00486FEC">
            <w:pPr>
              <w:numPr>
                <w:ilvl w:val="0"/>
                <w:numId w:val="1"/>
              </w:numPr>
            </w:pPr>
            <w:r>
              <w:rPr>
                <w:rFonts w:eastAsia="Batang"/>
              </w:rPr>
              <w:t>incl</w:t>
            </w:r>
            <w:r w:rsidR="005876C5" w:rsidRPr="000526B8">
              <w:rPr>
                <w:rFonts w:eastAsia="Batang"/>
              </w:rPr>
              <w:t xml:space="preserve">ude </w:t>
            </w:r>
            <w:r w:rsidR="000C5799" w:rsidRPr="000526B8">
              <w:rPr>
                <w:rFonts w:eastAsia="Batang"/>
              </w:rPr>
              <w:t xml:space="preserve">a personal development plan based on the reflective log, which identifies </w:t>
            </w:r>
            <w:r w:rsidR="0054747E">
              <w:rPr>
                <w:rFonts w:eastAsia="Batang"/>
              </w:rPr>
              <w:t xml:space="preserve">planned </w:t>
            </w:r>
            <w:r w:rsidR="000C5799" w:rsidRPr="000526B8">
              <w:rPr>
                <w:rFonts w:eastAsia="Batang"/>
              </w:rPr>
              <w:t>future improvements to personal and professional skills</w:t>
            </w:r>
          </w:p>
          <w:p w14:paraId="27E38DE7" w14:textId="77777777" w:rsidR="00E34EAE" w:rsidRPr="005C6B5C" w:rsidRDefault="000C5799">
            <w:pPr>
              <w:pStyle w:val="Tabletext"/>
              <w:numPr>
                <w:ilvl w:val="0"/>
                <w:numId w:val="1"/>
              </w:numPr>
              <w:tabs>
                <w:tab w:val="left" w:pos="318"/>
              </w:tabs>
              <w:spacing w:line="240" w:lineRule="auto"/>
              <w:rPr>
                <w:rFonts w:ascii="Verdana" w:hAnsi="Verdana"/>
                <w:sz w:val="20"/>
                <w:szCs w:val="20"/>
              </w:rPr>
            </w:pPr>
            <w:r w:rsidRPr="005C6B5C">
              <w:rPr>
                <w:rFonts w:ascii="Verdana" w:hAnsi="Verdana"/>
                <w:color w:val="000000" w:themeColor="text1"/>
                <w:sz w:val="20"/>
                <w:szCs w:val="20"/>
              </w:rPr>
              <w:t>record and evaluate your personal and professional development throughout the placement</w:t>
            </w:r>
          </w:p>
          <w:p w14:paraId="5FC7A78A" w14:textId="77777777" w:rsidR="00E34EAE" w:rsidRPr="005C6B5C" w:rsidRDefault="005876C5">
            <w:pPr>
              <w:pStyle w:val="Tabletext"/>
              <w:numPr>
                <w:ilvl w:val="0"/>
                <w:numId w:val="1"/>
              </w:numPr>
              <w:tabs>
                <w:tab w:val="left" w:pos="318"/>
              </w:tabs>
              <w:spacing w:line="240" w:lineRule="auto"/>
              <w:rPr>
                <w:rFonts w:ascii="Verdana" w:hAnsi="Verdana"/>
                <w:sz w:val="20"/>
                <w:szCs w:val="20"/>
              </w:rPr>
            </w:pPr>
            <w:r>
              <w:rPr>
                <w:rFonts w:ascii="Verdana" w:hAnsi="Verdana"/>
                <w:color w:val="000000" w:themeColor="text1"/>
                <w:sz w:val="20"/>
                <w:szCs w:val="20"/>
              </w:rPr>
              <w:t>e</w:t>
            </w:r>
            <w:r w:rsidR="000C5799" w:rsidRPr="005C6B5C">
              <w:rPr>
                <w:rFonts w:ascii="Verdana" w:hAnsi="Verdana"/>
                <w:color w:val="000000" w:themeColor="text1"/>
                <w:sz w:val="20"/>
                <w:szCs w:val="20"/>
              </w:rPr>
              <w:t>valuate the importance of planning, implementation and reflection on the work experience and work shadowing tasks carried out</w:t>
            </w:r>
          </w:p>
          <w:p w14:paraId="0973440F" w14:textId="77777777" w:rsidR="00E34EAE" w:rsidRPr="00486FEC" w:rsidRDefault="000C5799">
            <w:pPr>
              <w:pStyle w:val="Tabletext"/>
              <w:numPr>
                <w:ilvl w:val="0"/>
                <w:numId w:val="1"/>
              </w:numPr>
              <w:tabs>
                <w:tab w:val="left" w:pos="318"/>
              </w:tabs>
              <w:spacing w:line="240" w:lineRule="auto"/>
              <w:rPr>
                <w:rFonts w:ascii="Verdana" w:hAnsi="Verdana"/>
                <w:sz w:val="20"/>
                <w:szCs w:val="20"/>
              </w:rPr>
            </w:pPr>
            <w:r w:rsidRPr="00486FEC">
              <w:rPr>
                <w:rFonts w:ascii="Verdana" w:hAnsi="Verdana"/>
                <w:color w:val="000000" w:themeColor="text1"/>
                <w:sz w:val="20"/>
                <w:szCs w:val="20"/>
              </w:rPr>
              <w:t>evaluate the importance of observations of others at work</w:t>
            </w:r>
          </w:p>
          <w:p w14:paraId="2606AEA5" w14:textId="77777777" w:rsidR="00E34EAE" w:rsidRPr="00486FEC" w:rsidRDefault="00486FEC" w:rsidP="00486FEC">
            <w:pPr>
              <w:pStyle w:val="Tabletext"/>
              <w:numPr>
                <w:ilvl w:val="0"/>
                <w:numId w:val="1"/>
              </w:numPr>
              <w:tabs>
                <w:tab w:val="left" w:pos="318"/>
              </w:tabs>
              <w:spacing w:line="240" w:lineRule="auto"/>
              <w:rPr>
                <w:rFonts w:ascii="Verdana" w:hAnsi="Verdana"/>
                <w:sz w:val="20"/>
                <w:szCs w:val="20"/>
              </w:rPr>
            </w:pPr>
            <w:proofErr w:type="gramStart"/>
            <w:r w:rsidRPr="00486FEC">
              <w:rPr>
                <w:rFonts w:ascii="Verdana" w:hAnsi="Verdana"/>
                <w:color w:val="000000" w:themeColor="text1"/>
                <w:sz w:val="20"/>
                <w:szCs w:val="20"/>
              </w:rPr>
              <w:t>provide</w:t>
            </w:r>
            <w:proofErr w:type="gramEnd"/>
            <w:r w:rsidRPr="00486FEC">
              <w:rPr>
                <w:rFonts w:ascii="Verdana" w:hAnsi="Verdana"/>
                <w:color w:val="000000" w:themeColor="text1"/>
                <w:sz w:val="20"/>
                <w:szCs w:val="20"/>
              </w:rPr>
              <w:t xml:space="preserve"> </w:t>
            </w:r>
            <w:r w:rsidR="000C5799" w:rsidRPr="00486FEC">
              <w:rPr>
                <w:rFonts w:ascii="Verdana" w:eastAsia="Batang" w:hAnsi="Verdana"/>
                <w:sz w:val="20"/>
                <w:szCs w:val="20"/>
              </w:rPr>
              <w:t xml:space="preserve">a summary, </w:t>
            </w:r>
            <w:r w:rsidR="00E72658" w:rsidRPr="00486FEC">
              <w:rPr>
                <w:rFonts w:ascii="Verdana" w:eastAsia="Batang" w:hAnsi="Verdana"/>
                <w:sz w:val="20"/>
                <w:szCs w:val="20"/>
              </w:rPr>
              <w:t xml:space="preserve">that </w:t>
            </w:r>
            <w:r w:rsidR="000C5799" w:rsidRPr="00486FEC">
              <w:rPr>
                <w:rFonts w:ascii="Verdana" w:eastAsia="Batang" w:hAnsi="Verdana"/>
                <w:sz w:val="20"/>
                <w:szCs w:val="20"/>
              </w:rPr>
              <w:t>evaluates</w:t>
            </w:r>
            <w:r w:rsidR="00E72658" w:rsidRPr="00486FEC">
              <w:rPr>
                <w:rFonts w:ascii="Verdana" w:eastAsia="Batang" w:hAnsi="Verdana"/>
                <w:sz w:val="20"/>
                <w:szCs w:val="20"/>
              </w:rPr>
              <w:t>: a)</w:t>
            </w:r>
            <w:r w:rsidR="000C5799" w:rsidRPr="00486FEC">
              <w:rPr>
                <w:rFonts w:ascii="Verdana" w:eastAsia="Batang" w:hAnsi="Verdana"/>
                <w:sz w:val="20"/>
                <w:szCs w:val="20"/>
              </w:rPr>
              <w:t xml:space="preserve"> </w:t>
            </w:r>
            <w:r w:rsidR="00E72658" w:rsidRPr="00486FEC">
              <w:rPr>
                <w:rFonts w:ascii="Verdana" w:eastAsia="Batang" w:hAnsi="Verdana"/>
                <w:sz w:val="20"/>
                <w:szCs w:val="20"/>
              </w:rPr>
              <w:t>the effectiveness of the work experience placement in supporting your own personal and professional development; and b) how planning for and reflecting on skills developed during your work experience placement have informed future plans for personal and professional development.</w:t>
            </w:r>
            <w:r w:rsidR="00B22692" w:rsidRPr="00486FEC">
              <w:rPr>
                <w:rFonts w:ascii="Verdana" w:eastAsia="Batang" w:hAnsi="Verdana"/>
                <w:sz w:val="20"/>
                <w:szCs w:val="20"/>
              </w:rPr>
              <w:t xml:space="preserve"> </w:t>
            </w:r>
            <w:r w:rsidR="000C5799" w:rsidRPr="00486FEC">
              <w:rPr>
                <w:rFonts w:ascii="Verdana" w:hAnsi="Verdana"/>
                <w:sz w:val="20"/>
                <w:szCs w:val="20"/>
              </w:rPr>
              <w:t>You should draw together all of your learning and experiences gained, demonstrating valid insights into your own planning and performance in order to plan your future personal and professional development</w:t>
            </w:r>
            <w:r w:rsidR="005876C5" w:rsidRPr="00486FEC">
              <w:rPr>
                <w:rFonts w:ascii="Verdana" w:hAnsi="Verdana"/>
                <w:sz w:val="20"/>
                <w:szCs w:val="20"/>
              </w:rPr>
              <w:t>.</w:t>
            </w:r>
          </w:p>
          <w:p w14:paraId="6966B672" w14:textId="77777777" w:rsidR="00E34EAE" w:rsidRPr="005C6B5C" w:rsidRDefault="00E34EAE" w:rsidP="00CC6B0C">
            <w:pPr>
              <w:pStyle w:val="Tabletext"/>
              <w:tabs>
                <w:tab w:val="left" w:pos="318"/>
              </w:tabs>
              <w:spacing w:line="240" w:lineRule="auto"/>
              <w:rPr>
                <w:rFonts w:ascii="Verdana" w:hAnsi="Verdana"/>
                <w:color w:val="000000" w:themeColor="text1"/>
                <w:sz w:val="20"/>
                <w:szCs w:val="20"/>
              </w:rPr>
            </w:pPr>
          </w:p>
          <w:p w14:paraId="247230B2" w14:textId="77777777" w:rsidR="00E34EAE" w:rsidRPr="005C6B5C" w:rsidRDefault="000C5799" w:rsidP="00486FEC">
            <w:pPr>
              <w:pStyle w:val="Tabletext"/>
              <w:tabs>
                <w:tab w:val="left" w:pos="318"/>
              </w:tabs>
              <w:spacing w:line="240" w:lineRule="auto"/>
              <w:rPr>
                <w:rFonts w:ascii="Verdana" w:hAnsi="Verdana"/>
                <w:sz w:val="20"/>
                <w:szCs w:val="20"/>
              </w:rPr>
            </w:pPr>
            <w:r w:rsidRPr="005C6B5C">
              <w:rPr>
                <w:rFonts w:ascii="Verdana" w:hAnsi="Verdana"/>
                <w:color w:val="000000" w:themeColor="text1"/>
                <w:sz w:val="20"/>
                <w:szCs w:val="20"/>
              </w:rPr>
              <w:t xml:space="preserve">You should also make sure that you obtain witness statements from </w:t>
            </w:r>
            <w:r w:rsidR="008C4AD9" w:rsidRPr="005C6B5C">
              <w:rPr>
                <w:rFonts w:ascii="Verdana" w:hAnsi="Verdana"/>
                <w:color w:val="000000" w:themeColor="text1"/>
                <w:sz w:val="20"/>
                <w:szCs w:val="20"/>
              </w:rPr>
              <w:t xml:space="preserve">your </w:t>
            </w:r>
            <w:r w:rsidR="008C4AD9" w:rsidRPr="005C6B5C">
              <w:rPr>
                <w:rFonts w:ascii="Verdana" w:hAnsi="Verdana"/>
                <w:sz w:val="20"/>
                <w:szCs w:val="20"/>
              </w:rPr>
              <w:t>workplace</w:t>
            </w:r>
            <w:r w:rsidRPr="005C6B5C">
              <w:rPr>
                <w:rFonts w:ascii="Verdana" w:hAnsi="Verdana"/>
                <w:color w:val="000000" w:themeColor="text1"/>
                <w:sz w:val="20"/>
                <w:szCs w:val="20"/>
              </w:rPr>
              <w:t xml:space="preserve"> supervisor</w:t>
            </w:r>
            <w:r w:rsidR="00B22692">
              <w:rPr>
                <w:rFonts w:ascii="Verdana" w:hAnsi="Verdana"/>
                <w:color w:val="000000" w:themeColor="text1"/>
                <w:sz w:val="20"/>
                <w:szCs w:val="20"/>
              </w:rPr>
              <w:t>/s</w:t>
            </w:r>
            <w:r w:rsidRPr="005C6B5C">
              <w:rPr>
                <w:rFonts w:ascii="Verdana" w:hAnsi="Verdana"/>
                <w:color w:val="000000" w:themeColor="text1"/>
                <w:sz w:val="20"/>
                <w:szCs w:val="20"/>
              </w:rPr>
              <w:t xml:space="preserve"> that describe how you carried out </w:t>
            </w:r>
            <w:r w:rsidR="00AE4920">
              <w:rPr>
                <w:rFonts w:ascii="Verdana" w:hAnsi="Verdana"/>
                <w:color w:val="000000" w:themeColor="text1"/>
                <w:sz w:val="20"/>
                <w:szCs w:val="20"/>
              </w:rPr>
              <w:t xml:space="preserve">the </w:t>
            </w:r>
            <w:r w:rsidRPr="005C6B5C">
              <w:rPr>
                <w:rFonts w:ascii="Verdana" w:hAnsi="Verdana"/>
                <w:color w:val="000000" w:themeColor="text1"/>
                <w:sz w:val="20"/>
                <w:szCs w:val="20"/>
              </w:rPr>
              <w:t xml:space="preserve">required tasks and activities to meet your set objectives in sufficient detail for </w:t>
            </w:r>
            <w:r w:rsidR="00AE4920">
              <w:rPr>
                <w:rFonts w:ascii="Verdana" w:hAnsi="Verdana"/>
                <w:color w:val="000000" w:themeColor="text1"/>
                <w:sz w:val="20"/>
                <w:szCs w:val="20"/>
              </w:rPr>
              <w:t>your</w:t>
            </w:r>
            <w:r w:rsidR="00AE4920" w:rsidRPr="005C6B5C">
              <w:rPr>
                <w:rFonts w:ascii="Verdana" w:hAnsi="Verdana"/>
                <w:color w:val="000000" w:themeColor="text1"/>
                <w:sz w:val="20"/>
                <w:szCs w:val="20"/>
              </w:rPr>
              <w:t xml:space="preserve"> </w:t>
            </w:r>
            <w:r w:rsidRPr="005C6B5C">
              <w:rPr>
                <w:rFonts w:ascii="Verdana" w:hAnsi="Verdana"/>
                <w:color w:val="000000" w:themeColor="text1"/>
                <w:sz w:val="20"/>
                <w:szCs w:val="20"/>
              </w:rPr>
              <w:t>assessor to make a judgement</w:t>
            </w:r>
            <w:r w:rsidR="00B22692">
              <w:rPr>
                <w:rFonts w:ascii="Verdana" w:hAnsi="Verdana"/>
                <w:color w:val="000000" w:themeColor="text1"/>
                <w:sz w:val="20"/>
                <w:szCs w:val="20"/>
              </w:rPr>
              <w:t xml:space="preserve"> </w:t>
            </w:r>
            <w:r w:rsidR="0054747E">
              <w:rPr>
                <w:rFonts w:ascii="Verdana" w:hAnsi="Verdana"/>
                <w:color w:val="000000" w:themeColor="text1"/>
                <w:sz w:val="20"/>
                <w:szCs w:val="20"/>
              </w:rPr>
              <w:t xml:space="preserve">on your performance </w:t>
            </w:r>
            <w:r w:rsidR="00B22692">
              <w:rPr>
                <w:rFonts w:ascii="Verdana" w:hAnsi="Verdana"/>
                <w:color w:val="000000" w:themeColor="text1"/>
                <w:sz w:val="20"/>
                <w:szCs w:val="20"/>
              </w:rPr>
              <w:t>(</w:t>
            </w:r>
            <w:r w:rsidRPr="005C6B5C">
              <w:rPr>
                <w:rFonts w:ascii="Verdana" w:hAnsi="Verdana"/>
                <w:color w:val="000000" w:themeColor="text1"/>
                <w:sz w:val="20"/>
                <w:szCs w:val="20"/>
              </w:rPr>
              <w:t>or assessor observation record</w:t>
            </w:r>
            <w:r w:rsidR="00B22692">
              <w:rPr>
                <w:rFonts w:ascii="Verdana" w:hAnsi="Verdana"/>
                <w:color w:val="000000" w:themeColor="text1"/>
                <w:sz w:val="20"/>
                <w:szCs w:val="20"/>
              </w:rPr>
              <w:t>s</w:t>
            </w:r>
            <w:r w:rsidRPr="005C6B5C">
              <w:rPr>
                <w:rFonts w:ascii="Verdana" w:hAnsi="Verdana"/>
                <w:color w:val="000000" w:themeColor="text1"/>
                <w:sz w:val="20"/>
                <w:szCs w:val="20"/>
              </w:rPr>
              <w:t xml:space="preserve"> that detail how you carried out the required activities and how these activities met the assessment criteria</w:t>
            </w:r>
            <w:r w:rsidR="00B22692">
              <w:rPr>
                <w:rFonts w:ascii="Verdana" w:hAnsi="Verdana"/>
                <w:color w:val="000000" w:themeColor="text1"/>
                <w:sz w:val="20"/>
                <w:szCs w:val="20"/>
              </w:rPr>
              <w:t>)</w:t>
            </w:r>
            <w:r w:rsidRPr="005C6B5C">
              <w:rPr>
                <w:rFonts w:ascii="Verdana" w:hAnsi="Verdana"/>
                <w:color w:val="000000" w:themeColor="text1"/>
                <w:sz w:val="20"/>
                <w:szCs w:val="20"/>
              </w:rPr>
              <w:t>.</w:t>
            </w:r>
          </w:p>
          <w:p w14:paraId="4BC2EB1D" w14:textId="77777777" w:rsidR="00E34EAE" w:rsidRPr="00D40625" w:rsidRDefault="00E34EAE" w:rsidP="00064141">
            <w:pPr>
              <w:ind w:left="459" w:hanging="425"/>
              <w:rPr>
                <w:rFonts w:eastAsia="Times New Roman"/>
                <w:color w:val="000000" w:themeColor="text1"/>
                <w:lang w:eastAsia="en-US"/>
              </w:rPr>
            </w:pPr>
          </w:p>
          <w:p w14:paraId="0FC29832" w14:textId="77777777" w:rsidR="00E34EAE" w:rsidRDefault="000C5799">
            <w:pPr>
              <w:pStyle w:val="Tabletext"/>
              <w:tabs>
                <w:tab w:val="left" w:pos="318"/>
              </w:tabs>
              <w:spacing w:line="240" w:lineRule="auto"/>
            </w:pPr>
            <w:r w:rsidRPr="005C6B5C">
              <w:rPr>
                <w:rFonts w:ascii="Verdana" w:hAnsi="Verdana"/>
                <w:sz w:val="20"/>
                <w:szCs w:val="20"/>
              </w:rPr>
              <w:t>You must respect confidentiality at all times and must obtain formal consent from the employer or supervisor</w:t>
            </w:r>
            <w:r w:rsidR="00B22692">
              <w:rPr>
                <w:rFonts w:ascii="Verdana" w:hAnsi="Verdana"/>
                <w:sz w:val="20"/>
                <w:szCs w:val="20"/>
              </w:rPr>
              <w:t>/s</w:t>
            </w:r>
            <w:r w:rsidRPr="005C6B5C">
              <w:rPr>
                <w:rFonts w:ascii="Verdana" w:hAnsi="Verdana"/>
                <w:sz w:val="20"/>
                <w:szCs w:val="20"/>
              </w:rPr>
              <w:t xml:space="preserve"> in order to </w:t>
            </w:r>
            <w:r w:rsidRPr="005C6B5C">
              <w:rPr>
                <w:rFonts w:ascii="Verdana" w:hAnsi="Verdana"/>
                <w:sz w:val="20"/>
                <w:szCs w:val="20"/>
              </w:rPr>
              <w:lastRenderedPageBreak/>
              <w:t>report any potentially confidential information, for example product details</w:t>
            </w:r>
            <w:r w:rsidR="008C4AD9">
              <w:rPr>
                <w:rFonts w:ascii="Verdana" w:hAnsi="Verdana"/>
                <w:sz w:val="20"/>
                <w:szCs w:val="20"/>
              </w:rPr>
              <w:t>.</w:t>
            </w:r>
          </w:p>
        </w:tc>
      </w:tr>
      <w:tr w:rsidR="00E70EFC" w14:paraId="42D8D35E" w14:textId="77777777" w:rsidTr="00B05C70">
        <w:tc>
          <w:tcPr>
            <w:tcW w:w="2498" w:type="dxa"/>
            <w:gridSpan w:val="2"/>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6494354C" w14:textId="77777777" w:rsidR="00E34EAE" w:rsidRDefault="000C5799">
            <w:r>
              <w:rPr>
                <w:b/>
              </w:rPr>
              <w:lastRenderedPageBreak/>
              <w:t xml:space="preserve">Checklist of evidence required </w:t>
            </w:r>
          </w:p>
        </w:tc>
        <w:tc>
          <w:tcPr>
            <w:tcW w:w="6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4CD94EE" w14:textId="77777777" w:rsidR="00E34EAE" w:rsidRPr="00D3557C" w:rsidRDefault="000C5799" w:rsidP="005C6B5C">
            <w:pPr>
              <w:pStyle w:val="Recommendedassesstext"/>
              <w:spacing w:line="240" w:lineRule="auto"/>
              <w:rPr>
                <w:sz w:val="20"/>
                <w:szCs w:val="20"/>
              </w:rPr>
            </w:pPr>
            <w:r w:rsidRPr="00D3557C">
              <w:rPr>
                <w:sz w:val="20"/>
                <w:szCs w:val="20"/>
              </w:rPr>
              <w:t xml:space="preserve">Observation </w:t>
            </w:r>
            <w:r w:rsidR="009B4BAB" w:rsidRPr="00D3557C">
              <w:rPr>
                <w:sz w:val="20"/>
                <w:szCs w:val="20"/>
              </w:rPr>
              <w:t>report (completed and signed by your Assessor) on your</w:t>
            </w:r>
            <w:r w:rsidRPr="00D3557C">
              <w:rPr>
                <w:sz w:val="20"/>
                <w:szCs w:val="20"/>
              </w:rPr>
              <w:t xml:space="preserve"> work placement in the engineering sector </w:t>
            </w:r>
            <w:r w:rsidR="009B4BAB" w:rsidRPr="00D3557C">
              <w:rPr>
                <w:sz w:val="20"/>
                <w:szCs w:val="20"/>
              </w:rPr>
              <w:t xml:space="preserve">detailing how you </w:t>
            </w:r>
            <w:r w:rsidRPr="00D3557C">
              <w:rPr>
                <w:sz w:val="20"/>
                <w:szCs w:val="20"/>
              </w:rPr>
              <w:t>carr</w:t>
            </w:r>
            <w:r w:rsidR="009B4BAB" w:rsidRPr="00D3557C">
              <w:rPr>
                <w:sz w:val="20"/>
                <w:szCs w:val="20"/>
              </w:rPr>
              <w:t>ied</w:t>
            </w:r>
            <w:r w:rsidRPr="00D3557C">
              <w:rPr>
                <w:sz w:val="20"/>
                <w:szCs w:val="20"/>
              </w:rPr>
              <w:t xml:space="preserve"> out tasks and activities and interact</w:t>
            </w:r>
            <w:r w:rsidR="009B4BAB" w:rsidRPr="00D3557C">
              <w:rPr>
                <w:sz w:val="20"/>
                <w:szCs w:val="20"/>
              </w:rPr>
              <w:t>ed</w:t>
            </w:r>
            <w:r w:rsidRPr="00D3557C">
              <w:rPr>
                <w:sz w:val="20"/>
                <w:szCs w:val="20"/>
              </w:rPr>
              <w:t xml:space="preserve"> with service users and staff</w:t>
            </w:r>
            <w:r w:rsidR="009B4BAB" w:rsidRPr="00D3557C">
              <w:rPr>
                <w:sz w:val="20"/>
                <w:szCs w:val="20"/>
              </w:rPr>
              <w:t>.</w:t>
            </w:r>
          </w:p>
          <w:p w14:paraId="7DD72CA6" w14:textId="77777777" w:rsidR="00E34EAE" w:rsidRDefault="009B4BAB" w:rsidP="00AE4920">
            <w:pPr>
              <w:pStyle w:val="Recommendedassesstext"/>
              <w:spacing w:line="240" w:lineRule="auto"/>
            </w:pPr>
            <w:r w:rsidRPr="00D3557C">
              <w:rPr>
                <w:sz w:val="20"/>
                <w:szCs w:val="20"/>
              </w:rPr>
              <w:t xml:space="preserve">A </w:t>
            </w:r>
            <w:r w:rsidR="00B22692">
              <w:rPr>
                <w:sz w:val="20"/>
                <w:szCs w:val="20"/>
              </w:rPr>
              <w:t xml:space="preserve">comprehensive </w:t>
            </w:r>
            <w:r w:rsidRPr="00D3557C">
              <w:rPr>
                <w:sz w:val="20"/>
                <w:szCs w:val="20"/>
              </w:rPr>
              <w:t>r</w:t>
            </w:r>
            <w:r w:rsidR="000C5799" w:rsidRPr="00D3557C">
              <w:rPr>
                <w:sz w:val="20"/>
                <w:szCs w:val="20"/>
              </w:rPr>
              <w:t xml:space="preserve">eflective log evaluating </w:t>
            </w:r>
            <w:r w:rsidRPr="00D3557C">
              <w:rPr>
                <w:sz w:val="20"/>
                <w:szCs w:val="20"/>
              </w:rPr>
              <w:t xml:space="preserve">your </w:t>
            </w:r>
            <w:r w:rsidR="000C5799" w:rsidRPr="00D3557C">
              <w:rPr>
                <w:sz w:val="20"/>
                <w:szCs w:val="20"/>
              </w:rPr>
              <w:t xml:space="preserve">own development on </w:t>
            </w:r>
            <w:r w:rsidR="00B55D5A" w:rsidRPr="00D3557C">
              <w:rPr>
                <w:sz w:val="20"/>
                <w:szCs w:val="20"/>
              </w:rPr>
              <w:t xml:space="preserve">the </w:t>
            </w:r>
            <w:r w:rsidR="000C5799" w:rsidRPr="00D3557C">
              <w:rPr>
                <w:sz w:val="20"/>
                <w:szCs w:val="20"/>
              </w:rPr>
              <w:t>work placement</w:t>
            </w:r>
            <w:r w:rsidR="00B55D5A" w:rsidRPr="00D3557C">
              <w:rPr>
                <w:sz w:val="20"/>
                <w:szCs w:val="20"/>
              </w:rPr>
              <w:t>.</w:t>
            </w:r>
          </w:p>
        </w:tc>
      </w:tr>
      <w:tr w:rsidR="00E34EAE" w14:paraId="6E581227" w14:textId="77777777">
        <w:tc>
          <w:tcPr>
            <w:tcW w:w="9207" w:type="dxa"/>
            <w:gridSpan w:val="3"/>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133188C1" w14:textId="77777777" w:rsidR="00E34EAE" w:rsidRDefault="000C5799">
            <w:r>
              <w:rPr>
                <w:b/>
              </w:rPr>
              <w:t>Criteria covered by this task:</w:t>
            </w:r>
          </w:p>
        </w:tc>
      </w:tr>
      <w:tr w:rsidR="00063353" w14:paraId="6A536602" w14:textId="77777777" w:rsidTr="00B05C70">
        <w:trPr>
          <w:trHeight w:val="40"/>
        </w:trPr>
        <w:tc>
          <w:tcPr>
            <w:tcW w:w="1708" w:type="dxa"/>
            <w:tcBorders>
              <w:top w:val="single" w:sz="4" w:space="0" w:color="000001"/>
              <w:left w:val="single" w:sz="4" w:space="0" w:color="000001"/>
              <w:bottom w:val="single" w:sz="4" w:space="0" w:color="000001"/>
              <w:right w:val="single" w:sz="4" w:space="0" w:color="00000A"/>
            </w:tcBorders>
            <w:shd w:val="clear" w:color="auto" w:fill="F2F2F2"/>
            <w:tcMar>
              <w:left w:w="108" w:type="dxa"/>
            </w:tcMar>
            <w:vAlign w:val="center"/>
          </w:tcPr>
          <w:p w14:paraId="43BD4B4B" w14:textId="77777777" w:rsidR="00E34EAE" w:rsidRDefault="000C5799">
            <w:r>
              <w:t>Unit/Criteria reference</w:t>
            </w:r>
          </w:p>
        </w:tc>
        <w:tc>
          <w:tcPr>
            <w:tcW w:w="7499" w:type="dxa"/>
            <w:gridSpan w:val="2"/>
            <w:tcBorders>
              <w:top w:val="single" w:sz="4" w:space="0" w:color="000001"/>
              <w:left w:val="single" w:sz="4" w:space="0" w:color="00000A"/>
              <w:bottom w:val="single" w:sz="4" w:space="0" w:color="000001"/>
              <w:right w:val="single" w:sz="4" w:space="0" w:color="000001"/>
            </w:tcBorders>
            <w:shd w:val="clear" w:color="auto" w:fill="F2F2F2"/>
            <w:tcMar>
              <w:left w:w="108" w:type="dxa"/>
            </w:tcMar>
            <w:vAlign w:val="center"/>
          </w:tcPr>
          <w:p w14:paraId="4FFE5017" w14:textId="77777777" w:rsidR="00E34EAE" w:rsidRDefault="000C5799">
            <w:r>
              <w:t>To achieve the criteria you must show that you are able to:</w:t>
            </w:r>
          </w:p>
        </w:tc>
      </w:tr>
      <w:tr w:rsidR="00E34EAE" w14:paraId="0F182324" w14:textId="77777777" w:rsidTr="00B05C70">
        <w:tc>
          <w:tcPr>
            <w:tcW w:w="17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14:paraId="1C7D4AE6" w14:textId="77777777" w:rsidR="00E34EAE" w:rsidRPr="00D40625" w:rsidRDefault="00B8367B" w:rsidP="005C6B5C">
            <w:pPr>
              <w:tabs>
                <w:tab w:val="left" w:pos="0"/>
              </w:tabs>
              <w:spacing w:before="60" w:after="60"/>
            </w:pPr>
            <w:r>
              <w:t>9/</w:t>
            </w:r>
            <w:r w:rsidR="000C5799" w:rsidRPr="00D40625">
              <w:t>C.D2</w:t>
            </w:r>
          </w:p>
        </w:tc>
        <w:tc>
          <w:tcPr>
            <w:tcW w:w="7499" w:type="dxa"/>
            <w:gridSpan w:val="2"/>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14:paraId="0DAF09D0" w14:textId="77777777" w:rsidR="00E34EAE" w:rsidRPr="00D40625" w:rsidRDefault="000C5799" w:rsidP="005C6B5C">
            <w:pPr>
              <w:pStyle w:val="ACDistinctiontext"/>
              <w:tabs>
                <w:tab w:val="left" w:pos="0"/>
              </w:tabs>
              <w:spacing w:line="240" w:lineRule="auto"/>
              <w:ind w:left="0" w:firstLine="0"/>
            </w:pPr>
            <w:r w:rsidRPr="005C6B5C">
              <w:rPr>
                <w:rFonts w:cs="Arial"/>
                <w:sz w:val="20"/>
              </w:rPr>
              <w:t>Demonstrate work-related skills proficiently, taking the initiative to carry out activities according to own responsibilities and setting’s procedures</w:t>
            </w:r>
            <w:r w:rsidR="00D40625">
              <w:rPr>
                <w:rFonts w:cs="Arial"/>
                <w:sz w:val="20"/>
              </w:rPr>
              <w:t xml:space="preserve">, </w:t>
            </w:r>
            <w:r w:rsidRPr="005C6B5C">
              <w:rPr>
                <w:rFonts w:cs="Arial"/>
                <w:sz w:val="20"/>
              </w:rPr>
              <w:t>selecting appropriate skills and techniques for different situations</w:t>
            </w:r>
          </w:p>
        </w:tc>
      </w:tr>
      <w:tr w:rsidR="00E34EAE" w14:paraId="0277FD5E" w14:textId="77777777" w:rsidTr="00B05C70">
        <w:tc>
          <w:tcPr>
            <w:tcW w:w="17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14:paraId="2C08E6DC" w14:textId="77777777" w:rsidR="00E34EAE" w:rsidRPr="00D40625" w:rsidRDefault="00B8367B" w:rsidP="00D40625">
            <w:pPr>
              <w:tabs>
                <w:tab w:val="left" w:pos="0"/>
              </w:tabs>
            </w:pPr>
            <w:r>
              <w:t>9/</w:t>
            </w:r>
            <w:r w:rsidR="00D40625">
              <w:t>D</w:t>
            </w:r>
            <w:r w:rsidR="000C5799" w:rsidRPr="00D40625">
              <w:t>.D3</w:t>
            </w:r>
          </w:p>
        </w:tc>
        <w:tc>
          <w:tcPr>
            <w:tcW w:w="7499" w:type="dxa"/>
            <w:gridSpan w:val="2"/>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14:paraId="6C8D4409" w14:textId="77777777" w:rsidR="00E34EAE" w:rsidRPr="00D40625" w:rsidRDefault="000C5799" w:rsidP="005C6B5C">
            <w:pPr>
              <w:pStyle w:val="AssessmenttabletextPass"/>
              <w:tabs>
                <w:tab w:val="left" w:pos="0"/>
              </w:tabs>
              <w:spacing w:line="240" w:lineRule="auto"/>
              <w:ind w:left="0" w:firstLine="0"/>
            </w:pPr>
            <w:r w:rsidRPr="005C6B5C">
              <w:rPr>
                <w:rFonts w:cs="Arial"/>
                <w:sz w:val="20"/>
              </w:rPr>
              <w:t>Justify how planning for and reflecting on skills developed during own work experience placement have informed future plans for personal and professional development</w:t>
            </w:r>
          </w:p>
        </w:tc>
      </w:tr>
      <w:tr w:rsidR="00E34EAE" w14:paraId="2EAFC25F" w14:textId="77777777" w:rsidTr="00B05C70">
        <w:tc>
          <w:tcPr>
            <w:tcW w:w="17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14:paraId="503FA86F" w14:textId="77777777" w:rsidR="00E34EAE" w:rsidRPr="00D40625" w:rsidRDefault="00B8367B" w:rsidP="00D40625">
            <w:pPr>
              <w:tabs>
                <w:tab w:val="left" w:pos="0"/>
              </w:tabs>
            </w:pPr>
            <w:r>
              <w:t>9/</w:t>
            </w:r>
            <w:r w:rsidR="000C5799" w:rsidRPr="00D40625">
              <w:t>C.M3</w:t>
            </w:r>
          </w:p>
        </w:tc>
        <w:tc>
          <w:tcPr>
            <w:tcW w:w="7499" w:type="dxa"/>
            <w:gridSpan w:val="2"/>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14:paraId="352D8763" w14:textId="77777777" w:rsidR="00E34EAE" w:rsidRPr="00D40625" w:rsidRDefault="000C5799" w:rsidP="005C6B5C">
            <w:pPr>
              <w:pStyle w:val="ACtabletext"/>
              <w:tabs>
                <w:tab w:val="left" w:pos="0"/>
              </w:tabs>
              <w:spacing w:line="240" w:lineRule="auto"/>
              <w:ind w:left="0" w:firstLine="0"/>
            </w:pPr>
            <w:r w:rsidRPr="005C6B5C">
              <w:rPr>
                <w:rFonts w:cs="Arial"/>
                <w:sz w:val="20"/>
              </w:rPr>
              <w:t>Demonstrate work-related skills with confidence and proficiency to meet objectives in different situations</w:t>
            </w:r>
          </w:p>
        </w:tc>
      </w:tr>
      <w:tr w:rsidR="00E34EAE" w14:paraId="7672761A" w14:textId="77777777" w:rsidTr="00B05C70">
        <w:tc>
          <w:tcPr>
            <w:tcW w:w="17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14:paraId="27C09573" w14:textId="77777777" w:rsidR="00E34EAE" w:rsidRPr="00D40625" w:rsidRDefault="00B8367B" w:rsidP="00D40625">
            <w:pPr>
              <w:tabs>
                <w:tab w:val="left" w:pos="0"/>
              </w:tabs>
            </w:pPr>
            <w:r>
              <w:t>9/</w:t>
            </w:r>
            <w:r w:rsidR="000C5799" w:rsidRPr="00D40625">
              <w:t>D.M4</w:t>
            </w:r>
          </w:p>
        </w:tc>
        <w:tc>
          <w:tcPr>
            <w:tcW w:w="7499" w:type="dxa"/>
            <w:gridSpan w:val="2"/>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14:paraId="22321593" w14:textId="77777777" w:rsidR="00E34EAE" w:rsidRPr="00D40625" w:rsidRDefault="000C5799" w:rsidP="005C6B5C">
            <w:pPr>
              <w:pStyle w:val="ACtabletext"/>
              <w:tabs>
                <w:tab w:val="left" w:pos="0"/>
              </w:tabs>
              <w:spacing w:line="240" w:lineRule="auto"/>
              <w:ind w:left="0" w:firstLine="0"/>
            </w:pPr>
            <w:r w:rsidRPr="005C6B5C">
              <w:rPr>
                <w:rFonts w:cs="Arial"/>
                <w:sz w:val="20"/>
              </w:rPr>
              <w:t>Assess how self-reflection can contribute to personal and professional development in work experience placement</w:t>
            </w:r>
          </w:p>
        </w:tc>
      </w:tr>
      <w:tr w:rsidR="00E34EAE" w14:paraId="46F975F6" w14:textId="77777777" w:rsidTr="00B05C70">
        <w:tc>
          <w:tcPr>
            <w:tcW w:w="17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14:paraId="2029AB26" w14:textId="77777777" w:rsidR="00E34EAE" w:rsidRPr="00D40625" w:rsidRDefault="00B8367B" w:rsidP="00D40625">
            <w:r>
              <w:t>9/</w:t>
            </w:r>
            <w:r w:rsidR="000C5799" w:rsidRPr="00D40625">
              <w:t>C.P5</w:t>
            </w:r>
          </w:p>
        </w:tc>
        <w:tc>
          <w:tcPr>
            <w:tcW w:w="7499" w:type="dxa"/>
            <w:gridSpan w:val="2"/>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14:paraId="79979343" w14:textId="77777777" w:rsidR="00E34EAE" w:rsidRPr="00D40625" w:rsidRDefault="000C5799" w:rsidP="005C6B5C">
            <w:pPr>
              <w:pStyle w:val="ACtabletext"/>
              <w:tabs>
                <w:tab w:val="left" w:pos="0"/>
                <w:tab w:val="left" w:pos="284"/>
              </w:tabs>
              <w:spacing w:line="240" w:lineRule="auto"/>
              <w:ind w:left="0" w:firstLine="0"/>
            </w:pPr>
            <w:r w:rsidRPr="005C6B5C">
              <w:rPr>
                <w:rFonts w:cs="Arial"/>
                <w:sz w:val="20"/>
              </w:rPr>
              <w:t>Demonstrate work related skills to meet set objectives for work experience tasks</w:t>
            </w:r>
          </w:p>
        </w:tc>
      </w:tr>
      <w:tr w:rsidR="00E34EAE" w14:paraId="52755B35" w14:textId="77777777" w:rsidTr="00B05C70">
        <w:tc>
          <w:tcPr>
            <w:tcW w:w="17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14:paraId="6B2F4BAF" w14:textId="77777777" w:rsidR="00E34EAE" w:rsidRPr="00D40625" w:rsidRDefault="00B8367B" w:rsidP="00D40625">
            <w:r>
              <w:t>9/</w:t>
            </w:r>
            <w:r w:rsidR="000C5799" w:rsidRPr="00D40625">
              <w:t>C.P6</w:t>
            </w:r>
          </w:p>
        </w:tc>
        <w:tc>
          <w:tcPr>
            <w:tcW w:w="7499" w:type="dxa"/>
            <w:gridSpan w:val="2"/>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14:paraId="1077794E" w14:textId="77777777" w:rsidR="00E34EAE" w:rsidRPr="00D40625" w:rsidRDefault="000C5799" w:rsidP="005C6B5C">
            <w:pPr>
              <w:pStyle w:val="ACtabletext"/>
              <w:tabs>
                <w:tab w:val="left" w:pos="0"/>
              </w:tabs>
              <w:spacing w:line="240" w:lineRule="auto"/>
              <w:ind w:left="0" w:firstLine="0"/>
            </w:pPr>
            <w:r w:rsidRPr="005C6B5C">
              <w:rPr>
                <w:rFonts w:cs="Arial"/>
                <w:sz w:val="20"/>
              </w:rPr>
              <w:t>Discuss ways in which work shadowing and observation can support development of own skills while on work placement</w:t>
            </w:r>
          </w:p>
        </w:tc>
      </w:tr>
      <w:tr w:rsidR="00E34EAE" w14:paraId="7CD47E39" w14:textId="77777777" w:rsidTr="00B05C70">
        <w:tc>
          <w:tcPr>
            <w:tcW w:w="1708"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14:paraId="7B38F118" w14:textId="77777777" w:rsidR="00E34EAE" w:rsidRPr="00D40625" w:rsidRDefault="00B8367B" w:rsidP="00D40625">
            <w:r>
              <w:t>9/</w:t>
            </w:r>
            <w:r w:rsidR="000C5799" w:rsidRPr="00D40625">
              <w:t>D.P7</w:t>
            </w:r>
          </w:p>
        </w:tc>
        <w:tc>
          <w:tcPr>
            <w:tcW w:w="7499" w:type="dxa"/>
            <w:gridSpan w:val="2"/>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14:paraId="528614B0" w14:textId="77777777" w:rsidR="00E34EAE" w:rsidRPr="00D40625" w:rsidRDefault="000C5799" w:rsidP="005C6B5C">
            <w:pPr>
              <w:pStyle w:val="ACtabletext"/>
              <w:tabs>
                <w:tab w:val="left" w:pos="0"/>
              </w:tabs>
              <w:spacing w:line="240" w:lineRule="auto"/>
              <w:ind w:left="0" w:firstLine="0"/>
            </w:pPr>
            <w:r w:rsidRPr="005C6B5C">
              <w:rPr>
                <w:rFonts w:cs="Arial"/>
                <w:sz w:val="20"/>
              </w:rPr>
              <w:t>Review own strengths and areas for development in response to feedback on work experience placement</w:t>
            </w:r>
          </w:p>
        </w:tc>
      </w:tr>
      <w:tr w:rsidR="00E34EAE" w14:paraId="5B6609C7" w14:textId="77777777" w:rsidTr="00B05C70">
        <w:tc>
          <w:tcPr>
            <w:tcW w:w="1708" w:type="dxa"/>
            <w:tcBorders>
              <w:left w:val="single" w:sz="4" w:space="0" w:color="000001"/>
              <w:bottom w:val="single" w:sz="4" w:space="0" w:color="000001"/>
              <w:right w:val="single" w:sz="4" w:space="0" w:color="00000A"/>
            </w:tcBorders>
            <w:shd w:val="clear" w:color="auto" w:fill="auto"/>
            <w:tcMar>
              <w:left w:w="108" w:type="dxa"/>
            </w:tcMar>
            <w:vAlign w:val="center"/>
          </w:tcPr>
          <w:p w14:paraId="7EFB4C2F" w14:textId="77777777" w:rsidR="00E34EAE" w:rsidRPr="00D40625" w:rsidRDefault="00B8367B" w:rsidP="00D40625">
            <w:r>
              <w:t>9/</w:t>
            </w:r>
            <w:r w:rsidR="000C5799" w:rsidRPr="00D40625">
              <w:t>D.P8</w:t>
            </w:r>
          </w:p>
        </w:tc>
        <w:tc>
          <w:tcPr>
            <w:tcW w:w="7499" w:type="dxa"/>
            <w:gridSpan w:val="2"/>
            <w:tcBorders>
              <w:left w:val="single" w:sz="4" w:space="0" w:color="00000A"/>
              <w:bottom w:val="single" w:sz="4" w:space="0" w:color="000001"/>
              <w:right w:val="single" w:sz="4" w:space="0" w:color="000001"/>
            </w:tcBorders>
            <w:shd w:val="clear" w:color="auto" w:fill="auto"/>
            <w:tcMar>
              <w:left w:w="108" w:type="dxa"/>
            </w:tcMar>
            <w:vAlign w:val="center"/>
          </w:tcPr>
          <w:p w14:paraId="09A6B478" w14:textId="77777777" w:rsidR="00E34EAE" w:rsidRPr="00D40625" w:rsidRDefault="000C5799" w:rsidP="005C6B5C">
            <w:pPr>
              <w:pStyle w:val="ACtabletext"/>
              <w:tabs>
                <w:tab w:val="left" w:pos="0"/>
              </w:tabs>
              <w:spacing w:line="240" w:lineRule="auto"/>
              <w:ind w:left="0" w:firstLine="0"/>
            </w:pPr>
            <w:r w:rsidRPr="005C6B5C">
              <w:rPr>
                <w:rFonts w:cs="Arial"/>
                <w:sz w:val="20"/>
              </w:rPr>
              <w:t>Produce a personal development plan which identifies improvements to own personal and professional skills for the future</w:t>
            </w:r>
          </w:p>
        </w:tc>
      </w:tr>
      <w:tr w:rsidR="00E70EFC" w14:paraId="3C7BC362" w14:textId="77777777" w:rsidTr="00B05C70">
        <w:trPr>
          <w:trHeight w:val="60"/>
        </w:trPr>
        <w:tc>
          <w:tcPr>
            <w:tcW w:w="2498" w:type="dxa"/>
            <w:gridSpan w:val="2"/>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14:paraId="7491FB3F" w14:textId="77777777" w:rsidR="00E34EAE" w:rsidRDefault="000C5799">
            <w:r>
              <w:rPr>
                <w:b/>
              </w:rPr>
              <w:t>Sources of information to support you with this Assignment</w:t>
            </w:r>
          </w:p>
        </w:tc>
        <w:tc>
          <w:tcPr>
            <w:tcW w:w="6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F608591" w14:textId="77777777" w:rsidR="00E34EAE" w:rsidRPr="00D40625" w:rsidRDefault="000C5799" w:rsidP="00D40625">
            <w:pPr>
              <w:widowControl w:val="0"/>
            </w:pPr>
            <w:proofErr w:type="spellStart"/>
            <w:r w:rsidRPr="00D40625">
              <w:t>Fanthome</w:t>
            </w:r>
            <w:proofErr w:type="spellEnd"/>
            <w:r w:rsidRPr="00D40625">
              <w:t>, C; Work Placements – A survival guide for students; Palgrave Macmillan 2004; ISBN 9781137081919</w:t>
            </w:r>
          </w:p>
          <w:p w14:paraId="54F0D1E2" w14:textId="77777777" w:rsidR="00E34EAE" w:rsidRPr="00D40625" w:rsidRDefault="00E34EAE" w:rsidP="00D40625">
            <w:pPr>
              <w:widowControl w:val="0"/>
            </w:pPr>
          </w:p>
          <w:p w14:paraId="35B0AC82" w14:textId="77777777" w:rsidR="00E34EAE" w:rsidRPr="005C6B5C" w:rsidRDefault="000C5799" w:rsidP="005C6B5C">
            <w:pPr>
              <w:widowControl w:val="0"/>
            </w:pPr>
            <w:r w:rsidRPr="005C6B5C">
              <w:t>Websites</w:t>
            </w:r>
          </w:p>
          <w:p w14:paraId="55D6D629" w14:textId="7A3DA8D8" w:rsidR="00E34EAE" w:rsidRDefault="0052207D" w:rsidP="005C6B5C">
            <w:pPr>
              <w:pStyle w:val="Texthead"/>
              <w:rPr>
                <w:rFonts w:ascii="Verdana" w:hAnsi="Verdana"/>
                <w:b w:val="0"/>
                <w:i w:val="0"/>
                <w:color w:val="auto"/>
              </w:rPr>
            </w:pPr>
            <w:r w:rsidRPr="001D73DE">
              <w:rPr>
                <w:rFonts w:ascii="Verdana" w:hAnsi="Verdana"/>
                <w:b w:val="0"/>
                <w:bCs/>
                <w:color w:val="auto"/>
              </w:rPr>
              <w:t>educatingengineers.com</w:t>
            </w:r>
            <w:r w:rsidR="000C5799" w:rsidRPr="001D73DE">
              <w:rPr>
                <w:rFonts w:ascii="Verdana" w:hAnsi="Verdana"/>
                <w:b w:val="0"/>
                <w:bCs/>
                <w:i w:val="0"/>
                <w:color w:val="auto"/>
              </w:rPr>
              <w:t xml:space="preserve"> </w:t>
            </w:r>
            <w:r w:rsidR="00D40625" w:rsidRPr="001D73DE">
              <w:rPr>
                <w:rFonts w:ascii="Verdana" w:hAnsi="Verdana"/>
                <w:b w:val="0"/>
                <w:bCs/>
                <w:i w:val="0"/>
                <w:color w:val="auto"/>
              </w:rPr>
              <w:t>-</w:t>
            </w:r>
            <w:r w:rsidR="00D40625" w:rsidRPr="001D73DE">
              <w:rPr>
                <w:rFonts w:ascii="Verdana" w:hAnsi="Verdana"/>
                <w:b w:val="0"/>
                <w:i w:val="0"/>
                <w:color w:val="auto"/>
              </w:rPr>
              <w:t xml:space="preserve"> </w:t>
            </w:r>
            <w:r w:rsidR="000C5799" w:rsidRPr="001D73DE">
              <w:rPr>
                <w:rFonts w:ascii="Verdana" w:hAnsi="Verdana"/>
                <w:b w:val="0"/>
                <w:i w:val="0"/>
                <w:color w:val="auto"/>
              </w:rPr>
              <w:t>careers opportunities</w:t>
            </w:r>
            <w:r w:rsidRPr="001D73DE">
              <w:rPr>
                <w:rFonts w:ascii="Verdana" w:hAnsi="Verdana"/>
                <w:b w:val="0"/>
                <w:i w:val="0"/>
                <w:color w:val="auto"/>
              </w:rPr>
              <w:t xml:space="preserve"> and information. </w:t>
            </w:r>
          </w:p>
          <w:p w14:paraId="72581C02" w14:textId="77777777" w:rsidR="00556006" w:rsidRPr="001D73DE" w:rsidRDefault="00556006" w:rsidP="005C6B5C">
            <w:pPr>
              <w:pStyle w:val="Texthead"/>
              <w:rPr>
                <w:rFonts w:ascii="Verdana" w:hAnsi="Verdana"/>
                <w:b w:val="0"/>
                <w:i w:val="0"/>
                <w:color w:val="auto"/>
              </w:rPr>
            </w:pPr>
          </w:p>
          <w:p w14:paraId="2DE2C20E" w14:textId="2A834E9F" w:rsidR="00E34EAE" w:rsidRPr="00556006" w:rsidRDefault="000C5799" w:rsidP="00556006">
            <w:pPr>
              <w:widowControl w:val="0"/>
            </w:pPr>
            <w:r w:rsidRPr="00556006">
              <w:t>imeche.org</w:t>
            </w:r>
            <w:r w:rsidR="00B9486C">
              <w:t xml:space="preserve"> - </w:t>
            </w:r>
            <w:r w:rsidR="00D40625" w:rsidRPr="005C6B5C">
              <w:t>I</w:t>
            </w:r>
            <w:r w:rsidRPr="005C6B5C">
              <w:t xml:space="preserve">nstitute of </w:t>
            </w:r>
            <w:r w:rsidR="00D40625" w:rsidRPr="005C6B5C">
              <w:t>M</w:t>
            </w:r>
            <w:r w:rsidRPr="005C6B5C">
              <w:t xml:space="preserve">echanical </w:t>
            </w:r>
            <w:r w:rsidR="00D40625" w:rsidRPr="005C6B5C">
              <w:t>E</w:t>
            </w:r>
            <w:r w:rsidRPr="005C6B5C">
              <w:t>ngineers</w:t>
            </w:r>
          </w:p>
          <w:p w14:paraId="6F3B60C9" w14:textId="0A6BEFD3" w:rsidR="00E34EAE" w:rsidRPr="00556006" w:rsidRDefault="000C5799" w:rsidP="00556006">
            <w:pPr>
              <w:widowControl w:val="0"/>
            </w:pPr>
            <w:r w:rsidRPr="00556006">
              <w:t>theiet.org/students/work-careers/work-experience/</w:t>
            </w:r>
          </w:p>
          <w:p w14:paraId="53FCE6B8" w14:textId="77777777" w:rsidR="00E34EAE" w:rsidRPr="00D40625" w:rsidRDefault="00E34EAE" w:rsidP="00556006">
            <w:pPr>
              <w:widowControl w:val="0"/>
            </w:pPr>
          </w:p>
          <w:p w14:paraId="282C09AC" w14:textId="69DC1EC2" w:rsidR="00E34EAE" w:rsidRDefault="000C5799" w:rsidP="00556006">
            <w:pPr>
              <w:widowControl w:val="0"/>
            </w:pPr>
            <w:r w:rsidRPr="00556006">
              <w:t>resources may be found at qualifications.pearson.com/en/support/published-resources.html#step1</w:t>
            </w:r>
          </w:p>
        </w:tc>
      </w:tr>
    </w:tbl>
    <w:p w14:paraId="3C01D24E" w14:textId="77777777" w:rsidR="00E34EAE" w:rsidRDefault="00E34EAE"/>
    <w:p w14:paraId="2CEDD23A" w14:textId="77777777" w:rsidR="00B05C70" w:rsidRDefault="00B05C70"/>
    <w:p w14:paraId="3AA6D762" w14:textId="77777777" w:rsidR="00B05C70" w:rsidRDefault="00B05C70"/>
    <w:p w14:paraId="2DA19C0D" w14:textId="77777777" w:rsidR="00B05C70" w:rsidRDefault="00B05C70"/>
    <w:p w14:paraId="2BEC6335" w14:textId="77777777" w:rsidR="00B05C70" w:rsidRDefault="00B05C70"/>
    <w:p w14:paraId="26A6C2D8" w14:textId="77777777" w:rsidR="00B05C70" w:rsidRDefault="00B05C70"/>
    <w:p w14:paraId="668DA318" w14:textId="77777777" w:rsidR="00B05C70" w:rsidRDefault="00B05C70"/>
    <w:p w14:paraId="13F54BE4" w14:textId="77777777" w:rsidR="00E34EAE" w:rsidRDefault="00E34EAE"/>
    <w:sectPr w:rsidR="00E34EA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pgNumType w:start="1"/>
      <w:cols w:space="720"/>
      <w:formProt w:val="0"/>
      <w:titlePg/>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17228" w14:textId="77777777" w:rsidR="00510A5A" w:rsidRDefault="00510A5A">
      <w:r>
        <w:separator/>
      </w:r>
    </w:p>
  </w:endnote>
  <w:endnote w:type="continuationSeparator" w:id="0">
    <w:p w14:paraId="465BF37E" w14:textId="77777777" w:rsidR="00510A5A" w:rsidRDefault="0051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pen Sans Semibold">
    <w:panose1 w:val="020B07060308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7A97F" w14:textId="77777777" w:rsidR="00A07DA8" w:rsidRDefault="00A07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42098"/>
      <w:docPartObj>
        <w:docPartGallery w:val="Page Numbers (Bottom of Page)"/>
        <w:docPartUnique/>
      </w:docPartObj>
    </w:sdtPr>
    <w:sdtEndPr>
      <w:rPr>
        <w:noProof/>
      </w:rPr>
    </w:sdtEndPr>
    <w:sdtContent>
      <w:p w14:paraId="32252CFB" w14:textId="6094974E" w:rsidR="00B331FC" w:rsidRDefault="00B331FC">
        <w:pPr>
          <w:pStyle w:val="Footer"/>
        </w:pPr>
        <w:r>
          <w:rPr>
            <w:noProof/>
            <w:lang w:eastAsia="en-GB"/>
          </w:rPr>
          <w:drawing>
            <wp:anchor distT="0" distB="0" distL="114300" distR="114300" simplePos="0" relativeHeight="251663360" behindDoc="1" locked="0" layoutInCell="1" allowOverlap="1" wp14:anchorId="292A5B82" wp14:editId="0C2BCF95">
              <wp:simplePos x="0" y="0"/>
              <wp:positionH relativeFrom="margin">
                <wp:posOffset>5172075</wp:posOffset>
              </wp:positionH>
              <wp:positionV relativeFrom="paragraph">
                <wp:posOffset>11430</wp:posOffset>
              </wp:positionV>
              <wp:extent cx="1333500" cy="549275"/>
              <wp:effectExtent l="0" t="0" r="0" b="3175"/>
              <wp:wrapNone/>
              <wp:docPr id="1" name="Picture 1" descr="https://qualifications.pearson.com/content/dam/demo/stuntcontent/images/PearsonBTECLogos/PLogo_Primary_BTEC_Blk_RG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qualifications.pearson.com/content/dam/demo/stuntcontent/images/PearsonBTECLogos/PLogo_Primary_BTEC_Blk_RGB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54927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A07DA8">
          <w:rPr>
            <w:noProof/>
          </w:rPr>
          <w:t>2</w:t>
        </w:r>
        <w:r>
          <w:rPr>
            <w:noProof/>
          </w:rPr>
          <w:fldChar w:fldCharType="end"/>
        </w:r>
      </w:p>
    </w:sdtContent>
  </w:sdt>
  <w:p w14:paraId="51ACF6FC" w14:textId="4FEB4689" w:rsidR="00E34EAE" w:rsidRDefault="00B331FC" w:rsidP="00556006">
    <w:pPr>
      <w:tabs>
        <w:tab w:val="center" w:pos="4153"/>
        <w:tab w:val="right" w:pos="8306"/>
      </w:tabs>
    </w:pPr>
    <w:r w:rsidRPr="00CB0FE6">
      <w:rPr>
        <w:sz w:val="16"/>
        <w:szCs w:val="16"/>
      </w:rPr>
      <w:t xml:space="preserve">BTEC International Level 3 Authorised Assignment Brief Unit </w:t>
    </w:r>
    <w:r w:rsidR="00A07DA8">
      <w:rPr>
        <w:sz w:val="16"/>
        <w:szCs w:val="16"/>
      </w:rPr>
      <w:t>9</w:t>
    </w:r>
    <w:r>
      <w:rPr>
        <w:sz w:val="16"/>
        <w:szCs w:val="16"/>
      </w:rPr>
      <w:t xml:space="preserve"> Learning Aims C and D – Issue 1 </w:t>
    </w:r>
    <w:r>
      <w:rPr>
        <w:sz w:val="16"/>
        <w:szCs w:val="16"/>
      </w:rPr>
      <w:br/>
      <w:t>January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843087"/>
      <w:docPartObj>
        <w:docPartGallery w:val="Page Numbers (Bottom of Page)"/>
        <w:docPartUnique/>
      </w:docPartObj>
    </w:sdtPr>
    <w:sdtEndPr>
      <w:rPr>
        <w:noProof/>
      </w:rPr>
    </w:sdtEndPr>
    <w:sdtContent>
      <w:bookmarkStart w:id="2" w:name="_GoBack" w:displacedByCustomXml="prev"/>
      <w:p w14:paraId="31C4BA70" w14:textId="34D6BB98" w:rsidR="00B331FC" w:rsidRDefault="00B331FC">
        <w:pPr>
          <w:pStyle w:val="Footer"/>
        </w:pPr>
        <w:r>
          <w:rPr>
            <w:noProof/>
            <w:lang w:eastAsia="en-GB"/>
          </w:rPr>
          <w:drawing>
            <wp:anchor distT="0" distB="0" distL="114300" distR="114300" simplePos="0" relativeHeight="251665408" behindDoc="1" locked="0" layoutInCell="1" allowOverlap="1" wp14:anchorId="11A8CFAD" wp14:editId="2877532A">
              <wp:simplePos x="0" y="0"/>
              <wp:positionH relativeFrom="margin">
                <wp:posOffset>5276850</wp:posOffset>
              </wp:positionH>
              <wp:positionV relativeFrom="paragraph">
                <wp:posOffset>-13335</wp:posOffset>
              </wp:positionV>
              <wp:extent cx="1333500" cy="549275"/>
              <wp:effectExtent l="0" t="0" r="0" b="3175"/>
              <wp:wrapNone/>
              <wp:docPr id="2" name="Picture 2" descr="https://qualifications.pearson.com/content/dam/demo/stuntcontent/images/PearsonBTECLogos/PLogo_Primary_BTEC_Blk_RG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qualifications.pearson.com/content/dam/demo/stuntcontent/images/PearsonBTECLogos/PLogo_Primary_BTEC_Blk_RGB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5492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fldChar w:fldCharType="begin"/>
        </w:r>
        <w:r>
          <w:instrText xml:space="preserve"> PAGE   \* MERGEFORMAT </w:instrText>
        </w:r>
        <w:r>
          <w:fldChar w:fldCharType="separate"/>
        </w:r>
        <w:r w:rsidR="00A07DA8">
          <w:rPr>
            <w:noProof/>
          </w:rPr>
          <w:t>1</w:t>
        </w:r>
        <w:r>
          <w:rPr>
            <w:noProof/>
          </w:rPr>
          <w:fldChar w:fldCharType="end"/>
        </w:r>
      </w:p>
    </w:sdtContent>
  </w:sdt>
  <w:p w14:paraId="37A4EA90" w14:textId="31575F87" w:rsidR="00556006" w:rsidRDefault="00B331FC" w:rsidP="00B331FC">
    <w:pPr>
      <w:tabs>
        <w:tab w:val="center" w:pos="4153"/>
        <w:tab w:val="right" w:pos="8306"/>
      </w:tabs>
    </w:pPr>
    <w:r w:rsidRPr="00CB0FE6">
      <w:rPr>
        <w:sz w:val="16"/>
        <w:szCs w:val="16"/>
      </w:rPr>
      <w:t xml:space="preserve">BTEC International Level 3 Authorised Assignment Brief Unit </w:t>
    </w:r>
    <w:r>
      <w:rPr>
        <w:sz w:val="16"/>
        <w:szCs w:val="16"/>
      </w:rPr>
      <w:t xml:space="preserve">9 Learning Aims </w:t>
    </w:r>
    <w:r>
      <w:rPr>
        <w:sz w:val="16"/>
        <w:szCs w:val="16"/>
      </w:rPr>
      <w:t>C</w:t>
    </w:r>
    <w:r>
      <w:rPr>
        <w:sz w:val="16"/>
        <w:szCs w:val="16"/>
      </w:rPr>
      <w:t xml:space="preserve"> and </w:t>
    </w:r>
    <w:r>
      <w:rPr>
        <w:sz w:val="16"/>
        <w:szCs w:val="16"/>
      </w:rPr>
      <w:t>D</w:t>
    </w:r>
    <w:r>
      <w:rPr>
        <w:sz w:val="16"/>
        <w:szCs w:val="16"/>
      </w:rPr>
      <w:t xml:space="preserve"> – Issue 1 </w:t>
    </w:r>
    <w:r>
      <w:rPr>
        <w:sz w:val="16"/>
        <w:szCs w:val="16"/>
      </w:rPr>
      <w:br/>
      <w:t>January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6F5D9" w14:textId="77777777" w:rsidR="00510A5A" w:rsidRDefault="00510A5A">
      <w:r>
        <w:separator/>
      </w:r>
    </w:p>
  </w:footnote>
  <w:footnote w:type="continuationSeparator" w:id="0">
    <w:p w14:paraId="19A5CF85" w14:textId="77777777" w:rsidR="00510A5A" w:rsidRDefault="00510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9E848" w14:textId="77777777" w:rsidR="00A07DA8" w:rsidRDefault="00A07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31AC9" w14:textId="1833E191" w:rsidR="00E34EAE" w:rsidRPr="00556006" w:rsidRDefault="00556006" w:rsidP="00556006">
    <w:pPr>
      <w:pStyle w:val="Header"/>
    </w:pPr>
    <w:r w:rsidRPr="00CB2761">
      <w:rPr>
        <w:noProof/>
        <w:lang w:eastAsia="en-GB"/>
      </w:rPr>
      <w:drawing>
        <wp:anchor distT="0" distB="0" distL="114300" distR="114300" simplePos="0" relativeHeight="251661312" behindDoc="0" locked="0" layoutInCell="1" allowOverlap="1" wp14:anchorId="39EB77F3" wp14:editId="2C67D37E">
          <wp:simplePos x="0" y="0"/>
          <wp:positionH relativeFrom="page">
            <wp:posOffset>5715</wp:posOffset>
          </wp:positionH>
          <wp:positionV relativeFrom="paragraph">
            <wp:posOffset>-457200</wp:posOffset>
          </wp:positionV>
          <wp:extent cx="7526403" cy="704850"/>
          <wp:effectExtent l="0" t="0" r="0" b="0"/>
          <wp:wrapNone/>
          <wp:docPr id="3" name="Picture 3" descr="C:\Users\gregorm\Downloads\INT_Header_P_E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gregorm\Downloads\INT_Header_P_ENG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6403"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52246" w14:textId="6C488A5D" w:rsidR="00E34EAE" w:rsidRPr="00556006" w:rsidRDefault="00556006" w:rsidP="00556006">
    <w:pPr>
      <w:pStyle w:val="Header"/>
    </w:pPr>
    <w:r w:rsidRPr="00CB2761">
      <w:rPr>
        <w:noProof/>
        <w:lang w:eastAsia="en-GB"/>
      </w:rPr>
      <w:drawing>
        <wp:anchor distT="0" distB="0" distL="114300" distR="114300" simplePos="0" relativeHeight="251659264" behindDoc="0" locked="0" layoutInCell="1" allowOverlap="1" wp14:anchorId="35F106C0" wp14:editId="63624B84">
          <wp:simplePos x="0" y="0"/>
          <wp:positionH relativeFrom="page">
            <wp:posOffset>5715</wp:posOffset>
          </wp:positionH>
          <wp:positionV relativeFrom="paragraph">
            <wp:posOffset>-447675</wp:posOffset>
          </wp:positionV>
          <wp:extent cx="7526403" cy="704850"/>
          <wp:effectExtent l="0" t="0" r="0" b="0"/>
          <wp:wrapNone/>
          <wp:docPr id="10" name="Picture 10" descr="C:\Users\gregorm\Downloads\INT_Header_P_E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gregorm\Downloads\INT_Header_P_ENG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6403"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805D0"/>
    <w:multiLevelType w:val="multilevel"/>
    <w:tmpl w:val="3EE899E6"/>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E5C44A1"/>
    <w:multiLevelType w:val="multilevel"/>
    <w:tmpl w:val="4C0CEE7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EAE"/>
    <w:rsid w:val="00023309"/>
    <w:rsid w:val="000526B8"/>
    <w:rsid w:val="00063353"/>
    <w:rsid w:val="00064141"/>
    <w:rsid w:val="000C5799"/>
    <w:rsid w:val="001D73DE"/>
    <w:rsid w:val="001E3E75"/>
    <w:rsid w:val="00486FEC"/>
    <w:rsid w:val="00510A5A"/>
    <w:rsid w:val="0052207D"/>
    <w:rsid w:val="0054747E"/>
    <w:rsid w:val="00556006"/>
    <w:rsid w:val="005876C5"/>
    <w:rsid w:val="005A591A"/>
    <w:rsid w:val="005C6B5C"/>
    <w:rsid w:val="006B726A"/>
    <w:rsid w:val="00781CF4"/>
    <w:rsid w:val="00784711"/>
    <w:rsid w:val="007A3E0E"/>
    <w:rsid w:val="007E537F"/>
    <w:rsid w:val="00807602"/>
    <w:rsid w:val="008C4AD9"/>
    <w:rsid w:val="00950A95"/>
    <w:rsid w:val="009B4BAB"/>
    <w:rsid w:val="00A07DA8"/>
    <w:rsid w:val="00A12076"/>
    <w:rsid w:val="00AE4920"/>
    <w:rsid w:val="00B05C70"/>
    <w:rsid w:val="00B22692"/>
    <w:rsid w:val="00B331FC"/>
    <w:rsid w:val="00B5179A"/>
    <w:rsid w:val="00B52EFC"/>
    <w:rsid w:val="00B52FCB"/>
    <w:rsid w:val="00B55D5A"/>
    <w:rsid w:val="00B8367B"/>
    <w:rsid w:val="00B9486C"/>
    <w:rsid w:val="00C7582E"/>
    <w:rsid w:val="00C812B3"/>
    <w:rsid w:val="00CC6B0C"/>
    <w:rsid w:val="00CD3A0B"/>
    <w:rsid w:val="00D3557C"/>
    <w:rsid w:val="00D40625"/>
    <w:rsid w:val="00D457AB"/>
    <w:rsid w:val="00DF2CF5"/>
    <w:rsid w:val="00E34EAE"/>
    <w:rsid w:val="00E70EFC"/>
    <w:rsid w:val="00E72658"/>
    <w:rsid w:val="00E847B1"/>
    <w:rsid w:val="00ED3BD9"/>
    <w:rsid w:val="00F676CF"/>
    <w:rsid w:val="00FE1B29"/>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0CACD0"/>
  <w15:docId w15:val="{3FBB6ACB-398A-40A1-ABB5-9772DA74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F6B"/>
    <w:pPr>
      <w:suppressAutoHyphens/>
    </w:pPr>
  </w:style>
  <w:style w:type="paragraph" w:styleId="Heading1">
    <w:name w:val="heading 1"/>
    <w:basedOn w:val="Normal"/>
    <w:next w:val="Normal"/>
    <w:qFormat/>
    <w:rsid w:val="00456F6B"/>
    <w:pPr>
      <w:keepNext/>
      <w:keepLines/>
      <w:spacing w:before="240" w:after="60"/>
      <w:outlineLvl w:val="0"/>
    </w:pPr>
    <w:rPr>
      <w:rFonts w:ascii="Arial" w:eastAsia="Arial" w:hAnsi="Arial" w:cs="Arial"/>
      <w:b/>
      <w:sz w:val="32"/>
      <w:szCs w:val="32"/>
    </w:rPr>
  </w:style>
  <w:style w:type="paragraph" w:styleId="Heading2">
    <w:name w:val="heading 2"/>
    <w:basedOn w:val="Normal"/>
    <w:next w:val="Normal"/>
    <w:qFormat/>
    <w:rsid w:val="00456F6B"/>
    <w:pPr>
      <w:keepNext/>
      <w:keepLines/>
      <w:spacing w:before="240" w:after="60"/>
      <w:outlineLvl w:val="1"/>
    </w:pPr>
    <w:rPr>
      <w:rFonts w:ascii="Arial" w:eastAsia="Arial" w:hAnsi="Arial" w:cs="Arial"/>
      <w:b/>
      <w:i/>
      <w:sz w:val="28"/>
      <w:szCs w:val="28"/>
    </w:rPr>
  </w:style>
  <w:style w:type="paragraph" w:styleId="Heading3">
    <w:name w:val="heading 3"/>
    <w:basedOn w:val="Normal"/>
    <w:next w:val="Normal"/>
    <w:qFormat/>
    <w:rsid w:val="00456F6B"/>
    <w:pPr>
      <w:keepNext/>
      <w:keepLines/>
      <w:spacing w:before="240" w:after="60"/>
      <w:outlineLvl w:val="2"/>
    </w:pPr>
    <w:rPr>
      <w:rFonts w:ascii="Arial" w:eastAsia="Arial" w:hAnsi="Arial" w:cs="Arial"/>
      <w:b/>
      <w:sz w:val="26"/>
      <w:szCs w:val="26"/>
    </w:rPr>
  </w:style>
  <w:style w:type="paragraph" w:styleId="Heading4">
    <w:name w:val="heading 4"/>
    <w:basedOn w:val="Normal"/>
    <w:next w:val="Normal"/>
    <w:qFormat/>
    <w:rsid w:val="00456F6B"/>
    <w:pPr>
      <w:keepNext/>
      <w:keepLines/>
      <w:spacing w:before="240" w:after="40"/>
      <w:contextualSpacing/>
      <w:outlineLvl w:val="3"/>
    </w:pPr>
    <w:rPr>
      <w:b/>
      <w:sz w:val="24"/>
      <w:szCs w:val="24"/>
    </w:rPr>
  </w:style>
  <w:style w:type="paragraph" w:styleId="Heading5">
    <w:name w:val="heading 5"/>
    <w:basedOn w:val="Normal"/>
    <w:next w:val="Normal"/>
    <w:qFormat/>
    <w:rsid w:val="00456F6B"/>
    <w:pPr>
      <w:keepNext/>
      <w:keepLines/>
      <w:spacing w:before="220" w:after="40"/>
      <w:contextualSpacing/>
      <w:outlineLvl w:val="4"/>
    </w:pPr>
    <w:rPr>
      <w:b/>
      <w:sz w:val="22"/>
      <w:szCs w:val="22"/>
    </w:rPr>
  </w:style>
  <w:style w:type="paragraph" w:styleId="Heading6">
    <w:name w:val="heading 6"/>
    <w:basedOn w:val="Normal"/>
    <w:next w:val="Normal"/>
    <w:qFormat/>
    <w:rsid w:val="00456F6B"/>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49D2"/>
  </w:style>
  <w:style w:type="character" w:customStyle="1" w:styleId="FooterChar">
    <w:name w:val="Footer Char"/>
    <w:basedOn w:val="DefaultParagraphFont"/>
    <w:link w:val="Footer"/>
    <w:uiPriority w:val="99"/>
    <w:qFormat/>
    <w:rsid w:val="002E49D2"/>
  </w:style>
  <w:style w:type="character" w:customStyle="1" w:styleId="apple-tab-span">
    <w:name w:val="apple-tab-span"/>
    <w:basedOn w:val="DefaultParagraphFont"/>
    <w:qFormat/>
    <w:rsid w:val="00E27C57"/>
  </w:style>
  <w:style w:type="character" w:styleId="CommentReference">
    <w:name w:val="annotation reference"/>
    <w:basedOn w:val="DefaultParagraphFont"/>
    <w:uiPriority w:val="99"/>
    <w:semiHidden/>
    <w:unhideWhenUsed/>
    <w:qFormat/>
    <w:rsid w:val="00AD3937"/>
    <w:rPr>
      <w:sz w:val="16"/>
      <w:szCs w:val="16"/>
    </w:rPr>
  </w:style>
  <w:style w:type="character" w:customStyle="1" w:styleId="CommentTextChar">
    <w:name w:val="Comment Text Char"/>
    <w:basedOn w:val="DefaultParagraphFont"/>
    <w:link w:val="CommentText"/>
    <w:uiPriority w:val="99"/>
    <w:semiHidden/>
    <w:qFormat/>
    <w:rsid w:val="00AD3937"/>
  </w:style>
  <w:style w:type="character" w:customStyle="1" w:styleId="CommentSubjectChar">
    <w:name w:val="Comment Subject Char"/>
    <w:basedOn w:val="CommentTextChar"/>
    <w:link w:val="CommentSubject"/>
    <w:uiPriority w:val="99"/>
    <w:semiHidden/>
    <w:qFormat/>
    <w:rsid w:val="00AD3937"/>
    <w:rPr>
      <w:b/>
      <w:bCs/>
    </w:rPr>
  </w:style>
  <w:style w:type="character" w:customStyle="1" w:styleId="BalloonTextChar">
    <w:name w:val="Balloon Text Char"/>
    <w:basedOn w:val="DefaultParagraphFont"/>
    <w:link w:val="BalloonText"/>
    <w:uiPriority w:val="99"/>
    <w:semiHidden/>
    <w:qFormat/>
    <w:rsid w:val="00AD3937"/>
    <w:rPr>
      <w:rFonts w:ascii="Segoe UI" w:hAnsi="Segoe UI" w:cs="Segoe UI"/>
      <w:sz w:val="18"/>
      <w:szCs w:val="18"/>
    </w:rPr>
  </w:style>
  <w:style w:type="character" w:customStyle="1" w:styleId="ListLabel16">
    <w:name w:val="ListLabel 16"/>
    <w:qFormat/>
    <w:rPr>
      <w:rFonts w:cs="Symbol"/>
      <w:b w:val="0"/>
    </w:rPr>
  </w:style>
  <w:style w:type="character" w:customStyle="1" w:styleId="ListLabel18">
    <w:name w:val="ListLabel 18"/>
    <w:qFormat/>
    <w:rPr>
      <w:rFonts w:cs="OpenSymbol"/>
    </w:rPr>
  </w:style>
  <w:style w:type="character" w:customStyle="1" w:styleId="InternetLink">
    <w:name w:val="Internet Link"/>
    <w:basedOn w:val="DefaultParagraphFont"/>
    <w:rPr>
      <w:color w:val="0563C1" w:themeColor="hyperlink"/>
      <w:u w:val="single"/>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itle">
    <w:name w:val="Title"/>
    <w:basedOn w:val="Normal"/>
    <w:next w:val="Normal"/>
    <w:qFormat/>
    <w:rsid w:val="00456F6B"/>
    <w:pPr>
      <w:keepNext/>
      <w:keepLines/>
      <w:spacing w:before="480" w:after="120"/>
      <w:contextualSpacing/>
    </w:pPr>
    <w:rPr>
      <w:b/>
      <w:sz w:val="72"/>
      <w:szCs w:val="72"/>
    </w:rPr>
  </w:style>
  <w:style w:type="paragraph" w:styleId="Subtitle">
    <w:name w:val="Subtitle"/>
    <w:basedOn w:val="Normal"/>
    <w:next w:val="Normal"/>
    <w:qFormat/>
    <w:rsid w:val="00456F6B"/>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E49D2"/>
    <w:pPr>
      <w:tabs>
        <w:tab w:val="center" w:pos="4513"/>
        <w:tab w:val="right" w:pos="9026"/>
      </w:tabs>
    </w:pPr>
  </w:style>
  <w:style w:type="paragraph" w:styleId="Footer">
    <w:name w:val="footer"/>
    <w:basedOn w:val="Normal"/>
    <w:link w:val="FooterChar"/>
    <w:uiPriority w:val="99"/>
    <w:unhideWhenUsed/>
    <w:rsid w:val="002E49D2"/>
    <w:pPr>
      <w:tabs>
        <w:tab w:val="center" w:pos="4513"/>
        <w:tab w:val="right" w:pos="9026"/>
      </w:tabs>
    </w:pPr>
  </w:style>
  <w:style w:type="paragraph" w:styleId="NormalWeb">
    <w:name w:val="Normal (Web)"/>
    <w:basedOn w:val="Normal"/>
    <w:uiPriority w:val="99"/>
    <w:unhideWhenUsed/>
    <w:qFormat/>
    <w:rsid w:val="00E27C57"/>
    <w:pPr>
      <w:spacing w:beforeAutospacing="1" w:afterAutospacing="1"/>
    </w:pPr>
    <w:rPr>
      <w:rFonts w:ascii="Times New Roman" w:eastAsia="Times New Roman" w:hAnsi="Times New Roman" w:cs="Times New Roman"/>
      <w:color w:val="00000A"/>
      <w:sz w:val="24"/>
      <w:szCs w:val="24"/>
    </w:rPr>
  </w:style>
  <w:style w:type="paragraph" w:styleId="CommentText">
    <w:name w:val="annotation text"/>
    <w:basedOn w:val="Normal"/>
    <w:link w:val="CommentTextChar"/>
    <w:uiPriority w:val="99"/>
    <w:semiHidden/>
    <w:unhideWhenUsed/>
    <w:qFormat/>
    <w:rsid w:val="00AD3937"/>
  </w:style>
  <w:style w:type="paragraph" w:styleId="CommentSubject">
    <w:name w:val="annotation subject"/>
    <w:basedOn w:val="CommentText"/>
    <w:link w:val="CommentSubjectChar"/>
    <w:uiPriority w:val="99"/>
    <w:semiHidden/>
    <w:unhideWhenUsed/>
    <w:qFormat/>
    <w:rsid w:val="00AD3937"/>
    <w:rPr>
      <w:b/>
      <w:bCs/>
    </w:rPr>
  </w:style>
  <w:style w:type="paragraph" w:styleId="BalloonText">
    <w:name w:val="Balloon Text"/>
    <w:basedOn w:val="Normal"/>
    <w:link w:val="BalloonTextChar"/>
    <w:uiPriority w:val="99"/>
    <w:semiHidden/>
    <w:unhideWhenUsed/>
    <w:qFormat/>
    <w:rsid w:val="00AD3937"/>
    <w:rPr>
      <w:rFonts w:ascii="Segoe UI" w:hAnsi="Segoe UI" w:cs="Segoe UI"/>
      <w:sz w:val="18"/>
      <w:szCs w:val="18"/>
    </w:rPr>
  </w:style>
  <w:style w:type="paragraph" w:customStyle="1" w:styleId="Default">
    <w:name w:val="Default"/>
    <w:qFormat/>
    <w:pPr>
      <w:suppressAutoHyphens/>
    </w:pPr>
    <w:rPr>
      <w:sz w:val="24"/>
      <w:szCs w:val="24"/>
    </w:rPr>
  </w:style>
  <w:style w:type="paragraph" w:customStyle="1" w:styleId="Tableheadwhite">
    <w:name w:val="Table head white"/>
    <w:qFormat/>
    <w:pPr>
      <w:tabs>
        <w:tab w:val="left" w:pos="720"/>
      </w:tabs>
      <w:suppressAutoHyphens/>
      <w:spacing w:before="60" w:after="60" w:line="260" w:lineRule="atLeast"/>
    </w:pPr>
    <w:rPr>
      <w:b/>
      <w:color w:val="FFFFFF"/>
      <w:lang w:eastAsia="en-US"/>
    </w:rPr>
  </w:style>
  <w:style w:type="paragraph" w:customStyle="1" w:styleId="Tabletext">
    <w:name w:val="Table text"/>
    <w:qFormat/>
    <w:pPr>
      <w:tabs>
        <w:tab w:val="left" w:pos="400"/>
      </w:tabs>
      <w:suppressAutoHyphens/>
      <w:spacing w:before="60" w:after="60" w:line="220" w:lineRule="exact"/>
    </w:pPr>
    <w:rPr>
      <w:rFonts w:ascii="Arial" w:eastAsia="Times New Roman" w:hAnsi="Arial" w:cs="Arial"/>
      <w:sz w:val="22"/>
      <w:szCs w:val="18"/>
      <w:lang w:eastAsia="en-US"/>
    </w:rPr>
  </w:style>
  <w:style w:type="paragraph" w:customStyle="1" w:styleId="Recommendedassesstext">
    <w:name w:val="Recommended assess text"/>
    <w:basedOn w:val="Tabletext"/>
    <w:qFormat/>
    <w:pPr>
      <w:suppressAutoHyphens w:val="0"/>
      <w:spacing w:line="240" w:lineRule="exact"/>
    </w:pPr>
    <w:rPr>
      <w:rFonts w:ascii="Verdana" w:hAnsi="Verdana" w:cs="Times New Roman"/>
      <w:color w:val="00000A"/>
      <w:sz w:val="18"/>
    </w:rPr>
  </w:style>
  <w:style w:type="paragraph" w:customStyle="1" w:styleId="ACDistinctiontext">
    <w:name w:val="AC Distinction text"/>
    <w:basedOn w:val="Normal"/>
    <w:qFormat/>
    <w:pPr>
      <w:tabs>
        <w:tab w:val="left" w:pos="480"/>
        <w:tab w:val="left" w:pos="600"/>
      </w:tabs>
      <w:spacing w:before="60" w:after="60" w:line="220" w:lineRule="exact"/>
      <w:ind w:left="600" w:hanging="600"/>
    </w:pPr>
    <w:rPr>
      <w:rFonts w:eastAsia="Times New Roman"/>
      <w:sz w:val="17"/>
      <w:lang w:eastAsia="en-US"/>
    </w:rPr>
  </w:style>
  <w:style w:type="paragraph" w:customStyle="1" w:styleId="AssessmenttabletextPass">
    <w:name w:val="Assessment table text Pass"/>
    <w:qFormat/>
    <w:pPr>
      <w:tabs>
        <w:tab w:val="left" w:pos="480"/>
      </w:tabs>
      <w:suppressAutoHyphens/>
      <w:spacing w:before="60" w:after="60" w:line="220" w:lineRule="exact"/>
      <w:ind w:left="539" w:hanging="539"/>
    </w:pPr>
    <w:rPr>
      <w:rFonts w:eastAsia="Times New Roman"/>
      <w:sz w:val="17"/>
      <w:lang w:eastAsia="en-US"/>
    </w:rPr>
  </w:style>
  <w:style w:type="paragraph" w:customStyle="1" w:styleId="ACtabletext">
    <w:name w:val="AC table text"/>
    <w:qFormat/>
    <w:pPr>
      <w:tabs>
        <w:tab w:val="left" w:pos="480"/>
      </w:tabs>
      <w:suppressAutoHyphens/>
      <w:spacing w:before="60" w:after="60" w:line="220" w:lineRule="exact"/>
      <w:ind w:left="482" w:hanging="482"/>
    </w:pPr>
    <w:rPr>
      <w:rFonts w:eastAsia="Times New Roman"/>
      <w:sz w:val="17"/>
      <w:lang w:eastAsia="en-US"/>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Texthead">
    <w:name w:val="Text head"/>
    <w:basedOn w:val="Normal"/>
    <w:qFormat/>
    <w:pPr>
      <w:widowControl w:val="0"/>
      <w:suppressLineNumbers/>
      <w:spacing w:before="180" w:line="260" w:lineRule="atLeast"/>
      <w:ind w:right="851"/>
    </w:pPr>
    <w:rPr>
      <w:rFonts w:ascii="Times New Roman" w:eastAsia="Times New Roman" w:hAnsi="Times New Roman" w:cs="Times New Roman"/>
      <w:b/>
      <w:i/>
      <w:iCs/>
      <w:color w:val="00000A"/>
    </w:rPr>
  </w:style>
  <w:style w:type="paragraph" w:styleId="ListParagraph">
    <w:name w:val="List Paragraph"/>
    <w:basedOn w:val="Normal"/>
    <w:uiPriority w:val="34"/>
    <w:qFormat/>
    <w:rsid w:val="000526B8"/>
    <w:pPr>
      <w:ind w:left="720"/>
      <w:contextualSpacing/>
    </w:pPr>
  </w:style>
  <w:style w:type="paragraph" w:customStyle="1" w:styleId="HeadB">
    <w:name w:val="Head B"/>
    <w:next w:val="Normal"/>
    <w:link w:val="HeadBChar"/>
    <w:rsid w:val="00556006"/>
    <w:pPr>
      <w:spacing w:line="300" w:lineRule="exact"/>
    </w:pPr>
    <w:rPr>
      <w:rFonts w:ascii="Open Sans" w:eastAsia="Batang" w:hAnsi="Open Sans" w:cs="Open Sans Semibold"/>
      <w:b/>
      <w:color w:val="005A70"/>
      <w:sz w:val="27"/>
      <w:szCs w:val="24"/>
      <w:lang w:eastAsia="en-US"/>
    </w:rPr>
  </w:style>
  <w:style w:type="character" w:customStyle="1" w:styleId="HeadBChar">
    <w:name w:val="Head B Char"/>
    <w:link w:val="HeadB"/>
    <w:rsid w:val="00556006"/>
    <w:rPr>
      <w:rFonts w:ascii="Open Sans" w:eastAsia="Batang" w:hAnsi="Open Sans" w:cs="Open Sans Semibold"/>
      <w:b/>
      <w:color w:val="005A70"/>
      <w:sz w:val="27"/>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 Claire</dc:creator>
  <cp:lastModifiedBy>Gregory, Matthew</cp:lastModifiedBy>
  <cp:revision>6</cp:revision>
  <cp:lastPrinted>2019-12-12T09:19:00Z</cp:lastPrinted>
  <dcterms:created xsi:type="dcterms:W3CDTF">2019-07-10T07:08:00Z</dcterms:created>
  <dcterms:modified xsi:type="dcterms:W3CDTF">2020-01-15T15:09:00Z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Pearson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