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67887" w14:textId="15D6C52A" w:rsidR="005841E0" w:rsidRDefault="005841E0" w:rsidP="005841E0">
      <w:pPr>
        <w:rPr>
          <w:rFonts w:ascii="Playfair Display" w:eastAsia="Times New Roman" w:hAnsi="Playfair Display" w:cs="Times New Roman"/>
          <w:color w:val="003057"/>
          <w:kern w:val="0"/>
          <w:sz w:val="42"/>
          <w:szCs w:val="42"/>
          <w:lang w:val="en-GB" w:eastAsia="en-GB"/>
          <w14:ligatures w14:val="none"/>
        </w:rPr>
      </w:pPr>
      <w:bookmarkStart w:id="0" w:name="_Hlk182903998"/>
      <w:bookmarkEnd w:id="0"/>
      <w:r>
        <w:rPr>
          <w:noProof/>
        </w:rPr>
        <w:drawing>
          <wp:inline distT="0" distB="0" distL="0" distR="0" wp14:anchorId="359B9100" wp14:editId="77370C10">
            <wp:extent cx="4213860" cy="2004060"/>
            <wp:effectExtent l="0" t="0" r="0" b="0"/>
            <wp:docPr id="1951725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3860" cy="2004060"/>
                    </a:xfrm>
                    <a:prstGeom prst="rect">
                      <a:avLst/>
                    </a:prstGeom>
                    <a:noFill/>
                    <a:ln>
                      <a:noFill/>
                    </a:ln>
                  </pic:spPr>
                </pic:pic>
              </a:graphicData>
            </a:graphic>
          </wp:inline>
        </w:drawing>
      </w:r>
    </w:p>
    <w:p w14:paraId="751AB07A" w14:textId="77777777" w:rsidR="005841E0" w:rsidRDefault="005841E0" w:rsidP="005841E0">
      <w:pPr>
        <w:rPr>
          <w:rFonts w:ascii="Playfair Display" w:eastAsia="Times New Roman" w:hAnsi="Playfair Display" w:cs="Times New Roman"/>
          <w:color w:val="003057"/>
          <w:kern w:val="0"/>
          <w:sz w:val="42"/>
          <w:szCs w:val="42"/>
          <w:lang w:val="en-GB" w:eastAsia="en-GB"/>
          <w14:ligatures w14:val="none"/>
        </w:rPr>
      </w:pPr>
      <w:r>
        <w:rPr>
          <w:rFonts w:ascii="Playfair Display" w:eastAsia="Times New Roman" w:hAnsi="Playfair Display" w:cs="Times New Roman"/>
          <w:color w:val="003057"/>
          <w:kern w:val="0"/>
          <w:sz w:val="42"/>
          <w:szCs w:val="42"/>
          <w:lang w:val="en-GB" w:eastAsia="en-GB"/>
          <w14:ligatures w14:val="none"/>
        </w:rPr>
        <w:t>Feedback for Centres</w:t>
      </w:r>
    </w:p>
    <w:p w14:paraId="1BF12591" w14:textId="77777777" w:rsidR="005841E0" w:rsidRDefault="005841E0" w:rsidP="005841E0">
      <w:pPr>
        <w:rPr>
          <w:rFonts w:ascii="Playfair Display" w:eastAsia="Times New Roman" w:hAnsi="Playfair Display" w:cs="Times New Roman"/>
          <w:color w:val="003057"/>
          <w:kern w:val="0"/>
          <w:sz w:val="42"/>
          <w:szCs w:val="42"/>
          <w:lang w:val="en-GB" w:eastAsia="en-GB"/>
          <w14:ligatures w14:val="none"/>
        </w:rPr>
      </w:pPr>
    </w:p>
    <w:p w14:paraId="0D3AFF39" w14:textId="77777777" w:rsidR="005841E0" w:rsidRDefault="005841E0" w:rsidP="005841E0">
      <w:pPr>
        <w:rPr>
          <w:rFonts w:ascii="Open Sans" w:eastAsia="Times New Roman" w:hAnsi="Open Sans" w:cs="Open Sans"/>
          <w:color w:val="007FA3"/>
          <w:kern w:val="0"/>
          <w:sz w:val="34"/>
          <w:szCs w:val="34"/>
          <w:lang w:val="en-GB" w:eastAsia="en-GB"/>
          <w14:ligatures w14:val="none"/>
        </w:rPr>
      </w:pPr>
      <w:r>
        <w:rPr>
          <w:rFonts w:ascii="Open Sans" w:eastAsia="Times New Roman" w:hAnsi="Open Sans" w:cs="Open Sans"/>
          <w:color w:val="007FA3"/>
          <w:kern w:val="0"/>
          <w:sz w:val="34"/>
          <w:szCs w:val="34"/>
          <w:lang w:val="en-GB" w:eastAsia="en-GB"/>
          <w14:ligatures w14:val="none"/>
        </w:rPr>
        <w:t>International GCSE</w:t>
      </w:r>
    </w:p>
    <w:p w14:paraId="2B5DF57D" w14:textId="5ABF5518" w:rsidR="005841E0" w:rsidRDefault="005841E0" w:rsidP="005841E0">
      <w:pPr>
        <w:rPr>
          <w:rFonts w:ascii="Open Sans" w:eastAsia="Times New Roman" w:hAnsi="Open Sans" w:cs="Open Sans"/>
          <w:color w:val="007FA3"/>
          <w:kern w:val="0"/>
          <w:sz w:val="34"/>
          <w:szCs w:val="34"/>
          <w:lang w:val="en-GB" w:eastAsia="en-GB"/>
          <w14:ligatures w14:val="none"/>
        </w:rPr>
      </w:pPr>
      <w:r>
        <w:rPr>
          <w:rFonts w:ascii="Open Sans" w:eastAsia="Times New Roman" w:hAnsi="Open Sans" w:cs="Open Sans"/>
          <w:color w:val="007FA3"/>
          <w:kern w:val="0"/>
          <w:sz w:val="34"/>
          <w:szCs w:val="34"/>
          <w:lang w:val="en-GB" w:eastAsia="en-GB"/>
          <w14:ligatures w14:val="none"/>
        </w:rPr>
        <w:t>Greek (First Language) (9-1) Paper 1: Reading, Summary &amp; Grammar</w:t>
      </w:r>
      <w:r>
        <w:rPr>
          <w:rFonts w:ascii="Open Sans" w:eastAsia="Times New Roman" w:hAnsi="Open Sans" w:cs="Open Sans"/>
          <w:color w:val="007FA3"/>
          <w:kern w:val="0"/>
          <w:sz w:val="34"/>
          <w:szCs w:val="34"/>
          <w:lang w:val="en-GB" w:eastAsia="en-GB"/>
          <w14:ligatures w14:val="none"/>
        </w:rPr>
        <w:br/>
        <w:t>4GK1_01</w:t>
      </w:r>
    </w:p>
    <w:p w14:paraId="246B603D" w14:textId="77777777" w:rsidR="008C5D18" w:rsidRDefault="008C5D18"/>
    <w:p w14:paraId="5212F7CE" w14:textId="77777777" w:rsidR="005841E0" w:rsidRDefault="005841E0"/>
    <w:p w14:paraId="322CFECC" w14:textId="77777777" w:rsidR="005841E0" w:rsidRDefault="005841E0"/>
    <w:p w14:paraId="0742F087" w14:textId="77777777" w:rsidR="005841E0" w:rsidRDefault="005841E0"/>
    <w:p w14:paraId="075AC64C" w14:textId="77777777" w:rsidR="005841E0" w:rsidRDefault="005841E0"/>
    <w:p w14:paraId="0B30B8C9" w14:textId="77777777" w:rsidR="005841E0" w:rsidRDefault="005841E0"/>
    <w:p w14:paraId="5BA55652" w14:textId="77777777" w:rsidR="005841E0" w:rsidRDefault="005841E0"/>
    <w:p w14:paraId="5DD58E83" w14:textId="77777777" w:rsidR="005841E0" w:rsidRDefault="005841E0"/>
    <w:p w14:paraId="13495CA2" w14:textId="77777777" w:rsidR="005841E0" w:rsidRDefault="005841E0"/>
    <w:p w14:paraId="668B31CA" w14:textId="77777777" w:rsidR="005841E0" w:rsidRDefault="005841E0"/>
    <w:p w14:paraId="37BE8D9A" w14:textId="77777777" w:rsidR="005841E0" w:rsidRDefault="005841E0"/>
    <w:p w14:paraId="6E198CDC" w14:textId="77777777" w:rsidR="005841E0" w:rsidRDefault="005841E0"/>
    <w:p w14:paraId="0C312D24" w14:textId="77777777" w:rsidR="005841E0" w:rsidRDefault="005841E0"/>
    <w:p w14:paraId="166D2B7D" w14:textId="77777777" w:rsidR="005841E0" w:rsidRDefault="005841E0"/>
    <w:p w14:paraId="6DB63D58" w14:textId="77777777" w:rsidR="005841E0" w:rsidRDefault="005841E0"/>
    <w:p w14:paraId="06B9570C" w14:textId="77777777" w:rsidR="005841E0" w:rsidRDefault="005841E0"/>
    <w:p w14:paraId="1E24DD3C" w14:textId="77777777" w:rsidR="005841E0" w:rsidRDefault="005841E0"/>
    <w:p w14:paraId="6EC687B2" w14:textId="77777777" w:rsidR="005841E0" w:rsidRDefault="005841E0"/>
    <w:p w14:paraId="1D99D4C7" w14:textId="77777777" w:rsidR="005841E0" w:rsidRDefault="005841E0"/>
    <w:p w14:paraId="488B8F5D" w14:textId="77777777" w:rsidR="005841E0" w:rsidRDefault="005841E0"/>
    <w:p w14:paraId="1B358ACF" w14:textId="77777777" w:rsidR="005841E0" w:rsidRDefault="005841E0"/>
    <w:p w14:paraId="55BEDCEB" w14:textId="77777777" w:rsidR="005841E0" w:rsidRDefault="005841E0"/>
    <w:p w14:paraId="7E1589C0" w14:textId="77777777" w:rsidR="005841E0" w:rsidRDefault="005841E0"/>
    <w:p w14:paraId="48140B1D" w14:textId="77777777" w:rsidR="005841E0" w:rsidRDefault="005841E0"/>
    <w:p w14:paraId="153AB1B7" w14:textId="77777777" w:rsidR="005841E0" w:rsidRDefault="005841E0"/>
    <w:p w14:paraId="5A7C7FB9" w14:textId="77777777" w:rsidR="005841E0" w:rsidRDefault="005841E0"/>
    <w:p w14:paraId="37AD3EAD" w14:textId="3F83CA8D" w:rsidR="005841E0" w:rsidRPr="00106CEF" w:rsidRDefault="002C421C">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Question 1</w:t>
      </w:r>
    </w:p>
    <w:p w14:paraId="61A127DB" w14:textId="366A8632" w:rsidR="002C421C" w:rsidRPr="00106CEF" w:rsidRDefault="002C421C">
      <w:pPr>
        <w:rPr>
          <w:rFonts w:asciiTheme="majorHAnsi" w:hAnsiTheme="majorHAnsi" w:cstheme="majorHAnsi"/>
        </w:rPr>
      </w:pP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76D9D82F" wp14:editId="5E7E82BD">
            <wp:extent cx="5731510" cy="1525270"/>
            <wp:effectExtent l="0" t="0" r="2540" b="0"/>
            <wp:docPr id="186933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525270"/>
                    </a:xfrm>
                    <a:prstGeom prst="rect">
                      <a:avLst/>
                    </a:prstGeom>
                    <a:noFill/>
                    <a:ln>
                      <a:noFill/>
                    </a:ln>
                  </pic:spPr>
                </pic:pic>
              </a:graphicData>
            </a:graphic>
          </wp:inline>
        </w:drawing>
      </w:r>
    </w:p>
    <w:p w14:paraId="4CE47F20" w14:textId="77777777" w:rsidR="002C421C" w:rsidRPr="00106CEF" w:rsidRDefault="002C421C">
      <w:pPr>
        <w:rPr>
          <w:rFonts w:asciiTheme="majorHAnsi" w:hAnsiTheme="majorHAnsi" w:cstheme="majorHAnsi"/>
        </w:rPr>
      </w:pPr>
    </w:p>
    <w:p w14:paraId="63F5F0D3" w14:textId="7C1DB537" w:rsidR="002C421C" w:rsidRPr="00106CEF" w:rsidRDefault="002C421C" w:rsidP="002C421C">
      <w:pPr>
        <w:pStyle w:val="paragraph"/>
        <w:spacing w:before="0" w:beforeAutospacing="0" w:after="0" w:afterAutospacing="0"/>
        <w:textAlignment w:val="baseline"/>
        <w:rPr>
          <w:rStyle w:val="eop"/>
          <w:rFonts w:asciiTheme="majorHAnsi" w:hAnsiTheme="majorHAnsi" w:cstheme="majorHAnsi"/>
        </w:rPr>
      </w:pPr>
      <w:r w:rsidRPr="00106CEF">
        <w:rPr>
          <w:rStyle w:val="normaltextrun"/>
          <w:rFonts w:asciiTheme="majorHAnsi" w:hAnsiTheme="majorHAnsi" w:cstheme="majorHAnsi"/>
          <w:color w:val="000000"/>
        </w:rPr>
        <w:t>Th</w:t>
      </w:r>
      <w:r w:rsidRPr="00106CEF">
        <w:rPr>
          <w:rStyle w:val="normaltextrun"/>
          <w:rFonts w:asciiTheme="majorHAnsi" w:hAnsiTheme="majorHAnsi" w:cstheme="majorHAnsi"/>
          <w:color w:val="000000"/>
        </w:rPr>
        <w:t xml:space="preserve">is </w:t>
      </w:r>
      <w:r w:rsidRPr="00106CEF">
        <w:rPr>
          <w:rStyle w:val="normaltextrun"/>
          <w:rFonts w:asciiTheme="majorHAnsi" w:hAnsiTheme="majorHAnsi" w:cstheme="majorHAnsi"/>
          <w:color w:val="000000"/>
        </w:rPr>
        <w:t xml:space="preserve">candidate did not earn any marks, as the response was not complete and did not identify fully the type of person who looked at graffiti as an outlet from the financial and social challenges that they faced. There was a noticeable pattern of incomplete responses, when candidates, answered by simply writing simply </w:t>
      </w:r>
      <w:proofErr w:type="spellStart"/>
      <w:r w:rsidRPr="00106CEF">
        <w:rPr>
          <w:rStyle w:val="scxp239074420"/>
          <w:rFonts w:asciiTheme="majorHAnsi" w:hAnsiTheme="majorHAnsi" w:cstheme="majorHAnsi"/>
          <w:color w:val="000000"/>
          <w:lang w:val="en-US"/>
        </w:rPr>
        <w:t>Νέοι</w:t>
      </w:r>
      <w:proofErr w:type="spellEnd"/>
      <w:r w:rsidRPr="00106CEF">
        <w:rPr>
          <w:rStyle w:val="normaltextrun"/>
          <w:rFonts w:asciiTheme="majorHAnsi" w:hAnsiTheme="majorHAnsi" w:cstheme="majorHAnsi"/>
          <w:color w:val="000000"/>
        </w:rPr>
        <w:t xml:space="preserve"> instead of explaining which category of young people in specific, </w:t>
      </w:r>
      <w:proofErr w:type="spellStart"/>
      <w:r w:rsidRPr="00106CEF">
        <w:rPr>
          <w:rStyle w:val="scxp239074420"/>
          <w:rFonts w:asciiTheme="majorHAnsi" w:hAnsiTheme="majorHAnsi" w:cstheme="majorHAnsi"/>
          <w:color w:val="000000"/>
          <w:lang w:val="en-US"/>
        </w:rPr>
        <w:t>Νέοι</w:t>
      </w:r>
      <w:proofErr w:type="spellEnd"/>
      <w:r w:rsidRPr="00106CEF">
        <w:rPr>
          <w:rStyle w:val="normaltextrun"/>
          <w:rFonts w:asciiTheme="majorHAnsi" w:hAnsiTheme="majorHAnsi" w:cstheme="majorHAnsi"/>
          <w:color w:val="000000"/>
        </w:rPr>
        <w:t xml:space="preserve"> π</w:t>
      </w:r>
      <w:proofErr w:type="spellStart"/>
      <w:r w:rsidRPr="00106CEF">
        <w:rPr>
          <w:rStyle w:val="scxp239074420"/>
          <w:rFonts w:asciiTheme="majorHAnsi" w:hAnsiTheme="majorHAnsi" w:cstheme="majorHAnsi"/>
          <w:color w:val="000000"/>
          <w:lang w:val="en-US"/>
        </w:rPr>
        <w:t>ου</w:t>
      </w:r>
      <w:proofErr w:type="spellEnd"/>
      <w:r w:rsidRPr="00106CEF">
        <w:rPr>
          <w:rStyle w:val="normaltextrun"/>
          <w:rFonts w:asciiTheme="majorHAnsi" w:hAnsiTheme="majorHAnsi" w:cstheme="majorHAnsi"/>
          <w:color w:val="000000"/>
        </w:rPr>
        <w:t xml:space="preserve"> α</w:t>
      </w:r>
      <w:proofErr w:type="spellStart"/>
      <w:r w:rsidRPr="00106CEF">
        <w:rPr>
          <w:rStyle w:val="scxp239074420"/>
          <w:rFonts w:asciiTheme="majorHAnsi" w:hAnsiTheme="majorHAnsi" w:cstheme="majorHAnsi"/>
          <w:color w:val="000000"/>
          <w:lang w:val="en-US"/>
        </w:rPr>
        <w:t>ντιμετώ</w:t>
      </w:r>
      <w:proofErr w:type="spellEnd"/>
      <w:r w:rsidRPr="00106CEF">
        <w:rPr>
          <w:rStyle w:val="normaltextrun"/>
          <w:rFonts w:asciiTheme="majorHAnsi" w:hAnsiTheme="majorHAnsi" w:cstheme="majorHAnsi"/>
          <w:color w:val="000000"/>
        </w:rPr>
        <w:t>π</w:t>
      </w:r>
      <w:proofErr w:type="spellStart"/>
      <w:r w:rsidRPr="00106CEF">
        <w:rPr>
          <w:rStyle w:val="normaltextrun"/>
          <w:rFonts w:asciiTheme="majorHAnsi" w:hAnsiTheme="majorHAnsi" w:cstheme="majorHAnsi"/>
          <w:color w:val="000000"/>
        </w:rPr>
        <w:t>ιζ</w:t>
      </w:r>
      <w:proofErr w:type="spellEnd"/>
      <w:r w:rsidRPr="00106CEF">
        <w:rPr>
          <w:rStyle w:val="normaltextrun"/>
          <w:rFonts w:asciiTheme="majorHAnsi" w:hAnsiTheme="majorHAnsi" w:cstheme="majorHAnsi"/>
          <w:color w:val="000000"/>
        </w:rPr>
        <w:t xml:space="preserve">αν </w:t>
      </w:r>
      <w:proofErr w:type="spellStart"/>
      <w:r w:rsidRPr="00106CEF">
        <w:rPr>
          <w:rStyle w:val="normaltextrun"/>
          <w:rFonts w:asciiTheme="majorHAnsi" w:hAnsiTheme="majorHAnsi" w:cstheme="majorHAnsi"/>
          <w:color w:val="000000"/>
        </w:rPr>
        <w:t>οικονομικά</w:t>
      </w:r>
      <w:proofErr w:type="spellEnd"/>
      <w:r w:rsidRPr="00106CEF">
        <w:rPr>
          <w:rStyle w:val="normaltextrun"/>
          <w:rFonts w:asciiTheme="majorHAnsi" w:hAnsiTheme="majorHAnsi" w:cstheme="majorHAnsi"/>
          <w:color w:val="000000"/>
        </w:rPr>
        <w:t xml:space="preserve"> ή/και </w:t>
      </w:r>
      <w:proofErr w:type="spellStart"/>
      <w:r w:rsidRPr="00106CEF">
        <w:rPr>
          <w:rStyle w:val="normaltextrun"/>
          <w:rFonts w:asciiTheme="majorHAnsi" w:hAnsiTheme="majorHAnsi" w:cstheme="majorHAnsi"/>
          <w:color w:val="000000"/>
        </w:rPr>
        <w:t>κοινωνικά</w:t>
      </w:r>
      <w:proofErr w:type="spellEnd"/>
      <w:r w:rsidRPr="00106CEF">
        <w:rPr>
          <w:rStyle w:val="normaltextrun"/>
          <w:rFonts w:asciiTheme="majorHAnsi" w:hAnsiTheme="majorHAnsi" w:cstheme="majorHAnsi"/>
          <w:color w:val="000000"/>
        </w:rPr>
        <w:t xml:space="preserve"> π</w:t>
      </w:r>
      <w:proofErr w:type="spellStart"/>
      <w:r w:rsidRPr="00106CEF">
        <w:rPr>
          <w:rStyle w:val="normaltextrun"/>
          <w:rFonts w:asciiTheme="majorHAnsi" w:hAnsiTheme="majorHAnsi" w:cstheme="majorHAnsi"/>
          <w:color w:val="000000"/>
        </w:rPr>
        <w:t>ρο</w:t>
      </w:r>
      <w:proofErr w:type="spellEnd"/>
      <w:r w:rsidRPr="00106CEF">
        <w:rPr>
          <w:rStyle w:val="normaltextrun"/>
          <w:rFonts w:asciiTheme="majorHAnsi" w:hAnsiTheme="majorHAnsi" w:cstheme="majorHAnsi"/>
          <w:color w:val="000000"/>
        </w:rPr>
        <w:t xml:space="preserve">βλήματα. </w:t>
      </w:r>
      <w:r w:rsidRPr="00106CEF">
        <w:rPr>
          <w:rStyle w:val="eop"/>
          <w:rFonts w:asciiTheme="majorHAnsi" w:hAnsiTheme="majorHAnsi" w:cstheme="majorHAnsi"/>
        </w:rPr>
        <w:t>​</w:t>
      </w:r>
    </w:p>
    <w:p w14:paraId="0E5BB49C" w14:textId="77777777" w:rsidR="00AD745D" w:rsidRPr="00106CEF" w:rsidRDefault="00AD745D" w:rsidP="002C421C">
      <w:pPr>
        <w:pStyle w:val="paragraph"/>
        <w:spacing w:before="0" w:beforeAutospacing="0" w:after="0" w:afterAutospacing="0"/>
        <w:textAlignment w:val="baseline"/>
        <w:rPr>
          <w:rStyle w:val="eop"/>
          <w:rFonts w:asciiTheme="majorHAnsi" w:hAnsiTheme="majorHAnsi" w:cstheme="majorHAnsi"/>
        </w:rPr>
      </w:pPr>
    </w:p>
    <w:p w14:paraId="76FDD29A" w14:textId="77777777" w:rsidR="00AD745D" w:rsidRPr="00106CEF" w:rsidRDefault="00AD745D" w:rsidP="002C421C">
      <w:pPr>
        <w:pStyle w:val="paragraph"/>
        <w:spacing w:before="0" w:beforeAutospacing="0" w:after="0" w:afterAutospacing="0"/>
        <w:textAlignment w:val="baseline"/>
        <w:rPr>
          <w:rStyle w:val="eop"/>
          <w:rFonts w:asciiTheme="majorHAnsi" w:hAnsiTheme="majorHAnsi" w:cstheme="majorHAnsi"/>
        </w:rPr>
      </w:pPr>
    </w:p>
    <w:p w14:paraId="5772C5FA" w14:textId="0380BE9D" w:rsidR="00AD745D" w:rsidRPr="00106CEF" w:rsidRDefault="00AD745D" w:rsidP="00AD745D">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t xml:space="preserve">Question </w:t>
      </w:r>
      <w:r w:rsidRPr="00106CEF">
        <w:rPr>
          <w:rFonts w:asciiTheme="majorHAnsi" w:hAnsiTheme="majorHAnsi" w:cstheme="majorHAnsi"/>
          <w:b/>
          <w:bCs/>
          <w:sz w:val="28"/>
          <w:szCs w:val="28"/>
          <w:u w:val="single"/>
        </w:rPr>
        <w:t>2</w:t>
      </w:r>
    </w:p>
    <w:p w14:paraId="0FE109AC" w14:textId="760B9C79" w:rsidR="00106CEF" w:rsidRPr="00106CEF" w:rsidRDefault="00AD745D" w:rsidP="00AD745D">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6D24B035" w14:textId="257711FA" w:rsidR="002C421C" w:rsidRPr="00106CEF" w:rsidRDefault="00AD745D" w:rsidP="002C421C">
      <w:pPr>
        <w:pStyle w:val="paragraph"/>
        <w:spacing w:before="0" w:beforeAutospacing="0" w:after="0" w:afterAutospacing="0"/>
        <w:textAlignment w:val="baseline"/>
        <w:rPr>
          <w:rStyle w:val="eop"/>
          <w:rFonts w:asciiTheme="majorHAnsi" w:hAnsiTheme="majorHAnsi" w:cstheme="majorHAnsi"/>
        </w:rPr>
      </w:pPr>
      <w:r w:rsidRPr="00106CEF">
        <w:rPr>
          <w:rFonts w:asciiTheme="majorHAnsi" w:hAnsiTheme="majorHAnsi" w:cstheme="majorHAnsi"/>
          <w:noProof/>
        </w:rPr>
        <w:drawing>
          <wp:inline distT="0" distB="0" distL="0" distR="0" wp14:anchorId="63F96DFF" wp14:editId="01C25AAC">
            <wp:extent cx="5448300" cy="1777044"/>
            <wp:effectExtent l="0" t="0" r="0" b="0"/>
            <wp:docPr id="382407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07743" name=""/>
                    <pic:cNvPicPr/>
                  </pic:nvPicPr>
                  <pic:blipFill>
                    <a:blip r:embed="rId9"/>
                    <a:stretch>
                      <a:fillRect/>
                    </a:stretch>
                  </pic:blipFill>
                  <pic:spPr>
                    <a:xfrm>
                      <a:off x="0" y="0"/>
                      <a:ext cx="5459241" cy="1780613"/>
                    </a:xfrm>
                    <a:prstGeom prst="rect">
                      <a:avLst/>
                    </a:prstGeom>
                  </pic:spPr>
                </pic:pic>
              </a:graphicData>
            </a:graphic>
          </wp:inline>
        </w:drawing>
      </w:r>
      <w:r w:rsidR="002C421C" w:rsidRPr="00106CEF">
        <w:rPr>
          <w:rStyle w:val="eop"/>
          <w:rFonts w:asciiTheme="majorHAnsi" w:hAnsiTheme="majorHAnsi" w:cstheme="majorHAnsi"/>
        </w:rPr>
        <w:t>​</w:t>
      </w:r>
    </w:p>
    <w:p w14:paraId="10472EED" w14:textId="77777777" w:rsidR="00AD745D" w:rsidRPr="00106CEF" w:rsidRDefault="00AD745D" w:rsidP="00AD745D">
      <w:pPr>
        <w:rPr>
          <w:rFonts w:asciiTheme="majorHAnsi" w:hAnsiTheme="majorHAnsi" w:cstheme="majorHAnsi"/>
        </w:rPr>
      </w:pPr>
    </w:p>
    <w:p w14:paraId="3D507144" w14:textId="458812D4" w:rsidR="00AD745D" w:rsidRPr="00106CEF" w:rsidRDefault="00AD745D" w:rsidP="00AD745D">
      <w:pPr>
        <w:rPr>
          <w:rFonts w:asciiTheme="majorHAnsi" w:hAnsiTheme="majorHAnsi" w:cstheme="majorHAnsi"/>
        </w:rPr>
      </w:pPr>
      <w:r w:rsidRPr="00106CEF">
        <w:rPr>
          <w:rFonts w:asciiTheme="majorHAnsi" w:hAnsiTheme="majorHAnsi" w:cstheme="majorHAnsi"/>
        </w:rPr>
        <w:t>The candidate fails to pinpoint clearly, unambiguously and in good Greek the required detail. The substantiation is correct.</w:t>
      </w:r>
    </w:p>
    <w:p w14:paraId="79BD233B" w14:textId="77777777" w:rsidR="00106CEF" w:rsidRDefault="00106CEF" w:rsidP="00AD745D">
      <w:pPr>
        <w:rPr>
          <w:rFonts w:asciiTheme="majorHAnsi" w:hAnsiTheme="majorHAnsi" w:cstheme="majorHAnsi"/>
        </w:rPr>
      </w:pPr>
    </w:p>
    <w:p w14:paraId="3A0E08C3" w14:textId="77777777" w:rsidR="00106CEF" w:rsidRPr="00106CEF" w:rsidRDefault="00106CEF" w:rsidP="00AD745D">
      <w:pPr>
        <w:rPr>
          <w:rFonts w:asciiTheme="majorHAnsi" w:hAnsiTheme="majorHAnsi" w:cstheme="majorHAnsi"/>
        </w:rPr>
      </w:pPr>
    </w:p>
    <w:p w14:paraId="03D50E3F" w14:textId="14C5AFB9" w:rsidR="00106CEF" w:rsidRPr="00106CEF" w:rsidRDefault="00AD745D" w:rsidP="00AD745D">
      <w:pPr>
        <w:rPr>
          <w:rFonts w:asciiTheme="majorHAnsi" w:hAnsiTheme="majorHAnsi" w:cstheme="majorHAnsi"/>
          <w:b/>
          <w:bCs/>
          <w:sz w:val="28"/>
          <w:szCs w:val="28"/>
        </w:rPr>
      </w:pPr>
      <w:r w:rsidRPr="00106CEF">
        <w:rPr>
          <w:rFonts w:asciiTheme="majorHAnsi" w:hAnsiTheme="majorHAnsi" w:cstheme="majorHAnsi"/>
          <w:b/>
          <w:bCs/>
          <w:sz w:val="28"/>
          <w:szCs w:val="28"/>
        </w:rPr>
        <w:t xml:space="preserve">Example </w:t>
      </w:r>
      <w:r w:rsidR="0040366F">
        <w:rPr>
          <w:rFonts w:asciiTheme="majorHAnsi" w:hAnsiTheme="majorHAnsi" w:cstheme="majorHAnsi"/>
          <w:b/>
          <w:bCs/>
          <w:sz w:val="28"/>
          <w:szCs w:val="28"/>
        </w:rPr>
        <w:t>2</w:t>
      </w:r>
    </w:p>
    <w:p w14:paraId="4B1CD4DB" w14:textId="0ADD8066" w:rsidR="00AD745D" w:rsidRPr="00106CEF" w:rsidRDefault="00AD745D" w:rsidP="00AD745D">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6E937C14" wp14:editId="2B0BFFDB">
            <wp:extent cx="4206605" cy="1425063"/>
            <wp:effectExtent l="0" t="0" r="3810" b="3810"/>
            <wp:docPr id="1191662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62823" name=""/>
                    <pic:cNvPicPr/>
                  </pic:nvPicPr>
                  <pic:blipFill>
                    <a:blip r:embed="rId10"/>
                    <a:stretch>
                      <a:fillRect/>
                    </a:stretch>
                  </pic:blipFill>
                  <pic:spPr>
                    <a:xfrm>
                      <a:off x="0" y="0"/>
                      <a:ext cx="4206605" cy="1425063"/>
                    </a:xfrm>
                    <a:prstGeom prst="rect">
                      <a:avLst/>
                    </a:prstGeom>
                  </pic:spPr>
                </pic:pic>
              </a:graphicData>
            </a:graphic>
          </wp:inline>
        </w:drawing>
      </w:r>
    </w:p>
    <w:p w14:paraId="18F02FE5" w14:textId="77777777" w:rsidR="00AD745D" w:rsidRPr="00106CEF" w:rsidRDefault="00AD745D" w:rsidP="00AD745D">
      <w:pPr>
        <w:rPr>
          <w:rFonts w:asciiTheme="majorHAnsi" w:hAnsiTheme="majorHAnsi" w:cstheme="majorHAnsi"/>
          <w:b/>
          <w:bCs/>
          <w:sz w:val="28"/>
          <w:szCs w:val="28"/>
        </w:rPr>
      </w:pPr>
    </w:p>
    <w:p w14:paraId="5538A395" w14:textId="28DBA4A2" w:rsidR="00AD745D" w:rsidRPr="00106CEF" w:rsidRDefault="00AD745D" w:rsidP="00AD745D">
      <w:pPr>
        <w:rPr>
          <w:rFonts w:asciiTheme="majorHAnsi" w:hAnsiTheme="majorHAnsi" w:cstheme="majorHAnsi"/>
        </w:rPr>
      </w:pPr>
      <w:r w:rsidRPr="00106CEF">
        <w:rPr>
          <w:rFonts w:asciiTheme="majorHAnsi" w:hAnsiTheme="majorHAnsi" w:cstheme="majorHAnsi"/>
        </w:rPr>
        <w:t>The appropriate details are missing.</w:t>
      </w:r>
    </w:p>
    <w:p w14:paraId="38CB3573" w14:textId="77777777" w:rsidR="0023047A" w:rsidRPr="00106CEF" w:rsidRDefault="0023047A" w:rsidP="00AD745D">
      <w:pPr>
        <w:rPr>
          <w:rFonts w:asciiTheme="majorHAnsi" w:hAnsiTheme="majorHAnsi" w:cstheme="majorHAnsi"/>
        </w:rPr>
      </w:pPr>
    </w:p>
    <w:p w14:paraId="009759BF" w14:textId="77777777" w:rsidR="0023047A" w:rsidRPr="00106CEF" w:rsidRDefault="0023047A" w:rsidP="00AD745D">
      <w:pPr>
        <w:rPr>
          <w:rFonts w:asciiTheme="majorHAnsi" w:hAnsiTheme="majorHAnsi" w:cstheme="majorHAnsi"/>
        </w:rPr>
      </w:pPr>
    </w:p>
    <w:p w14:paraId="3D809600" w14:textId="562C0909" w:rsidR="0023047A" w:rsidRPr="00106CEF" w:rsidRDefault="0023047A" w:rsidP="0023047A">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t xml:space="preserve">Question </w:t>
      </w:r>
      <w:r w:rsidRPr="00106CEF">
        <w:rPr>
          <w:rFonts w:asciiTheme="majorHAnsi" w:hAnsiTheme="majorHAnsi" w:cstheme="majorHAnsi"/>
          <w:b/>
          <w:bCs/>
          <w:sz w:val="28"/>
          <w:szCs w:val="28"/>
          <w:u w:val="single"/>
        </w:rPr>
        <w:t>3</w:t>
      </w:r>
    </w:p>
    <w:p w14:paraId="73190A11" w14:textId="77777777" w:rsidR="0023047A" w:rsidRPr="00106CEF" w:rsidRDefault="0023047A" w:rsidP="0023047A">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0EB3DB13" w14:textId="77777777" w:rsidR="0023047A" w:rsidRPr="00106CEF" w:rsidRDefault="0023047A" w:rsidP="0023047A">
      <w:pPr>
        <w:rPr>
          <w:rFonts w:asciiTheme="majorHAnsi" w:hAnsiTheme="majorHAnsi" w:cstheme="majorHAnsi"/>
          <w:b/>
          <w:bCs/>
          <w:sz w:val="28"/>
          <w:szCs w:val="28"/>
        </w:rPr>
      </w:pPr>
    </w:p>
    <w:p w14:paraId="09074A95" w14:textId="6D125378" w:rsidR="0023047A" w:rsidRPr="00106CEF" w:rsidRDefault="0023047A" w:rsidP="0023047A">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5DC4367D" wp14:editId="5584DDEB">
            <wp:extent cx="5503595" cy="1478280"/>
            <wp:effectExtent l="0" t="0" r="1905" b="7620"/>
            <wp:docPr id="1750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337" name=""/>
                    <pic:cNvPicPr/>
                  </pic:nvPicPr>
                  <pic:blipFill>
                    <a:blip r:embed="rId11"/>
                    <a:stretch>
                      <a:fillRect/>
                    </a:stretch>
                  </pic:blipFill>
                  <pic:spPr>
                    <a:xfrm>
                      <a:off x="0" y="0"/>
                      <a:ext cx="5506183" cy="1478975"/>
                    </a:xfrm>
                    <a:prstGeom prst="rect">
                      <a:avLst/>
                    </a:prstGeom>
                  </pic:spPr>
                </pic:pic>
              </a:graphicData>
            </a:graphic>
          </wp:inline>
        </w:drawing>
      </w:r>
    </w:p>
    <w:p w14:paraId="1FD095A0" w14:textId="77777777" w:rsidR="0023047A" w:rsidRPr="00106CEF" w:rsidRDefault="0023047A" w:rsidP="0023047A">
      <w:pPr>
        <w:rPr>
          <w:rFonts w:asciiTheme="majorHAnsi" w:hAnsiTheme="majorHAnsi" w:cstheme="majorHAnsi"/>
          <w:b/>
          <w:bCs/>
          <w:sz w:val="28"/>
          <w:szCs w:val="28"/>
        </w:rPr>
      </w:pPr>
    </w:p>
    <w:p w14:paraId="13DB4963" w14:textId="77777777" w:rsidR="0023047A" w:rsidRPr="00106CEF" w:rsidRDefault="0023047A" w:rsidP="0023047A">
      <w:pPr>
        <w:rPr>
          <w:rFonts w:asciiTheme="majorHAnsi" w:hAnsiTheme="majorHAnsi" w:cstheme="majorHAnsi"/>
        </w:rPr>
      </w:pPr>
      <w:r w:rsidRPr="00106CEF">
        <w:rPr>
          <w:rFonts w:asciiTheme="majorHAnsi" w:hAnsiTheme="majorHAnsi" w:cstheme="majorHAnsi"/>
        </w:rPr>
        <w:t>The first detail that the candidate offers is unclear. The second provided detail is correct.</w:t>
      </w:r>
    </w:p>
    <w:p w14:paraId="5E9B2358" w14:textId="77777777" w:rsidR="0023047A" w:rsidRPr="00106CEF" w:rsidRDefault="0023047A" w:rsidP="0023047A">
      <w:pPr>
        <w:pStyle w:val="ListParagraph"/>
        <w:rPr>
          <w:rFonts w:asciiTheme="majorHAnsi" w:hAnsiTheme="majorHAnsi" w:cstheme="majorHAnsi"/>
        </w:rPr>
      </w:pPr>
    </w:p>
    <w:p w14:paraId="00A7D2A5" w14:textId="0BE41D07" w:rsidR="0023047A" w:rsidRPr="00106CEF" w:rsidRDefault="0023047A" w:rsidP="0023047A">
      <w:pPr>
        <w:rPr>
          <w:rFonts w:asciiTheme="majorHAnsi" w:hAnsiTheme="majorHAnsi" w:cstheme="majorHAnsi"/>
        </w:rPr>
      </w:pPr>
      <w:r w:rsidRPr="00106CEF">
        <w:rPr>
          <w:rFonts w:asciiTheme="majorHAnsi" w:hAnsiTheme="majorHAnsi" w:cstheme="majorHAnsi"/>
          <w:noProof/>
        </w:rPr>
        <w:drawing>
          <wp:inline distT="0" distB="0" distL="0" distR="0" wp14:anchorId="493A4FB0" wp14:editId="5F2E667C">
            <wp:extent cx="5478780" cy="1895737"/>
            <wp:effectExtent l="0" t="0" r="7620" b="9525"/>
            <wp:docPr id="2129664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64634" name=""/>
                    <pic:cNvPicPr/>
                  </pic:nvPicPr>
                  <pic:blipFill>
                    <a:blip r:embed="rId12"/>
                    <a:stretch>
                      <a:fillRect/>
                    </a:stretch>
                  </pic:blipFill>
                  <pic:spPr>
                    <a:xfrm>
                      <a:off x="0" y="0"/>
                      <a:ext cx="5486963" cy="1898568"/>
                    </a:xfrm>
                    <a:prstGeom prst="rect">
                      <a:avLst/>
                    </a:prstGeom>
                  </pic:spPr>
                </pic:pic>
              </a:graphicData>
            </a:graphic>
          </wp:inline>
        </w:drawing>
      </w:r>
    </w:p>
    <w:p w14:paraId="4148B817" w14:textId="77777777" w:rsidR="0023047A" w:rsidRPr="00106CEF" w:rsidRDefault="0023047A" w:rsidP="0023047A">
      <w:pPr>
        <w:pStyle w:val="ListParagraph"/>
        <w:rPr>
          <w:rFonts w:asciiTheme="majorHAnsi" w:hAnsiTheme="majorHAnsi" w:cstheme="majorHAnsi"/>
        </w:rPr>
      </w:pPr>
    </w:p>
    <w:p w14:paraId="1DCB3462" w14:textId="77777777" w:rsidR="0023047A" w:rsidRPr="00106CEF" w:rsidRDefault="0023047A" w:rsidP="0023047A">
      <w:pPr>
        <w:pStyle w:val="ListParagraph"/>
        <w:rPr>
          <w:rFonts w:asciiTheme="majorHAnsi" w:hAnsiTheme="majorHAnsi" w:cstheme="majorHAnsi"/>
        </w:rPr>
      </w:pPr>
    </w:p>
    <w:p w14:paraId="1F7EB52E" w14:textId="77777777" w:rsidR="0023047A" w:rsidRPr="00106CEF" w:rsidRDefault="0023047A" w:rsidP="0023047A">
      <w:pPr>
        <w:rPr>
          <w:rFonts w:asciiTheme="majorHAnsi" w:hAnsiTheme="majorHAnsi" w:cstheme="majorHAnsi"/>
        </w:rPr>
      </w:pPr>
      <w:r w:rsidRPr="00106CEF">
        <w:rPr>
          <w:rFonts w:asciiTheme="majorHAnsi" w:hAnsiTheme="majorHAnsi" w:cstheme="majorHAnsi"/>
        </w:rPr>
        <w:t xml:space="preserve">The candidate’s language skills do not allow them to express meaning clearly. The attempt to describe the ways in which Athens has changed because of graffiti is not expressed in a clear and unambiguous way. The examiner cannot select the correct detail out of an array of information that contains irrelevance. </w:t>
      </w:r>
    </w:p>
    <w:p w14:paraId="5AF962C7" w14:textId="77777777" w:rsidR="0023047A" w:rsidRPr="00106CEF" w:rsidRDefault="0023047A" w:rsidP="0023047A">
      <w:pPr>
        <w:rPr>
          <w:rFonts w:asciiTheme="majorHAnsi" w:hAnsiTheme="majorHAnsi" w:cstheme="majorHAnsi"/>
        </w:rPr>
      </w:pPr>
      <w:r w:rsidRPr="00106CEF">
        <w:rPr>
          <w:rFonts w:asciiTheme="majorHAnsi" w:hAnsiTheme="majorHAnsi" w:cstheme="majorHAnsi"/>
        </w:rPr>
        <w:t>The substantiation is correct.</w:t>
      </w:r>
    </w:p>
    <w:p w14:paraId="2C4F478F" w14:textId="77777777" w:rsidR="0023047A" w:rsidRPr="00106CEF" w:rsidRDefault="0023047A" w:rsidP="0023047A">
      <w:pPr>
        <w:pStyle w:val="ListParagraph"/>
        <w:rPr>
          <w:rFonts w:asciiTheme="majorHAnsi" w:hAnsiTheme="majorHAnsi" w:cstheme="majorHAnsi"/>
        </w:rPr>
      </w:pPr>
    </w:p>
    <w:p w14:paraId="7878F590" w14:textId="571EC874" w:rsidR="0023047A" w:rsidRPr="00106CEF" w:rsidRDefault="0023047A" w:rsidP="0023047A">
      <w:pPr>
        <w:pStyle w:val="ListParagraph"/>
        <w:rPr>
          <w:rFonts w:asciiTheme="majorHAnsi" w:hAnsiTheme="majorHAnsi" w:cstheme="majorHAnsi"/>
        </w:rPr>
      </w:pPr>
    </w:p>
    <w:p w14:paraId="6CD59DE9" w14:textId="77777777" w:rsidR="0023047A" w:rsidRPr="00106CEF" w:rsidRDefault="0023047A" w:rsidP="0023047A">
      <w:pPr>
        <w:rPr>
          <w:rFonts w:asciiTheme="majorHAnsi" w:hAnsiTheme="majorHAnsi" w:cstheme="majorHAnsi"/>
          <w:b/>
          <w:bCs/>
          <w:sz w:val="28"/>
          <w:szCs w:val="28"/>
        </w:rPr>
      </w:pPr>
    </w:p>
    <w:p w14:paraId="361778C3" w14:textId="77777777" w:rsidR="0023047A" w:rsidRPr="00106CEF" w:rsidRDefault="0023047A" w:rsidP="00AD745D">
      <w:pPr>
        <w:rPr>
          <w:rFonts w:asciiTheme="majorHAnsi" w:hAnsiTheme="majorHAnsi" w:cstheme="majorHAnsi"/>
          <w:b/>
          <w:bCs/>
          <w:sz w:val="28"/>
          <w:szCs w:val="28"/>
        </w:rPr>
      </w:pPr>
    </w:p>
    <w:p w14:paraId="527AB790" w14:textId="453DB8A2" w:rsidR="00AD745D" w:rsidRPr="00106CEF" w:rsidRDefault="00AD745D" w:rsidP="00AD745D">
      <w:pPr>
        <w:rPr>
          <w:rFonts w:asciiTheme="majorHAnsi" w:hAnsiTheme="majorHAnsi" w:cstheme="majorHAnsi"/>
          <w:b/>
          <w:bCs/>
        </w:rPr>
      </w:pPr>
    </w:p>
    <w:p w14:paraId="73C16FBA" w14:textId="77777777" w:rsidR="004854B9" w:rsidRPr="00106CEF" w:rsidRDefault="004854B9" w:rsidP="00AD745D">
      <w:pPr>
        <w:rPr>
          <w:rFonts w:asciiTheme="majorHAnsi" w:hAnsiTheme="majorHAnsi" w:cstheme="majorHAnsi"/>
          <w:b/>
          <w:bCs/>
        </w:rPr>
      </w:pPr>
    </w:p>
    <w:p w14:paraId="0D07A6A5" w14:textId="77777777" w:rsidR="004854B9" w:rsidRPr="00106CEF" w:rsidRDefault="004854B9" w:rsidP="00AD745D">
      <w:pPr>
        <w:rPr>
          <w:rFonts w:asciiTheme="majorHAnsi" w:hAnsiTheme="majorHAnsi" w:cstheme="majorHAnsi"/>
          <w:b/>
          <w:bCs/>
        </w:rPr>
      </w:pPr>
    </w:p>
    <w:p w14:paraId="423BD4FB" w14:textId="77777777" w:rsidR="004854B9" w:rsidRPr="00106CEF" w:rsidRDefault="004854B9" w:rsidP="00AD745D">
      <w:pPr>
        <w:rPr>
          <w:rFonts w:asciiTheme="majorHAnsi" w:hAnsiTheme="majorHAnsi" w:cstheme="majorHAnsi"/>
          <w:b/>
          <w:bCs/>
        </w:rPr>
      </w:pPr>
    </w:p>
    <w:p w14:paraId="52062CCD" w14:textId="77777777" w:rsidR="004854B9" w:rsidRPr="00106CEF" w:rsidRDefault="004854B9" w:rsidP="00AD745D">
      <w:pPr>
        <w:rPr>
          <w:rFonts w:asciiTheme="majorHAnsi" w:hAnsiTheme="majorHAnsi" w:cstheme="majorHAnsi"/>
          <w:b/>
          <w:bCs/>
        </w:rPr>
      </w:pPr>
    </w:p>
    <w:p w14:paraId="3A85E964" w14:textId="77777777" w:rsidR="004854B9" w:rsidRPr="00106CEF" w:rsidRDefault="004854B9" w:rsidP="00AD745D">
      <w:pPr>
        <w:rPr>
          <w:rFonts w:asciiTheme="majorHAnsi" w:hAnsiTheme="majorHAnsi" w:cstheme="majorHAnsi"/>
          <w:b/>
          <w:bCs/>
        </w:rPr>
      </w:pPr>
    </w:p>
    <w:p w14:paraId="3C483BDD" w14:textId="77777777" w:rsidR="004854B9" w:rsidRPr="00106CEF" w:rsidRDefault="004854B9" w:rsidP="00AD745D">
      <w:pPr>
        <w:rPr>
          <w:rFonts w:asciiTheme="majorHAnsi" w:hAnsiTheme="majorHAnsi" w:cstheme="majorHAnsi"/>
          <w:b/>
          <w:bCs/>
        </w:rPr>
      </w:pPr>
    </w:p>
    <w:p w14:paraId="7A7E0C6F" w14:textId="77777777" w:rsidR="004854B9" w:rsidRPr="00106CEF" w:rsidRDefault="004854B9" w:rsidP="00AD745D">
      <w:pPr>
        <w:rPr>
          <w:rFonts w:asciiTheme="majorHAnsi" w:hAnsiTheme="majorHAnsi" w:cstheme="majorHAnsi"/>
          <w:b/>
          <w:bCs/>
        </w:rPr>
      </w:pPr>
    </w:p>
    <w:p w14:paraId="077738D1" w14:textId="77777777" w:rsidR="004854B9" w:rsidRPr="00106CEF" w:rsidRDefault="004854B9" w:rsidP="00AD745D">
      <w:pPr>
        <w:rPr>
          <w:rFonts w:asciiTheme="majorHAnsi" w:hAnsiTheme="majorHAnsi" w:cstheme="majorHAnsi"/>
          <w:b/>
          <w:bCs/>
        </w:rPr>
      </w:pPr>
    </w:p>
    <w:p w14:paraId="2A5DFA84" w14:textId="77777777" w:rsidR="004854B9" w:rsidRPr="00106CEF" w:rsidRDefault="004854B9" w:rsidP="00AD745D">
      <w:pPr>
        <w:rPr>
          <w:rFonts w:asciiTheme="majorHAnsi" w:hAnsiTheme="majorHAnsi" w:cstheme="majorHAnsi"/>
          <w:b/>
          <w:bCs/>
        </w:rPr>
      </w:pPr>
    </w:p>
    <w:p w14:paraId="3FC2070C" w14:textId="77777777" w:rsidR="0023047A" w:rsidRPr="00106CEF" w:rsidRDefault="0023047A">
      <w:pPr>
        <w:rPr>
          <w:rFonts w:asciiTheme="majorHAnsi" w:hAnsiTheme="majorHAnsi" w:cstheme="majorHAnsi"/>
          <w:b/>
          <w:bCs/>
          <w:sz w:val="28"/>
          <w:szCs w:val="28"/>
          <w:u w:val="single"/>
        </w:rPr>
      </w:pPr>
    </w:p>
    <w:p w14:paraId="1DBF61E0" w14:textId="37407B2C" w:rsidR="004B16E7" w:rsidRPr="00106CEF" w:rsidRDefault="002C421C">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t>Question 4</w:t>
      </w:r>
    </w:p>
    <w:p w14:paraId="0DBEC5FC" w14:textId="61D4048C" w:rsidR="002C421C" w:rsidRPr="00106CEF" w:rsidRDefault="004B16E7">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59D9A343" w14:textId="6026DA48" w:rsidR="002C421C" w:rsidRPr="00106CEF" w:rsidRDefault="002C421C" w:rsidP="002C421C">
      <w:pPr>
        <w:pStyle w:val="paragraph"/>
        <w:spacing w:before="0" w:beforeAutospacing="0" w:after="0" w:afterAutospacing="0"/>
        <w:textAlignment w:val="baseline"/>
        <w:rPr>
          <w:rFonts w:asciiTheme="majorHAnsi" w:hAnsiTheme="majorHAnsi" w:cstheme="majorHAnsi"/>
        </w:rPr>
      </w:pPr>
      <w:r w:rsidRPr="00106CEF">
        <w:rPr>
          <w:rStyle w:val="eop"/>
          <w:rFonts w:asciiTheme="majorHAnsi" w:hAnsiTheme="majorHAnsi" w:cstheme="majorHAnsi"/>
          <w:lang w:val="en-US"/>
        </w:rPr>
        <w:t>​</w:t>
      </w: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16341F44" wp14:editId="4FD2AC3F">
            <wp:extent cx="5731510" cy="4083685"/>
            <wp:effectExtent l="0" t="0" r="2540" b="0"/>
            <wp:docPr id="861321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083685"/>
                    </a:xfrm>
                    <a:prstGeom prst="rect">
                      <a:avLst/>
                    </a:prstGeom>
                    <a:noFill/>
                    <a:ln>
                      <a:noFill/>
                    </a:ln>
                  </pic:spPr>
                </pic:pic>
              </a:graphicData>
            </a:graphic>
          </wp:inline>
        </w:drawing>
      </w:r>
    </w:p>
    <w:p w14:paraId="498DDC60" w14:textId="46439F82"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0D8FBA23" wp14:editId="019EDAFC">
            <wp:extent cx="5731510" cy="2398395"/>
            <wp:effectExtent l="0" t="0" r="2540" b="1905"/>
            <wp:docPr id="858031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2398395"/>
                    </a:xfrm>
                    <a:prstGeom prst="rect">
                      <a:avLst/>
                    </a:prstGeom>
                    <a:noFill/>
                    <a:ln>
                      <a:noFill/>
                    </a:ln>
                  </pic:spPr>
                </pic:pic>
              </a:graphicData>
            </a:graphic>
          </wp:inline>
        </w:drawing>
      </w:r>
    </w:p>
    <w:p w14:paraId="0D592F43"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3176E2BA"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This response merited 6 marks. The overall response is clear with some areas of ambiguity and omissions.</w:t>
      </w:r>
      <w:r w:rsidRPr="00106CEF">
        <w:rPr>
          <w:rStyle w:val="eop"/>
          <w:rFonts w:asciiTheme="majorHAnsi" w:hAnsiTheme="majorHAnsi" w:cstheme="majorHAnsi"/>
          <w:lang w:val="en-US"/>
        </w:rPr>
        <w:t>​</w:t>
      </w:r>
    </w:p>
    <w:p w14:paraId="38E4B4B1"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38F4A9D7"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 xml:space="preserve">In the first part of this response the candidate attempts to identify stylistic features in a way that relies on generic observations that lack persuasion and adequate substantiation. Any </w:t>
      </w:r>
      <w:r w:rsidRPr="00106CEF">
        <w:rPr>
          <w:rStyle w:val="normaltextrun"/>
          <w:rFonts w:asciiTheme="majorHAnsi" w:hAnsiTheme="majorHAnsi" w:cstheme="majorHAnsi"/>
          <w:color w:val="000000"/>
          <w:lang w:val="en-US"/>
        </w:rPr>
        <w:lastRenderedPageBreak/>
        <w:t xml:space="preserve">argument regarding the use of grammatical person needs to be firmly rooted in appropriate examples, as “person” is not always a stylistic choice but a communicative necessity. </w:t>
      </w:r>
      <w:r w:rsidRPr="00106CEF">
        <w:rPr>
          <w:rStyle w:val="eop"/>
          <w:rFonts w:asciiTheme="majorHAnsi" w:hAnsiTheme="majorHAnsi" w:cstheme="majorHAnsi"/>
          <w:lang w:val="en-US"/>
        </w:rPr>
        <w:t>​</w:t>
      </w:r>
    </w:p>
    <w:p w14:paraId="1D247825"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eop"/>
          <w:rFonts w:asciiTheme="majorHAnsi" w:hAnsiTheme="majorHAnsi" w:cstheme="majorHAnsi"/>
          <w:lang w:val="en-US"/>
        </w:rPr>
        <w:t>​</w:t>
      </w:r>
    </w:p>
    <w:p w14:paraId="1B21F185"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 xml:space="preserve">The third person plural, as cited here, is not necessarily a device that gives validity and gravitas to the text, it may simply be the articulation of a specific meaning that requires this grammatical structure: a third person </w:t>
      </w:r>
      <w:proofErr w:type="gramStart"/>
      <w:r w:rsidRPr="00106CEF">
        <w:rPr>
          <w:rStyle w:val="normaltextrun"/>
          <w:rFonts w:asciiTheme="majorHAnsi" w:hAnsiTheme="majorHAnsi" w:cstheme="majorHAnsi"/>
          <w:color w:val="000000"/>
          <w:lang w:val="en-US"/>
        </w:rPr>
        <w:t>in order to</w:t>
      </w:r>
      <w:proofErr w:type="gramEnd"/>
      <w:r w:rsidRPr="00106CEF">
        <w:rPr>
          <w:rStyle w:val="normaltextrun"/>
          <w:rFonts w:asciiTheme="majorHAnsi" w:hAnsiTheme="majorHAnsi" w:cstheme="majorHAnsi"/>
          <w:color w:val="000000"/>
          <w:lang w:val="en-US"/>
        </w:rPr>
        <w:t xml:space="preserve"> show the relationship between a verb and a subject. Although the use of the Present tense may add a diachronic quality to the meaning expressed, unless properly explained and substantiated, it may simply be the tense that describes something happening right now or a habit. The examiner’s report may give you more information regarding the citing of stylistic features and modes of persuasion without adequate explanation.</w:t>
      </w:r>
      <w:r w:rsidRPr="00106CEF">
        <w:rPr>
          <w:rStyle w:val="eop"/>
          <w:rFonts w:asciiTheme="majorHAnsi" w:hAnsiTheme="majorHAnsi" w:cstheme="majorHAnsi"/>
          <w:lang w:val="en-US"/>
        </w:rPr>
        <w:t>​</w:t>
      </w:r>
    </w:p>
    <w:p w14:paraId="003B3923"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7B0BA191"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What we have here so far is a tentative attempt to an argument, which does not convince or provide the required precision. We have the making of points, but we cannot talk of “full points”.</w:t>
      </w:r>
      <w:r w:rsidRPr="00106CEF">
        <w:rPr>
          <w:rStyle w:val="eop"/>
          <w:rFonts w:asciiTheme="majorHAnsi" w:hAnsiTheme="majorHAnsi" w:cstheme="majorHAnsi"/>
          <w:lang w:val="en-US"/>
        </w:rPr>
        <w:t>​</w:t>
      </w:r>
    </w:p>
    <w:p w14:paraId="08423E2D"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70580801" w14:textId="77777777" w:rsidR="002C421C" w:rsidRPr="00106CEF" w:rsidRDefault="002C421C" w:rsidP="002C421C">
      <w:pPr>
        <w:pStyle w:val="paragraph"/>
        <w:spacing w:before="0" w:beforeAutospacing="0" w:after="0" w:afterAutospacing="0"/>
        <w:textAlignment w:val="baseline"/>
        <w:rPr>
          <w:rFonts w:asciiTheme="majorHAnsi" w:hAnsiTheme="majorHAnsi" w:cstheme="majorHAnsi"/>
          <w:sz w:val="22"/>
          <w:szCs w:val="22"/>
        </w:rPr>
      </w:pPr>
      <w:r w:rsidRPr="00106CEF">
        <w:rPr>
          <w:rStyle w:val="normaltextrun"/>
          <w:rFonts w:asciiTheme="majorHAnsi" w:hAnsiTheme="majorHAnsi" w:cstheme="majorHAnsi"/>
          <w:color w:val="000000"/>
          <w:lang w:val="en-US"/>
        </w:rPr>
        <w:t xml:space="preserve">The candidate fares better in the second part of the response, by identifying a discourse feature (appeal to reason), the technique employed (examples), the purpose (to showcase the negative aspects of graffiti) and the substantiation, in the form of a quotation from the text. The conclusive remark also has the makings of a point but finishes rather abruptly, without explaining fully the impact of these emotionally charged </w:t>
      </w:r>
      <w:proofErr w:type="gramStart"/>
      <w:r w:rsidRPr="00106CEF">
        <w:rPr>
          <w:rStyle w:val="normaltextrun"/>
          <w:rFonts w:asciiTheme="majorHAnsi" w:hAnsiTheme="majorHAnsi" w:cstheme="majorHAnsi"/>
          <w:color w:val="000000"/>
          <w:lang w:val="en-US"/>
        </w:rPr>
        <w:t>words;</w:t>
      </w:r>
      <w:proofErr w:type="gramEnd"/>
      <w:r w:rsidRPr="00106CEF">
        <w:rPr>
          <w:rStyle w:val="normaltextrun"/>
          <w:rFonts w:asciiTheme="majorHAnsi" w:hAnsiTheme="majorHAnsi" w:cstheme="majorHAnsi"/>
          <w:color w:val="000000"/>
          <w:lang w:val="en-US"/>
        </w:rPr>
        <w:t xml:space="preserve"> which is mainly to highlight the challenges that the residents face on account of graffiti and the intensity of their feelings, therefore evoking feelings of empathy from the readers.</w:t>
      </w:r>
    </w:p>
    <w:p w14:paraId="0637C0A9" w14:textId="77777777" w:rsidR="002C421C" w:rsidRPr="00106CEF" w:rsidRDefault="002C421C">
      <w:pPr>
        <w:rPr>
          <w:rFonts w:asciiTheme="majorHAnsi" w:hAnsiTheme="majorHAnsi" w:cstheme="majorHAnsi"/>
          <w:b/>
          <w:bCs/>
          <w:sz w:val="28"/>
          <w:szCs w:val="28"/>
        </w:rPr>
      </w:pPr>
    </w:p>
    <w:p w14:paraId="254ACF28" w14:textId="77777777" w:rsidR="0023047A" w:rsidRPr="00106CEF" w:rsidRDefault="0023047A">
      <w:pPr>
        <w:rPr>
          <w:rFonts w:asciiTheme="majorHAnsi" w:hAnsiTheme="majorHAnsi" w:cstheme="majorHAnsi"/>
          <w:b/>
          <w:bCs/>
          <w:sz w:val="28"/>
          <w:szCs w:val="28"/>
        </w:rPr>
      </w:pPr>
    </w:p>
    <w:p w14:paraId="2CC49907" w14:textId="77777777" w:rsidR="0023047A" w:rsidRPr="00106CEF" w:rsidRDefault="0023047A">
      <w:pPr>
        <w:rPr>
          <w:rFonts w:asciiTheme="majorHAnsi" w:hAnsiTheme="majorHAnsi" w:cstheme="majorHAnsi"/>
          <w:b/>
          <w:bCs/>
          <w:sz w:val="28"/>
          <w:szCs w:val="28"/>
        </w:rPr>
      </w:pPr>
    </w:p>
    <w:p w14:paraId="6E3077B7" w14:textId="77777777" w:rsidR="0023047A" w:rsidRPr="00106CEF" w:rsidRDefault="0023047A">
      <w:pPr>
        <w:rPr>
          <w:rFonts w:asciiTheme="majorHAnsi" w:hAnsiTheme="majorHAnsi" w:cstheme="majorHAnsi"/>
          <w:b/>
          <w:bCs/>
          <w:sz w:val="28"/>
          <w:szCs w:val="28"/>
        </w:rPr>
      </w:pPr>
    </w:p>
    <w:p w14:paraId="0C59A6AD" w14:textId="77777777" w:rsidR="0023047A" w:rsidRPr="00106CEF" w:rsidRDefault="0023047A">
      <w:pPr>
        <w:rPr>
          <w:rFonts w:asciiTheme="majorHAnsi" w:hAnsiTheme="majorHAnsi" w:cstheme="majorHAnsi"/>
          <w:b/>
          <w:bCs/>
          <w:sz w:val="28"/>
          <w:szCs w:val="28"/>
        </w:rPr>
      </w:pPr>
    </w:p>
    <w:p w14:paraId="6DB37044" w14:textId="77777777" w:rsidR="0023047A" w:rsidRPr="00106CEF" w:rsidRDefault="0023047A">
      <w:pPr>
        <w:rPr>
          <w:rFonts w:asciiTheme="majorHAnsi" w:hAnsiTheme="majorHAnsi" w:cstheme="majorHAnsi"/>
          <w:b/>
          <w:bCs/>
          <w:sz w:val="28"/>
          <w:szCs w:val="28"/>
        </w:rPr>
      </w:pPr>
    </w:p>
    <w:p w14:paraId="0B3B84E7" w14:textId="77777777" w:rsidR="0023047A" w:rsidRPr="00106CEF" w:rsidRDefault="0023047A">
      <w:pPr>
        <w:rPr>
          <w:rFonts w:asciiTheme="majorHAnsi" w:hAnsiTheme="majorHAnsi" w:cstheme="majorHAnsi"/>
          <w:b/>
          <w:bCs/>
          <w:sz w:val="28"/>
          <w:szCs w:val="28"/>
        </w:rPr>
      </w:pPr>
    </w:p>
    <w:p w14:paraId="3F672687" w14:textId="77777777" w:rsidR="0023047A" w:rsidRPr="00106CEF" w:rsidRDefault="0023047A">
      <w:pPr>
        <w:rPr>
          <w:rFonts w:asciiTheme="majorHAnsi" w:hAnsiTheme="majorHAnsi" w:cstheme="majorHAnsi"/>
          <w:b/>
          <w:bCs/>
          <w:sz w:val="28"/>
          <w:szCs w:val="28"/>
        </w:rPr>
      </w:pPr>
    </w:p>
    <w:p w14:paraId="27F3ACC0" w14:textId="77777777" w:rsidR="0023047A" w:rsidRPr="00106CEF" w:rsidRDefault="0023047A">
      <w:pPr>
        <w:rPr>
          <w:rFonts w:asciiTheme="majorHAnsi" w:hAnsiTheme="majorHAnsi" w:cstheme="majorHAnsi"/>
          <w:b/>
          <w:bCs/>
          <w:sz w:val="28"/>
          <w:szCs w:val="28"/>
        </w:rPr>
      </w:pPr>
    </w:p>
    <w:p w14:paraId="3C10E539" w14:textId="77777777" w:rsidR="0023047A" w:rsidRPr="00106CEF" w:rsidRDefault="0023047A">
      <w:pPr>
        <w:rPr>
          <w:rFonts w:asciiTheme="majorHAnsi" w:hAnsiTheme="majorHAnsi" w:cstheme="majorHAnsi"/>
          <w:b/>
          <w:bCs/>
          <w:sz w:val="28"/>
          <w:szCs w:val="28"/>
        </w:rPr>
      </w:pPr>
    </w:p>
    <w:p w14:paraId="19FD4597" w14:textId="77777777" w:rsidR="0023047A" w:rsidRPr="00106CEF" w:rsidRDefault="0023047A">
      <w:pPr>
        <w:rPr>
          <w:rFonts w:asciiTheme="majorHAnsi" w:hAnsiTheme="majorHAnsi" w:cstheme="majorHAnsi"/>
          <w:b/>
          <w:bCs/>
          <w:sz w:val="28"/>
          <w:szCs w:val="28"/>
        </w:rPr>
      </w:pPr>
    </w:p>
    <w:p w14:paraId="1405419F" w14:textId="77777777" w:rsidR="0023047A" w:rsidRPr="00106CEF" w:rsidRDefault="0023047A">
      <w:pPr>
        <w:rPr>
          <w:rFonts w:asciiTheme="majorHAnsi" w:hAnsiTheme="majorHAnsi" w:cstheme="majorHAnsi"/>
          <w:b/>
          <w:bCs/>
          <w:sz w:val="28"/>
          <w:szCs w:val="28"/>
        </w:rPr>
      </w:pPr>
    </w:p>
    <w:p w14:paraId="7F929B03" w14:textId="77777777" w:rsidR="0023047A" w:rsidRPr="00106CEF" w:rsidRDefault="0023047A">
      <w:pPr>
        <w:rPr>
          <w:rFonts w:asciiTheme="majorHAnsi" w:hAnsiTheme="majorHAnsi" w:cstheme="majorHAnsi"/>
          <w:b/>
          <w:bCs/>
          <w:sz w:val="28"/>
          <w:szCs w:val="28"/>
        </w:rPr>
      </w:pPr>
    </w:p>
    <w:p w14:paraId="7A2D0244" w14:textId="77777777" w:rsidR="0023047A" w:rsidRPr="00106CEF" w:rsidRDefault="0023047A">
      <w:pPr>
        <w:rPr>
          <w:rFonts w:asciiTheme="majorHAnsi" w:hAnsiTheme="majorHAnsi" w:cstheme="majorHAnsi"/>
          <w:b/>
          <w:bCs/>
          <w:sz w:val="28"/>
          <w:szCs w:val="28"/>
        </w:rPr>
      </w:pPr>
    </w:p>
    <w:p w14:paraId="072853A7" w14:textId="77777777" w:rsidR="0023047A" w:rsidRPr="00106CEF" w:rsidRDefault="0023047A">
      <w:pPr>
        <w:rPr>
          <w:rFonts w:asciiTheme="majorHAnsi" w:hAnsiTheme="majorHAnsi" w:cstheme="majorHAnsi"/>
          <w:b/>
          <w:bCs/>
          <w:sz w:val="28"/>
          <w:szCs w:val="28"/>
        </w:rPr>
      </w:pPr>
    </w:p>
    <w:p w14:paraId="63A92AB9" w14:textId="77777777" w:rsidR="0023047A" w:rsidRPr="00106CEF" w:rsidRDefault="0023047A">
      <w:pPr>
        <w:rPr>
          <w:rFonts w:asciiTheme="majorHAnsi" w:hAnsiTheme="majorHAnsi" w:cstheme="majorHAnsi"/>
          <w:b/>
          <w:bCs/>
          <w:sz w:val="28"/>
          <w:szCs w:val="28"/>
        </w:rPr>
      </w:pPr>
    </w:p>
    <w:p w14:paraId="799FD173" w14:textId="77777777" w:rsidR="0023047A" w:rsidRPr="00106CEF" w:rsidRDefault="0023047A">
      <w:pPr>
        <w:rPr>
          <w:rFonts w:asciiTheme="majorHAnsi" w:hAnsiTheme="majorHAnsi" w:cstheme="majorHAnsi"/>
          <w:b/>
          <w:bCs/>
          <w:sz w:val="28"/>
          <w:szCs w:val="28"/>
        </w:rPr>
      </w:pPr>
    </w:p>
    <w:p w14:paraId="5B0E8A12" w14:textId="77777777" w:rsidR="0023047A" w:rsidRPr="00106CEF" w:rsidRDefault="0023047A">
      <w:pPr>
        <w:rPr>
          <w:rFonts w:asciiTheme="majorHAnsi" w:hAnsiTheme="majorHAnsi" w:cstheme="majorHAnsi"/>
          <w:b/>
          <w:bCs/>
          <w:sz w:val="28"/>
          <w:szCs w:val="28"/>
        </w:rPr>
      </w:pPr>
    </w:p>
    <w:p w14:paraId="6F3A4362" w14:textId="77777777" w:rsidR="0023047A" w:rsidRPr="00106CEF" w:rsidRDefault="0023047A">
      <w:pPr>
        <w:rPr>
          <w:rFonts w:asciiTheme="majorHAnsi" w:hAnsiTheme="majorHAnsi" w:cstheme="majorHAnsi"/>
          <w:b/>
          <w:bCs/>
          <w:sz w:val="28"/>
          <w:szCs w:val="28"/>
        </w:rPr>
      </w:pPr>
    </w:p>
    <w:p w14:paraId="0E7576B5" w14:textId="77777777" w:rsidR="0023047A" w:rsidRPr="00106CEF" w:rsidRDefault="0023047A">
      <w:pPr>
        <w:rPr>
          <w:rFonts w:asciiTheme="majorHAnsi" w:hAnsiTheme="majorHAnsi" w:cstheme="majorHAnsi"/>
          <w:b/>
          <w:bCs/>
          <w:sz w:val="28"/>
          <w:szCs w:val="28"/>
        </w:rPr>
      </w:pPr>
    </w:p>
    <w:p w14:paraId="7E483553" w14:textId="77777777" w:rsidR="0023047A" w:rsidRPr="00106CEF" w:rsidRDefault="0023047A">
      <w:pPr>
        <w:rPr>
          <w:rFonts w:asciiTheme="majorHAnsi" w:hAnsiTheme="majorHAnsi" w:cstheme="majorHAnsi"/>
          <w:b/>
          <w:bCs/>
          <w:sz w:val="28"/>
          <w:szCs w:val="28"/>
        </w:rPr>
      </w:pPr>
    </w:p>
    <w:p w14:paraId="62A8C3AE" w14:textId="0197208D" w:rsidR="004B16E7" w:rsidRPr="00106CEF" w:rsidRDefault="004B16E7">
      <w:pPr>
        <w:rPr>
          <w:rFonts w:asciiTheme="majorHAnsi" w:hAnsiTheme="majorHAnsi" w:cstheme="majorHAnsi"/>
          <w:b/>
          <w:bCs/>
          <w:sz w:val="28"/>
          <w:szCs w:val="28"/>
        </w:rPr>
      </w:pPr>
      <w:r w:rsidRPr="00106CEF">
        <w:rPr>
          <w:rFonts w:asciiTheme="majorHAnsi" w:hAnsiTheme="majorHAnsi" w:cstheme="majorHAnsi"/>
          <w:b/>
          <w:bCs/>
          <w:sz w:val="28"/>
          <w:szCs w:val="28"/>
        </w:rPr>
        <w:lastRenderedPageBreak/>
        <w:t>Example 2</w:t>
      </w:r>
    </w:p>
    <w:p w14:paraId="3CC4AB0B" w14:textId="77777777" w:rsidR="0023047A" w:rsidRPr="00106CEF" w:rsidRDefault="0023047A">
      <w:pPr>
        <w:rPr>
          <w:rFonts w:asciiTheme="majorHAnsi" w:hAnsiTheme="majorHAnsi" w:cstheme="majorHAnsi"/>
          <w:b/>
          <w:bCs/>
          <w:sz w:val="28"/>
          <w:szCs w:val="28"/>
        </w:rPr>
      </w:pPr>
    </w:p>
    <w:p w14:paraId="2BC4B364" w14:textId="3422BE99" w:rsidR="004B16E7" w:rsidRPr="00106CEF" w:rsidRDefault="004B16E7">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33F6C10F" wp14:editId="1C592F3F">
            <wp:extent cx="4381880" cy="4610500"/>
            <wp:effectExtent l="0" t="0" r="0" b="0"/>
            <wp:docPr id="209492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23102" name=""/>
                    <pic:cNvPicPr/>
                  </pic:nvPicPr>
                  <pic:blipFill>
                    <a:blip r:embed="rId15"/>
                    <a:stretch>
                      <a:fillRect/>
                    </a:stretch>
                  </pic:blipFill>
                  <pic:spPr>
                    <a:xfrm>
                      <a:off x="0" y="0"/>
                      <a:ext cx="4381880" cy="4610500"/>
                    </a:xfrm>
                    <a:prstGeom prst="rect">
                      <a:avLst/>
                    </a:prstGeom>
                  </pic:spPr>
                </pic:pic>
              </a:graphicData>
            </a:graphic>
          </wp:inline>
        </w:drawing>
      </w:r>
    </w:p>
    <w:p w14:paraId="1932526E" w14:textId="77777777" w:rsidR="004B16E7" w:rsidRPr="00106CEF" w:rsidRDefault="004B16E7">
      <w:pPr>
        <w:rPr>
          <w:rFonts w:asciiTheme="majorHAnsi" w:hAnsiTheme="majorHAnsi" w:cstheme="majorHAnsi"/>
          <w:b/>
          <w:bCs/>
          <w:sz w:val="28"/>
          <w:szCs w:val="28"/>
        </w:rPr>
      </w:pPr>
    </w:p>
    <w:p w14:paraId="59E2B21E" w14:textId="77777777" w:rsidR="004B16E7" w:rsidRPr="00106CEF" w:rsidRDefault="004B16E7" w:rsidP="004B16E7">
      <w:pPr>
        <w:rPr>
          <w:rFonts w:asciiTheme="majorHAnsi" w:hAnsiTheme="majorHAnsi" w:cstheme="majorHAnsi"/>
        </w:rPr>
      </w:pPr>
      <w:r w:rsidRPr="00106CEF">
        <w:rPr>
          <w:rFonts w:asciiTheme="majorHAnsi" w:hAnsiTheme="majorHAnsi" w:cstheme="majorHAnsi"/>
        </w:rPr>
        <w:t xml:space="preserve">The response offers an underdeveloped explanation with two points that identify the correct means of persuasion and are accompanied by the relevant substantiation. In </w:t>
      </w:r>
      <w:proofErr w:type="gramStart"/>
      <w:r w:rsidRPr="00106CEF">
        <w:rPr>
          <w:rFonts w:asciiTheme="majorHAnsi" w:hAnsiTheme="majorHAnsi" w:cstheme="majorHAnsi"/>
        </w:rPr>
        <w:t>both of these</w:t>
      </w:r>
      <w:proofErr w:type="gramEnd"/>
      <w:r w:rsidRPr="00106CEF">
        <w:rPr>
          <w:rFonts w:asciiTheme="majorHAnsi" w:hAnsiTheme="majorHAnsi" w:cstheme="majorHAnsi"/>
        </w:rPr>
        <w:t xml:space="preserve"> cases the explanation is superficial and contains some wrong use of words. </w:t>
      </w:r>
    </w:p>
    <w:p w14:paraId="6778E6F3" w14:textId="77777777" w:rsidR="004B16E7" w:rsidRPr="00106CEF" w:rsidRDefault="004B16E7">
      <w:pPr>
        <w:rPr>
          <w:rFonts w:asciiTheme="majorHAnsi" w:hAnsiTheme="majorHAnsi" w:cstheme="majorHAnsi"/>
          <w:b/>
          <w:bCs/>
          <w:sz w:val="28"/>
          <w:szCs w:val="28"/>
        </w:rPr>
      </w:pPr>
    </w:p>
    <w:p w14:paraId="4D7D1629" w14:textId="77777777" w:rsidR="004B16E7" w:rsidRPr="00106CEF" w:rsidRDefault="004B16E7">
      <w:pPr>
        <w:rPr>
          <w:rFonts w:asciiTheme="majorHAnsi" w:hAnsiTheme="majorHAnsi" w:cstheme="majorHAnsi"/>
          <w:b/>
          <w:bCs/>
          <w:sz w:val="28"/>
          <w:szCs w:val="28"/>
        </w:rPr>
      </w:pPr>
    </w:p>
    <w:p w14:paraId="5DE6E214" w14:textId="77777777" w:rsidR="004B16E7" w:rsidRPr="00106CEF" w:rsidRDefault="004B16E7">
      <w:pPr>
        <w:rPr>
          <w:rFonts w:asciiTheme="majorHAnsi" w:hAnsiTheme="majorHAnsi" w:cstheme="majorHAnsi"/>
          <w:b/>
          <w:bCs/>
          <w:sz w:val="28"/>
          <w:szCs w:val="28"/>
        </w:rPr>
      </w:pPr>
    </w:p>
    <w:p w14:paraId="19AB27A5" w14:textId="77777777" w:rsidR="004B16E7" w:rsidRPr="00106CEF" w:rsidRDefault="004B16E7">
      <w:pPr>
        <w:rPr>
          <w:rFonts w:asciiTheme="majorHAnsi" w:hAnsiTheme="majorHAnsi" w:cstheme="majorHAnsi"/>
          <w:b/>
          <w:bCs/>
          <w:sz w:val="28"/>
          <w:szCs w:val="28"/>
        </w:rPr>
      </w:pPr>
    </w:p>
    <w:p w14:paraId="2243D038" w14:textId="77777777" w:rsidR="004B16E7" w:rsidRPr="00106CEF" w:rsidRDefault="004B16E7">
      <w:pPr>
        <w:rPr>
          <w:rFonts w:asciiTheme="majorHAnsi" w:hAnsiTheme="majorHAnsi" w:cstheme="majorHAnsi"/>
          <w:b/>
          <w:bCs/>
          <w:sz w:val="28"/>
          <w:szCs w:val="28"/>
        </w:rPr>
      </w:pPr>
    </w:p>
    <w:p w14:paraId="3B5E7157" w14:textId="77777777" w:rsidR="004B16E7" w:rsidRPr="00106CEF" w:rsidRDefault="004B16E7">
      <w:pPr>
        <w:rPr>
          <w:rFonts w:asciiTheme="majorHAnsi" w:hAnsiTheme="majorHAnsi" w:cstheme="majorHAnsi"/>
          <w:b/>
          <w:bCs/>
          <w:sz w:val="28"/>
          <w:szCs w:val="28"/>
        </w:rPr>
      </w:pPr>
    </w:p>
    <w:p w14:paraId="70AE5860" w14:textId="77777777" w:rsidR="004B16E7" w:rsidRPr="00106CEF" w:rsidRDefault="004B16E7">
      <w:pPr>
        <w:rPr>
          <w:rFonts w:asciiTheme="majorHAnsi" w:hAnsiTheme="majorHAnsi" w:cstheme="majorHAnsi"/>
          <w:b/>
          <w:bCs/>
          <w:sz w:val="28"/>
          <w:szCs w:val="28"/>
        </w:rPr>
      </w:pPr>
    </w:p>
    <w:p w14:paraId="5CEBDBDF" w14:textId="77777777" w:rsidR="004B16E7" w:rsidRPr="00106CEF" w:rsidRDefault="004B16E7">
      <w:pPr>
        <w:rPr>
          <w:rFonts w:asciiTheme="majorHAnsi" w:hAnsiTheme="majorHAnsi" w:cstheme="majorHAnsi"/>
          <w:b/>
          <w:bCs/>
          <w:sz w:val="28"/>
          <w:szCs w:val="28"/>
        </w:rPr>
      </w:pPr>
    </w:p>
    <w:p w14:paraId="582AF33D" w14:textId="77777777" w:rsidR="004B16E7" w:rsidRPr="00106CEF" w:rsidRDefault="004B16E7">
      <w:pPr>
        <w:rPr>
          <w:rFonts w:asciiTheme="majorHAnsi" w:hAnsiTheme="majorHAnsi" w:cstheme="majorHAnsi"/>
          <w:b/>
          <w:bCs/>
          <w:sz w:val="28"/>
          <w:szCs w:val="28"/>
        </w:rPr>
      </w:pPr>
    </w:p>
    <w:p w14:paraId="754D7B18" w14:textId="77777777" w:rsidR="004B16E7" w:rsidRPr="00106CEF" w:rsidRDefault="004B16E7">
      <w:pPr>
        <w:rPr>
          <w:rFonts w:asciiTheme="majorHAnsi" w:hAnsiTheme="majorHAnsi" w:cstheme="majorHAnsi"/>
          <w:b/>
          <w:bCs/>
          <w:sz w:val="28"/>
          <w:szCs w:val="28"/>
        </w:rPr>
      </w:pPr>
    </w:p>
    <w:p w14:paraId="7A1889A5" w14:textId="77777777" w:rsidR="004B16E7" w:rsidRPr="00106CEF" w:rsidRDefault="004B16E7">
      <w:pPr>
        <w:rPr>
          <w:rFonts w:asciiTheme="majorHAnsi" w:hAnsiTheme="majorHAnsi" w:cstheme="majorHAnsi"/>
          <w:b/>
          <w:bCs/>
          <w:sz w:val="28"/>
          <w:szCs w:val="28"/>
        </w:rPr>
      </w:pPr>
    </w:p>
    <w:p w14:paraId="448ECBCF" w14:textId="77777777" w:rsidR="004B16E7" w:rsidRPr="00106CEF" w:rsidRDefault="004B16E7">
      <w:pPr>
        <w:rPr>
          <w:rFonts w:asciiTheme="majorHAnsi" w:hAnsiTheme="majorHAnsi" w:cstheme="majorHAnsi"/>
          <w:b/>
          <w:bCs/>
          <w:sz w:val="28"/>
          <w:szCs w:val="28"/>
        </w:rPr>
      </w:pPr>
    </w:p>
    <w:p w14:paraId="32C9CF29" w14:textId="77777777" w:rsidR="004B16E7" w:rsidRPr="00106CEF" w:rsidRDefault="004B16E7">
      <w:pPr>
        <w:rPr>
          <w:rFonts w:asciiTheme="majorHAnsi" w:hAnsiTheme="majorHAnsi" w:cstheme="majorHAnsi"/>
          <w:b/>
          <w:bCs/>
          <w:sz w:val="28"/>
          <w:szCs w:val="28"/>
        </w:rPr>
      </w:pPr>
    </w:p>
    <w:p w14:paraId="7727BCDC" w14:textId="77777777" w:rsidR="004854B9" w:rsidRPr="00106CEF" w:rsidRDefault="004854B9">
      <w:pPr>
        <w:rPr>
          <w:rFonts w:asciiTheme="majorHAnsi" w:hAnsiTheme="majorHAnsi" w:cstheme="majorHAnsi"/>
          <w:b/>
          <w:bCs/>
          <w:sz w:val="28"/>
          <w:szCs w:val="28"/>
        </w:rPr>
      </w:pPr>
    </w:p>
    <w:p w14:paraId="4D659173" w14:textId="3A915A00" w:rsidR="004854B9" w:rsidRPr="00106CEF" w:rsidRDefault="004854B9" w:rsidP="004854B9">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 xml:space="preserve">Question </w:t>
      </w:r>
      <w:r w:rsidRPr="00106CEF">
        <w:rPr>
          <w:rFonts w:asciiTheme="majorHAnsi" w:hAnsiTheme="majorHAnsi" w:cstheme="majorHAnsi"/>
          <w:b/>
          <w:bCs/>
          <w:sz w:val="28"/>
          <w:szCs w:val="28"/>
          <w:u w:val="single"/>
        </w:rPr>
        <w:t>5</w:t>
      </w:r>
    </w:p>
    <w:p w14:paraId="4C89C1DE" w14:textId="77777777" w:rsidR="004854B9" w:rsidRPr="00106CEF" w:rsidRDefault="004854B9" w:rsidP="004854B9">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7182C02F" w14:textId="6946023B" w:rsidR="004854B9" w:rsidRPr="00106CEF" w:rsidRDefault="004854B9">
      <w:pPr>
        <w:rPr>
          <w:rFonts w:asciiTheme="majorHAnsi" w:hAnsiTheme="majorHAnsi" w:cstheme="majorHAnsi"/>
          <w:b/>
          <w:bCs/>
          <w:sz w:val="28"/>
          <w:szCs w:val="28"/>
        </w:rPr>
      </w:pPr>
      <w:r w:rsidRPr="00106CEF">
        <w:rPr>
          <w:rFonts w:asciiTheme="majorHAnsi" w:hAnsiTheme="majorHAnsi" w:cstheme="majorHAnsi"/>
          <w:b/>
          <w:bCs/>
          <w:noProof/>
        </w:rPr>
        <w:drawing>
          <wp:inline distT="0" distB="0" distL="0" distR="0" wp14:anchorId="3DD0795C" wp14:editId="525386F4">
            <wp:extent cx="5122333" cy="1508760"/>
            <wp:effectExtent l="0" t="0" r="2540" b="0"/>
            <wp:docPr id="95276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60936" name=""/>
                    <pic:cNvPicPr/>
                  </pic:nvPicPr>
                  <pic:blipFill>
                    <a:blip r:embed="rId16"/>
                    <a:stretch>
                      <a:fillRect/>
                    </a:stretch>
                  </pic:blipFill>
                  <pic:spPr>
                    <a:xfrm>
                      <a:off x="0" y="0"/>
                      <a:ext cx="5125038" cy="1509557"/>
                    </a:xfrm>
                    <a:prstGeom prst="rect">
                      <a:avLst/>
                    </a:prstGeom>
                  </pic:spPr>
                </pic:pic>
              </a:graphicData>
            </a:graphic>
          </wp:inline>
        </w:drawing>
      </w:r>
    </w:p>
    <w:p w14:paraId="19149B13" w14:textId="77777777" w:rsidR="004854B9" w:rsidRPr="00106CEF" w:rsidRDefault="004854B9">
      <w:pPr>
        <w:rPr>
          <w:rFonts w:asciiTheme="majorHAnsi" w:hAnsiTheme="majorHAnsi" w:cstheme="majorHAnsi"/>
          <w:b/>
          <w:bCs/>
          <w:sz w:val="28"/>
          <w:szCs w:val="28"/>
        </w:rPr>
      </w:pPr>
    </w:p>
    <w:p w14:paraId="3E919904" w14:textId="77777777" w:rsidR="004854B9" w:rsidRPr="00106CEF" w:rsidRDefault="004854B9" w:rsidP="004854B9">
      <w:pPr>
        <w:rPr>
          <w:rFonts w:asciiTheme="majorHAnsi" w:hAnsiTheme="majorHAnsi" w:cstheme="majorHAnsi"/>
        </w:rPr>
      </w:pPr>
      <w:r w:rsidRPr="00106CEF">
        <w:rPr>
          <w:rFonts w:asciiTheme="majorHAnsi" w:hAnsiTheme="majorHAnsi" w:cstheme="majorHAnsi"/>
        </w:rPr>
        <w:t xml:space="preserve">The use of the wrong punctuation and the placement of graffiti between commas make this sentence hard to decipher. Had the candidate used an object pronoun in a strategic place (e.g. </w:t>
      </w:r>
      <w:proofErr w:type="spellStart"/>
      <w:r w:rsidRPr="00106CEF">
        <w:rPr>
          <w:rFonts w:asciiTheme="majorHAnsi" w:hAnsiTheme="majorHAnsi" w:cstheme="majorHAnsi"/>
        </w:rPr>
        <w:t>δεν</w:t>
      </w:r>
      <w:proofErr w:type="spellEnd"/>
      <w:r w:rsidRPr="00106CEF">
        <w:rPr>
          <w:rFonts w:asciiTheme="majorHAnsi" w:hAnsiTheme="majorHAnsi" w:cstheme="majorHAnsi"/>
        </w:rPr>
        <w:t xml:space="preserve"> </w:t>
      </w:r>
      <w:proofErr w:type="spellStart"/>
      <w:r w:rsidRPr="00106CEF">
        <w:rPr>
          <w:rFonts w:asciiTheme="majorHAnsi" w:hAnsiTheme="majorHAnsi" w:cstheme="majorHAnsi"/>
        </w:rPr>
        <w:t>το</w:t>
      </w:r>
      <w:proofErr w:type="spellEnd"/>
      <w:r w:rsidRPr="00106CEF">
        <w:rPr>
          <w:rFonts w:asciiTheme="majorHAnsi" w:hAnsiTheme="majorHAnsi" w:cstheme="majorHAnsi"/>
        </w:rPr>
        <w:t xml:space="preserve"> </w:t>
      </w:r>
      <w:proofErr w:type="spellStart"/>
      <w:r w:rsidRPr="00106CEF">
        <w:rPr>
          <w:rFonts w:asciiTheme="majorHAnsi" w:hAnsiTheme="majorHAnsi" w:cstheme="majorHAnsi"/>
        </w:rPr>
        <w:t>θεωρούσ</w:t>
      </w:r>
      <w:proofErr w:type="spellEnd"/>
      <w:r w:rsidRPr="00106CEF">
        <w:rPr>
          <w:rFonts w:asciiTheme="majorHAnsi" w:hAnsiTheme="majorHAnsi" w:cstheme="majorHAnsi"/>
        </w:rPr>
        <w:t xml:space="preserve">αν </w:t>
      </w:r>
      <w:proofErr w:type="spellStart"/>
      <w:r w:rsidRPr="00106CEF">
        <w:rPr>
          <w:rFonts w:asciiTheme="majorHAnsi" w:hAnsiTheme="majorHAnsi" w:cstheme="majorHAnsi"/>
        </w:rPr>
        <w:t>τέχνη</w:t>
      </w:r>
      <w:proofErr w:type="spellEnd"/>
      <w:r w:rsidRPr="00106CEF">
        <w:rPr>
          <w:rFonts w:asciiTheme="majorHAnsi" w:hAnsiTheme="majorHAnsi" w:cstheme="majorHAnsi"/>
        </w:rPr>
        <w:t xml:space="preserve">, </w:t>
      </w:r>
      <w:proofErr w:type="spellStart"/>
      <w:r w:rsidRPr="00106CEF">
        <w:rPr>
          <w:rFonts w:asciiTheme="majorHAnsi" w:hAnsiTheme="majorHAnsi" w:cstheme="majorHAnsi"/>
        </w:rPr>
        <w:t>το</w:t>
      </w:r>
      <w:proofErr w:type="spellEnd"/>
      <w:r w:rsidRPr="00106CEF">
        <w:rPr>
          <w:rFonts w:asciiTheme="majorHAnsi" w:hAnsiTheme="majorHAnsi" w:cstheme="majorHAnsi"/>
        </w:rPr>
        <w:t xml:space="preserve"> </w:t>
      </w:r>
      <w:proofErr w:type="spellStart"/>
      <w:r w:rsidRPr="00106CEF">
        <w:rPr>
          <w:rFonts w:asciiTheme="majorHAnsi" w:hAnsiTheme="majorHAnsi" w:cstheme="majorHAnsi"/>
        </w:rPr>
        <w:t>γκράφιτι</w:t>
      </w:r>
      <w:proofErr w:type="spellEnd"/>
      <w:r w:rsidRPr="00106CEF">
        <w:rPr>
          <w:rFonts w:asciiTheme="majorHAnsi" w:hAnsiTheme="majorHAnsi" w:cstheme="majorHAnsi"/>
        </w:rPr>
        <w:t xml:space="preserve">), the mark could have perhaps been salvaged. It is not enough to communicate a message; the message must be grammatically correct, and this includes the conventions of </w:t>
      </w:r>
      <w:proofErr w:type="gramStart"/>
      <w:r w:rsidRPr="00106CEF">
        <w:rPr>
          <w:rFonts w:asciiTheme="majorHAnsi" w:hAnsiTheme="majorHAnsi" w:cstheme="majorHAnsi"/>
        </w:rPr>
        <w:t>punctuation, when</w:t>
      </w:r>
      <w:proofErr w:type="gramEnd"/>
      <w:r w:rsidRPr="00106CEF">
        <w:rPr>
          <w:rFonts w:asciiTheme="majorHAnsi" w:hAnsiTheme="majorHAnsi" w:cstheme="majorHAnsi"/>
        </w:rPr>
        <w:t xml:space="preserve"> they are essential for clarity. </w:t>
      </w:r>
    </w:p>
    <w:p w14:paraId="6FE8892D" w14:textId="77777777" w:rsidR="004854B9" w:rsidRPr="00106CEF" w:rsidRDefault="004854B9" w:rsidP="004854B9">
      <w:pPr>
        <w:rPr>
          <w:rFonts w:asciiTheme="majorHAnsi" w:hAnsiTheme="majorHAnsi" w:cstheme="majorHAnsi"/>
        </w:rPr>
      </w:pPr>
    </w:p>
    <w:p w14:paraId="5E9D2A5F" w14:textId="77777777" w:rsidR="004B16E7" w:rsidRPr="00106CEF" w:rsidRDefault="004B16E7">
      <w:pPr>
        <w:rPr>
          <w:rFonts w:asciiTheme="majorHAnsi" w:hAnsiTheme="majorHAnsi" w:cstheme="majorHAnsi"/>
          <w:b/>
          <w:bCs/>
          <w:sz w:val="28"/>
          <w:szCs w:val="28"/>
        </w:rPr>
      </w:pPr>
    </w:p>
    <w:p w14:paraId="01FA48E4" w14:textId="72C81F40" w:rsidR="004854B9" w:rsidRPr="00106CEF" w:rsidRDefault="004854B9" w:rsidP="004854B9">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t xml:space="preserve">Question </w:t>
      </w:r>
      <w:r w:rsidRPr="00106CEF">
        <w:rPr>
          <w:rFonts w:asciiTheme="majorHAnsi" w:hAnsiTheme="majorHAnsi" w:cstheme="majorHAnsi"/>
          <w:b/>
          <w:bCs/>
          <w:sz w:val="28"/>
          <w:szCs w:val="28"/>
          <w:u w:val="single"/>
        </w:rPr>
        <w:t>6</w:t>
      </w:r>
    </w:p>
    <w:p w14:paraId="79CAFF68" w14:textId="77777777" w:rsidR="004854B9" w:rsidRPr="00106CEF" w:rsidRDefault="004854B9" w:rsidP="004854B9">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26953639" w14:textId="77777777" w:rsidR="004854B9" w:rsidRPr="00106CEF" w:rsidRDefault="004854B9" w:rsidP="004854B9">
      <w:pPr>
        <w:rPr>
          <w:rFonts w:asciiTheme="majorHAnsi" w:hAnsiTheme="majorHAnsi" w:cstheme="majorHAnsi"/>
          <w:b/>
          <w:bCs/>
          <w:sz w:val="28"/>
          <w:szCs w:val="28"/>
        </w:rPr>
      </w:pPr>
    </w:p>
    <w:p w14:paraId="45FE6134" w14:textId="7B934CA7" w:rsidR="004854B9" w:rsidRPr="00106CEF" w:rsidRDefault="004854B9" w:rsidP="004854B9">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134496DD" wp14:editId="16409659">
            <wp:extent cx="5777802" cy="1905000"/>
            <wp:effectExtent l="0" t="0" r="0" b="0"/>
            <wp:docPr id="2098463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63658" name=""/>
                    <pic:cNvPicPr/>
                  </pic:nvPicPr>
                  <pic:blipFill>
                    <a:blip r:embed="rId17"/>
                    <a:stretch>
                      <a:fillRect/>
                    </a:stretch>
                  </pic:blipFill>
                  <pic:spPr>
                    <a:xfrm>
                      <a:off x="0" y="0"/>
                      <a:ext cx="5783444" cy="1906860"/>
                    </a:xfrm>
                    <a:prstGeom prst="rect">
                      <a:avLst/>
                    </a:prstGeom>
                  </pic:spPr>
                </pic:pic>
              </a:graphicData>
            </a:graphic>
          </wp:inline>
        </w:drawing>
      </w:r>
    </w:p>
    <w:p w14:paraId="2A7D9078" w14:textId="77777777" w:rsidR="004854B9" w:rsidRPr="00106CEF" w:rsidRDefault="004854B9" w:rsidP="004854B9">
      <w:pPr>
        <w:rPr>
          <w:rFonts w:asciiTheme="majorHAnsi" w:hAnsiTheme="majorHAnsi" w:cstheme="majorHAnsi"/>
        </w:rPr>
      </w:pPr>
      <w:r w:rsidRPr="00106CEF">
        <w:rPr>
          <w:rFonts w:asciiTheme="majorHAnsi" w:hAnsiTheme="majorHAnsi" w:cstheme="majorHAnsi"/>
        </w:rPr>
        <w:t>The appropriate detail and substantiation are missing.</w:t>
      </w:r>
    </w:p>
    <w:p w14:paraId="63F1D048" w14:textId="77777777" w:rsidR="004854B9" w:rsidRPr="00106CEF" w:rsidRDefault="004854B9" w:rsidP="004854B9">
      <w:pPr>
        <w:rPr>
          <w:rFonts w:asciiTheme="majorHAnsi" w:hAnsiTheme="majorHAnsi" w:cstheme="majorHAnsi"/>
          <w:b/>
          <w:bCs/>
          <w:sz w:val="28"/>
          <w:szCs w:val="28"/>
        </w:rPr>
      </w:pPr>
    </w:p>
    <w:p w14:paraId="24126C34" w14:textId="7C7C196E" w:rsidR="004854B9" w:rsidRPr="00106CEF" w:rsidRDefault="004854B9" w:rsidP="004854B9">
      <w:pPr>
        <w:rPr>
          <w:rFonts w:asciiTheme="majorHAnsi" w:hAnsiTheme="majorHAnsi" w:cstheme="majorHAnsi"/>
          <w:b/>
          <w:bCs/>
          <w:sz w:val="28"/>
          <w:szCs w:val="28"/>
        </w:rPr>
      </w:pPr>
      <w:r w:rsidRPr="00106CEF">
        <w:rPr>
          <w:rFonts w:asciiTheme="majorHAnsi" w:hAnsiTheme="majorHAnsi" w:cstheme="majorHAnsi"/>
          <w:b/>
          <w:bCs/>
          <w:sz w:val="28"/>
          <w:szCs w:val="28"/>
        </w:rPr>
        <w:t xml:space="preserve">Example </w:t>
      </w:r>
      <w:r w:rsidRPr="00106CEF">
        <w:rPr>
          <w:rFonts w:asciiTheme="majorHAnsi" w:hAnsiTheme="majorHAnsi" w:cstheme="majorHAnsi"/>
          <w:b/>
          <w:bCs/>
          <w:sz w:val="28"/>
          <w:szCs w:val="28"/>
        </w:rPr>
        <w:t>2</w:t>
      </w:r>
    </w:p>
    <w:p w14:paraId="6634DC5B" w14:textId="3150E00F" w:rsidR="004854B9" w:rsidRPr="00106CEF" w:rsidRDefault="004854B9">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06B06489" wp14:editId="380DA161">
            <wp:extent cx="4237087" cy="1371719"/>
            <wp:effectExtent l="0" t="0" r="0" b="0"/>
            <wp:docPr id="1431026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26020" name=""/>
                    <pic:cNvPicPr/>
                  </pic:nvPicPr>
                  <pic:blipFill>
                    <a:blip r:embed="rId18"/>
                    <a:stretch>
                      <a:fillRect/>
                    </a:stretch>
                  </pic:blipFill>
                  <pic:spPr>
                    <a:xfrm>
                      <a:off x="0" y="0"/>
                      <a:ext cx="4237087" cy="1371719"/>
                    </a:xfrm>
                    <a:prstGeom prst="rect">
                      <a:avLst/>
                    </a:prstGeom>
                  </pic:spPr>
                </pic:pic>
              </a:graphicData>
            </a:graphic>
          </wp:inline>
        </w:drawing>
      </w:r>
    </w:p>
    <w:p w14:paraId="292DA916" w14:textId="77777777" w:rsidR="004854B9" w:rsidRPr="00106CEF" w:rsidRDefault="004854B9">
      <w:pPr>
        <w:rPr>
          <w:rFonts w:asciiTheme="majorHAnsi" w:hAnsiTheme="majorHAnsi" w:cstheme="majorHAnsi"/>
          <w:b/>
          <w:bCs/>
          <w:sz w:val="28"/>
          <w:szCs w:val="28"/>
        </w:rPr>
      </w:pPr>
    </w:p>
    <w:p w14:paraId="4D6DA25B" w14:textId="0C51B27B" w:rsidR="004854B9" w:rsidRDefault="004854B9">
      <w:pPr>
        <w:rPr>
          <w:rFonts w:asciiTheme="majorHAnsi" w:hAnsiTheme="majorHAnsi" w:cstheme="majorHAnsi"/>
        </w:rPr>
      </w:pPr>
      <w:r w:rsidRPr="00106CEF">
        <w:rPr>
          <w:rFonts w:asciiTheme="majorHAnsi" w:hAnsiTheme="majorHAnsi" w:cstheme="majorHAnsi"/>
        </w:rPr>
        <w:t>The candidate provides a lengthy answer which starts off well but ultimately shows confusion. The subordinate clause is not clear enough to compel us to consider the response as correc</w:t>
      </w:r>
      <w:r w:rsidRPr="00106CEF">
        <w:rPr>
          <w:rFonts w:asciiTheme="majorHAnsi" w:hAnsiTheme="majorHAnsi" w:cstheme="majorHAnsi"/>
        </w:rPr>
        <w:t>t.</w:t>
      </w:r>
    </w:p>
    <w:p w14:paraId="7BA19B85" w14:textId="77777777" w:rsidR="00106CEF" w:rsidRPr="00106CEF" w:rsidRDefault="00106CEF">
      <w:pPr>
        <w:rPr>
          <w:rFonts w:asciiTheme="majorHAnsi" w:hAnsiTheme="majorHAnsi" w:cstheme="majorHAnsi"/>
        </w:rPr>
      </w:pPr>
    </w:p>
    <w:p w14:paraId="20BFC4D1" w14:textId="072BE5AB" w:rsidR="004B16E7" w:rsidRPr="00106CEF" w:rsidRDefault="004B16E7">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Question 7</w:t>
      </w:r>
    </w:p>
    <w:p w14:paraId="0F4B17D7" w14:textId="7E86008B" w:rsidR="004B16E7" w:rsidRPr="00106CEF" w:rsidRDefault="004B16E7">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037B67EE" w14:textId="7D2DFDDC" w:rsidR="004B16E7" w:rsidRPr="00106CEF" w:rsidRDefault="004B16E7">
      <w:pPr>
        <w:rPr>
          <w:rFonts w:asciiTheme="majorHAnsi" w:hAnsiTheme="majorHAnsi" w:cstheme="majorHAnsi"/>
        </w:rPr>
      </w:pP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485615BF" wp14:editId="25565CAC">
            <wp:extent cx="5731510" cy="3897630"/>
            <wp:effectExtent l="0" t="0" r="2540" b="7620"/>
            <wp:docPr id="77952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97630"/>
                    </a:xfrm>
                    <a:prstGeom prst="rect">
                      <a:avLst/>
                    </a:prstGeom>
                    <a:noFill/>
                    <a:ln>
                      <a:noFill/>
                    </a:ln>
                  </pic:spPr>
                </pic:pic>
              </a:graphicData>
            </a:graphic>
          </wp:inline>
        </w:drawing>
      </w:r>
    </w:p>
    <w:p w14:paraId="4BECAC38" w14:textId="77777777" w:rsidR="004B16E7" w:rsidRPr="00106CEF" w:rsidRDefault="004B16E7">
      <w:pPr>
        <w:rPr>
          <w:rFonts w:asciiTheme="majorHAnsi" w:hAnsiTheme="majorHAnsi" w:cstheme="majorHAnsi"/>
        </w:rPr>
      </w:pPr>
    </w:p>
    <w:p w14:paraId="4EC4A7D0"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6966BA11"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The response earned 3 marks out of 4, I mark for 7a and 2 marks for 7b.</w:t>
      </w:r>
      <w:r w:rsidRPr="00106CEF">
        <w:rPr>
          <w:rStyle w:val="eop"/>
          <w:rFonts w:asciiTheme="majorHAnsi" w:hAnsiTheme="majorHAnsi" w:cstheme="majorHAnsi"/>
          <w:lang w:val="en-US"/>
        </w:rPr>
        <w:t>​</w:t>
      </w:r>
    </w:p>
    <w:p w14:paraId="24FD0069"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190574A5" w14:textId="77777777" w:rsidR="004B16E7" w:rsidRPr="00106CEF" w:rsidRDefault="004B16E7" w:rsidP="004B16E7">
      <w:pPr>
        <w:pStyle w:val="paragraph"/>
        <w:spacing w:before="0" w:beforeAutospacing="0" w:after="0" w:afterAutospacing="0"/>
        <w:textAlignment w:val="baseline"/>
        <w:rPr>
          <w:rStyle w:val="eop"/>
          <w:rFonts w:asciiTheme="majorHAnsi" w:hAnsiTheme="majorHAnsi" w:cstheme="majorHAnsi"/>
          <w:lang w:val="en-US"/>
        </w:rPr>
      </w:pPr>
      <w:r w:rsidRPr="00106CEF">
        <w:rPr>
          <w:rStyle w:val="normaltextrun"/>
          <w:rFonts w:asciiTheme="majorHAnsi" w:hAnsiTheme="majorHAnsi" w:cstheme="majorHAnsi"/>
          <w:color w:val="000000"/>
          <w:lang w:val="en-US"/>
        </w:rPr>
        <w:t>It serves as a good example of a pattern of errors, not so much in terms of failure to identify the correct details, as much as in terms of exam technique.</w:t>
      </w:r>
      <w:r w:rsidRPr="00106CEF">
        <w:rPr>
          <w:rStyle w:val="eop"/>
          <w:rFonts w:asciiTheme="majorHAnsi" w:hAnsiTheme="majorHAnsi" w:cstheme="majorHAnsi"/>
          <w:lang w:val="en-US"/>
        </w:rPr>
        <w:t>​</w:t>
      </w:r>
    </w:p>
    <w:p w14:paraId="73FD5750"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lang w:val="en-US"/>
        </w:rPr>
      </w:pPr>
    </w:p>
    <w:p w14:paraId="4CD4AD3D"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rPr>
        <w:t xml:space="preserve">The candidate begins by giving us one detail which is wrong, as it is not supported by evidence in the text. The second detail, which identifies the hidden messages merits the mark. There is a third detail, which, even though correct, cannot be considered, as the candidate provided three details instead of two and only the first two count. </w:t>
      </w:r>
      <w:r w:rsidRPr="00106CEF">
        <w:rPr>
          <w:rStyle w:val="eop"/>
          <w:rFonts w:asciiTheme="majorHAnsi" w:hAnsiTheme="majorHAnsi" w:cstheme="majorHAnsi"/>
          <w:lang w:val="en-US"/>
        </w:rPr>
        <w:t>​</w:t>
      </w:r>
    </w:p>
    <w:p w14:paraId="1606D5F4"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1F4AAE7C" w14:textId="77777777" w:rsidR="004B16E7" w:rsidRPr="00106CEF" w:rsidRDefault="004B16E7" w:rsidP="004B16E7">
      <w:pPr>
        <w:pStyle w:val="paragraph"/>
        <w:spacing w:before="0" w:beforeAutospacing="0" w:after="0" w:afterAutospacing="0"/>
        <w:textAlignment w:val="baseline"/>
        <w:rPr>
          <w:rFonts w:asciiTheme="majorHAnsi" w:hAnsiTheme="majorHAnsi" w:cstheme="majorHAnsi"/>
          <w:sz w:val="22"/>
          <w:szCs w:val="22"/>
        </w:rPr>
      </w:pPr>
      <w:r w:rsidRPr="00106CEF">
        <w:rPr>
          <w:rStyle w:val="normaltextrun"/>
          <w:rFonts w:asciiTheme="majorHAnsi" w:hAnsiTheme="majorHAnsi" w:cstheme="majorHAnsi"/>
          <w:color w:val="000000"/>
        </w:rPr>
        <w:t xml:space="preserve">7b merits two marks. One for the identification of the correct detail (people are entitled to their own opinion) and one for the correct substantiation. </w:t>
      </w:r>
      <w:r w:rsidRPr="00106CEF">
        <w:rPr>
          <w:rStyle w:val="eop"/>
          <w:rFonts w:asciiTheme="majorHAnsi" w:hAnsiTheme="majorHAnsi" w:cstheme="majorHAnsi"/>
        </w:rPr>
        <w:t>​</w:t>
      </w:r>
    </w:p>
    <w:p w14:paraId="44C5CF22" w14:textId="77777777" w:rsidR="004B16E7" w:rsidRPr="00106CEF" w:rsidRDefault="004B16E7">
      <w:pPr>
        <w:rPr>
          <w:rFonts w:asciiTheme="majorHAnsi" w:hAnsiTheme="majorHAnsi" w:cstheme="majorHAnsi"/>
          <w:b/>
          <w:bCs/>
          <w:sz w:val="28"/>
          <w:szCs w:val="28"/>
        </w:rPr>
      </w:pPr>
    </w:p>
    <w:p w14:paraId="5E0B76CC" w14:textId="77777777" w:rsidR="00AD745D" w:rsidRPr="00106CEF" w:rsidRDefault="00AD745D">
      <w:pPr>
        <w:rPr>
          <w:rFonts w:asciiTheme="majorHAnsi" w:hAnsiTheme="majorHAnsi" w:cstheme="majorHAnsi"/>
          <w:b/>
          <w:bCs/>
          <w:sz w:val="28"/>
          <w:szCs w:val="28"/>
        </w:rPr>
      </w:pPr>
    </w:p>
    <w:p w14:paraId="4B0261D8" w14:textId="77777777" w:rsidR="00AD745D" w:rsidRPr="00106CEF" w:rsidRDefault="00AD745D">
      <w:pPr>
        <w:rPr>
          <w:rFonts w:asciiTheme="majorHAnsi" w:hAnsiTheme="majorHAnsi" w:cstheme="majorHAnsi"/>
          <w:b/>
          <w:bCs/>
          <w:sz w:val="28"/>
          <w:szCs w:val="28"/>
        </w:rPr>
      </w:pPr>
    </w:p>
    <w:p w14:paraId="37709C70" w14:textId="77777777" w:rsidR="00AD745D" w:rsidRPr="00106CEF" w:rsidRDefault="00AD745D">
      <w:pPr>
        <w:rPr>
          <w:rFonts w:asciiTheme="majorHAnsi" w:hAnsiTheme="majorHAnsi" w:cstheme="majorHAnsi"/>
          <w:b/>
          <w:bCs/>
          <w:sz w:val="28"/>
          <w:szCs w:val="28"/>
        </w:rPr>
      </w:pPr>
    </w:p>
    <w:p w14:paraId="6AF1926B" w14:textId="77777777" w:rsidR="00AD745D" w:rsidRPr="00106CEF" w:rsidRDefault="00AD745D">
      <w:pPr>
        <w:rPr>
          <w:rFonts w:asciiTheme="majorHAnsi" w:hAnsiTheme="majorHAnsi" w:cstheme="majorHAnsi"/>
          <w:b/>
          <w:bCs/>
          <w:sz w:val="28"/>
          <w:szCs w:val="28"/>
        </w:rPr>
      </w:pPr>
    </w:p>
    <w:p w14:paraId="7F42B5DB" w14:textId="77777777" w:rsidR="00AD745D" w:rsidRPr="00106CEF" w:rsidRDefault="00AD745D">
      <w:pPr>
        <w:rPr>
          <w:rFonts w:asciiTheme="majorHAnsi" w:hAnsiTheme="majorHAnsi" w:cstheme="majorHAnsi"/>
          <w:b/>
          <w:bCs/>
          <w:sz w:val="28"/>
          <w:szCs w:val="28"/>
        </w:rPr>
      </w:pPr>
    </w:p>
    <w:p w14:paraId="7F43243C" w14:textId="77777777" w:rsidR="00AD745D" w:rsidRPr="00106CEF" w:rsidRDefault="00AD745D">
      <w:pPr>
        <w:rPr>
          <w:rFonts w:asciiTheme="majorHAnsi" w:hAnsiTheme="majorHAnsi" w:cstheme="majorHAnsi"/>
          <w:b/>
          <w:bCs/>
          <w:sz w:val="28"/>
          <w:szCs w:val="28"/>
        </w:rPr>
      </w:pPr>
    </w:p>
    <w:p w14:paraId="20BA1A60" w14:textId="77777777" w:rsidR="00106CEF" w:rsidRPr="00106CEF" w:rsidRDefault="00106CEF">
      <w:pPr>
        <w:rPr>
          <w:rFonts w:asciiTheme="majorHAnsi" w:hAnsiTheme="majorHAnsi" w:cstheme="majorHAnsi"/>
          <w:b/>
          <w:bCs/>
          <w:sz w:val="28"/>
          <w:szCs w:val="28"/>
        </w:rPr>
      </w:pPr>
    </w:p>
    <w:p w14:paraId="25A620DE" w14:textId="77777777" w:rsidR="00AD745D" w:rsidRPr="00106CEF" w:rsidRDefault="00AD745D">
      <w:pPr>
        <w:rPr>
          <w:rFonts w:asciiTheme="majorHAnsi" w:hAnsiTheme="majorHAnsi" w:cstheme="majorHAnsi"/>
          <w:b/>
          <w:bCs/>
          <w:sz w:val="28"/>
          <w:szCs w:val="28"/>
        </w:rPr>
      </w:pPr>
      <w:r w:rsidRPr="00106CEF">
        <w:rPr>
          <w:rFonts w:asciiTheme="majorHAnsi" w:hAnsiTheme="majorHAnsi" w:cstheme="majorHAnsi"/>
          <w:b/>
          <w:bCs/>
          <w:sz w:val="28"/>
          <w:szCs w:val="28"/>
        </w:rPr>
        <w:lastRenderedPageBreak/>
        <w:t>Example 2</w:t>
      </w:r>
    </w:p>
    <w:p w14:paraId="43473D54" w14:textId="691354B9" w:rsidR="00AD745D" w:rsidRPr="00106CEF" w:rsidRDefault="00AD745D">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2F99B7D3" wp14:editId="33AD7BB8">
            <wp:extent cx="5659738" cy="1333500"/>
            <wp:effectExtent l="0" t="0" r="0" b="0"/>
            <wp:docPr id="86176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768610" name=""/>
                    <pic:cNvPicPr/>
                  </pic:nvPicPr>
                  <pic:blipFill>
                    <a:blip r:embed="rId20"/>
                    <a:stretch>
                      <a:fillRect/>
                    </a:stretch>
                  </pic:blipFill>
                  <pic:spPr>
                    <a:xfrm>
                      <a:off x="0" y="0"/>
                      <a:ext cx="5661912" cy="1334012"/>
                    </a:xfrm>
                    <a:prstGeom prst="rect">
                      <a:avLst/>
                    </a:prstGeom>
                  </pic:spPr>
                </pic:pic>
              </a:graphicData>
            </a:graphic>
          </wp:inline>
        </w:drawing>
      </w:r>
    </w:p>
    <w:p w14:paraId="53CB5CAF" w14:textId="77777777" w:rsidR="00AD745D" w:rsidRPr="00106CEF" w:rsidRDefault="00AD745D" w:rsidP="00AD745D">
      <w:pPr>
        <w:rPr>
          <w:rFonts w:asciiTheme="majorHAnsi" w:hAnsiTheme="majorHAnsi" w:cstheme="majorHAnsi"/>
        </w:rPr>
      </w:pPr>
      <w:r w:rsidRPr="00106CEF">
        <w:rPr>
          <w:rFonts w:asciiTheme="majorHAnsi" w:hAnsiTheme="majorHAnsi" w:cstheme="majorHAnsi"/>
        </w:rPr>
        <w:t xml:space="preserve">The first piece of information makes it look as if Christos’ graffiti is depicting social problems as opposed to including hidden messages about social problems. There is a degree of emphasis that is not in the source text. At this level of competence, responses must capture nuance. </w:t>
      </w:r>
    </w:p>
    <w:p w14:paraId="1F98068C" w14:textId="77777777" w:rsidR="00AD745D" w:rsidRPr="00106CEF" w:rsidRDefault="00AD745D" w:rsidP="00AD745D">
      <w:pPr>
        <w:rPr>
          <w:rFonts w:asciiTheme="majorHAnsi" w:hAnsiTheme="majorHAnsi" w:cstheme="majorHAnsi"/>
        </w:rPr>
      </w:pPr>
    </w:p>
    <w:p w14:paraId="3BAF790C" w14:textId="33C838E5" w:rsidR="00AD745D" w:rsidRPr="00106CEF" w:rsidRDefault="00AD745D" w:rsidP="00AD745D">
      <w:pPr>
        <w:rPr>
          <w:rFonts w:asciiTheme="majorHAnsi" w:hAnsiTheme="majorHAnsi" w:cstheme="majorHAnsi"/>
        </w:rPr>
      </w:pPr>
      <w:r w:rsidRPr="00106CEF">
        <w:rPr>
          <w:rFonts w:asciiTheme="majorHAnsi" w:hAnsiTheme="majorHAnsi" w:cstheme="majorHAnsi"/>
          <w:noProof/>
        </w:rPr>
        <w:drawing>
          <wp:inline distT="0" distB="0" distL="0" distR="0" wp14:anchorId="233B8295" wp14:editId="45C6200D">
            <wp:extent cx="5585460" cy="2031076"/>
            <wp:effectExtent l="0" t="0" r="0" b="7620"/>
            <wp:docPr id="2017896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96333" name=""/>
                    <pic:cNvPicPr/>
                  </pic:nvPicPr>
                  <pic:blipFill>
                    <a:blip r:embed="rId21"/>
                    <a:stretch>
                      <a:fillRect/>
                    </a:stretch>
                  </pic:blipFill>
                  <pic:spPr>
                    <a:xfrm>
                      <a:off x="0" y="0"/>
                      <a:ext cx="5591541" cy="2033287"/>
                    </a:xfrm>
                    <a:prstGeom prst="rect">
                      <a:avLst/>
                    </a:prstGeom>
                  </pic:spPr>
                </pic:pic>
              </a:graphicData>
            </a:graphic>
          </wp:inline>
        </w:drawing>
      </w:r>
    </w:p>
    <w:p w14:paraId="55C3822C" w14:textId="1C3933D9" w:rsidR="00AD745D" w:rsidRPr="00106CEF" w:rsidRDefault="00AD745D" w:rsidP="00AD745D">
      <w:pPr>
        <w:pStyle w:val="ListParagraph"/>
        <w:rPr>
          <w:rFonts w:asciiTheme="majorHAnsi" w:hAnsiTheme="majorHAnsi" w:cstheme="majorHAnsi"/>
        </w:rPr>
      </w:pPr>
    </w:p>
    <w:p w14:paraId="55B777DF" w14:textId="77777777" w:rsidR="00AD745D" w:rsidRPr="00106CEF" w:rsidRDefault="00AD745D" w:rsidP="00AD745D">
      <w:pPr>
        <w:rPr>
          <w:rFonts w:asciiTheme="majorHAnsi" w:hAnsiTheme="majorHAnsi" w:cstheme="majorHAnsi"/>
        </w:rPr>
      </w:pPr>
      <w:r w:rsidRPr="00106CEF">
        <w:rPr>
          <w:rFonts w:asciiTheme="majorHAnsi" w:hAnsiTheme="majorHAnsi" w:cstheme="majorHAnsi"/>
        </w:rPr>
        <w:t>The candidate overinterprets “</w:t>
      </w:r>
      <w:r w:rsidRPr="00106CEF">
        <w:rPr>
          <w:rFonts w:asciiTheme="majorHAnsi" w:hAnsiTheme="majorHAnsi" w:cstheme="majorHAnsi"/>
          <w:lang w:val="el-GR"/>
        </w:rPr>
        <w:t>λογικό</w:t>
      </w:r>
      <w:r w:rsidRPr="00106CEF">
        <w:rPr>
          <w:rFonts w:asciiTheme="majorHAnsi" w:hAnsiTheme="majorHAnsi" w:cstheme="majorHAnsi"/>
        </w:rPr>
        <w:t>” as “</w:t>
      </w:r>
      <w:r w:rsidRPr="00106CEF">
        <w:rPr>
          <w:rFonts w:asciiTheme="majorHAnsi" w:hAnsiTheme="majorHAnsi" w:cstheme="majorHAnsi"/>
          <w:lang w:val="el-GR"/>
        </w:rPr>
        <w:t>καλό</w:t>
      </w:r>
      <w:r w:rsidRPr="00106CEF">
        <w:rPr>
          <w:rFonts w:asciiTheme="majorHAnsi" w:hAnsiTheme="majorHAnsi" w:cstheme="majorHAnsi"/>
        </w:rPr>
        <w:t xml:space="preserve">”, attributing to the speaker a position that he does not hold. </w:t>
      </w:r>
    </w:p>
    <w:p w14:paraId="7A7E8B17" w14:textId="77777777" w:rsidR="00AD745D" w:rsidRPr="00106CEF" w:rsidRDefault="00AD745D" w:rsidP="00AD745D">
      <w:pPr>
        <w:pStyle w:val="ListParagraph"/>
        <w:rPr>
          <w:rFonts w:asciiTheme="majorHAnsi" w:hAnsiTheme="majorHAnsi" w:cstheme="majorHAnsi"/>
        </w:rPr>
      </w:pPr>
    </w:p>
    <w:p w14:paraId="63AADADA" w14:textId="6A60A203" w:rsidR="00AD745D" w:rsidRPr="00106CEF" w:rsidRDefault="00AD745D" w:rsidP="00AD745D">
      <w:pPr>
        <w:pStyle w:val="ListParagraph"/>
        <w:rPr>
          <w:rFonts w:asciiTheme="majorHAnsi" w:hAnsiTheme="majorHAnsi" w:cstheme="majorHAnsi"/>
        </w:rPr>
      </w:pPr>
    </w:p>
    <w:p w14:paraId="4079BB2B" w14:textId="77777777" w:rsidR="00AD745D" w:rsidRPr="00106CEF" w:rsidRDefault="00AD745D">
      <w:pPr>
        <w:rPr>
          <w:rFonts w:asciiTheme="majorHAnsi" w:hAnsiTheme="majorHAnsi" w:cstheme="majorHAnsi"/>
          <w:b/>
          <w:bCs/>
          <w:sz w:val="28"/>
          <w:szCs w:val="28"/>
        </w:rPr>
      </w:pPr>
    </w:p>
    <w:p w14:paraId="349BA746" w14:textId="77777777" w:rsidR="009A6222" w:rsidRPr="00106CEF" w:rsidRDefault="009A6222">
      <w:pPr>
        <w:rPr>
          <w:rFonts w:asciiTheme="majorHAnsi" w:hAnsiTheme="majorHAnsi" w:cstheme="majorHAnsi"/>
          <w:b/>
          <w:bCs/>
          <w:sz w:val="28"/>
          <w:szCs w:val="28"/>
        </w:rPr>
      </w:pPr>
    </w:p>
    <w:p w14:paraId="37E9462D" w14:textId="77777777" w:rsidR="009A6222" w:rsidRPr="00106CEF" w:rsidRDefault="009A6222">
      <w:pPr>
        <w:rPr>
          <w:rFonts w:asciiTheme="majorHAnsi" w:hAnsiTheme="majorHAnsi" w:cstheme="majorHAnsi"/>
          <w:b/>
          <w:bCs/>
          <w:sz w:val="28"/>
          <w:szCs w:val="28"/>
        </w:rPr>
      </w:pPr>
    </w:p>
    <w:p w14:paraId="2F455764" w14:textId="77777777" w:rsidR="009A6222" w:rsidRPr="00106CEF" w:rsidRDefault="009A6222">
      <w:pPr>
        <w:rPr>
          <w:rFonts w:asciiTheme="majorHAnsi" w:hAnsiTheme="majorHAnsi" w:cstheme="majorHAnsi"/>
          <w:b/>
          <w:bCs/>
          <w:sz w:val="28"/>
          <w:szCs w:val="28"/>
        </w:rPr>
      </w:pPr>
    </w:p>
    <w:p w14:paraId="4C641E85" w14:textId="77777777" w:rsidR="009A6222" w:rsidRPr="00106CEF" w:rsidRDefault="009A6222">
      <w:pPr>
        <w:rPr>
          <w:rFonts w:asciiTheme="majorHAnsi" w:hAnsiTheme="majorHAnsi" w:cstheme="majorHAnsi"/>
          <w:b/>
          <w:bCs/>
          <w:sz w:val="28"/>
          <w:szCs w:val="28"/>
        </w:rPr>
      </w:pPr>
    </w:p>
    <w:p w14:paraId="194D9323" w14:textId="77777777" w:rsidR="009A6222" w:rsidRPr="00106CEF" w:rsidRDefault="009A6222">
      <w:pPr>
        <w:rPr>
          <w:rFonts w:asciiTheme="majorHAnsi" w:hAnsiTheme="majorHAnsi" w:cstheme="majorHAnsi"/>
          <w:b/>
          <w:bCs/>
          <w:sz w:val="28"/>
          <w:szCs w:val="28"/>
        </w:rPr>
      </w:pPr>
    </w:p>
    <w:p w14:paraId="6F278E1A" w14:textId="77777777" w:rsidR="009A6222" w:rsidRPr="00106CEF" w:rsidRDefault="009A6222">
      <w:pPr>
        <w:rPr>
          <w:rFonts w:asciiTheme="majorHAnsi" w:hAnsiTheme="majorHAnsi" w:cstheme="majorHAnsi"/>
          <w:b/>
          <w:bCs/>
          <w:sz w:val="28"/>
          <w:szCs w:val="28"/>
        </w:rPr>
      </w:pPr>
    </w:p>
    <w:p w14:paraId="5D176D77" w14:textId="77777777" w:rsidR="009A6222" w:rsidRPr="00106CEF" w:rsidRDefault="009A6222">
      <w:pPr>
        <w:rPr>
          <w:rFonts w:asciiTheme="majorHAnsi" w:hAnsiTheme="majorHAnsi" w:cstheme="majorHAnsi"/>
          <w:b/>
          <w:bCs/>
          <w:sz w:val="28"/>
          <w:szCs w:val="28"/>
        </w:rPr>
      </w:pPr>
    </w:p>
    <w:p w14:paraId="3BD2AC45" w14:textId="77777777" w:rsidR="009A6222" w:rsidRPr="00106CEF" w:rsidRDefault="009A6222">
      <w:pPr>
        <w:rPr>
          <w:rFonts w:asciiTheme="majorHAnsi" w:hAnsiTheme="majorHAnsi" w:cstheme="majorHAnsi"/>
          <w:b/>
          <w:bCs/>
          <w:sz w:val="28"/>
          <w:szCs w:val="28"/>
        </w:rPr>
      </w:pPr>
    </w:p>
    <w:p w14:paraId="35FF1609" w14:textId="77777777" w:rsidR="009A6222" w:rsidRPr="00106CEF" w:rsidRDefault="009A6222">
      <w:pPr>
        <w:rPr>
          <w:rFonts w:asciiTheme="majorHAnsi" w:hAnsiTheme="majorHAnsi" w:cstheme="majorHAnsi"/>
          <w:b/>
          <w:bCs/>
          <w:sz w:val="28"/>
          <w:szCs w:val="28"/>
        </w:rPr>
      </w:pPr>
    </w:p>
    <w:p w14:paraId="2D157390" w14:textId="77777777" w:rsidR="009A6222" w:rsidRPr="00106CEF" w:rsidRDefault="009A6222">
      <w:pPr>
        <w:rPr>
          <w:rFonts w:asciiTheme="majorHAnsi" w:hAnsiTheme="majorHAnsi" w:cstheme="majorHAnsi"/>
          <w:b/>
          <w:bCs/>
          <w:sz w:val="28"/>
          <w:szCs w:val="28"/>
        </w:rPr>
      </w:pPr>
    </w:p>
    <w:p w14:paraId="174E7CE4" w14:textId="77777777" w:rsidR="009A6222" w:rsidRPr="00106CEF" w:rsidRDefault="009A6222">
      <w:pPr>
        <w:rPr>
          <w:rFonts w:asciiTheme="majorHAnsi" w:hAnsiTheme="majorHAnsi" w:cstheme="majorHAnsi"/>
          <w:b/>
          <w:bCs/>
          <w:sz w:val="28"/>
          <w:szCs w:val="28"/>
        </w:rPr>
      </w:pPr>
    </w:p>
    <w:p w14:paraId="35777EE4" w14:textId="77777777" w:rsidR="009A6222" w:rsidRPr="00106CEF" w:rsidRDefault="009A6222">
      <w:pPr>
        <w:rPr>
          <w:rFonts w:asciiTheme="majorHAnsi" w:hAnsiTheme="majorHAnsi" w:cstheme="majorHAnsi"/>
          <w:b/>
          <w:bCs/>
          <w:sz w:val="28"/>
          <w:szCs w:val="28"/>
        </w:rPr>
      </w:pPr>
    </w:p>
    <w:p w14:paraId="211787BA" w14:textId="77777777" w:rsidR="009A6222" w:rsidRDefault="009A6222">
      <w:pPr>
        <w:rPr>
          <w:rFonts w:asciiTheme="majorHAnsi" w:hAnsiTheme="majorHAnsi" w:cstheme="majorHAnsi"/>
          <w:b/>
          <w:bCs/>
          <w:sz w:val="28"/>
          <w:szCs w:val="28"/>
        </w:rPr>
      </w:pPr>
    </w:p>
    <w:p w14:paraId="6060C19D" w14:textId="77777777" w:rsidR="00106CEF" w:rsidRPr="00106CEF" w:rsidRDefault="00106CEF">
      <w:pPr>
        <w:rPr>
          <w:rFonts w:asciiTheme="majorHAnsi" w:hAnsiTheme="majorHAnsi" w:cstheme="majorHAnsi"/>
          <w:b/>
          <w:bCs/>
          <w:sz w:val="28"/>
          <w:szCs w:val="28"/>
        </w:rPr>
      </w:pPr>
    </w:p>
    <w:p w14:paraId="587C94AD" w14:textId="72F31FD2" w:rsidR="009A6222" w:rsidRPr="00106CEF" w:rsidRDefault="009A6222" w:rsidP="009A6222">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 xml:space="preserve">Question </w:t>
      </w:r>
      <w:r w:rsidRPr="00106CEF">
        <w:rPr>
          <w:rFonts w:asciiTheme="majorHAnsi" w:hAnsiTheme="majorHAnsi" w:cstheme="majorHAnsi"/>
          <w:b/>
          <w:bCs/>
          <w:sz w:val="28"/>
          <w:szCs w:val="28"/>
          <w:u w:val="single"/>
        </w:rPr>
        <w:t>8</w:t>
      </w:r>
    </w:p>
    <w:p w14:paraId="3E60A177" w14:textId="77777777" w:rsidR="009A6222" w:rsidRPr="00106CEF" w:rsidRDefault="009A6222" w:rsidP="009A6222">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53F5594B" w14:textId="77777777" w:rsidR="00463370" w:rsidRPr="00106CEF" w:rsidRDefault="00463370" w:rsidP="009A6222">
      <w:pPr>
        <w:rPr>
          <w:rFonts w:asciiTheme="majorHAnsi" w:hAnsiTheme="majorHAnsi" w:cstheme="majorHAnsi"/>
          <w:b/>
          <w:bCs/>
          <w:sz w:val="28"/>
          <w:szCs w:val="28"/>
        </w:rPr>
      </w:pPr>
    </w:p>
    <w:p w14:paraId="71F2188F" w14:textId="6FE68B60" w:rsidR="009A6222" w:rsidRPr="00106CEF" w:rsidRDefault="009A6222" w:rsidP="009A6222">
      <w:pPr>
        <w:rPr>
          <w:rFonts w:asciiTheme="majorHAnsi" w:hAnsiTheme="majorHAnsi" w:cstheme="majorHAnsi"/>
          <w:b/>
          <w:bCs/>
          <w:sz w:val="28"/>
          <w:szCs w:val="28"/>
        </w:rPr>
      </w:pPr>
      <w:r w:rsidRPr="00106CEF">
        <w:rPr>
          <w:rFonts w:asciiTheme="majorHAnsi" w:hAnsiTheme="majorHAnsi" w:cstheme="majorHAnsi"/>
          <w:noProof/>
        </w:rPr>
        <w:drawing>
          <wp:inline distT="0" distB="0" distL="0" distR="0" wp14:anchorId="7A7DDC61" wp14:editId="497C74D7">
            <wp:extent cx="4778154" cy="5845047"/>
            <wp:effectExtent l="0" t="0" r="3810" b="3810"/>
            <wp:docPr id="599867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67136" name=""/>
                    <pic:cNvPicPr/>
                  </pic:nvPicPr>
                  <pic:blipFill>
                    <a:blip r:embed="rId22"/>
                    <a:stretch>
                      <a:fillRect/>
                    </a:stretch>
                  </pic:blipFill>
                  <pic:spPr>
                    <a:xfrm>
                      <a:off x="0" y="0"/>
                      <a:ext cx="4778154" cy="5845047"/>
                    </a:xfrm>
                    <a:prstGeom prst="rect">
                      <a:avLst/>
                    </a:prstGeom>
                  </pic:spPr>
                </pic:pic>
              </a:graphicData>
            </a:graphic>
          </wp:inline>
        </w:drawing>
      </w:r>
    </w:p>
    <w:p w14:paraId="742BE0F2" w14:textId="77777777" w:rsidR="009A6222" w:rsidRPr="00106CEF" w:rsidRDefault="009A6222" w:rsidP="009A6222">
      <w:pPr>
        <w:rPr>
          <w:rFonts w:asciiTheme="majorHAnsi" w:hAnsiTheme="majorHAnsi" w:cstheme="majorHAnsi"/>
          <w:b/>
          <w:bCs/>
          <w:sz w:val="28"/>
          <w:szCs w:val="28"/>
        </w:rPr>
      </w:pPr>
    </w:p>
    <w:p w14:paraId="51AFD176" w14:textId="77777777" w:rsidR="009A6222" w:rsidRPr="00106CEF" w:rsidRDefault="009A6222" w:rsidP="009A6222">
      <w:pPr>
        <w:rPr>
          <w:rFonts w:asciiTheme="majorHAnsi" w:hAnsiTheme="majorHAnsi" w:cstheme="majorHAnsi"/>
        </w:rPr>
      </w:pPr>
      <w:r w:rsidRPr="00106CEF">
        <w:rPr>
          <w:rFonts w:asciiTheme="majorHAnsi" w:hAnsiTheme="majorHAnsi" w:cstheme="majorHAnsi"/>
        </w:rPr>
        <w:t>The response contains 4 complete points, 2 about appeal to reason and 2 about appeal to emotion (and the conscience of the reader). Despite some syntactical anomalies in the first point and some consistent awkwardness in expression and wrong use of vocabulary (all of which affect the effectiveness of the piece), the arguments contain good explanation and substantiation, as well as references to the techniques that the means of persuasion employ.</w:t>
      </w:r>
    </w:p>
    <w:p w14:paraId="27B824CD" w14:textId="77777777" w:rsidR="009A6222" w:rsidRPr="00106CEF" w:rsidRDefault="009A6222" w:rsidP="009A6222">
      <w:pPr>
        <w:rPr>
          <w:rFonts w:asciiTheme="majorHAnsi" w:hAnsiTheme="majorHAnsi" w:cstheme="majorHAnsi"/>
        </w:rPr>
      </w:pPr>
    </w:p>
    <w:p w14:paraId="6C34C599" w14:textId="77777777" w:rsidR="009A6222" w:rsidRPr="00106CEF" w:rsidRDefault="009A6222" w:rsidP="009A6222">
      <w:pPr>
        <w:rPr>
          <w:rFonts w:asciiTheme="majorHAnsi" w:hAnsiTheme="majorHAnsi" w:cstheme="majorHAnsi"/>
        </w:rPr>
      </w:pPr>
    </w:p>
    <w:p w14:paraId="31E3FB2A" w14:textId="77777777" w:rsidR="009A6222" w:rsidRPr="00106CEF" w:rsidRDefault="009A6222" w:rsidP="009A6222">
      <w:pPr>
        <w:rPr>
          <w:rFonts w:asciiTheme="majorHAnsi" w:hAnsiTheme="majorHAnsi" w:cstheme="majorHAnsi"/>
        </w:rPr>
      </w:pPr>
    </w:p>
    <w:p w14:paraId="286B6574" w14:textId="77777777" w:rsidR="009A6222" w:rsidRPr="00106CEF" w:rsidRDefault="009A6222" w:rsidP="009A6222">
      <w:pPr>
        <w:rPr>
          <w:rFonts w:asciiTheme="majorHAnsi" w:hAnsiTheme="majorHAnsi" w:cstheme="majorHAnsi"/>
        </w:rPr>
      </w:pPr>
    </w:p>
    <w:p w14:paraId="51B97787" w14:textId="77777777" w:rsidR="009A6222" w:rsidRPr="00106CEF" w:rsidRDefault="009A6222" w:rsidP="009A6222">
      <w:pPr>
        <w:rPr>
          <w:rFonts w:asciiTheme="majorHAnsi" w:hAnsiTheme="majorHAnsi" w:cstheme="majorHAnsi"/>
        </w:rPr>
      </w:pPr>
    </w:p>
    <w:p w14:paraId="022FE089" w14:textId="77777777" w:rsidR="009A6222" w:rsidRPr="00106CEF" w:rsidRDefault="009A6222" w:rsidP="009A6222">
      <w:pPr>
        <w:rPr>
          <w:rFonts w:asciiTheme="majorHAnsi" w:hAnsiTheme="majorHAnsi" w:cstheme="majorHAnsi"/>
        </w:rPr>
      </w:pPr>
    </w:p>
    <w:p w14:paraId="0B0DC330" w14:textId="5C7910C6" w:rsidR="009A6222" w:rsidRPr="00106CEF" w:rsidRDefault="009A6222" w:rsidP="009A6222">
      <w:pPr>
        <w:rPr>
          <w:rFonts w:asciiTheme="majorHAnsi" w:hAnsiTheme="majorHAnsi" w:cstheme="majorHAnsi"/>
          <w:b/>
          <w:bCs/>
          <w:sz w:val="28"/>
          <w:szCs w:val="28"/>
        </w:rPr>
      </w:pPr>
      <w:r w:rsidRPr="00106CEF">
        <w:rPr>
          <w:rFonts w:asciiTheme="majorHAnsi" w:hAnsiTheme="majorHAnsi" w:cstheme="majorHAnsi"/>
          <w:b/>
          <w:bCs/>
          <w:sz w:val="28"/>
          <w:szCs w:val="28"/>
        </w:rPr>
        <w:lastRenderedPageBreak/>
        <w:t xml:space="preserve">Example </w:t>
      </w:r>
      <w:r w:rsidRPr="00106CEF">
        <w:rPr>
          <w:rFonts w:asciiTheme="majorHAnsi" w:hAnsiTheme="majorHAnsi" w:cstheme="majorHAnsi"/>
          <w:b/>
          <w:bCs/>
          <w:sz w:val="28"/>
          <w:szCs w:val="28"/>
        </w:rPr>
        <w:t>2</w:t>
      </w:r>
    </w:p>
    <w:p w14:paraId="476C5143" w14:textId="77777777" w:rsidR="00463370" w:rsidRPr="00106CEF" w:rsidRDefault="00463370" w:rsidP="009A6222">
      <w:pPr>
        <w:rPr>
          <w:rFonts w:asciiTheme="majorHAnsi" w:hAnsiTheme="majorHAnsi" w:cstheme="majorHAnsi"/>
          <w:b/>
          <w:bCs/>
          <w:sz w:val="28"/>
          <w:szCs w:val="28"/>
        </w:rPr>
      </w:pPr>
    </w:p>
    <w:p w14:paraId="154ECCA6" w14:textId="607C169D" w:rsidR="009A6222" w:rsidRPr="00106CEF" w:rsidRDefault="009A6222" w:rsidP="009A6222">
      <w:pPr>
        <w:rPr>
          <w:rFonts w:asciiTheme="majorHAnsi" w:hAnsiTheme="majorHAnsi" w:cstheme="majorHAnsi"/>
        </w:rPr>
      </w:pPr>
      <w:r w:rsidRPr="00106CEF">
        <w:rPr>
          <w:rFonts w:asciiTheme="majorHAnsi" w:hAnsiTheme="majorHAnsi" w:cstheme="majorHAnsi"/>
          <w:noProof/>
        </w:rPr>
        <w:drawing>
          <wp:inline distT="0" distB="0" distL="0" distR="0" wp14:anchorId="137C7A9A" wp14:editId="7C832806">
            <wp:extent cx="4922520" cy="5573648"/>
            <wp:effectExtent l="0" t="0" r="0" b="8255"/>
            <wp:docPr id="116910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100415" name=""/>
                    <pic:cNvPicPr/>
                  </pic:nvPicPr>
                  <pic:blipFill>
                    <a:blip r:embed="rId23"/>
                    <a:stretch>
                      <a:fillRect/>
                    </a:stretch>
                  </pic:blipFill>
                  <pic:spPr>
                    <a:xfrm>
                      <a:off x="0" y="0"/>
                      <a:ext cx="4931715" cy="5584059"/>
                    </a:xfrm>
                    <a:prstGeom prst="rect">
                      <a:avLst/>
                    </a:prstGeom>
                  </pic:spPr>
                </pic:pic>
              </a:graphicData>
            </a:graphic>
          </wp:inline>
        </w:drawing>
      </w:r>
    </w:p>
    <w:p w14:paraId="5C6A2140" w14:textId="77777777" w:rsidR="009A6222" w:rsidRPr="00106CEF" w:rsidRDefault="009A6222" w:rsidP="009A6222">
      <w:pPr>
        <w:rPr>
          <w:rFonts w:asciiTheme="majorHAnsi" w:hAnsiTheme="majorHAnsi" w:cstheme="majorHAnsi"/>
        </w:rPr>
      </w:pPr>
    </w:p>
    <w:p w14:paraId="23CA91A2" w14:textId="450D22C5" w:rsidR="009A6222" w:rsidRPr="00106CEF" w:rsidRDefault="009A6222" w:rsidP="009A6222">
      <w:pPr>
        <w:rPr>
          <w:rFonts w:asciiTheme="majorHAnsi" w:hAnsiTheme="majorHAnsi" w:cstheme="majorHAnsi"/>
        </w:rPr>
      </w:pPr>
      <w:r w:rsidRPr="00106CEF">
        <w:rPr>
          <w:rFonts w:asciiTheme="majorHAnsi" w:hAnsiTheme="majorHAnsi" w:cstheme="majorHAnsi"/>
        </w:rPr>
        <w:t xml:space="preserve">The response considers a range of points, all of which remain undeveloped and minimally expanded upon. The three references to stylistic devices, like metaphors and simile, serving as techniques that appeal to emotion are not accompanied by an explanation of how this </w:t>
      </w:r>
      <w:r w:rsidRPr="00106CEF">
        <w:rPr>
          <w:rFonts w:asciiTheme="majorHAnsi" w:hAnsiTheme="majorHAnsi" w:cstheme="majorHAnsi"/>
        </w:rPr>
        <w:t>affects</w:t>
      </w:r>
      <w:r w:rsidRPr="00106CEF">
        <w:rPr>
          <w:rFonts w:asciiTheme="majorHAnsi" w:hAnsiTheme="majorHAnsi" w:cstheme="majorHAnsi"/>
        </w:rPr>
        <w:t xml:space="preserve"> the readers. What we see, instead, is an explanation of what these stylistic devices are supposed to </w:t>
      </w:r>
      <w:r w:rsidRPr="00106CEF">
        <w:rPr>
          <w:rFonts w:asciiTheme="majorHAnsi" w:hAnsiTheme="majorHAnsi" w:cstheme="majorHAnsi"/>
        </w:rPr>
        <w:t>mean,</w:t>
      </w:r>
      <w:r w:rsidRPr="00106CEF">
        <w:rPr>
          <w:rFonts w:asciiTheme="majorHAnsi" w:hAnsiTheme="majorHAnsi" w:cstheme="majorHAnsi"/>
        </w:rPr>
        <w:t xml:space="preserve"> which does not serve the purpose of the argument. </w:t>
      </w:r>
    </w:p>
    <w:p w14:paraId="1348F272" w14:textId="77777777" w:rsidR="009A6222" w:rsidRPr="00106CEF" w:rsidRDefault="009A6222">
      <w:pPr>
        <w:rPr>
          <w:rFonts w:asciiTheme="majorHAnsi" w:hAnsiTheme="majorHAnsi" w:cstheme="majorHAnsi"/>
          <w:b/>
          <w:bCs/>
          <w:sz w:val="28"/>
          <w:szCs w:val="28"/>
        </w:rPr>
      </w:pPr>
    </w:p>
    <w:p w14:paraId="25EF475F" w14:textId="77777777" w:rsidR="00463370" w:rsidRPr="00106CEF" w:rsidRDefault="00463370">
      <w:pPr>
        <w:rPr>
          <w:rFonts w:asciiTheme="majorHAnsi" w:hAnsiTheme="majorHAnsi" w:cstheme="majorHAnsi"/>
          <w:b/>
          <w:bCs/>
          <w:sz w:val="28"/>
          <w:szCs w:val="28"/>
        </w:rPr>
      </w:pPr>
    </w:p>
    <w:p w14:paraId="5DBF2212" w14:textId="77777777" w:rsidR="00463370" w:rsidRPr="00106CEF" w:rsidRDefault="00463370">
      <w:pPr>
        <w:rPr>
          <w:rFonts w:asciiTheme="majorHAnsi" w:hAnsiTheme="majorHAnsi" w:cstheme="majorHAnsi"/>
          <w:b/>
          <w:bCs/>
          <w:sz w:val="28"/>
          <w:szCs w:val="28"/>
        </w:rPr>
      </w:pPr>
    </w:p>
    <w:p w14:paraId="562A6C96" w14:textId="77777777" w:rsidR="00463370" w:rsidRPr="00106CEF" w:rsidRDefault="00463370">
      <w:pPr>
        <w:rPr>
          <w:rFonts w:asciiTheme="majorHAnsi" w:hAnsiTheme="majorHAnsi" w:cstheme="majorHAnsi"/>
          <w:b/>
          <w:bCs/>
          <w:sz w:val="28"/>
          <w:szCs w:val="28"/>
        </w:rPr>
      </w:pPr>
    </w:p>
    <w:p w14:paraId="451B1FE7" w14:textId="77777777" w:rsidR="00463370" w:rsidRPr="00106CEF" w:rsidRDefault="00463370">
      <w:pPr>
        <w:rPr>
          <w:rFonts w:asciiTheme="majorHAnsi" w:hAnsiTheme="majorHAnsi" w:cstheme="majorHAnsi"/>
          <w:b/>
          <w:bCs/>
          <w:sz w:val="28"/>
          <w:szCs w:val="28"/>
        </w:rPr>
      </w:pPr>
    </w:p>
    <w:p w14:paraId="6D8BB550" w14:textId="77777777" w:rsidR="00463370" w:rsidRPr="00106CEF" w:rsidRDefault="00463370">
      <w:pPr>
        <w:rPr>
          <w:rFonts w:asciiTheme="majorHAnsi" w:hAnsiTheme="majorHAnsi" w:cstheme="majorHAnsi"/>
          <w:b/>
          <w:bCs/>
          <w:sz w:val="28"/>
          <w:szCs w:val="28"/>
        </w:rPr>
      </w:pPr>
    </w:p>
    <w:p w14:paraId="5A55F085" w14:textId="77777777" w:rsidR="00463370" w:rsidRPr="00106CEF" w:rsidRDefault="00463370">
      <w:pPr>
        <w:rPr>
          <w:rFonts w:asciiTheme="majorHAnsi" w:hAnsiTheme="majorHAnsi" w:cstheme="majorHAnsi"/>
          <w:b/>
          <w:bCs/>
          <w:sz w:val="28"/>
          <w:szCs w:val="28"/>
        </w:rPr>
      </w:pPr>
    </w:p>
    <w:p w14:paraId="5FCEFFF7" w14:textId="08DE36D5" w:rsidR="00463370" w:rsidRPr="00106CEF" w:rsidRDefault="00463370" w:rsidP="00463370">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 xml:space="preserve">Question </w:t>
      </w:r>
      <w:r w:rsidRPr="00106CEF">
        <w:rPr>
          <w:rFonts w:asciiTheme="majorHAnsi" w:hAnsiTheme="majorHAnsi" w:cstheme="majorHAnsi"/>
          <w:b/>
          <w:bCs/>
          <w:sz w:val="28"/>
          <w:szCs w:val="28"/>
          <w:u w:val="single"/>
        </w:rPr>
        <w:t>9</w:t>
      </w:r>
    </w:p>
    <w:p w14:paraId="233E92DB" w14:textId="77777777" w:rsidR="00463370" w:rsidRPr="00106CEF" w:rsidRDefault="00463370" w:rsidP="00463370">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68A349ED" w14:textId="7F81593F" w:rsidR="00463370" w:rsidRPr="00106CEF" w:rsidRDefault="00106CEF" w:rsidP="00463370">
      <w:pPr>
        <w:rPr>
          <w:rFonts w:asciiTheme="majorHAnsi" w:hAnsiTheme="majorHAnsi" w:cstheme="majorHAnsi"/>
        </w:rPr>
      </w:pP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6A4764A8" wp14:editId="2542674A">
            <wp:extent cx="5731510" cy="3977005"/>
            <wp:effectExtent l="0" t="0" r="2540" b="4445"/>
            <wp:docPr id="1660889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977005"/>
                    </a:xfrm>
                    <a:prstGeom prst="rect">
                      <a:avLst/>
                    </a:prstGeom>
                    <a:noFill/>
                    <a:ln>
                      <a:noFill/>
                    </a:ln>
                  </pic:spPr>
                </pic:pic>
              </a:graphicData>
            </a:graphic>
          </wp:inline>
        </w:drawing>
      </w:r>
    </w:p>
    <w:p w14:paraId="48107FD0" w14:textId="51994412" w:rsidR="00106CEF" w:rsidRPr="00106CEF" w:rsidRDefault="00106CEF" w:rsidP="00463370">
      <w:pPr>
        <w:rPr>
          <w:rFonts w:asciiTheme="majorHAnsi" w:hAnsiTheme="majorHAnsi" w:cstheme="majorHAnsi"/>
        </w:rPr>
      </w:pPr>
      <w:r w:rsidRPr="00106CEF">
        <w:rPr>
          <w:rFonts w:asciiTheme="majorHAnsi" w:hAnsiTheme="majorHAnsi" w:cstheme="majorHAnsi"/>
        </w:rPr>
        <w:t> </w:t>
      </w:r>
      <w:r w:rsidRPr="00106CEF">
        <w:rPr>
          <w:rFonts w:asciiTheme="majorHAnsi" w:hAnsiTheme="majorHAnsi" w:cstheme="majorHAnsi"/>
          <w:noProof/>
        </w:rPr>
        <w:drawing>
          <wp:inline distT="0" distB="0" distL="0" distR="0" wp14:anchorId="3258F150" wp14:editId="2753B6D1">
            <wp:extent cx="5731510" cy="3190240"/>
            <wp:effectExtent l="0" t="0" r="2540" b="0"/>
            <wp:docPr id="2072900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90240"/>
                    </a:xfrm>
                    <a:prstGeom prst="rect">
                      <a:avLst/>
                    </a:prstGeom>
                    <a:noFill/>
                    <a:ln>
                      <a:noFill/>
                    </a:ln>
                  </pic:spPr>
                </pic:pic>
              </a:graphicData>
            </a:graphic>
          </wp:inline>
        </w:drawing>
      </w:r>
    </w:p>
    <w:p w14:paraId="32F9BC13" w14:textId="77777777" w:rsidR="00106CEF" w:rsidRPr="00106CEF" w:rsidRDefault="00106CEF" w:rsidP="00463370">
      <w:pPr>
        <w:rPr>
          <w:rFonts w:asciiTheme="majorHAnsi" w:hAnsiTheme="majorHAnsi" w:cstheme="majorHAnsi"/>
        </w:rPr>
      </w:pPr>
    </w:p>
    <w:p w14:paraId="6DEA538A" w14:textId="77777777" w:rsidR="00106CEF" w:rsidRPr="00106CEF" w:rsidRDefault="00106CEF" w:rsidP="00463370">
      <w:pPr>
        <w:rPr>
          <w:rFonts w:asciiTheme="majorHAnsi" w:hAnsiTheme="majorHAnsi" w:cstheme="majorHAnsi"/>
        </w:rPr>
      </w:pPr>
    </w:p>
    <w:p w14:paraId="2BB1C0ED" w14:textId="77777777" w:rsidR="00106CEF" w:rsidRPr="00106CEF" w:rsidRDefault="00106CEF" w:rsidP="00463370">
      <w:pPr>
        <w:rPr>
          <w:rFonts w:asciiTheme="majorHAnsi" w:hAnsiTheme="majorHAnsi" w:cstheme="majorHAnsi"/>
        </w:rPr>
      </w:pPr>
    </w:p>
    <w:p w14:paraId="71EBFCD9" w14:textId="77777777" w:rsidR="00106CEF" w:rsidRPr="00106CEF" w:rsidRDefault="00106CEF" w:rsidP="00463370">
      <w:pPr>
        <w:rPr>
          <w:rFonts w:asciiTheme="majorHAnsi" w:hAnsiTheme="majorHAnsi" w:cstheme="majorHAnsi"/>
        </w:rPr>
      </w:pPr>
    </w:p>
    <w:p w14:paraId="0011D17F"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lastRenderedPageBreak/>
        <w:t>​</w:t>
      </w:r>
    </w:p>
    <w:p w14:paraId="469EAC5C"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normaltextrun"/>
          <w:rFonts w:asciiTheme="majorHAnsi" w:hAnsiTheme="majorHAnsi" w:cstheme="majorHAnsi"/>
          <w:color w:val="000000"/>
          <w:lang w:val="en-US"/>
        </w:rPr>
        <w:t>This response merited 11 marks. It was purposeful and well-</w:t>
      </w:r>
      <w:proofErr w:type="spellStart"/>
      <w:r w:rsidRPr="00106CEF">
        <w:rPr>
          <w:rStyle w:val="scxp99156319"/>
          <w:rFonts w:asciiTheme="majorHAnsi" w:hAnsiTheme="majorHAnsi" w:cstheme="majorHAnsi"/>
          <w:color w:val="000000"/>
          <w:lang w:val="en-US"/>
        </w:rPr>
        <w:t>organised</w:t>
      </w:r>
      <w:proofErr w:type="spellEnd"/>
      <w:r w:rsidRPr="00106CEF">
        <w:rPr>
          <w:rStyle w:val="normaltextrun"/>
          <w:rFonts w:asciiTheme="majorHAnsi" w:hAnsiTheme="majorHAnsi" w:cstheme="majorHAnsi"/>
          <w:color w:val="000000"/>
          <w:lang w:val="en-US"/>
        </w:rPr>
        <w:t xml:space="preserve"> as it articulated the various discourse devices employed by the two texts in a consistently comparative framework. The following points are posed:</w:t>
      </w:r>
      <w:r w:rsidRPr="00106CEF">
        <w:rPr>
          <w:rStyle w:val="eop"/>
          <w:rFonts w:asciiTheme="majorHAnsi" w:hAnsiTheme="majorHAnsi" w:cstheme="majorHAnsi"/>
          <w:lang w:val="en-US"/>
        </w:rPr>
        <w:t>​</w:t>
      </w:r>
    </w:p>
    <w:p w14:paraId="50471A3E"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52C69550" w14:textId="77777777" w:rsidR="00106CEF" w:rsidRPr="00106CEF" w:rsidRDefault="00106CEF" w:rsidP="00106CEF">
      <w:pPr>
        <w:pStyle w:val="paragraph"/>
        <w:numPr>
          <w:ilvl w:val="0"/>
          <w:numId w:val="4"/>
        </w:numPr>
        <w:spacing w:before="0" w:beforeAutospacing="0" w:after="0" w:afterAutospacing="0"/>
        <w:textAlignment w:val="baseline"/>
        <w:rPr>
          <w:rFonts w:asciiTheme="majorHAnsi" w:hAnsiTheme="majorHAnsi" w:cstheme="majorHAnsi"/>
          <w:sz w:val="19"/>
          <w:szCs w:val="19"/>
        </w:rPr>
      </w:pPr>
      <w:r w:rsidRPr="00106CEF">
        <w:rPr>
          <w:rStyle w:val="normaltextrun"/>
          <w:rFonts w:asciiTheme="majorHAnsi" w:hAnsiTheme="majorHAnsi" w:cstheme="majorHAnsi"/>
          <w:color w:val="000000"/>
          <w:lang w:val="en-US"/>
        </w:rPr>
        <w:t xml:space="preserve">The introduction identifies the way in which the titles preempt the message and prepare the reader for what </w:t>
      </w:r>
      <w:proofErr w:type="gramStart"/>
      <w:r w:rsidRPr="00106CEF">
        <w:rPr>
          <w:rStyle w:val="normaltextrun"/>
          <w:rFonts w:asciiTheme="majorHAnsi" w:hAnsiTheme="majorHAnsi" w:cstheme="majorHAnsi"/>
          <w:color w:val="000000"/>
          <w:lang w:val="en-US"/>
        </w:rPr>
        <w:t>follows</w:t>
      </w:r>
      <w:r w:rsidRPr="00106CEF">
        <w:rPr>
          <w:rStyle w:val="eop"/>
          <w:rFonts w:asciiTheme="majorHAnsi" w:hAnsiTheme="majorHAnsi" w:cstheme="majorHAnsi"/>
        </w:rPr>
        <w:t>​</w:t>
      </w:r>
      <w:proofErr w:type="gramEnd"/>
    </w:p>
    <w:p w14:paraId="275B0145" w14:textId="2521E01A" w:rsidR="00106CEF" w:rsidRPr="00106CEF" w:rsidRDefault="00106CEF" w:rsidP="00106CEF">
      <w:pPr>
        <w:pStyle w:val="paragraph"/>
        <w:numPr>
          <w:ilvl w:val="0"/>
          <w:numId w:val="4"/>
        </w:numPr>
        <w:spacing w:before="0" w:beforeAutospacing="0" w:after="0" w:afterAutospacing="0"/>
        <w:textAlignment w:val="baseline"/>
        <w:rPr>
          <w:rFonts w:asciiTheme="majorHAnsi" w:hAnsiTheme="majorHAnsi" w:cstheme="majorHAnsi"/>
          <w:sz w:val="19"/>
          <w:szCs w:val="19"/>
        </w:rPr>
      </w:pPr>
      <w:r w:rsidRPr="00106CEF">
        <w:rPr>
          <w:rStyle w:val="normaltextrun"/>
          <w:rFonts w:asciiTheme="majorHAnsi" w:hAnsiTheme="majorHAnsi" w:cstheme="majorHAnsi"/>
          <w:color w:val="000000"/>
          <w:lang w:val="en-US"/>
        </w:rPr>
        <w:t>There are references to tone and grammatical person, but these remain undeveloped.</w:t>
      </w:r>
      <w:r w:rsidRPr="00106CEF">
        <w:rPr>
          <w:rStyle w:val="eop"/>
          <w:rFonts w:asciiTheme="majorHAnsi" w:hAnsiTheme="majorHAnsi" w:cstheme="majorHAnsi"/>
        </w:rPr>
        <w:t>​</w:t>
      </w:r>
    </w:p>
    <w:p w14:paraId="694C7A6C" w14:textId="77777777" w:rsidR="00106CEF" w:rsidRPr="00106CEF" w:rsidRDefault="00106CEF" w:rsidP="00106CEF">
      <w:pPr>
        <w:pStyle w:val="paragraph"/>
        <w:numPr>
          <w:ilvl w:val="0"/>
          <w:numId w:val="4"/>
        </w:numPr>
        <w:spacing w:before="0" w:beforeAutospacing="0" w:after="0" w:afterAutospacing="0"/>
        <w:textAlignment w:val="baseline"/>
        <w:rPr>
          <w:rFonts w:asciiTheme="majorHAnsi" w:hAnsiTheme="majorHAnsi" w:cstheme="majorHAnsi"/>
          <w:sz w:val="19"/>
          <w:szCs w:val="19"/>
        </w:rPr>
      </w:pPr>
      <w:r w:rsidRPr="00106CEF">
        <w:rPr>
          <w:rStyle w:val="normaltextrun"/>
          <w:rFonts w:asciiTheme="majorHAnsi" w:hAnsiTheme="majorHAnsi" w:cstheme="majorHAnsi"/>
          <w:color w:val="000000"/>
          <w:lang w:val="en-US"/>
        </w:rPr>
        <w:t xml:space="preserve">There is a complete point about the writers appealing to </w:t>
      </w:r>
      <w:proofErr w:type="gramStart"/>
      <w:r w:rsidRPr="00106CEF">
        <w:rPr>
          <w:rStyle w:val="normaltextrun"/>
          <w:rFonts w:asciiTheme="majorHAnsi" w:hAnsiTheme="majorHAnsi" w:cstheme="majorHAnsi"/>
          <w:color w:val="000000"/>
          <w:lang w:val="en-US"/>
        </w:rPr>
        <w:t>reason</w:t>
      </w:r>
      <w:r w:rsidRPr="00106CEF">
        <w:rPr>
          <w:rStyle w:val="eop"/>
          <w:rFonts w:asciiTheme="majorHAnsi" w:hAnsiTheme="majorHAnsi" w:cstheme="majorHAnsi"/>
        </w:rPr>
        <w:t>​</w:t>
      </w:r>
      <w:proofErr w:type="gramEnd"/>
    </w:p>
    <w:p w14:paraId="36017094" w14:textId="77777777" w:rsidR="00106CEF" w:rsidRPr="00106CEF" w:rsidRDefault="00106CEF" w:rsidP="00106CEF">
      <w:pPr>
        <w:pStyle w:val="paragraph"/>
        <w:numPr>
          <w:ilvl w:val="0"/>
          <w:numId w:val="4"/>
        </w:numPr>
        <w:spacing w:before="0" w:beforeAutospacing="0" w:after="0" w:afterAutospacing="0"/>
        <w:textAlignment w:val="baseline"/>
        <w:rPr>
          <w:rFonts w:asciiTheme="majorHAnsi" w:hAnsiTheme="majorHAnsi" w:cstheme="majorHAnsi"/>
          <w:sz w:val="19"/>
          <w:szCs w:val="19"/>
          <w:lang w:val="en-US"/>
        </w:rPr>
      </w:pPr>
      <w:r w:rsidRPr="00106CEF">
        <w:rPr>
          <w:rStyle w:val="normaltextrun"/>
          <w:rFonts w:asciiTheme="majorHAnsi" w:hAnsiTheme="majorHAnsi" w:cstheme="majorHAnsi"/>
          <w:color w:val="000000"/>
          <w:lang w:val="en-US"/>
        </w:rPr>
        <w:t>There is a complete point about the writers’ use of authoritative sources.</w:t>
      </w:r>
      <w:r w:rsidRPr="00106CEF">
        <w:rPr>
          <w:rStyle w:val="eop"/>
          <w:rFonts w:asciiTheme="majorHAnsi" w:hAnsiTheme="majorHAnsi" w:cstheme="majorHAnsi"/>
          <w:lang w:val="en-US"/>
        </w:rPr>
        <w:t>​</w:t>
      </w:r>
    </w:p>
    <w:p w14:paraId="7048B474" w14:textId="038DDE45" w:rsidR="00106CEF" w:rsidRPr="00106CEF" w:rsidRDefault="00106CEF" w:rsidP="00106CEF">
      <w:pPr>
        <w:pStyle w:val="paragraph"/>
        <w:spacing w:before="0" w:beforeAutospacing="0" w:after="0" w:afterAutospacing="0"/>
        <w:textAlignment w:val="baseline"/>
        <w:rPr>
          <w:rFonts w:asciiTheme="majorHAnsi" w:hAnsiTheme="majorHAnsi" w:cstheme="majorHAnsi"/>
          <w:sz w:val="19"/>
          <w:szCs w:val="19"/>
          <w:lang w:val="en-US"/>
        </w:rPr>
      </w:pPr>
    </w:p>
    <w:p w14:paraId="303FCC6A"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rPr>
      </w:pPr>
      <w:r w:rsidRPr="00106CEF">
        <w:rPr>
          <w:rStyle w:val="eop"/>
          <w:rFonts w:asciiTheme="majorHAnsi" w:hAnsiTheme="majorHAnsi" w:cstheme="majorHAnsi"/>
        </w:rPr>
        <w:t>​</w:t>
      </w:r>
    </w:p>
    <w:p w14:paraId="1A91C52B"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rPr>
      </w:pPr>
      <w:r w:rsidRPr="00106CEF">
        <w:rPr>
          <w:rStyle w:val="normaltextrun"/>
          <w:rFonts w:asciiTheme="majorHAnsi" w:hAnsiTheme="majorHAnsi" w:cstheme="majorHAnsi"/>
          <w:color w:val="000000"/>
          <w:lang w:val="en-US"/>
        </w:rPr>
        <w:t>In general, this response serves as an excellent example of how succinctness and clarity, rather than long list-like responses, can earn marks from the higher bands.</w:t>
      </w:r>
      <w:r w:rsidRPr="00106CEF">
        <w:rPr>
          <w:rStyle w:val="eop"/>
          <w:rFonts w:asciiTheme="majorHAnsi" w:hAnsiTheme="majorHAnsi" w:cstheme="majorHAnsi"/>
        </w:rPr>
        <w:t>​</w:t>
      </w:r>
    </w:p>
    <w:p w14:paraId="6545C11C"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lang w:val="en-US"/>
        </w:rPr>
      </w:pPr>
      <w:r w:rsidRPr="00106CEF">
        <w:rPr>
          <w:rStyle w:val="eop"/>
          <w:rFonts w:asciiTheme="majorHAnsi" w:hAnsiTheme="majorHAnsi" w:cstheme="majorHAnsi"/>
          <w:lang w:val="en-US"/>
        </w:rPr>
        <w:t>​</w:t>
      </w:r>
    </w:p>
    <w:p w14:paraId="400E3BBE" w14:textId="77777777" w:rsidR="00106CEF" w:rsidRPr="00106CEF" w:rsidRDefault="00106CEF" w:rsidP="00106CEF">
      <w:pPr>
        <w:pStyle w:val="paragraph"/>
        <w:spacing w:before="0" w:beforeAutospacing="0" w:after="0" w:afterAutospacing="0"/>
        <w:textAlignment w:val="baseline"/>
        <w:rPr>
          <w:rFonts w:asciiTheme="majorHAnsi" w:hAnsiTheme="majorHAnsi" w:cstheme="majorHAnsi"/>
          <w:sz w:val="22"/>
          <w:szCs w:val="22"/>
        </w:rPr>
      </w:pPr>
      <w:r w:rsidRPr="00106CEF">
        <w:rPr>
          <w:rStyle w:val="normaltextrun"/>
          <w:rFonts w:asciiTheme="majorHAnsi" w:hAnsiTheme="majorHAnsi" w:cstheme="majorHAnsi"/>
          <w:color w:val="000000"/>
          <w:lang w:val="en-US"/>
        </w:rPr>
        <w:t xml:space="preserve">What the candidate needed </w:t>
      </w:r>
      <w:proofErr w:type="gramStart"/>
      <w:r w:rsidRPr="00106CEF">
        <w:rPr>
          <w:rStyle w:val="normaltextrun"/>
          <w:rFonts w:asciiTheme="majorHAnsi" w:hAnsiTheme="majorHAnsi" w:cstheme="majorHAnsi"/>
          <w:color w:val="000000"/>
          <w:lang w:val="en-US"/>
        </w:rPr>
        <w:t>in order to</w:t>
      </w:r>
      <w:proofErr w:type="gramEnd"/>
      <w:r w:rsidRPr="00106CEF">
        <w:rPr>
          <w:rStyle w:val="normaltextrun"/>
          <w:rFonts w:asciiTheme="majorHAnsi" w:hAnsiTheme="majorHAnsi" w:cstheme="majorHAnsi"/>
          <w:color w:val="000000"/>
          <w:lang w:val="en-US"/>
        </w:rPr>
        <w:t xml:space="preserve"> gain more marks was another complete point that follows the pattern of point/explanation/ substantiation within a comparative framework. The examiner’s report may give you more details about this requirement, but let’s look at the next slide to see the association of levels performance and marks.</w:t>
      </w:r>
    </w:p>
    <w:p w14:paraId="3DA6B54C" w14:textId="77777777" w:rsidR="00106CEF" w:rsidRPr="00106CEF" w:rsidRDefault="00106CEF" w:rsidP="00463370">
      <w:pPr>
        <w:rPr>
          <w:rFonts w:asciiTheme="majorHAnsi" w:hAnsiTheme="majorHAnsi" w:cstheme="majorHAnsi"/>
          <w:b/>
          <w:bCs/>
          <w:sz w:val="28"/>
          <w:szCs w:val="28"/>
        </w:rPr>
      </w:pPr>
    </w:p>
    <w:p w14:paraId="33AE85A7" w14:textId="77777777" w:rsidR="00106CEF" w:rsidRPr="00106CEF" w:rsidRDefault="00106CEF" w:rsidP="00463370">
      <w:pPr>
        <w:rPr>
          <w:rFonts w:asciiTheme="majorHAnsi" w:hAnsiTheme="majorHAnsi" w:cstheme="majorHAnsi"/>
          <w:b/>
          <w:bCs/>
          <w:sz w:val="28"/>
          <w:szCs w:val="28"/>
        </w:rPr>
      </w:pPr>
    </w:p>
    <w:p w14:paraId="3E123D22" w14:textId="77777777" w:rsidR="00106CEF" w:rsidRPr="00106CEF" w:rsidRDefault="00106CEF" w:rsidP="00463370">
      <w:pPr>
        <w:rPr>
          <w:rFonts w:asciiTheme="majorHAnsi" w:hAnsiTheme="majorHAnsi" w:cstheme="majorHAnsi"/>
          <w:b/>
          <w:bCs/>
          <w:sz w:val="28"/>
          <w:szCs w:val="28"/>
        </w:rPr>
      </w:pPr>
    </w:p>
    <w:p w14:paraId="17565639" w14:textId="77777777" w:rsidR="00106CEF" w:rsidRPr="00106CEF" w:rsidRDefault="00106CEF" w:rsidP="00463370">
      <w:pPr>
        <w:rPr>
          <w:rFonts w:asciiTheme="majorHAnsi" w:hAnsiTheme="majorHAnsi" w:cstheme="majorHAnsi"/>
          <w:b/>
          <w:bCs/>
          <w:sz w:val="28"/>
          <w:szCs w:val="28"/>
        </w:rPr>
      </w:pPr>
    </w:p>
    <w:p w14:paraId="56FE5DF0" w14:textId="77777777" w:rsidR="00106CEF" w:rsidRPr="00106CEF" w:rsidRDefault="00106CEF" w:rsidP="00463370">
      <w:pPr>
        <w:rPr>
          <w:rFonts w:asciiTheme="majorHAnsi" w:hAnsiTheme="majorHAnsi" w:cstheme="majorHAnsi"/>
          <w:b/>
          <w:bCs/>
          <w:sz w:val="28"/>
          <w:szCs w:val="28"/>
        </w:rPr>
      </w:pPr>
    </w:p>
    <w:p w14:paraId="38AB13A2" w14:textId="77777777" w:rsidR="00106CEF" w:rsidRPr="00106CEF" w:rsidRDefault="00106CEF" w:rsidP="00463370">
      <w:pPr>
        <w:rPr>
          <w:rFonts w:asciiTheme="majorHAnsi" w:hAnsiTheme="majorHAnsi" w:cstheme="majorHAnsi"/>
          <w:b/>
          <w:bCs/>
          <w:sz w:val="28"/>
          <w:szCs w:val="28"/>
        </w:rPr>
      </w:pPr>
    </w:p>
    <w:p w14:paraId="742CD26B" w14:textId="77777777" w:rsidR="00106CEF" w:rsidRPr="00106CEF" w:rsidRDefault="00106CEF" w:rsidP="00463370">
      <w:pPr>
        <w:rPr>
          <w:rFonts w:asciiTheme="majorHAnsi" w:hAnsiTheme="majorHAnsi" w:cstheme="majorHAnsi"/>
          <w:b/>
          <w:bCs/>
          <w:sz w:val="28"/>
          <w:szCs w:val="28"/>
        </w:rPr>
      </w:pPr>
    </w:p>
    <w:p w14:paraId="3BCBC416" w14:textId="77777777" w:rsidR="00106CEF" w:rsidRPr="00106CEF" w:rsidRDefault="00106CEF" w:rsidP="00463370">
      <w:pPr>
        <w:rPr>
          <w:rFonts w:asciiTheme="majorHAnsi" w:hAnsiTheme="majorHAnsi" w:cstheme="majorHAnsi"/>
          <w:b/>
          <w:bCs/>
          <w:sz w:val="28"/>
          <w:szCs w:val="28"/>
        </w:rPr>
      </w:pPr>
    </w:p>
    <w:p w14:paraId="749ACDA7" w14:textId="77777777" w:rsidR="00106CEF" w:rsidRPr="00106CEF" w:rsidRDefault="00106CEF" w:rsidP="00463370">
      <w:pPr>
        <w:rPr>
          <w:rFonts w:asciiTheme="majorHAnsi" w:hAnsiTheme="majorHAnsi" w:cstheme="majorHAnsi"/>
          <w:b/>
          <w:bCs/>
          <w:sz w:val="28"/>
          <w:szCs w:val="28"/>
        </w:rPr>
      </w:pPr>
    </w:p>
    <w:p w14:paraId="62F50BBA" w14:textId="77777777" w:rsidR="00106CEF" w:rsidRPr="00106CEF" w:rsidRDefault="00106CEF" w:rsidP="00463370">
      <w:pPr>
        <w:rPr>
          <w:rFonts w:asciiTheme="majorHAnsi" w:hAnsiTheme="majorHAnsi" w:cstheme="majorHAnsi"/>
          <w:b/>
          <w:bCs/>
          <w:sz w:val="28"/>
          <w:szCs w:val="28"/>
        </w:rPr>
      </w:pPr>
    </w:p>
    <w:p w14:paraId="58E1B7C6" w14:textId="77777777" w:rsidR="00106CEF" w:rsidRPr="00106CEF" w:rsidRDefault="00106CEF" w:rsidP="00463370">
      <w:pPr>
        <w:rPr>
          <w:rFonts w:asciiTheme="majorHAnsi" w:hAnsiTheme="majorHAnsi" w:cstheme="majorHAnsi"/>
          <w:b/>
          <w:bCs/>
          <w:sz w:val="28"/>
          <w:szCs w:val="28"/>
        </w:rPr>
      </w:pPr>
    </w:p>
    <w:p w14:paraId="43FE2594" w14:textId="77777777" w:rsidR="00106CEF" w:rsidRPr="00106CEF" w:rsidRDefault="00106CEF" w:rsidP="00463370">
      <w:pPr>
        <w:rPr>
          <w:rFonts w:asciiTheme="majorHAnsi" w:hAnsiTheme="majorHAnsi" w:cstheme="majorHAnsi"/>
          <w:b/>
          <w:bCs/>
          <w:sz w:val="28"/>
          <w:szCs w:val="28"/>
        </w:rPr>
      </w:pPr>
    </w:p>
    <w:p w14:paraId="4742754F" w14:textId="77777777" w:rsidR="00106CEF" w:rsidRPr="00106CEF" w:rsidRDefault="00106CEF" w:rsidP="00463370">
      <w:pPr>
        <w:rPr>
          <w:rFonts w:asciiTheme="majorHAnsi" w:hAnsiTheme="majorHAnsi" w:cstheme="majorHAnsi"/>
          <w:b/>
          <w:bCs/>
          <w:sz w:val="28"/>
          <w:szCs w:val="28"/>
        </w:rPr>
      </w:pPr>
    </w:p>
    <w:p w14:paraId="6DFBB374" w14:textId="77777777" w:rsidR="00106CEF" w:rsidRPr="00106CEF" w:rsidRDefault="00106CEF" w:rsidP="00463370">
      <w:pPr>
        <w:rPr>
          <w:rFonts w:asciiTheme="majorHAnsi" w:hAnsiTheme="majorHAnsi" w:cstheme="majorHAnsi"/>
          <w:b/>
          <w:bCs/>
          <w:sz w:val="28"/>
          <w:szCs w:val="28"/>
        </w:rPr>
      </w:pPr>
    </w:p>
    <w:p w14:paraId="32146B1D" w14:textId="77777777" w:rsidR="00106CEF" w:rsidRPr="00106CEF" w:rsidRDefault="00106CEF" w:rsidP="00463370">
      <w:pPr>
        <w:rPr>
          <w:rFonts w:asciiTheme="majorHAnsi" w:hAnsiTheme="majorHAnsi" w:cstheme="majorHAnsi"/>
          <w:b/>
          <w:bCs/>
          <w:sz w:val="28"/>
          <w:szCs w:val="28"/>
        </w:rPr>
      </w:pPr>
    </w:p>
    <w:p w14:paraId="36CAAD30" w14:textId="77777777" w:rsidR="00106CEF" w:rsidRPr="00106CEF" w:rsidRDefault="00106CEF" w:rsidP="00463370">
      <w:pPr>
        <w:rPr>
          <w:rFonts w:asciiTheme="majorHAnsi" w:hAnsiTheme="majorHAnsi" w:cstheme="majorHAnsi"/>
          <w:b/>
          <w:bCs/>
          <w:sz w:val="28"/>
          <w:szCs w:val="28"/>
        </w:rPr>
      </w:pPr>
    </w:p>
    <w:p w14:paraId="22E2603A" w14:textId="77777777" w:rsidR="00106CEF" w:rsidRPr="00106CEF" w:rsidRDefault="00106CEF" w:rsidP="00463370">
      <w:pPr>
        <w:rPr>
          <w:rFonts w:asciiTheme="majorHAnsi" w:hAnsiTheme="majorHAnsi" w:cstheme="majorHAnsi"/>
          <w:b/>
          <w:bCs/>
          <w:sz w:val="28"/>
          <w:szCs w:val="28"/>
        </w:rPr>
      </w:pPr>
    </w:p>
    <w:p w14:paraId="4881054D" w14:textId="77777777" w:rsidR="00106CEF" w:rsidRPr="00106CEF" w:rsidRDefault="00106CEF" w:rsidP="00463370">
      <w:pPr>
        <w:rPr>
          <w:rFonts w:asciiTheme="majorHAnsi" w:hAnsiTheme="majorHAnsi" w:cstheme="majorHAnsi"/>
          <w:b/>
          <w:bCs/>
          <w:sz w:val="28"/>
          <w:szCs w:val="28"/>
        </w:rPr>
      </w:pPr>
    </w:p>
    <w:p w14:paraId="79816F33" w14:textId="77777777" w:rsidR="00106CEF" w:rsidRPr="00106CEF" w:rsidRDefault="00106CEF" w:rsidP="00463370">
      <w:pPr>
        <w:rPr>
          <w:rFonts w:asciiTheme="majorHAnsi" w:hAnsiTheme="majorHAnsi" w:cstheme="majorHAnsi"/>
          <w:b/>
          <w:bCs/>
          <w:sz w:val="28"/>
          <w:szCs w:val="28"/>
        </w:rPr>
      </w:pPr>
    </w:p>
    <w:p w14:paraId="4637EDD7" w14:textId="77777777" w:rsidR="00106CEF" w:rsidRPr="00106CEF" w:rsidRDefault="00106CEF" w:rsidP="00463370">
      <w:pPr>
        <w:rPr>
          <w:rFonts w:asciiTheme="majorHAnsi" w:hAnsiTheme="majorHAnsi" w:cstheme="majorHAnsi"/>
          <w:b/>
          <w:bCs/>
          <w:sz w:val="28"/>
          <w:szCs w:val="28"/>
        </w:rPr>
      </w:pPr>
    </w:p>
    <w:p w14:paraId="686BA96E" w14:textId="77777777" w:rsidR="00106CEF" w:rsidRPr="00106CEF" w:rsidRDefault="00106CEF" w:rsidP="00463370">
      <w:pPr>
        <w:rPr>
          <w:rFonts w:asciiTheme="majorHAnsi" w:hAnsiTheme="majorHAnsi" w:cstheme="majorHAnsi"/>
          <w:b/>
          <w:bCs/>
          <w:sz w:val="28"/>
          <w:szCs w:val="28"/>
        </w:rPr>
      </w:pPr>
    </w:p>
    <w:p w14:paraId="6369E658" w14:textId="77777777" w:rsidR="00106CEF" w:rsidRPr="00106CEF" w:rsidRDefault="00106CEF" w:rsidP="00463370">
      <w:pPr>
        <w:rPr>
          <w:rFonts w:asciiTheme="majorHAnsi" w:hAnsiTheme="majorHAnsi" w:cstheme="majorHAnsi"/>
          <w:b/>
          <w:bCs/>
          <w:sz w:val="28"/>
          <w:szCs w:val="28"/>
        </w:rPr>
      </w:pPr>
    </w:p>
    <w:p w14:paraId="29A55DF5" w14:textId="77777777" w:rsidR="00106CEF" w:rsidRPr="00106CEF" w:rsidRDefault="00106CEF" w:rsidP="00463370">
      <w:pPr>
        <w:rPr>
          <w:rFonts w:asciiTheme="majorHAnsi" w:hAnsiTheme="majorHAnsi" w:cstheme="majorHAnsi"/>
          <w:b/>
          <w:bCs/>
          <w:sz w:val="28"/>
          <w:szCs w:val="28"/>
        </w:rPr>
      </w:pPr>
    </w:p>
    <w:p w14:paraId="15F7F270" w14:textId="77777777" w:rsidR="00106CEF" w:rsidRPr="00106CEF" w:rsidRDefault="00106CEF" w:rsidP="00463370">
      <w:pPr>
        <w:rPr>
          <w:rFonts w:asciiTheme="majorHAnsi" w:hAnsiTheme="majorHAnsi" w:cstheme="majorHAnsi"/>
          <w:b/>
          <w:bCs/>
          <w:sz w:val="28"/>
          <w:szCs w:val="28"/>
        </w:rPr>
      </w:pPr>
    </w:p>
    <w:p w14:paraId="4B5CFF9B" w14:textId="3299263D" w:rsidR="00106CEF" w:rsidRPr="00106CEF" w:rsidRDefault="00106CEF" w:rsidP="00106CEF">
      <w:pPr>
        <w:rPr>
          <w:rFonts w:asciiTheme="majorHAnsi" w:hAnsiTheme="majorHAnsi" w:cstheme="majorHAnsi"/>
          <w:b/>
          <w:bCs/>
          <w:sz w:val="28"/>
          <w:szCs w:val="28"/>
        </w:rPr>
      </w:pPr>
      <w:r w:rsidRPr="00106CEF">
        <w:rPr>
          <w:rFonts w:asciiTheme="majorHAnsi" w:hAnsiTheme="majorHAnsi" w:cstheme="majorHAnsi"/>
          <w:b/>
          <w:bCs/>
          <w:sz w:val="28"/>
          <w:szCs w:val="28"/>
        </w:rPr>
        <w:lastRenderedPageBreak/>
        <w:t xml:space="preserve">Example </w:t>
      </w:r>
      <w:r w:rsidRPr="00106CEF">
        <w:rPr>
          <w:rFonts w:asciiTheme="majorHAnsi" w:hAnsiTheme="majorHAnsi" w:cstheme="majorHAnsi"/>
          <w:b/>
          <w:bCs/>
          <w:sz w:val="28"/>
          <w:szCs w:val="28"/>
        </w:rPr>
        <w:t>2</w:t>
      </w:r>
    </w:p>
    <w:p w14:paraId="32683555" w14:textId="77777777" w:rsidR="00106CEF" w:rsidRPr="00106CEF" w:rsidRDefault="00106CEF" w:rsidP="00106CEF">
      <w:pPr>
        <w:rPr>
          <w:rFonts w:asciiTheme="majorHAnsi" w:hAnsiTheme="majorHAnsi" w:cstheme="majorHAnsi"/>
          <w:b/>
          <w:bCs/>
          <w:sz w:val="28"/>
          <w:szCs w:val="28"/>
        </w:rPr>
      </w:pPr>
    </w:p>
    <w:p w14:paraId="47AD5627" w14:textId="50C8C7DF" w:rsidR="00463370" w:rsidRPr="00106CEF" w:rsidRDefault="00106CEF">
      <w:pPr>
        <w:rPr>
          <w:rFonts w:asciiTheme="majorHAnsi" w:hAnsiTheme="majorHAnsi" w:cstheme="majorHAnsi"/>
          <w:b/>
          <w:bCs/>
          <w:sz w:val="28"/>
          <w:szCs w:val="28"/>
        </w:rPr>
      </w:pPr>
      <w:r w:rsidRPr="00106CEF">
        <w:rPr>
          <w:rFonts w:asciiTheme="majorHAnsi" w:hAnsiTheme="majorHAnsi" w:cstheme="majorHAnsi"/>
          <w:b/>
          <w:bCs/>
          <w:noProof/>
        </w:rPr>
        <w:drawing>
          <wp:inline distT="0" distB="0" distL="0" distR="0" wp14:anchorId="41A8A967" wp14:editId="7E77A3C3">
            <wp:extent cx="4320914" cy="5906012"/>
            <wp:effectExtent l="0" t="0" r="3810" b="0"/>
            <wp:docPr id="749086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86430" name=""/>
                    <pic:cNvPicPr/>
                  </pic:nvPicPr>
                  <pic:blipFill>
                    <a:blip r:embed="rId26"/>
                    <a:stretch>
                      <a:fillRect/>
                    </a:stretch>
                  </pic:blipFill>
                  <pic:spPr>
                    <a:xfrm>
                      <a:off x="0" y="0"/>
                      <a:ext cx="4320914" cy="5906012"/>
                    </a:xfrm>
                    <a:prstGeom prst="rect">
                      <a:avLst/>
                    </a:prstGeom>
                  </pic:spPr>
                </pic:pic>
              </a:graphicData>
            </a:graphic>
          </wp:inline>
        </w:drawing>
      </w:r>
    </w:p>
    <w:p w14:paraId="0249869C" w14:textId="77777777" w:rsidR="00106CEF" w:rsidRPr="00106CEF" w:rsidRDefault="00106CEF">
      <w:pPr>
        <w:rPr>
          <w:rFonts w:asciiTheme="majorHAnsi" w:hAnsiTheme="majorHAnsi" w:cstheme="majorHAnsi"/>
          <w:b/>
          <w:bCs/>
          <w:sz w:val="28"/>
          <w:szCs w:val="28"/>
        </w:rPr>
      </w:pPr>
    </w:p>
    <w:p w14:paraId="1A055303" w14:textId="77777777" w:rsidR="00106CEF" w:rsidRPr="00106CEF" w:rsidRDefault="00106CEF" w:rsidP="00106CEF">
      <w:pPr>
        <w:rPr>
          <w:rFonts w:asciiTheme="majorHAnsi" w:hAnsiTheme="majorHAnsi" w:cstheme="majorHAnsi"/>
        </w:rPr>
      </w:pPr>
      <w:r w:rsidRPr="00106CEF">
        <w:rPr>
          <w:rFonts w:asciiTheme="majorHAnsi" w:hAnsiTheme="majorHAnsi" w:cstheme="majorHAnsi"/>
        </w:rPr>
        <w:t>The response considers obvious, and at times basic, comparisons and remains largely undeveloped, with some relevant, but often irrelevant, evidence from the text.</w:t>
      </w:r>
    </w:p>
    <w:p w14:paraId="594E5D13" w14:textId="77777777" w:rsidR="00106CEF" w:rsidRDefault="00106CEF" w:rsidP="00106CEF">
      <w:pPr>
        <w:rPr>
          <w:rFonts w:asciiTheme="majorHAnsi" w:hAnsiTheme="majorHAnsi" w:cstheme="majorHAnsi"/>
        </w:rPr>
      </w:pPr>
      <w:r w:rsidRPr="00106CEF">
        <w:rPr>
          <w:rFonts w:asciiTheme="majorHAnsi" w:hAnsiTheme="majorHAnsi" w:cstheme="majorHAnsi"/>
        </w:rPr>
        <w:t xml:space="preserve">The information presented is poorly </w:t>
      </w:r>
      <w:proofErr w:type="spellStart"/>
      <w:r w:rsidRPr="00106CEF">
        <w:rPr>
          <w:rFonts w:asciiTheme="majorHAnsi" w:hAnsiTheme="majorHAnsi" w:cstheme="majorHAnsi"/>
        </w:rPr>
        <w:t>organised</w:t>
      </w:r>
      <w:proofErr w:type="spellEnd"/>
      <w:r w:rsidRPr="00106CEF">
        <w:rPr>
          <w:rFonts w:asciiTheme="majorHAnsi" w:hAnsiTheme="majorHAnsi" w:cstheme="majorHAnsi"/>
        </w:rPr>
        <w:t xml:space="preserve"> and shows confusion about the structure of the response. The claim about stylistic devices, grammatical person in particular, makes sweeping </w:t>
      </w:r>
      <w:proofErr w:type="spellStart"/>
      <w:r w:rsidRPr="00106CEF">
        <w:rPr>
          <w:rFonts w:asciiTheme="majorHAnsi" w:hAnsiTheme="majorHAnsi" w:cstheme="majorHAnsi"/>
        </w:rPr>
        <w:t>generalisations</w:t>
      </w:r>
      <w:proofErr w:type="spellEnd"/>
      <w:r w:rsidRPr="00106CEF">
        <w:rPr>
          <w:rFonts w:asciiTheme="majorHAnsi" w:hAnsiTheme="majorHAnsi" w:cstheme="majorHAnsi"/>
        </w:rPr>
        <w:t xml:space="preserve"> and does not explore the persuasive function of the technique. The comparison often lacks symmetry, comparing, for example, the appeal to emotion in the first text with the use of a simile in the second. It seems that the mark is made up of half points here and there, rather than the assemblage of complete points. </w:t>
      </w:r>
    </w:p>
    <w:p w14:paraId="7C1349C1" w14:textId="77777777" w:rsidR="00106CEF" w:rsidRDefault="00106CEF" w:rsidP="00106CEF">
      <w:pPr>
        <w:rPr>
          <w:rFonts w:asciiTheme="majorHAnsi" w:hAnsiTheme="majorHAnsi" w:cstheme="majorHAnsi"/>
        </w:rPr>
      </w:pPr>
    </w:p>
    <w:p w14:paraId="5256774F" w14:textId="77777777" w:rsidR="00106CEF" w:rsidRDefault="00106CEF" w:rsidP="00106CEF">
      <w:pPr>
        <w:rPr>
          <w:rFonts w:asciiTheme="majorHAnsi" w:hAnsiTheme="majorHAnsi" w:cstheme="majorHAnsi"/>
        </w:rPr>
      </w:pPr>
    </w:p>
    <w:p w14:paraId="62CF751A" w14:textId="77777777" w:rsidR="00106CEF" w:rsidRDefault="00106CEF" w:rsidP="00106CEF">
      <w:pPr>
        <w:rPr>
          <w:rFonts w:asciiTheme="majorHAnsi" w:hAnsiTheme="majorHAnsi" w:cstheme="majorHAnsi"/>
        </w:rPr>
      </w:pPr>
    </w:p>
    <w:p w14:paraId="4DF25C48" w14:textId="77777777" w:rsidR="00106CEF" w:rsidRDefault="00106CEF">
      <w:pPr>
        <w:rPr>
          <w:rFonts w:asciiTheme="majorHAnsi" w:hAnsiTheme="majorHAnsi" w:cstheme="majorHAnsi"/>
        </w:rPr>
      </w:pPr>
    </w:p>
    <w:p w14:paraId="76EAF589" w14:textId="4B5DCF09" w:rsidR="00106CEF" w:rsidRPr="00106CEF" w:rsidRDefault="00106CEF" w:rsidP="00106CEF">
      <w:pPr>
        <w:rPr>
          <w:rFonts w:asciiTheme="majorHAnsi" w:hAnsiTheme="majorHAnsi" w:cstheme="majorHAnsi"/>
          <w:b/>
          <w:bCs/>
          <w:sz w:val="28"/>
          <w:szCs w:val="28"/>
          <w:u w:val="single"/>
        </w:rPr>
      </w:pPr>
      <w:r w:rsidRPr="00106CEF">
        <w:rPr>
          <w:rFonts w:asciiTheme="majorHAnsi" w:hAnsiTheme="majorHAnsi" w:cstheme="majorHAnsi"/>
          <w:b/>
          <w:bCs/>
          <w:sz w:val="28"/>
          <w:szCs w:val="28"/>
          <w:u w:val="single"/>
        </w:rPr>
        <w:lastRenderedPageBreak/>
        <w:t xml:space="preserve">Question </w:t>
      </w:r>
      <w:r>
        <w:rPr>
          <w:rFonts w:asciiTheme="majorHAnsi" w:hAnsiTheme="majorHAnsi" w:cstheme="majorHAnsi"/>
          <w:b/>
          <w:bCs/>
          <w:sz w:val="28"/>
          <w:szCs w:val="28"/>
          <w:u w:val="single"/>
        </w:rPr>
        <w:t>10</w:t>
      </w:r>
    </w:p>
    <w:p w14:paraId="2EDA909E" w14:textId="77777777" w:rsidR="00106CEF" w:rsidRDefault="00106CEF" w:rsidP="00106CEF">
      <w:pPr>
        <w:rPr>
          <w:rFonts w:asciiTheme="majorHAnsi" w:hAnsiTheme="majorHAnsi" w:cstheme="majorHAnsi"/>
          <w:b/>
          <w:bCs/>
          <w:sz w:val="28"/>
          <w:szCs w:val="28"/>
        </w:rPr>
      </w:pPr>
      <w:r w:rsidRPr="00106CEF">
        <w:rPr>
          <w:rFonts w:asciiTheme="majorHAnsi" w:hAnsiTheme="majorHAnsi" w:cstheme="majorHAnsi"/>
          <w:b/>
          <w:bCs/>
          <w:sz w:val="28"/>
          <w:szCs w:val="28"/>
        </w:rPr>
        <w:t>Example 1</w:t>
      </w:r>
    </w:p>
    <w:p w14:paraId="49EFBE30" w14:textId="77777777" w:rsidR="00106CEF" w:rsidRDefault="00106CEF" w:rsidP="00106CEF">
      <w:pPr>
        <w:rPr>
          <w:rFonts w:asciiTheme="majorHAnsi" w:hAnsiTheme="majorHAnsi" w:cstheme="majorHAnsi"/>
          <w:b/>
          <w:bCs/>
          <w:sz w:val="28"/>
          <w:szCs w:val="28"/>
        </w:rPr>
      </w:pPr>
    </w:p>
    <w:p w14:paraId="6BE3FF38" w14:textId="54D9AB5D" w:rsidR="00106CEF" w:rsidRPr="00106CEF" w:rsidRDefault="00106CEF" w:rsidP="00106CEF">
      <w:pPr>
        <w:rPr>
          <w:rFonts w:asciiTheme="majorHAnsi" w:hAnsiTheme="majorHAnsi" w:cstheme="majorHAnsi"/>
          <w:b/>
          <w:bCs/>
          <w:sz w:val="28"/>
          <w:szCs w:val="28"/>
        </w:rPr>
      </w:pPr>
      <w:r w:rsidRPr="00936C1B">
        <w:rPr>
          <w:rFonts w:ascii="Calibri" w:hAnsi="Calibri" w:cs="Calibri"/>
          <w:b/>
          <w:bCs/>
          <w:noProof/>
        </w:rPr>
        <w:drawing>
          <wp:inline distT="0" distB="0" distL="0" distR="0" wp14:anchorId="3D8FFD4E" wp14:editId="17C8D9E8">
            <wp:extent cx="5052060" cy="4102241"/>
            <wp:effectExtent l="0" t="0" r="0" b="0"/>
            <wp:docPr id="518935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35118" name=""/>
                    <pic:cNvPicPr/>
                  </pic:nvPicPr>
                  <pic:blipFill>
                    <a:blip r:embed="rId27"/>
                    <a:stretch>
                      <a:fillRect/>
                    </a:stretch>
                  </pic:blipFill>
                  <pic:spPr>
                    <a:xfrm>
                      <a:off x="0" y="0"/>
                      <a:ext cx="5055826" cy="4105299"/>
                    </a:xfrm>
                    <a:prstGeom prst="rect">
                      <a:avLst/>
                    </a:prstGeom>
                  </pic:spPr>
                </pic:pic>
              </a:graphicData>
            </a:graphic>
          </wp:inline>
        </w:drawing>
      </w:r>
    </w:p>
    <w:p w14:paraId="70BFF5E5" w14:textId="77777777" w:rsidR="00106CEF" w:rsidRDefault="00106CEF">
      <w:pPr>
        <w:rPr>
          <w:rFonts w:asciiTheme="majorHAnsi" w:hAnsiTheme="majorHAnsi" w:cstheme="majorHAnsi"/>
          <w:b/>
          <w:bCs/>
          <w:sz w:val="28"/>
          <w:szCs w:val="28"/>
        </w:rPr>
      </w:pPr>
    </w:p>
    <w:p w14:paraId="05651807" w14:textId="77777777" w:rsidR="00106CEF" w:rsidRDefault="00106CEF" w:rsidP="00106CEF">
      <w:pPr>
        <w:rPr>
          <w:rFonts w:ascii="Calibri" w:hAnsi="Calibri" w:cs="Calibri"/>
        </w:rPr>
      </w:pPr>
      <w:r w:rsidRPr="00DD03F2">
        <w:rPr>
          <w:rFonts w:ascii="Calibri" w:hAnsi="Calibri" w:cs="Calibri"/>
        </w:rPr>
        <w:t xml:space="preserve">The summary includes only one point expressed in rather broad terms; the last one about the benefits of volunteerism for young people. One point was awarded for this point and one for language. The remaining points lacked any distinguishing details and did not represent adequately the essence of the source text. </w:t>
      </w:r>
    </w:p>
    <w:p w14:paraId="5234696C" w14:textId="77777777" w:rsidR="00106CEF" w:rsidRDefault="00106CEF" w:rsidP="00106CEF">
      <w:pPr>
        <w:rPr>
          <w:rFonts w:ascii="Calibri" w:hAnsi="Calibri" w:cs="Calibri"/>
        </w:rPr>
      </w:pPr>
    </w:p>
    <w:p w14:paraId="5801FC0C" w14:textId="77777777" w:rsidR="00106CEF" w:rsidRDefault="00106CEF" w:rsidP="00106CEF">
      <w:pPr>
        <w:rPr>
          <w:rFonts w:ascii="Calibri" w:hAnsi="Calibri" w:cs="Calibri"/>
        </w:rPr>
      </w:pPr>
    </w:p>
    <w:p w14:paraId="794E8FA2" w14:textId="77777777" w:rsidR="00106CEF" w:rsidRDefault="00106CEF" w:rsidP="00106CEF">
      <w:pPr>
        <w:rPr>
          <w:rFonts w:ascii="Calibri" w:hAnsi="Calibri" w:cs="Calibri"/>
        </w:rPr>
      </w:pPr>
    </w:p>
    <w:p w14:paraId="6C7F5E32" w14:textId="77777777" w:rsidR="00106CEF" w:rsidRDefault="00106CEF" w:rsidP="00106CEF">
      <w:pPr>
        <w:rPr>
          <w:rFonts w:ascii="Calibri" w:hAnsi="Calibri" w:cs="Calibri"/>
        </w:rPr>
      </w:pPr>
    </w:p>
    <w:p w14:paraId="55FDE373" w14:textId="77777777" w:rsidR="00106CEF" w:rsidRDefault="00106CEF" w:rsidP="00106CEF">
      <w:pPr>
        <w:rPr>
          <w:rFonts w:ascii="Calibri" w:hAnsi="Calibri" w:cs="Calibri"/>
        </w:rPr>
      </w:pPr>
    </w:p>
    <w:p w14:paraId="40014558" w14:textId="77777777" w:rsidR="00106CEF" w:rsidRDefault="00106CEF" w:rsidP="00106CEF">
      <w:pPr>
        <w:rPr>
          <w:rFonts w:ascii="Calibri" w:hAnsi="Calibri" w:cs="Calibri"/>
        </w:rPr>
      </w:pPr>
    </w:p>
    <w:p w14:paraId="7C910CBF" w14:textId="77777777" w:rsidR="00106CEF" w:rsidRDefault="00106CEF" w:rsidP="00106CEF">
      <w:pPr>
        <w:rPr>
          <w:rFonts w:ascii="Calibri" w:hAnsi="Calibri" w:cs="Calibri"/>
        </w:rPr>
      </w:pPr>
    </w:p>
    <w:p w14:paraId="7FD113A2" w14:textId="77777777" w:rsidR="00106CEF" w:rsidRDefault="00106CEF" w:rsidP="00106CEF">
      <w:pPr>
        <w:rPr>
          <w:rFonts w:ascii="Calibri" w:hAnsi="Calibri" w:cs="Calibri"/>
        </w:rPr>
      </w:pPr>
    </w:p>
    <w:p w14:paraId="60D75D7D" w14:textId="77777777" w:rsidR="00106CEF" w:rsidRDefault="00106CEF" w:rsidP="00106CEF">
      <w:pPr>
        <w:rPr>
          <w:rFonts w:ascii="Calibri" w:hAnsi="Calibri" w:cs="Calibri"/>
        </w:rPr>
      </w:pPr>
    </w:p>
    <w:p w14:paraId="11F5A8D9" w14:textId="77777777" w:rsidR="00106CEF" w:rsidRDefault="00106CEF" w:rsidP="00106CEF">
      <w:pPr>
        <w:rPr>
          <w:rFonts w:ascii="Calibri" w:hAnsi="Calibri" w:cs="Calibri"/>
        </w:rPr>
      </w:pPr>
    </w:p>
    <w:p w14:paraId="7F65CC60" w14:textId="77777777" w:rsidR="00106CEF" w:rsidRDefault="00106CEF" w:rsidP="00106CEF">
      <w:pPr>
        <w:rPr>
          <w:rFonts w:ascii="Calibri" w:hAnsi="Calibri" w:cs="Calibri"/>
        </w:rPr>
      </w:pPr>
    </w:p>
    <w:p w14:paraId="69127F01" w14:textId="77777777" w:rsidR="00106CEF" w:rsidRDefault="00106CEF" w:rsidP="00106CEF">
      <w:pPr>
        <w:rPr>
          <w:rFonts w:ascii="Calibri" w:hAnsi="Calibri" w:cs="Calibri"/>
        </w:rPr>
      </w:pPr>
    </w:p>
    <w:p w14:paraId="49F01BB2" w14:textId="77777777" w:rsidR="00106CEF" w:rsidRDefault="00106CEF" w:rsidP="00106CEF">
      <w:pPr>
        <w:rPr>
          <w:rFonts w:ascii="Calibri" w:hAnsi="Calibri" w:cs="Calibri"/>
        </w:rPr>
      </w:pPr>
    </w:p>
    <w:p w14:paraId="4A6CE336" w14:textId="77777777" w:rsidR="00106CEF" w:rsidRDefault="00106CEF" w:rsidP="00106CEF">
      <w:pPr>
        <w:rPr>
          <w:rFonts w:ascii="Calibri" w:hAnsi="Calibri" w:cs="Calibri"/>
        </w:rPr>
      </w:pPr>
    </w:p>
    <w:p w14:paraId="3D72A3BA" w14:textId="77777777" w:rsidR="00106CEF" w:rsidRDefault="00106CEF" w:rsidP="00106CEF">
      <w:pPr>
        <w:rPr>
          <w:rFonts w:ascii="Calibri" w:hAnsi="Calibri" w:cs="Calibri"/>
        </w:rPr>
      </w:pPr>
    </w:p>
    <w:p w14:paraId="14F1BF01" w14:textId="77777777" w:rsidR="00106CEF" w:rsidRDefault="00106CEF" w:rsidP="00106CEF">
      <w:pPr>
        <w:rPr>
          <w:rFonts w:ascii="Calibri" w:hAnsi="Calibri" w:cs="Calibri"/>
        </w:rPr>
      </w:pPr>
    </w:p>
    <w:p w14:paraId="573AB652" w14:textId="72D949D1" w:rsidR="00106CEF" w:rsidRDefault="00106CEF" w:rsidP="00106CEF">
      <w:pPr>
        <w:rPr>
          <w:rFonts w:asciiTheme="majorHAnsi" w:hAnsiTheme="majorHAnsi" w:cstheme="majorHAnsi"/>
          <w:b/>
          <w:bCs/>
          <w:sz w:val="28"/>
          <w:szCs w:val="28"/>
        </w:rPr>
      </w:pPr>
      <w:r w:rsidRPr="00106CEF">
        <w:rPr>
          <w:rFonts w:asciiTheme="majorHAnsi" w:hAnsiTheme="majorHAnsi" w:cstheme="majorHAnsi"/>
          <w:b/>
          <w:bCs/>
          <w:sz w:val="28"/>
          <w:szCs w:val="28"/>
        </w:rPr>
        <w:lastRenderedPageBreak/>
        <w:t>Exampl</w:t>
      </w:r>
      <w:r>
        <w:rPr>
          <w:rFonts w:asciiTheme="majorHAnsi" w:hAnsiTheme="majorHAnsi" w:cstheme="majorHAnsi"/>
          <w:b/>
          <w:bCs/>
          <w:sz w:val="28"/>
          <w:szCs w:val="28"/>
        </w:rPr>
        <w:t>e</w:t>
      </w:r>
      <w:r w:rsidRPr="00106CEF">
        <w:rPr>
          <w:rFonts w:asciiTheme="majorHAnsi" w:hAnsiTheme="majorHAnsi" w:cstheme="majorHAnsi"/>
          <w:b/>
          <w:bCs/>
          <w:sz w:val="28"/>
          <w:szCs w:val="28"/>
        </w:rPr>
        <w:t xml:space="preserve"> </w:t>
      </w:r>
      <w:r>
        <w:rPr>
          <w:rFonts w:asciiTheme="majorHAnsi" w:hAnsiTheme="majorHAnsi" w:cstheme="majorHAnsi"/>
          <w:b/>
          <w:bCs/>
          <w:sz w:val="28"/>
          <w:szCs w:val="28"/>
        </w:rPr>
        <w:t>2</w:t>
      </w:r>
    </w:p>
    <w:p w14:paraId="31F5F112" w14:textId="77777777" w:rsidR="00106CEF" w:rsidRPr="00DD03F2" w:rsidRDefault="00106CEF" w:rsidP="00106CEF">
      <w:pPr>
        <w:rPr>
          <w:rFonts w:ascii="Calibri" w:hAnsi="Calibri" w:cs="Calibri"/>
        </w:rPr>
      </w:pPr>
    </w:p>
    <w:p w14:paraId="64F36963" w14:textId="15EF808C" w:rsidR="00106CEF" w:rsidRDefault="00106CEF">
      <w:pPr>
        <w:rPr>
          <w:rFonts w:asciiTheme="majorHAnsi" w:hAnsiTheme="majorHAnsi" w:cstheme="majorHAnsi"/>
          <w:b/>
          <w:bCs/>
          <w:sz w:val="28"/>
          <w:szCs w:val="28"/>
        </w:rPr>
      </w:pPr>
      <w:r w:rsidRPr="00875FF0">
        <w:rPr>
          <w:rFonts w:ascii="Calibri" w:hAnsi="Calibri" w:cs="Calibri"/>
          <w:noProof/>
          <w:lang w:val="en-GB"/>
        </w:rPr>
        <w:drawing>
          <wp:inline distT="0" distB="0" distL="0" distR="0" wp14:anchorId="20234557" wp14:editId="0427E337">
            <wp:extent cx="4557155" cy="5928874"/>
            <wp:effectExtent l="0" t="0" r="0" b="0"/>
            <wp:docPr id="195181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1581" name=""/>
                    <pic:cNvPicPr/>
                  </pic:nvPicPr>
                  <pic:blipFill>
                    <a:blip r:embed="rId28"/>
                    <a:stretch>
                      <a:fillRect/>
                    </a:stretch>
                  </pic:blipFill>
                  <pic:spPr>
                    <a:xfrm>
                      <a:off x="0" y="0"/>
                      <a:ext cx="4557155" cy="5928874"/>
                    </a:xfrm>
                    <a:prstGeom prst="rect">
                      <a:avLst/>
                    </a:prstGeom>
                  </pic:spPr>
                </pic:pic>
              </a:graphicData>
            </a:graphic>
          </wp:inline>
        </w:drawing>
      </w:r>
    </w:p>
    <w:p w14:paraId="63A35FE5" w14:textId="77777777" w:rsidR="00106CEF" w:rsidRDefault="00106CEF">
      <w:pPr>
        <w:rPr>
          <w:rFonts w:asciiTheme="majorHAnsi" w:hAnsiTheme="majorHAnsi" w:cstheme="majorHAnsi"/>
          <w:b/>
          <w:bCs/>
          <w:sz w:val="28"/>
          <w:szCs w:val="28"/>
        </w:rPr>
      </w:pPr>
    </w:p>
    <w:p w14:paraId="7392BC5F" w14:textId="77777777" w:rsidR="00106CEF" w:rsidRPr="00106CEF" w:rsidRDefault="00106CEF" w:rsidP="00106CEF">
      <w:pPr>
        <w:rPr>
          <w:rFonts w:ascii="Calibri" w:hAnsi="Calibri" w:cs="Calibri"/>
        </w:rPr>
      </w:pPr>
      <w:r w:rsidRPr="00106CEF">
        <w:rPr>
          <w:rFonts w:ascii="Calibri" w:hAnsi="Calibri" w:cs="Calibri"/>
        </w:rPr>
        <w:t xml:space="preserve">The summary identifies main points, 3 of which </w:t>
      </w:r>
      <w:proofErr w:type="gramStart"/>
      <w:r w:rsidRPr="00106CEF">
        <w:rPr>
          <w:rFonts w:ascii="Calibri" w:hAnsi="Calibri" w:cs="Calibri"/>
        </w:rPr>
        <w:t>fairly successfully</w:t>
      </w:r>
      <w:proofErr w:type="gramEnd"/>
      <w:r w:rsidRPr="00106CEF">
        <w:rPr>
          <w:rFonts w:ascii="Calibri" w:hAnsi="Calibri" w:cs="Calibri"/>
        </w:rPr>
        <w:t xml:space="preserve">. Some details are missing regarding the benefits to older people and the unemployed. For example, the point about the benefits to the unemployed relied on conjectures not based on the text and ignored other important details, such as “… </w:t>
      </w:r>
      <w:proofErr w:type="spellStart"/>
      <w:r w:rsidRPr="00106CEF">
        <w:rPr>
          <w:rFonts w:ascii="Calibri" w:hAnsi="Calibri" w:cs="Calibri"/>
        </w:rPr>
        <w:t>τους</w:t>
      </w:r>
      <w:proofErr w:type="spellEnd"/>
      <w:r w:rsidRPr="00106CEF">
        <w:rPr>
          <w:rFonts w:ascii="Calibri" w:hAnsi="Calibri" w:cs="Calibri"/>
        </w:rPr>
        <w:t xml:space="preserve"> </w:t>
      </w:r>
      <w:r w:rsidRPr="00106CEF">
        <w:rPr>
          <w:rFonts w:ascii="Calibri" w:hAnsi="Calibri" w:cs="Calibri"/>
          <w:lang w:val="el-GR"/>
        </w:rPr>
        <w:t>επιτρέπει</w:t>
      </w:r>
      <w:r w:rsidRPr="00106CEF">
        <w:rPr>
          <w:rFonts w:ascii="Calibri" w:hAnsi="Calibri" w:cs="Calibri"/>
        </w:rPr>
        <w:t xml:space="preserve"> </w:t>
      </w:r>
      <w:r w:rsidRPr="00106CEF">
        <w:rPr>
          <w:rFonts w:ascii="Calibri" w:hAnsi="Calibri" w:cs="Calibri"/>
          <w:lang w:val="el-GR"/>
        </w:rPr>
        <w:t>να</w:t>
      </w:r>
      <w:r w:rsidRPr="00106CEF">
        <w:rPr>
          <w:rFonts w:ascii="Calibri" w:hAnsi="Calibri" w:cs="Calibri"/>
        </w:rPr>
        <w:t xml:space="preserve"> </w:t>
      </w:r>
      <w:r w:rsidRPr="00106CEF">
        <w:rPr>
          <w:rFonts w:ascii="Calibri" w:hAnsi="Calibri" w:cs="Calibri"/>
          <w:lang w:val="el-GR"/>
        </w:rPr>
        <w:t>κοινωνικοποιηθούν</w:t>
      </w:r>
      <w:r w:rsidRPr="00106CEF">
        <w:rPr>
          <w:rFonts w:ascii="Calibri" w:hAnsi="Calibri" w:cs="Calibri"/>
        </w:rPr>
        <w:t xml:space="preserve">, </w:t>
      </w:r>
      <w:r w:rsidRPr="00106CEF">
        <w:rPr>
          <w:rFonts w:ascii="Calibri" w:hAnsi="Calibri" w:cs="Calibri"/>
          <w:lang w:val="el-GR"/>
        </w:rPr>
        <w:t>να</w:t>
      </w:r>
      <w:r w:rsidRPr="00106CEF">
        <w:rPr>
          <w:rFonts w:ascii="Calibri" w:hAnsi="Calibri" w:cs="Calibri"/>
        </w:rPr>
        <w:t xml:space="preserve"> </w:t>
      </w:r>
      <w:r w:rsidRPr="00106CEF">
        <w:rPr>
          <w:rFonts w:ascii="Calibri" w:hAnsi="Calibri" w:cs="Calibri"/>
          <w:lang w:val="el-GR"/>
        </w:rPr>
        <w:t>βελτιώσουν</w:t>
      </w:r>
      <w:r w:rsidRPr="00106CEF">
        <w:rPr>
          <w:rFonts w:ascii="Calibri" w:hAnsi="Calibri" w:cs="Calibri"/>
        </w:rPr>
        <w:t xml:space="preserve"> </w:t>
      </w:r>
      <w:r w:rsidRPr="00106CEF">
        <w:rPr>
          <w:rFonts w:ascii="Calibri" w:hAnsi="Calibri" w:cs="Calibri"/>
          <w:lang w:val="el-GR"/>
        </w:rPr>
        <w:t>τις</w:t>
      </w:r>
      <w:r w:rsidRPr="00106CEF">
        <w:rPr>
          <w:rFonts w:ascii="Calibri" w:hAnsi="Calibri" w:cs="Calibri"/>
        </w:rPr>
        <w:t xml:space="preserve"> </w:t>
      </w:r>
      <w:r w:rsidRPr="00106CEF">
        <w:rPr>
          <w:rFonts w:ascii="Calibri" w:hAnsi="Calibri" w:cs="Calibri"/>
          <w:lang w:val="el-GR"/>
        </w:rPr>
        <w:t xml:space="preserve">γνώσειςτους και ίσως να βρουν </w:t>
      </w:r>
      <w:proofErr w:type="gramStart"/>
      <w:r w:rsidRPr="00106CEF">
        <w:rPr>
          <w:rFonts w:ascii="Calibri" w:hAnsi="Calibri" w:cs="Calibri"/>
          <w:lang w:val="el-GR"/>
        </w:rPr>
        <w:t>δουλειά</w:t>
      </w:r>
      <w:proofErr w:type="gramEnd"/>
      <w:r w:rsidRPr="00106CEF">
        <w:rPr>
          <w:rFonts w:ascii="Calibri" w:hAnsi="Calibri" w:cs="Calibri"/>
          <w:lang w:val="el-GR"/>
        </w:rPr>
        <w:t>”</w:t>
      </w:r>
    </w:p>
    <w:p w14:paraId="36CFC580" w14:textId="77777777" w:rsidR="00106CEF" w:rsidRPr="00106CEF" w:rsidRDefault="00106CEF">
      <w:pPr>
        <w:rPr>
          <w:rFonts w:asciiTheme="majorHAnsi" w:hAnsiTheme="majorHAnsi" w:cstheme="majorHAnsi"/>
          <w:b/>
          <w:bCs/>
          <w:sz w:val="28"/>
          <w:szCs w:val="28"/>
        </w:rPr>
      </w:pPr>
    </w:p>
    <w:sectPr w:rsidR="00106CEF" w:rsidRPr="00106CEF">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EDBBF" w14:textId="77777777" w:rsidR="005841E0" w:rsidRDefault="005841E0" w:rsidP="005841E0">
      <w:r>
        <w:separator/>
      </w:r>
    </w:p>
  </w:endnote>
  <w:endnote w:type="continuationSeparator" w:id="0">
    <w:p w14:paraId="586A8F63" w14:textId="77777777" w:rsidR="005841E0" w:rsidRDefault="005841E0" w:rsidP="00584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7169077"/>
      <w:docPartObj>
        <w:docPartGallery w:val="Page Numbers (Bottom of Page)"/>
        <w:docPartUnique/>
      </w:docPartObj>
    </w:sdtPr>
    <w:sdtEndPr>
      <w:rPr>
        <w:noProof/>
      </w:rPr>
    </w:sdtEndPr>
    <w:sdtContent>
      <w:p w14:paraId="00DA0C43" w14:textId="6CBA3687" w:rsidR="005841E0" w:rsidRDefault="005841E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1CE912" w14:textId="77777777" w:rsidR="005841E0" w:rsidRDefault="005841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6B430" w14:textId="77777777" w:rsidR="005841E0" w:rsidRDefault="005841E0" w:rsidP="005841E0">
      <w:r>
        <w:separator/>
      </w:r>
    </w:p>
  </w:footnote>
  <w:footnote w:type="continuationSeparator" w:id="0">
    <w:p w14:paraId="504A46E6" w14:textId="77777777" w:rsidR="005841E0" w:rsidRDefault="005841E0" w:rsidP="005841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D0E67"/>
    <w:multiLevelType w:val="hybridMultilevel"/>
    <w:tmpl w:val="6902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61017C"/>
    <w:multiLevelType w:val="hybridMultilevel"/>
    <w:tmpl w:val="3A461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BC398B"/>
    <w:multiLevelType w:val="hybridMultilevel"/>
    <w:tmpl w:val="B7E43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D95982"/>
    <w:multiLevelType w:val="multilevel"/>
    <w:tmpl w:val="26E485D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592981373">
    <w:abstractNumId w:val="1"/>
  </w:num>
  <w:num w:numId="2" w16cid:durableId="154760666">
    <w:abstractNumId w:val="3"/>
  </w:num>
  <w:num w:numId="3" w16cid:durableId="2009405658">
    <w:abstractNumId w:val="0"/>
  </w:num>
  <w:num w:numId="4" w16cid:durableId="18549491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F7F"/>
    <w:rsid w:val="00106CEF"/>
    <w:rsid w:val="0023047A"/>
    <w:rsid w:val="002C421C"/>
    <w:rsid w:val="0040366F"/>
    <w:rsid w:val="00463370"/>
    <w:rsid w:val="004854B9"/>
    <w:rsid w:val="004B16E7"/>
    <w:rsid w:val="00572F7F"/>
    <w:rsid w:val="005841E0"/>
    <w:rsid w:val="008C5D18"/>
    <w:rsid w:val="009A6222"/>
    <w:rsid w:val="00AD74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9FC4"/>
  <w15:chartTrackingRefBased/>
  <w15:docId w15:val="{8EF7205D-4BB1-40A4-B4C7-58A5220D5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1E0"/>
    <w:pPr>
      <w:spacing w:after="0" w:line="240" w:lineRule="auto"/>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1E0"/>
    <w:pPr>
      <w:tabs>
        <w:tab w:val="center" w:pos="4513"/>
        <w:tab w:val="right" w:pos="9026"/>
      </w:tabs>
    </w:pPr>
  </w:style>
  <w:style w:type="character" w:customStyle="1" w:styleId="HeaderChar">
    <w:name w:val="Header Char"/>
    <w:basedOn w:val="DefaultParagraphFont"/>
    <w:link w:val="Header"/>
    <w:uiPriority w:val="99"/>
    <w:rsid w:val="005841E0"/>
    <w:rPr>
      <w:sz w:val="24"/>
      <w:szCs w:val="24"/>
      <w:lang w:val="en-US"/>
    </w:rPr>
  </w:style>
  <w:style w:type="paragraph" w:styleId="Footer">
    <w:name w:val="footer"/>
    <w:basedOn w:val="Normal"/>
    <w:link w:val="FooterChar"/>
    <w:uiPriority w:val="99"/>
    <w:unhideWhenUsed/>
    <w:rsid w:val="005841E0"/>
    <w:pPr>
      <w:tabs>
        <w:tab w:val="center" w:pos="4513"/>
        <w:tab w:val="right" w:pos="9026"/>
      </w:tabs>
    </w:pPr>
  </w:style>
  <w:style w:type="character" w:customStyle="1" w:styleId="FooterChar">
    <w:name w:val="Footer Char"/>
    <w:basedOn w:val="DefaultParagraphFont"/>
    <w:link w:val="Footer"/>
    <w:uiPriority w:val="99"/>
    <w:rsid w:val="005841E0"/>
    <w:rPr>
      <w:sz w:val="24"/>
      <w:szCs w:val="24"/>
      <w:lang w:val="en-US"/>
    </w:rPr>
  </w:style>
  <w:style w:type="paragraph" w:customStyle="1" w:styleId="paragraph">
    <w:name w:val="paragraph"/>
    <w:basedOn w:val="Normal"/>
    <w:rsid w:val="002C421C"/>
    <w:pPr>
      <w:spacing w:before="100" w:beforeAutospacing="1" w:after="100" w:afterAutospacing="1"/>
    </w:pPr>
    <w:rPr>
      <w:rFonts w:ascii="Times New Roman" w:eastAsia="Times New Roman" w:hAnsi="Times New Roman" w:cs="Times New Roman"/>
      <w:kern w:val="0"/>
      <w:lang w:val="en-GB" w:eastAsia="en-GB"/>
      <w14:ligatures w14:val="none"/>
    </w:rPr>
  </w:style>
  <w:style w:type="character" w:customStyle="1" w:styleId="normaltextrun">
    <w:name w:val="normaltextrun"/>
    <w:basedOn w:val="DefaultParagraphFont"/>
    <w:rsid w:val="002C421C"/>
  </w:style>
  <w:style w:type="character" w:customStyle="1" w:styleId="scxp239074420">
    <w:name w:val="scxp239074420"/>
    <w:basedOn w:val="DefaultParagraphFont"/>
    <w:rsid w:val="002C421C"/>
  </w:style>
  <w:style w:type="character" w:customStyle="1" w:styleId="eop">
    <w:name w:val="eop"/>
    <w:basedOn w:val="DefaultParagraphFont"/>
    <w:rsid w:val="002C421C"/>
  </w:style>
  <w:style w:type="paragraph" w:styleId="ListParagraph">
    <w:name w:val="List Paragraph"/>
    <w:basedOn w:val="Normal"/>
    <w:uiPriority w:val="34"/>
    <w:qFormat/>
    <w:rsid w:val="004B16E7"/>
    <w:pPr>
      <w:ind w:left="720"/>
      <w:contextualSpacing/>
    </w:pPr>
  </w:style>
  <w:style w:type="character" w:customStyle="1" w:styleId="scxp99156319">
    <w:name w:val="scxp99156319"/>
    <w:basedOn w:val="DefaultParagraphFont"/>
    <w:rsid w:val="00106C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7327">
      <w:bodyDiv w:val="1"/>
      <w:marLeft w:val="0"/>
      <w:marRight w:val="0"/>
      <w:marTop w:val="0"/>
      <w:marBottom w:val="0"/>
      <w:divBdr>
        <w:top w:val="none" w:sz="0" w:space="0" w:color="auto"/>
        <w:left w:val="none" w:sz="0" w:space="0" w:color="auto"/>
        <w:bottom w:val="none" w:sz="0" w:space="0" w:color="auto"/>
        <w:right w:val="none" w:sz="0" w:space="0" w:color="auto"/>
      </w:divBdr>
    </w:div>
    <w:div w:id="105396645">
      <w:bodyDiv w:val="1"/>
      <w:marLeft w:val="0"/>
      <w:marRight w:val="0"/>
      <w:marTop w:val="0"/>
      <w:marBottom w:val="0"/>
      <w:divBdr>
        <w:top w:val="none" w:sz="0" w:space="0" w:color="auto"/>
        <w:left w:val="none" w:sz="0" w:space="0" w:color="auto"/>
        <w:bottom w:val="none" w:sz="0" w:space="0" w:color="auto"/>
        <w:right w:val="none" w:sz="0" w:space="0" w:color="auto"/>
      </w:divBdr>
      <w:divsChild>
        <w:div w:id="1256596197">
          <w:marLeft w:val="0"/>
          <w:marRight w:val="0"/>
          <w:marTop w:val="0"/>
          <w:marBottom w:val="0"/>
          <w:divBdr>
            <w:top w:val="none" w:sz="0" w:space="0" w:color="auto"/>
            <w:left w:val="none" w:sz="0" w:space="0" w:color="auto"/>
            <w:bottom w:val="none" w:sz="0" w:space="0" w:color="auto"/>
            <w:right w:val="none" w:sz="0" w:space="0" w:color="auto"/>
          </w:divBdr>
        </w:div>
        <w:div w:id="1112942596">
          <w:marLeft w:val="0"/>
          <w:marRight w:val="0"/>
          <w:marTop w:val="0"/>
          <w:marBottom w:val="0"/>
          <w:divBdr>
            <w:top w:val="none" w:sz="0" w:space="0" w:color="auto"/>
            <w:left w:val="none" w:sz="0" w:space="0" w:color="auto"/>
            <w:bottom w:val="none" w:sz="0" w:space="0" w:color="auto"/>
            <w:right w:val="none" w:sz="0" w:space="0" w:color="auto"/>
          </w:divBdr>
        </w:div>
        <w:div w:id="748698389">
          <w:marLeft w:val="0"/>
          <w:marRight w:val="0"/>
          <w:marTop w:val="0"/>
          <w:marBottom w:val="0"/>
          <w:divBdr>
            <w:top w:val="none" w:sz="0" w:space="0" w:color="auto"/>
            <w:left w:val="none" w:sz="0" w:space="0" w:color="auto"/>
            <w:bottom w:val="none" w:sz="0" w:space="0" w:color="auto"/>
            <w:right w:val="none" w:sz="0" w:space="0" w:color="auto"/>
          </w:divBdr>
        </w:div>
        <w:div w:id="654141220">
          <w:marLeft w:val="0"/>
          <w:marRight w:val="0"/>
          <w:marTop w:val="0"/>
          <w:marBottom w:val="0"/>
          <w:divBdr>
            <w:top w:val="none" w:sz="0" w:space="0" w:color="auto"/>
            <w:left w:val="none" w:sz="0" w:space="0" w:color="auto"/>
            <w:bottom w:val="none" w:sz="0" w:space="0" w:color="auto"/>
            <w:right w:val="none" w:sz="0" w:space="0" w:color="auto"/>
          </w:divBdr>
        </w:div>
        <w:div w:id="80687028">
          <w:marLeft w:val="0"/>
          <w:marRight w:val="0"/>
          <w:marTop w:val="0"/>
          <w:marBottom w:val="0"/>
          <w:divBdr>
            <w:top w:val="none" w:sz="0" w:space="0" w:color="auto"/>
            <w:left w:val="none" w:sz="0" w:space="0" w:color="auto"/>
            <w:bottom w:val="none" w:sz="0" w:space="0" w:color="auto"/>
            <w:right w:val="none" w:sz="0" w:space="0" w:color="auto"/>
          </w:divBdr>
        </w:div>
        <w:div w:id="700011696">
          <w:marLeft w:val="0"/>
          <w:marRight w:val="0"/>
          <w:marTop w:val="0"/>
          <w:marBottom w:val="0"/>
          <w:divBdr>
            <w:top w:val="none" w:sz="0" w:space="0" w:color="auto"/>
            <w:left w:val="none" w:sz="0" w:space="0" w:color="auto"/>
            <w:bottom w:val="none" w:sz="0" w:space="0" w:color="auto"/>
            <w:right w:val="none" w:sz="0" w:space="0" w:color="auto"/>
          </w:divBdr>
        </w:div>
        <w:div w:id="319239629">
          <w:marLeft w:val="0"/>
          <w:marRight w:val="0"/>
          <w:marTop w:val="0"/>
          <w:marBottom w:val="0"/>
          <w:divBdr>
            <w:top w:val="none" w:sz="0" w:space="0" w:color="auto"/>
            <w:left w:val="none" w:sz="0" w:space="0" w:color="auto"/>
            <w:bottom w:val="none" w:sz="0" w:space="0" w:color="auto"/>
            <w:right w:val="none" w:sz="0" w:space="0" w:color="auto"/>
          </w:divBdr>
        </w:div>
        <w:div w:id="581068932">
          <w:marLeft w:val="0"/>
          <w:marRight w:val="0"/>
          <w:marTop w:val="0"/>
          <w:marBottom w:val="0"/>
          <w:divBdr>
            <w:top w:val="none" w:sz="0" w:space="0" w:color="auto"/>
            <w:left w:val="none" w:sz="0" w:space="0" w:color="auto"/>
            <w:bottom w:val="none" w:sz="0" w:space="0" w:color="auto"/>
            <w:right w:val="none" w:sz="0" w:space="0" w:color="auto"/>
          </w:divBdr>
        </w:div>
        <w:div w:id="680011334">
          <w:marLeft w:val="0"/>
          <w:marRight w:val="0"/>
          <w:marTop w:val="0"/>
          <w:marBottom w:val="0"/>
          <w:divBdr>
            <w:top w:val="none" w:sz="0" w:space="0" w:color="auto"/>
            <w:left w:val="none" w:sz="0" w:space="0" w:color="auto"/>
            <w:bottom w:val="none" w:sz="0" w:space="0" w:color="auto"/>
            <w:right w:val="none" w:sz="0" w:space="0" w:color="auto"/>
          </w:divBdr>
        </w:div>
        <w:div w:id="1733114762">
          <w:marLeft w:val="0"/>
          <w:marRight w:val="0"/>
          <w:marTop w:val="0"/>
          <w:marBottom w:val="0"/>
          <w:divBdr>
            <w:top w:val="none" w:sz="0" w:space="0" w:color="auto"/>
            <w:left w:val="none" w:sz="0" w:space="0" w:color="auto"/>
            <w:bottom w:val="none" w:sz="0" w:space="0" w:color="auto"/>
            <w:right w:val="none" w:sz="0" w:space="0" w:color="auto"/>
          </w:divBdr>
        </w:div>
        <w:div w:id="1149203161">
          <w:marLeft w:val="0"/>
          <w:marRight w:val="0"/>
          <w:marTop w:val="0"/>
          <w:marBottom w:val="0"/>
          <w:divBdr>
            <w:top w:val="none" w:sz="0" w:space="0" w:color="auto"/>
            <w:left w:val="none" w:sz="0" w:space="0" w:color="auto"/>
            <w:bottom w:val="none" w:sz="0" w:space="0" w:color="auto"/>
            <w:right w:val="none" w:sz="0" w:space="0" w:color="auto"/>
          </w:divBdr>
        </w:div>
      </w:divsChild>
    </w:div>
    <w:div w:id="543255372">
      <w:bodyDiv w:val="1"/>
      <w:marLeft w:val="0"/>
      <w:marRight w:val="0"/>
      <w:marTop w:val="0"/>
      <w:marBottom w:val="0"/>
      <w:divBdr>
        <w:top w:val="none" w:sz="0" w:space="0" w:color="auto"/>
        <w:left w:val="none" w:sz="0" w:space="0" w:color="auto"/>
        <w:bottom w:val="none" w:sz="0" w:space="0" w:color="auto"/>
        <w:right w:val="none" w:sz="0" w:space="0" w:color="auto"/>
      </w:divBdr>
      <w:divsChild>
        <w:div w:id="515073089">
          <w:marLeft w:val="0"/>
          <w:marRight w:val="0"/>
          <w:marTop w:val="0"/>
          <w:marBottom w:val="0"/>
          <w:divBdr>
            <w:top w:val="none" w:sz="0" w:space="0" w:color="auto"/>
            <w:left w:val="none" w:sz="0" w:space="0" w:color="auto"/>
            <w:bottom w:val="none" w:sz="0" w:space="0" w:color="auto"/>
            <w:right w:val="none" w:sz="0" w:space="0" w:color="auto"/>
          </w:divBdr>
        </w:div>
        <w:div w:id="903107840">
          <w:marLeft w:val="0"/>
          <w:marRight w:val="0"/>
          <w:marTop w:val="0"/>
          <w:marBottom w:val="0"/>
          <w:divBdr>
            <w:top w:val="none" w:sz="0" w:space="0" w:color="auto"/>
            <w:left w:val="none" w:sz="0" w:space="0" w:color="auto"/>
            <w:bottom w:val="none" w:sz="0" w:space="0" w:color="auto"/>
            <w:right w:val="none" w:sz="0" w:space="0" w:color="auto"/>
          </w:divBdr>
        </w:div>
        <w:div w:id="72971271">
          <w:marLeft w:val="0"/>
          <w:marRight w:val="0"/>
          <w:marTop w:val="0"/>
          <w:marBottom w:val="0"/>
          <w:divBdr>
            <w:top w:val="none" w:sz="0" w:space="0" w:color="auto"/>
            <w:left w:val="none" w:sz="0" w:space="0" w:color="auto"/>
            <w:bottom w:val="none" w:sz="0" w:space="0" w:color="auto"/>
            <w:right w:val="none" w:sz="0" w:space="0" w:color="auto"/>
          </w:divBdr>
        </w:div>
        <w:div w:id="1942488859">
          <w:marLeft w:val="0"/>
          <w:marRight w:val="0"/>
          <w:marTop w:val="0"/>
          <w:marBottom w:val="0"/>
          <w:divBdr>
            <w:top w:val="none" w:sz="0" w:space="0" w:color="auto"/>
            <w:left w:val="none" w:sz="0" w:space="0" w:color="auto"/>
            <w:bottom w:val="none" w:sz="0" w:space="0" w:color="auto"/>
            <w:right w:val="none" w:sz="0" w:space="0" w:color="auto"/>
          </w:divBdr>
        </w:div>
        <w:div w:id="864173795">
          <w:marLeft w:val="0"/>
          <w:marRight w:val="0"/>
          <w:marTop w:val="0"/>
          <w:marBottom w:val="0"/>
          <w:divBdr>
            <w:top w:val="none" w:sz="0" w:space="0" w:color="auto"/>
            <w:left w:val="none" w:sz="0" w:space="0" w:color="auto"/>
            <w:bottom w:val="none" w:sz="0" w:space="0" w:color="auto"/>
            <w:right w:val="none" w:sz="0" w:space="0" w:color="auto"/>
          </w:divBdr>
        </w:div>
        <w:div w:id="777871985">
          <w:marLeft w:val="0"/>
          <w:marRight w:val="0"/>
          <w:marTop w:val="0"/>
          <w:marBottom w:val="0"/>
          <w:divBdr>
            <w:top w:val="none" w:sz="0" w:space="0" w:color="auto"/>
            <w:left w:val="none" w:sz="0" w:space="0" w:color="auto"/>
            <w:bottom w:val="none" w:sz="0" w:space="0" w:color="auto"/>
            <w:right w:val="none" w:sz="0" w:space="0" w:color="auto"/>
          </w:divBdr>
        </w:div>
        <w:div w:id="587349361">
          <w:marLeft w:val="0"/>
          <w:marRight w:val="0"/>
          <w:marTop w:val="0"/>
          <w:marBottom w:val="0"/>
          <w:divBdr>
            <w:top w:val="none" w:sz="0" w:space="0" w:color="auto"/>
            <w:left w:val="none" w:sz="0" w:space="0" w:color="auto"/>
            <w:bottom w:val="none" w:sz="0" w:space="0" w:color="auto"/>
            <w:right w:val="none" w:sz="0" w:space="0" w:color="auto"/>
          </w:divBdr>
        </w:div>
      </w:divsChild>
    </w:div>
    <w:div w:id="736977629">
      <w:bodyDiv w:val="1"/>
      <w:marLeft w:val="0"/>
      <w:marRight w:val="0"/>
      <w:marTop w:val="0"/>
      <w:marBottom w:val="0"/>
      <w:divBdr>
        <w:top w:val="none" w:sz="0" w:space="0" w:color="auto"/>
        <w:left w:val="none" w:sz="0" w:space="0" w:color="auto"/>
        <w:bottom w:val="none" w:sz="0" w:space="0" w:color="auto"/>
        <w:right w:val="none" w:sz="0" w:space="0" w:color="auto"/>
      </w:divBdr>
      <w:divsChild>
        <w:div w:id="2056811856">
          <w:marLeft w:val="0"/>
          <w:marRight w:val="0"/>
          <w:marTop w:val="0"/>
          <w:marBottom w:val="0"/>
          <w:divBdr>
            <w:top w:val="none" w:sz="0" w:space="0" w:color="auto"/>
            <w:left w:val="none" w:sz="0" w:space="0" w:color="auto"/>
            <w:bottom w:val="none" w:sz="0" w:space="0" w:color="auto"/>
            <w:right w:val="none" w:sz="0" w:space="0" w:color="auto"/>
          </w:divBdr>
        </w:div>
        <w:div w:id="375201397">
          <w:marLeft w:val="0"/>
          <w:marRight w:val="0"/>
          <w:marTop w:val="0"/>
          <w:marBottom w:val="0"/>
          <w:divBdr>
            <w:top w:val="none" w:sz="0" w:space="0" w:color="auto"/>
            <w:left w:val="none" w:sz="0" w:space="0" w:color="auto"/>
            <w:bottom w:val="none" w:sz="0" w:space="0" w:color="auto"/>
            <w:right w:val="none" w:sz="0" w:space="0" w:color="auto"/>
          </w:divBdr>
        </w:div>
        <w:div w:id="1819345183">
          <w:marLeft w:val="0"/>
          <w:marRight w:val="0"/>
          <w:marTop w:val="0"/>
          <w:marBottom w:val="0"/>
          <w:divBdr>
            <w:top w:val="none" w:sz="0" w:space="0" w:color="auto"/>
            <w:left w:val="none" w:sz="0" w:space="0" w:color="auto"/>
            <w:bottom w:val="none" w:sz="0" w:space="0" w:color="auto"/>
            <w:right w:val="none" w:sz="0" w:space="0" w:color="auto"/>
          </w:divBdr>
        </w:div>
        <w:div w:id="122190688">
          <w:marLeft w:val="0"/>
          <w:marRight w:val="0"/>
          <w:marTop w:val="0"/>
          <w:marBottom w:val="0"/>
          <w:divBdr>
            <w:top w:val="none" w:sz="0" w:space="0" w:color="auto"/>
            <w:left w:val="none" w:sz="0" w:space="0" w:color="auto"/>
            <w:bottom w:val="none" w:sz="0" w:space="0" w:color="auto"/>
            <w:right w:val="none" w:sz="0" w:space="0" w:color="auto"/>
          </w:divBdr>
        </w:div>
      </w:divsChild>
    </w:div>
    <w:div w:id="1019351338">
      <w:bodyDiv w:val="1"/>
      <w:marLeft w:val="0"/>
      <w:marRight w:val="0"/>
      <w:marTop w:val="0"/>
      <w:marBottom w:val="0"/>
      <w:divBdr>
        <w:top w:val="none" w:sz="0" w:space="0" w:color="auto"/>
        <w:left w:val="none" w:sz="0" w:space="0" w:color="auto"/>
        <w:bottom w:val="none" w:sz="0" w:space="0" w:color="auto"/>
        <w:right w:val="none" w:sz="0" w:space="0" w:color="auto"/>
      </w:divBdr>
      <w:divsChild>
        <w:div w:id="921262123">
          <w:marLeft w:val="0"/>
          <w:marRight w:val="0"/>
          <w:marTop w:val="0"/>
          <w:marBottom w:val="0"/>
          <w:divBdr>
            <w:top w:val="none" w:sz="0" w:space="0" w:color="auto"/>
            <w:left w:val="none" w:sz="0" w:space="0" w:color="auto"/>
            <w:bottom w:val="none" w:sz="0" w:space="0" w:color="auto"/>
            <w:right w:val="none" w:sz="0" w:space="0" w:color="auto"/>
          </w:divBdr>
        </w:div>
        <w:div w:id="2030642780">
          <w:marLeft w:val="0"/>
          <w:marRight w:val="0"/>
          <w:marTop w:val="0"/>
          <w:marBottom w:val="0"/>
          <w:divBdr>
            <w:top w:val="none" w:sz="0" w:space="0" w:color="auto"/>
            <w:left w:val="none" w:sz="0" w:space="0" w:color="auto"/>
            <w:bottom w:val="none" w:sz="0" w:space="0" w:color="auto"/>
            <w:right w:val="none" w:sz="0" w:space="0" w:color="auto"/>
          </w:divBdr>
        </w:div>
        <w:div w:id="834996756">
          <w:marLeft w:val="0"/>
          <w:marRight w:val="0"/>
          <w:marTop w:val="0"/>
          <w:marBottom w:val="0"/>
          <w:divBdr>
            <w:top w:val="none" w:sz="0" w:space="0" w:color="auto"/>
            <w:left w:val="none" w:sz="0" w:space="0" w:color="auto"/>
            <w:bottom w:val="none" w:sz="0" w:space="0" w:color="auto"/>
            <w:right w:val="none" w:sz="0" w:space="0" w:color="auto"/>
          </w:divBdr>
        </w:div>
      </w:divsChild>
    </w:div>
    <w:div w:id="1230187822">
      <w:bodyDiv w:val="1"/>
      <w:marLeft w:val="0"/>
      <w:marRight w:val="0"/>
      <w:marTop w:val="0"/>
      <w:marBottom w:val="0"/>
      <w:divBdr>
        <w:top w:val="none" w:sz="0" w:space="0" w:color="auto"/>
        <w:left w:val="none" w:sz="0" w:space="0" w:color="auto"/>
        <w:bottom w:val="none" w:sz="0" w:space="0" w:color="auto"/>
        <w:right w:val="none" w:sz="0" w:space="0" w:color="auto"/>
      </w:divBdr>
      <w:divsChild>
        <w:div w:id="1237276681">
          <w:marLeft w:val="0"/>
          <w:marRight w:val="0"/>
          <w:marTop w:val="0"/>
          <w:marBottom w:val="0"/>
          <w:divBdr>
            <w:top w:val="none" w:sz="0" w:space="0" w:color="auto"/>
            <w:left w:val="none" w:sz="0" w:space="0" w:color="auto"/>
            <w:bottom w:val="none" w:sz="0" w:space="0" w:color="auto"/>
            <w:right w:val="none" w:sz="0" w:space="0" w:color="auto"/>
          </w:divBdr>
        </w:div>
        <w:div w:id="3135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16</Pages>
  <Words>1352</Words>
  <Characters>7712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Wilding</dc:creator>
  <cp:keywords/>
  <dc:description/>
  <cp:lastModifiedBy>James Wilding</cp:lastModifiedBy>
  <cp:revision>7</cp:revision>
  <dcterms:created xsi:type="dcterms:W3CDTF">2024-11-15T15:41:00Z</dcterms:created>
  <dcterms:modified xsi:type="dcterms:W3CDTF">2024-11-19T10:54:00Z</dcterms:modified>
</cp:coreProperties>
</file>