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BCC6A9" w14:textId="77777777" w:rsidR="00A25AA1" w:rsidRDefault="00A25AA1">
      <w:pPr>
        <w:pStyle w:val="BodyText"/>
        <w:spacing w:before="11"/>
        <w:rPr>
          <w:rFonts w:ascii="Times New Roman"/>
          <w:sz w:val="18"/>
        </w:rPr>
      </w:pPr>
    </w:p>
    <w:p w14:paraId="221E3409" w14:textId="5F36A7ED" w:rsidR="00A25AA1" w:rsidRDefault="00CA72B3">
      <w:pPr>
        <w:pStyle w:val="Heading3"/>
        <w:spacing w:before="99" w:line="256" w:lineRule="auto"/>
        <w:ind w:left="120" w:right="137"/>
      </w:pPr>
      <w:bookmarkStart w:id="0" w:name="Appendix_1:_Minimum_core_vocabulary_list"/>
      <w:bookmarkEnd w:id="0"/>
      <w:r>
        <w:t>The following vocabulary list is intended to help you plan work in relation to your programmes of study. Assessment tasks targeted at grades 1 to 5 will be based on this vocabulary list, although they may include some unfamiliar vocabulary. Occasional glossing of individual words may occur in the examinations, although this will be avoided whenever possible. As well as specified vocabulary, students will be expected to have knowledge of numbers, times, days of the week, months, etc.</w:t>
      </w:r>
    </w:p>
    <w:p w14:paraId="7BBF13A9" w14:textId="72616474" w:rsidR="00A25AA1" w:rsidRDefault="00CA72B3">
      <w:pPr>
        <w:spacing w:before="118" w:line="256" w:lineRule="auto"/>
        <w:ind w:left="119" w:right="236"/>
        <w:rPr>
          <w:sz w:val="20"/>
        </w:rPr>
      </w:pPr>
      <w:r>
        <w:rPr>
          <w:sz w:val="20"/>
        </w:rPr>
        <w:t>Some of the vocabulary in the list is not unique to the topic under which it is listed and may appear under more than one heading. Adjectival forms of nouns are included</w:t>
      </w:r>
      <w:r w:rsidR="00377E13">
        <w:rPr>
          <w:sz w:val="20"/>
        </w:rPr>
        <w:t>,</w:t>
      </w:r>
      <w:r>
        <w:rPr>
          <w:sz w:val="20"/>
        </w:rPr>
        <w:t xml:space="preserve"> although not always specifically listed here. The list does not include easily recognisable cognates or near cognates, words in common use in English, or English words in common use in French.</w:t>
      </w:r>
    </w:p>
    <w:p w14:paraId="6C6224CA" w14:textId="77777777" w:rsidR="00A25AA1" w:rsidRDefault="00A25AA1">
      <w:pPr>
        <w:spacing w:line="256" w:lineRule="auto"/>
        <w:rPr>
          <w:sz w:val="20"/>
        </w:rPr>
        <w:sectPr w:rsidR="00A25AA1">
          <w:headerReference w:type="even" r:id="rId7"/>
          <w:headerReference w:type="default" r:id="rId8"/>
          <w:footerReference w:type="even" r:id="rId9"/>
          <w:footerReference w:type="default" r:id="rId10"/>
          <w:headerReference w:type="first" r:id="rId11"/>
          <w:footerReference w:type="first" r:id="rId12"/>
          <w:type w:val="continuous"/>
          <w:pgSz w:w="11910" w:h="16840"/>
          <w:pgMar w:top="2060" w:right="1340" w:bottom="940" w:left="1320" w:header="1681" w:footer="753" w:gutter="0"/>
          <w:pgNumType w:start="41"/>
          <w:cols w:space="720"/>
        </w:sectPr>
      </w:pPr>
    </w:p>
    <w:p w14:paraId="0C2A56E4" w14:textId="77777777" w:rsidR="00A25AA1" w:rsidRDefault="00A25AA1">
      <w:pPr>
        <w:pStyle w:val="BodyText"/>
        <w:spacing w:before="1"/>
        <w:rPr>
          <w:sz w:val="21"/>
        </w:rPr>
      </w:pPr>
    </w:p>
    <w:p w14:paraId="4F5425E5" w14:textId="77777777" w:rsidR="00A25AA1" w:rsidRDefault="00CA72B3">
      <w:pPr>
        <w:pStyle w:val="ListParagraph"/>
        <w:numPr>
          <w:ilvl w:val="0"/>
          <w:numId w:val="3"/>
        </w:numPr>
        <w:tabs>
          <w:tab w:val="left" w:pos="678"/>
        </w:tabs>
        <w:ind w:hanging="357"/>
        <w:rPr>
          <w:b/>
          <w:sz w:val="28"/>
        </w:rPr>
      </w:pPr>
      <w:r>
        <w:rPr>
          <w:b/>
          <w:sz w:val="28"/>
        </w:rPr>
        <w:t>Life in the town and rural</w:t>
      </w:r>
      <w:r>
        <w:rPr>
          <w:b/>
          <w:spacing w:val="-7"/>
          <w:sz w:val="28"/>
        </w:rPr>
        <w:t xml:space="preserve"> </w:t>
      </w:r>
      <w:r>
        <w:rPr>
          <w:b/>
          <w:sz w:val="28"/>
        </w:rPr>
        <w:t>life</w:t>
      </w:r>
    </w:p>
    <w:p w14:paraId="6A3E9D74" w14:textId="77777777" w:rsidR="00A25AA1" w:rsidRDefault="00A25AA1">
      <w:pPr>
        <w:pStyle w:val="BodyText"/>
        <w:spacing w:before="7"/>
        <w:rPr>
          <w:b/>
        </w:rPr>
      </w:pPr>
    </w:p>
    <w:tbl>
      <w:tblPr>
        <w:tblW w:w="0" w:type="auto"/>
        <w:tblInd w:w="119" w:type="dxa"/>
        <w:tblLayout w:type="fixed"/>
        <w:tblCellMar>
          <w:left w:w="0" w:type="dxa"/>
          <w:right w:w="0" w:type="dxa"/>
        </w:tblCellMar>
        <w:tblLook w:val="01E0" w:firstRow="1" w:lastRow="1" w:firstColumn="1" w:lastColumn="1" w:noHBand="0" w:noVBand="0"/>
      </w:tblPr>
      <w:tblGrid>
        <w:gridCol w:w="4769"/>
        <w:gridCol w:w="4459"/>
      </w:tblGrid>
      <w:tr w:rsidR="00A25AA1" w14:paraId="0C8E7B9D" w14:textId="77777777">
        <w:trPr>
          <w:trHeight w:val="300"/>
        </w:trPr>
        <w:tc>
          <w:tcPr>
            <w:tcW w:w="4769" w:type="dxa"/>
          </w:tcPr>
          <w:p w14:paraId="7F2B4E1E" w14:textId="77777777" w:rsidR="00A25AA1" w:rsidRDefault="00CA72B3">
            <w:pPr>
              <w:pStyle w:val="TableParagraph"/>
              <w:spacing w:before="0" w:line="242" w:lineRule="exact"/>
              <w:rPr>
                <w:i/>
                <w:sz w:val="20"/>
              </w:rPr>
            </w:pPr>
            <w:r>
              <w:rPr>
                <w:sz w:val="20"/>
              </w:rPr>
              <w:t xml:space="preserve">affiche (f) – </w:t>
            </w:r>
            <w:r>
              <w:rPr>
                <w:i/>
                <w:sz w:val="20"/>
              </w:rPr>
              <w:t>poster</w:t>
            </w:r>
          </w:p>
        </w:tc>
        <w:tc>
          <w:tcPr>
            <w:tcW w:w="4459" w:type="dxa"/>
          </w:tcPr>
          <w:p w14:paraId="3B60D314" w14:textId="77777777" w:rsidR="00A25AA1" w:rsidRDefault="00CA72B3">
            <w:pPr>
              <w:pStyle w:val="TableParagraph"/>
              <w:spacing w:before="0" w:line="242" w:lineRule="exact"/>
              <w:ind w:left="374"/>
              <w:rPr>
                <w:i/>
                <w:sz w:val="20"/>
              </w:rPr>
            </w:pPr>
            <w:r>
              <w:rPr>
                <w:sz w:val="20"/>
              </w:rPr>
              <w:t xml:space="preserve">lac (m) – </w:t>
            </w:r>
            <w:r>
              <w:rPr>
                <w:i/>
                <w:sz w:val="20"/>
              </w:rPr>
              <w:t>lake</w:t>
            </w:r>
          </w:p>
        </w:tc>
      </w:tr>
      <w:tr w:rsidR="00A25AA1" w14:paraId="7D6907F5" w14:textId="77777777">
        <w:trPr>
          <w:trHeight w:val="360"/>
        </w:trPr>
        <w:tc>
          <w:tcPr>
            <w:tcW w:w="4769" w:type="dxa"/>
          </w:tcPr>
          <w:p w14:paraId="5128E53D" w14:textId="77777777" w:rsidR="00A25AA1" w:rsidRDefault="00CA72B3">
            <w:pPr>
              <w:pStyle w:val="TableParagraph"/>
              <w:rPr>
                <w:i/>
                <w:sz w:val="20"/>
              </w:rPr>
            </w:pPr>
            <w:r>
              <w:rPr>
                <w:sz w:val="20"/>
              </w:rPr>
              <w:t xml:space="preserve">aimer (v) – </w:t>
            </w:r>
            <w:r>
              <w:rPr>
                <w:i/>
                <w:sz w:val="20"/>
              </w:rPr>
              <w:t>to love</w:t>
            </w:r>
          </w:p>
        </w:tc>
        <w:tc>
          <w:tcPr>
            <w:tcW w:w="4459" w:type="dxa"/>
          </w:tcPr>
          <w:p w14:paraId="28EF3FA3" w14:textId="77777777" w:rsidR="00A25AA1" w:rsidRDefault="00CA72B3">
            <w:pPr>
              <w:pStyle w:val="TableParagraph"/>
              <w:ind w:left="374"/>
              <w:rPr>
                <w:i/>
                <w:sz w:val="20"/>
              </w:rPr>
            </w:pPr>
            <w:r>
              <w:rPr>
                <w:sz w:val="20"/>
              </w:rPr>
              <w:t xml:space="preserve">lent(e) (adj) – </w:t>
            </w:r>
            <w:r>
              <w:rPr>
                <w:i/>
                <w:sz w:val="20"/>
              </w:rPr>
              <w:t>slow</w:t>
            </w:r>
          </w:p>
        </w:tc>
      </w:tr>
      <w:tr w:rsidR="00A25AA1" w14:paraId="6700517C" w14:textId="77777777">
        <w:trPr>
          <w:trHeight w:val="380"/>
        </w:trPr>
        <w:tc>
          <w:tcPr>
            <w:tcW w:w="4769" w:type="dxa"/>
          </w:tcPr>
          <w:p w14:paraId="4163479A" w14:textId="77777777" w:rsidR="00A25AA1" w:rsidRDefault="00CA72B3">
            <w:pPr>
              <w:pStyle w:val="TableParagraph"/>
              <w:rPr>
                <w:i/>
                <w:sz w:val="20"/>
              </w:rPr>
            </w:pPr>
            <w:r>
              <w:rPr>
                <w:sz w:val="20"/>
              </w:rPr>
              <w:t xml:space="preserve">à l'étranger – </w:t>
            </w:r>
            <w:r>
              <w:rPr>
                <w:i/>
                <w:sz w:val="20"/>
              </w:rPr>
              <w:t>abroad</w:t>
            </w:r>
          </w:p>
        </w:tc>
        <w:tc>
          <w:tcPr>
            <w:tcW w:w="4459" w:type="dxa"/>
          </w:tcPr>
          <w:p w14:paraId="18BEB3B1" w14:textId="77777777" w:rsidR="00A25AA1" w:rsidRDefault="00CA72B3">
            <w:pPr>
              <w:pStyle w:val="TableParagraph"/>
              <w:ind w:left="374"/>
              <w:rPr>
                <w:i/>
                <w:sz w:val="20"/>
              </w:rPr>
            </w:pPr>
            <w:r>
              <w:rPr>
                <w:sz w:val="20"/>
              </w:rPr>
              <w:t xml:space="preserve">loin (adv) – </w:t>
            </w:r>
            <w:r>
              <w:rPr>
                <w:i/>
                <w:sz w:val="20"/>
              </w:rPr>
              <w:t>far</w:t>
            </w:r>
          </w:p>
        </w:tc>
      </w:tr>
      <w:tr w:rsidR="00A25AA1" w14:paraId="2348D4B5" w14:textId="77777777">
        <w:trPr>
          <w:trHeight w:val="380"/>
        </w:trPr>
        <w:tc>
          <w:tcPr>
            <w:tcW w:w="4769" w:type="dxa"/>
          </w:tcPr>
          <w:p w14:paraId="1242E721" w14:textId="77777777" w:rsidR="00A25AA1" w:rsidRDefault="00CA72B3">
            <w:pPr>
              <w:pStyle w:val="TableParagraph"/>
              <w:spacing w:before="69"/>
              <w:rPr>
                <w:i/>
                <w:sz w:val="20"/>
              </w:rPr>
            </w:pPr>
            <w:r>
              <w:rPr>
                <w:sz w:val="20"/>
              </w:rPr>
              <w:t xml:space="preserve">amusant(e) (adj) – </w:t>
            </w:r>
            <w:r>
              <w:rPr>
                <w:i/>
                <w:sz w:val="20"/>
              </w:rPr>
              <w:t>amusing</w:t>
            </w:r>
          </w:p>
        </w:tc>
        <w:tc>
          <w:tcPr>
            <w:tcW w:w="4459" w:type="dxa"/>
          </w:tcPr>
          <w:p w14:paraId="2BA991BD" w14:textId="77777777" w:rsidR="00A25AA1" w:rsidRDefault="00CA72B3">
            <w:pPr>
              <w:pStyle w:val="TableParagraph"/>
              <w:spacing w:before="69"/>
              <w:ind w:left="374"/>
              <w:rPr>
                <w:i/>
                <w:sz w:val="20"/>
              </w:rPr>
            </w:pPr>
            <w:r>
              <w:rPr>
                <w:sz w:val="20"/>
              </w:rPr>
              <w:t xml:space="preserve">magasin (m) – </w:t>
            </w:r>
            <w:r>
              <w:rPr>
                <w:i/>
                <w:sz w:val="20"/>
              </w:rPr>
              <w:t>shop</w:t>
            </w:r>
          </w:p>
        </w:tc>
      </w:tr>
      <w:tr w:rsidR="00A25AA1" w14:paraId="61F16E1F" w14:textId="77777777">
        <w:trPr>
          <w:trHeight w:val="360"/>
        </w:trPr>
        <w:tc>
          <w:tcPr>
            <w:tcW w:w="4769" w:type="dxa"/>
          </w:tcPr>
          <w:p w14:paraId="3C14DD73" w14:textId="77777777" w:rsidR="00A25AA1" w:rsidRDefault="00CA72B3">
            <w:pPr>
              <w:pStyle w:val="TableParagraph"/>
              <w:rPr>
                <w:i/>
                <w:sz w:val="20"/>
              </w:rPr>
            </w:pPr>
            <w:r>
              <w:rPr>
                <w:sz w:val="20"/>
              </w:rPr>
              <w:t xml:space="preserve">arbre (m) – </w:t>
            </w:r>
            <w:r>
              <w:rPr>
                <w:i/>
                <w:sz w:val="20"/>
              </w:rPr>
              <w:t>tree</w:t>
            </w:r>
          </w:p>
        </w:tc>
        <w:tc>
          <w:tcPr>
            <w:tcW w:w="4459" w:type="dxa"/>
          </w:tcPr>
          <w:p w14:paraId="07805960" w14:textId="77777777" w:rsidR="00A25AA1" w:rsidRDefault="00CA72B3">
            <w:pPr>
              <w:pStyle w:val="TableParagraph"/>
              <w:ind w:left="374"/>
              <w:rPr>
                <w:i/>
                <w:sz w:val="20"/>
              </w:rPr>
            </w:pPr>
            <w:r>
              <w:rPr>
                <w:sz w:val="20"/>
              </w:rPr>
              <w:t xml:space="preserve">mairie (f) – </w:t>
            </w:r>
            <w:r>
              <w:rPr>
                <w:i/>
                <w:sz w:val="20"/>
              </w:rPr>
              <w:t>town hall</w:t>
            </w:r>
          </w:p>
        </w:tc>
      </w:tr>
      <w:tr w:rsidR="00A25AA1" w14:paraId="08F83BDD" w14:textId="77777777">
        <w:trPr>
          <w:trHeight w:val="380"/>
        </w:trPr>
        <w:tc>
          <w:tcPr>
            <w:tcW w:w="4769" w:type="dxa"/>
          </w:tcPr>
          <w:p w14:paraId="061A8896" w14:textId="77777777" w:rsidR="00A25AA1" w:rsidRDefault="00CA72B3">
            <w:pPr>
              <w:pStyle w:val="TableParagraph"/>
              <w:rPr>
                <w:i/>
                <w:sz w:val="20"/>
              </w:rPr>
            </w:pPr>
            <w:r>
              <w:rPr>
                <w:sz w:val="20"/>
              </w:rPr>
              <w:t xml:space="preserve">ascenseur (m) – </w:t>
            </w:r>
            <w:r>
              <w:rPr>
                <w:i/>
                <w:sz w:val="20"/>
              </w:rPr>
              <w:t>lift</w:t>
            </w:r>
          </w:p>
        </w:tc>
        <w:tc>
          <w:tcPr>
            <w:tcW w:w="4459" w:type="dxa"/>
          </w:tcPr>
          <w:p w14:paraId="42F6967E" w14:textId="77777777" w:rsidR="00A25AA1" w:rsidRDefault="00CA72B3">
            <w:pPr>
              <w:pStyle w:val="TableParagraph"/>
              <w:ind w:left="374"/>
              <w:rPr>
                <w:i/>
                <w:sz w:val="20"/>
              </w:rPr>
            </w:pPr>
            <w:r>
              <w:rPr>
                <w:sz w:val="20"/>
              </w:rPr>
              <w:t xml:space="preserve">métro (m) – </w:t>
            </w:r>
            <w:r>
              <w:rPr>
                <w:i/>
                <w:sz w:val="20"/>
              </w:rPr>
              <w:t>underground</w:t>
            </w:r>
          </w:p>
        </w:tc>
      </w:tr>
      <w:tr w:rsidR="00A25AA1" w14:paraId="2B6169C0" w14:textId="77777777">
        <w:trPr>
          <w:trHeight w:val="380"/>
        </w:trPr>
        <w:tc>
          <w:tcPr>
            <w:tcW w:w="4769" w:type="dxa"/>
          </w:tcPr>
          <w:p w14:paraId="361D49D4" w14:textId="77777777" w:rsidR="00A25AA1" w:rsidRDefault="00CA72B3">
            <w:pPr>
              <w:pStyle w:val="TableParagraph"/>
              <w:spacing w:before="69"/>
              <w:rPr>
                <w:i/>
                <w:sz w:val="20"/>
              </w:rPr>
            </w:pPr>
            <w:r>
              <w:rPr>
                <w:sz w:val="20"/>
              </w:rPr>
              <w:t xml:space="preserve">auberge (f) – </w:t>
            </w:r>
            <w:r>
              <w:rPr>
                <w:i/>
                <w:sz w:val="20"/>
              </w:rPr>
              <w:t>inn</w:t>
            </w:r>
          </w:p>
        </w:tc>
        <w:tc>
          <w:tcPr>
            <w:tcW w:w="4459" w:type="dxa"/>
          </w:tcPr>
          <w:p w14:paraId="1CA61ADE" w14:textId="77777777" w:rsidR="00A25AA1" w:rsidRDefault="00CA72B3">
            <w:pPr>
              <w:pStyle w:val="TableParagraph"/>
              <w:spacing w:before="69"/>
              <w:ind w:left="374"/>
              <w:rPr>
                <w:i/>
                <w:sz w:val="20"/>
              </w:rPr>
            </w:pPr>
            <w:r>
              <w:rPr>
                <w:sz w:val="20"/>
              </w:rPr>
              <w:t xml:space="preserve">montagne (f) – </w:t>
            </w:r>
            <w:r>
              <w:rPr>
                <w:i/>
                <w:sz w:val="20"/>
              </w:rPr>
              <w:t>mountain</w:t>
            </w:r>
          </w:p>
        </w:tc>
      </w:tr>
      <w:tr w:rsidR="00A25AA1" w14:paraId="31DFBD36" w14:textId="77777777">
        <w:trPr>
          <w:trHeight w:val="360"/>
        </w:trPr>
        <w:tc>
          <w:tcPr>
            <w:tcW w:w="4769" w:type="dxa"/>
          </w:tcPr>
          <w:p w14:paraId="5322BFF1" w14:textId="77777777" w:rsidR="00A25AA1" w:rsidRDefault="00CA72B3">
            <w:pPr>
              <w:pStyle w:val="TableParagraph"/>
              <w:rPr>
                <w:i/>
                <w:sz w:val="20"/>
              </w:rPr>
            </w:pPr>
            <w:r>
              <w:rPr>
                <w:sz w:val="20"/>
              </w:rPr>
              <w:t xml:space="preserve">banlieue (f) – </w:t>
            </w:r>
            <w:r>
              <w:rPr>
                <w:i/>
                <w:sz w:val="20"/>
              </w:rPr>
              <w:t>suburb</w:t>
            </w:r>
          </w:p>
        </w:tc>
        <w:tc>
          <w:tcPr>
            <w:tcW w:w="4459" w:type="dxa"/>
          </w:tcPr>
          <w:p w14:paraId="772A6E8B" w14:textId="77777777" w:rsidR="00A25AA1" w:rsidRDefault="00CA72B3">
            <w:pPr>
              <w:pStyle w:val="TableParagraph"/>
              <w:ind w:left="374"/>
              <w:rPr>
                <w:i/>
                <w:sz w:val="20"/>
              </w:rPr>
            </w:pPr>
            <w:r>
              <w:rPr>
                <w:sz w:val="20"/>
              </w:rPr>
              <w:t xml:space="preserve">moustique (m) – </w:t>
            </w:r>
            <w:r>
              <w:rPr>
                <w:i/>
                <w:sz w:val="20"/>
              </w:rPr>
              <w:t>mosquito</w:t>
            </w:r>
          </w:p>
        </w:tc>
      </w:tr>
      <w:tr w:rsidR="00A25AA1" w14:paraId="380F0EA4" w14:textId="77777777">
        <w:trPr>
          <w:trHeight w:val="380"/>
        </w:trPr>
        <w:tc>
          <w:tcPr>
            <w:tcW w:w="4769" w:type="dxa"/>
          </w:tcPr>
          <w:p w14:paraId="6F6A9E0D" w14:textId="77777777" w:rsidR="00A25AA1" w:rsidRDefault="00CA72B3">
            <w:pPr>
              <w:pStyle w:val="TableParagraph"/>
              <w:rPr>
                <w:i/>
                <w:sz w:val="20"/>
              </w:rPr>
            </w:pPr>
            <w:r>
              <w:rPr>
                <w:sz w:val="20"/>
              </w:rPr>
              <w:t xml:space="preserve">bâtiment (m) – </w:t>
            </w:r>
            <w:r>
              <w:rPr>
                <w:i/>
                <w:sz w:val="20"/>
              </w:rPr>
              <w:t>building</w:t>
            </w:r>
          </w:p>
        </w:tc>
        <w:tc>
          <w:tcPr>
            <w:tcW w:w="4459" w:type="dxa"/>
          </w:tcPr>
          <w:p w14:paraId="683E45F7" w14:textId="77777777" w:rsidR="00A25AA1" w:rsidRDefault="00CA72B3">
            <w:pPr>
              <w:pStyle w:val="TableParagraph"/>
              <w:ind w:left="374"/>
              <w:rPr>
                <w:i/>
                <w:sz w:val="20"/>
              </w:rPr>
            </w:pPr>
            <w:r>
              <w:rPr>
                <w:sz w:val="20"/>
              </w:rPr>
              <w:t xml:space="preserve">mouton (m) – </w:t>
            </w:r>
            <w:r>
              <w:rPr>
                <w:i/>
                <w:sz w:val="20"/>
              </w:rPr>
              <w:t>sheep</w:t>
            </w:r>
          </w:p>
        </w:tc>
      </w:tr>
      <w:tr w:rsidR="00A25AA1" w14:paraId="16C60B3D" w14:textId="77777777">
        <w:trPr>
          <w:trHeight w:val="380"/>
        </w:trPr>
        <w:tc>
          <w:tcPr>
            <w:tcW w:w="4769" w:type="dxa"/>
          </w:tcPr>
          <w:p w14:paraId="34B1715C" w14:textId="77777777" w:rsidR="00A25AA1" w:rsidRDefault="00CA72B3">
            <w:pPr>
              <w:pStyle w:val="TableParagraph"/>
              <w:spacing w:before="69"/>
              <w:rPr>
                <w:i/>
                <w:sz w:val="20"/>
              </w:rPr>
            </w:pPr>
            <w:r>
              <w:rPr>
                <w:sz w:val="20"/>
              </w:rPr>
              <w:t xml:space="preserve">beau/belle (adj) – </w:t>
            </w:r>
            <w:r>
              <w:rPr>
                <w:i/>
                <w:sz w:val="20"/>
              </w:rPr>
              <w:t>handsome, beautiful</w:t>
            </w:r>
          </w:p>
        </w:tc>
        <w:tc>
          <w:tcPr>
            <w:tcW w:w="4459" w:type="dxa"/>
          </w:tcPr>
          <w:p w14:paraId="1656B0B7" w14:textId="77777777" w:rsidR="00A25AA1" w:rsidRDefault="00CA72B3">
            <w:pPr>
              <w:pStyle w:val="TableParagraph"/>
              <w:spacing w:before="69"/>
              <w:ind w:left="374"/>
              <w:rPr>
                <w:i/>
                <w:sz w:val="20"/>
              </w:rPr>
            </w:pPr>
            <w:r>
              <w:rPr>
                <w:sz w:val="20"/>
              </w:rPr>
              <w:t xml:space="preserve">musée (m) – </w:t>
            </w:r>
            <w:r>
              <w:rPr>
                <w:i/>
                <w:sz w:val="20"/>
              </w:rPr>
              <w:t>museum</w:t>
            </w:r>
          </w:p>
        </w:tc>
      </w:tr>
      <w:tr w:rsidR="00A25AA1" w14:paraId="57AA369C" w14:textId="77777777">
        <w:trPr>
          <w:trHeight w:val="360"/>
        </w:trPr>
        <w:tc>
          <w:tcPr>
            <w:tcW w:w="4769" w:type="dxa"/>
          </w:tcPr>
          <w:p w14:paraId="46A9E3D3" w14:textId="77777777" w:rsidR="00A25AA1" w:rsidRDefault="00CA72B3">
            <w:pPr>
              <w:pStyle w:val="TableParagraph"/>
              <w:rPr>
                <w:i/>
                <w:sz w:val="20"/>
              </w:rPr>
            </w:pPr>
            <w:r>
              <w:rPr>
                <w:sz w:val="20"/>
              </w:rPr>
              <w:t xml:space="preserve">bibliothèque (f) – </w:t>
            </w:r>
            <w:r>
              <w:rPr>
                <w:i/>
                <w:sz w:val="20"/>
              </w:rPr>
              <w:t>library</w:t>
            </w:r>
          </w:p>
        </w:tc>
        <w:tc>
          <w:tcPr>
            <w:tcW w:w="4459" w:type="dxa"/>
          </w:tcPr>
          <w:p w14:paraId="7E95E61F" w14:textId="77777777" w:rsidR="00A25AA1" w:rsidRDefault="00CA72B3">
            <w:pPr>
              <w:pStyle w:val="TableParagraph"/>
              <w:ind w:left="374"/>
              <w:rPr>
                <w:i/>
                <w:sz w:val="20"/>
              </w:rPr>
            </w:pPr>
            <w:r>
              <w:rPr>
                <w:sz w:val="20"/>
              </w:rPr>
              <w:t xml:space="preserve">palais (m) – </w:t>
            </w:r>
            <w:r>
              <w:rPr>
                <w:i/>
                <w:sz w:val="20"/>
              </w:rPr>
              <w:t>palace</w:t>
            </w:r>
          </w:p>
        </w:tc>
      </w:tr>
      <w:tr w:rsidR="00A25AA1" w14:paraId="7C95C754" w14:textId="77777777">
        <w:trPr>
          <w:trHeight w:val="380"/>
        </w:trPr>
        <w:tc>
          <w:tcPr>
            <w:tcW w:w="4769" w:type="dxa"/>
          </w:tcPr>
          <w:p w14:paraId="37FDE88C" w14:textId="77777777" w:rsidR="00A25AA1" w:rsidRDefault="00CA72B3">
            <w:pPr>
              <w:pStyle w:val="TableParagraph"/>
              <w:rPr>
                <w:i/>
                <w:sz w:val="20"/>
              </w:rPr>
            </w:pPr>
            <w:r>
              <w:rPr>
                <w:sz w:val="20"/>
              </w:rPr>
              <w:t xml:space="preserve">campagne (f) – </w:t>
            </w:r>
            <w:r>
              <w:rPr>
                <w:i/>
                <w:sz w:val="20"/>
              </w:rPr>
              <w:t>countryside</w:t>
            </w:r>
          </w:p>
        </w:tc>
        <w:tc>
          <w:tcPr>
            <w:tcW w:w="4459" w:type="dxa"/>
          </w:tcPr>
          <w:p w14:paraId="22CF0F97" w14:textId="77777777" w:rsidR="00A25AA1" w:rsidRDefault="00CA72B3">
            <w:pPr>
              <w:pStyle w:val="TableParagraph"/>
              <w:ind w:left="374"/>
              <w:rPr>
                <w:i/>
                <w:sz w:val="20"/>
              </w:rPr>
            </w:pPr>
            <w:r>
              <w:rPr>
                <w:sz w:val="20"/>
              </w:rPr>
              <w:t xml:space="preserve">parc (m) – </w:t>
            </w:r>
            <w:r>
              <w:rPr>
                <w:i/>
                <w:sz w:val="20"/>
              </w:rPr>
              <w:t>park</w:t>
            </w:r>
          </w:p>
        </w:tc>
      </w:tr>
      <w:tr w:rsidR="00A25AA1" w14:paraId="0FE94801" w14:textId="77777777">
        <w:trPr>
          <w:trHeight w:val="380"/>
        </w:trPr>
        <w:tc>
          <w:tcPr>
            <w:tcW w:w="4769" w:type="dxa"/>
          </w:tcPr>
          <w:p w14:paraId="190CD98E" w14:textId="77777777" w:rsidR="00A25AA1" w:rsidRDefault="00CA72B3">
            <w:pPr>
              <w:pStyle w:val="TableParagraph"/>
              <w:spacing w:before="69"/>
              <w:rPr>
                <w:sz w:val="20"/>
              </w:rPr>
            </w:pPr>
            <w:r>
              <w:rPr>
                <w:sz w:val="20"/>
              </w:rPr>
              <w:t>canard (m) – duck</w:t>
            </w:r>
          </w:p>
        </w:tc>
        <w:tc>
          <w:tcPr>
            <w:tcW w:w="4459" w:type="dxa"/>
          </w:tcPr>
          <w:p w14:paraId="1D02CFC4" w14:textId="77777777" w:rsidR="00A25AA1" w:rsidRDefault="00CA72B3">
            <w:pPr>
              <w:pStyle w:val="TableParagraph"/>
              <w:spacing w:before="69"/>
              <w:ind w:left="375"/>
              <w:rPr>
                <w:i/>
                <w:sz w:val="20"/>
              </w:rPr>
            </w:pPr>
            <w:r>
              <w:rPr>
                <w:sz w:val="20"/>
              </w:rPr>
              <w:t xml:space="preserve">parking (m) – </w:t>
            </w:r>
            <w:r>
              <w:rPr>
                <w:i/>
                <w:sz w:val="20"/>
              </w:rPr>
              <w:t>car park</w:t>
            </w:r>
          </w:p>
        </w:tc>
      </w:tr>
      <w:tr w:rsidR="00A25AA1" w14:paraId="60D33E48" w14:textId="77777777">
        <w:trPr>
          <w:trHeight w:val="360"/>
        </w:trPr>
        <w:tc>
          <w:tcPr>
            <w:tcW w:w="4769" w:type="dxa"/>
          </w:tcPr>
          <w:p w14:paraId="037C11E1" w14:textId="77777777" w:rsidR="00A25AA1" w:rsidRDefault="00CA72B3">
            <w:pPr>
              <w:pStyle w:val="TableParagraph"/>
              <w:rPr>
                <w:i/>
                <w:sz w:val="20"/>
              </w:rPr>
            </w:pPr>
            <w:r>
              <w:rPr>
                <w:sz w:val="20"/>
              </w:rPr>
              <w:t xml:space="preserve">carrefour (m) – </w:t>
            </w:r>
            <w:r>
              <w:rPr>
                <w:i/>
                <w:sz w:val="20"/>
              </w:rPr>
              <w:t>crossroads</w:t>
            </w:r>
          </w:p>
        </w:tc>
        <w:tc>
          <w:tcPr>
            <w:tcW w:w="4459" w:type="dxa"/>
          </w:tcPr>
          <w:p w14:paraId="49C68B1A" w14:textId="77777777" w:rsidR="00A25AA1" w:rsidRDefault="00CA72B3">
            <w:pPr>
              <w:pStyle w:val="TableParagraph"/>
              <w:ind w:left="375"/>
              <w:rPr>
                <w:i/>
                <w:sz w:val="20"/>
              </w:rPr>
            </w:pPr>
            <w:r>
              <w:rPr>
                <w:sz w:val="20"/>
              </w:rPr>
              <w:t xml:space="preserve">paysage (m) – </w:t>
            </w:r>
            <w:r>
              <w:rPr>
                <w:i/>
                <w:sz w:val="20"/>
              </w:rPr>
              <w:t>landscape</w:t>
            </w:r>
          </w:p>
        </w:tc>
      </w:tr>
      <w:tr w:rsidR="00A25AA1" w14:paraId="05217B08" w14:textId="77777777">
        <w:trPr>
          <w:trHeight w:val="380"/>
        </w:trPr>
        <w:tc>
          <w:tcPr>
            <w:tcW w:w="4769" w:type="dxa"/>
          </w:tcPr>
          <w:p w14:paraId="23094832" w14:textId="77777777" w:rsidR="00A25AA1" w:rsidRDefault="00CA72B3">
            <w:pPr>
              <w:pStyle w:val="TableParagraph"/>
              <w:rPr>
                <w:i/>
                <w:sz w:val="20"/>
              </w:rPr>
            </w:pPr>
            <w:r>
              <w:rPr>
                <w:sz w:val="20"/>
              </w:rPr>
              <w:t xml:space="preserve">centre-ville (m) – </w:t>
            </w:r>
            <w:r>
              <w:rPr>
                <w:i/>
                <w:sz w:val="20"/>
              </w:rPr>
              <w:t>town centre</w:t>
            </w:r>
          </w:p>
        </w:tc>
        <w:tc>
          <w:tcPr>
            <w:tcW w:w="4459" w:type="dxa"/>
          </w:tcPr>
          <w:p w14:paraId="36235931" w14:textId="77777777" w:rsidR="00A25AA1" w:rsidRDefault="00CA72B3">
            <w:pPr>
              <w:pStyle w:val="TableParagraph"/>
              <w:ind w:left="375"/>
              <w:rPr>
                <w:i/>
                <w:sz w:val="20"/>
              </w:rPr>
            </w:pPr>
            <w:r>
              <w:rPr>
                <w:sz w:val="20"/>
              </w:rPr>
              <w:t xml:space="preserve">(aller à la) pêche (f) – </w:t>
            </w:r>
            <w:r>
              <w:rPr>
                <w:i/>
                <w:sz w:val="20"/>
              </w:rPr>
              <w:t>(to go) fishing</w:t>
            </w:r>
          </w:p>
        </w:tc>
      </w:tr>
      <w:tr w:rsidR="00A25AA1" w14:paraId="4AFC6D86" w14:textId="77777777">
        <w:trPr>
          <w:trHeight w:val="380"/>
        </w:trPr>
        <w:tc>
          <w:tcPr>
            <w:tcW w:w="4769" w:type="dxa"/>
          </w:tcPr>
          <w:p w14:paraId="7079874B" w14:textId="77777777" w:rsidR="00A25AA1" w:rsidRDefault="00CA72B3">
            <w:pPr>
              <w:pStyle w:val="TableParagraph"/>
              <w:spacing w:before="69"/>
              <w:ind w:left="201"/>
              <w:rPr>
                <w:i/>
                <w:sz w:val="20"/>
              </w:rPr>
            </w:pPr>
            <w:r>
              <w:rPr>
                <w:sz w:val="20"/>
              </w:rPr>
              <w:t xml:space="preserve">chat (m) – </w:t>
            </w:r>
            <w:r>
              <w:rPr>
                <w:i/>
                <w:sz w:val="20"/>
              </w:rPr>
              <w:t>cat</w:t>
            </w:r>
          </w:p>
        </w:tc>
        <w:tc>
          <w:tcPr>
            <w:tcW w:w="4459" w:type="dxa"/>
          </w:tcPr>
          <w:p w14:paraId="01483A97" w14:textId="77777777" w:rsidR="00A25AA1" w:rsidRDefault="00CA72B3">
            <w:pPr>
              <w:pStyle w:val="TableParagraph"/>
              <w:spacing w:before="69"/>
              <w:ind w:left="375"/>
              <w:rPr>
                <w:i/>
                <w:sz w:val="20"/>
              </w:rPr>
            </w:pPr>
            <w:r>
              <w:rPr>
                <w:sz w:val="20"/>
              </w:rPr>
              <w:t xml:space="preserve">pied (m) – </w:t>
            </w:r>
            <w:r>
              <w:rPr>
                <w:i/>
                <w:sz w:val="20"/>
              </w:rPr>
              <w:t>foot</w:t>
            </w:r>
          </w:p>
        </w:tc>
      </w:tr>
      <w:tr w:rsidR="00A25AA1" w14:paraId="0F7282F1" w14:textId="77777777">
        <w:trPr>
          <w:trHeight w:val="360"/>
        </w:trPr>
        <w:tc>
          <w:tcPr>
            <w:tcW w:w="4769" w:type="dxa"/>
          </w:tcPr>
          <w:p w14:paraId="51029023" w14:textId="77777777" w:rsidR="00A25AA1" w:rsidRDefault="00CA72B3">
            <w:pPr>
              <w:pStyle w:val="TableParagraph"/>
              <w:ind w:left="201"/>
              <w:rPr>
                <w:i/>
                <w:sz w:val="20"/>
              </w:rPr>
            </w:pPr>
            <w:r>
              <w:rPr>
                <w:sz w:val="20"/>
              </w:rPr>
              <w:t xml:space="preserve">château (m) – </w:t>
            </w:r>
            <w:r>
              <w:rPr>
                <w:i/>
                <w:sz w:val="20"/>
              </w:rPr>
              <w:t>castle</w:t>
            </w:r>
          </w:p>
        </w:tc>
        <w:tc>
          <w:tcPr>
            <w:tcW w:w="4459" w:type="dxa"/>
          </w:tcPr>
          <w:p w14:paraId="6A606794" w14:textId="77777777" w:rsidR="00A25AA1" w:rsidRDefault="00CA72B3">
            <w:pPr>
              <w:pStyle w:val="TableParagraph"/>
              <w:ind w:left="375"/>
              <w:rPr>
                <w:i/>
                <w:sz w:val="20"/>
              </w:rPr>
            </w:pPr>
            <w:r>
              <w:rPr>
                <w:sz w:val="20"/>
              </w:rPr>
              <w:t xml:space="preserve">à pied – </w:t>
            </w:r>
            <w:r>
              <w:rPr>
                <w:i/>
                <w:sz w:val="20"/>
              </w:rPr>
              <w:t>on foot</w:t>
            </w:r>
          </w:p>
        </w:tc>
      </w:tr>
      <w:tr w:rsidR="00A25AA1" w14:paraId="15AFDCD5" w14:textId="77777777">
        <w:trPr>
          <w:trHeight w:val="380"/>
        </w:trPr>
        <w:tc>
          <w:tcPr>
            <w:tcW w:w="4769" w:type="dxa"/>
          </w:tcPr>
          <w:p w14:paraId="371619CA" w14:textId="77777777" w:rsidR="00A25AA1" w:rsidRDefault="00CA72B3">
            <w:pPr>
              <w:pStyle w:val="TableParagraph"/>
              <w:ind w:left="201"/>
              <w:rPr>
                <w:i/>
                <w:sz w:val="20"/>
              </w:rPr>
            </w:pPr>
            <w:r>
              <w:rPr>
                <w:sz w:val="20"/>
              </w:rPr>
              <w:t xml:space="preserve">cheval (m) – </w:t>
            </w:r>
            <w:r>
              <w:rPr>
                <w:i/>
                <w:sz w:val="20"/>
              </w:rPr>
              <w:t>horse</w:t>
            </w:r>
          </w:p>
        </w:tc>
        <w:tc>
          <w:tcPr>
            <w:tcW w:w="4459" w:type="dxa"/>
          </w:tcPr>
          <w:p w14:paraId="65E823BC" w14:textId="06BA26A3" w:rsidR="00A25AA1" w:rsidRDefault="00CA72B3">
            <w:pPr>
              <w:pStyle w:val="TableParagraph"/>
              <w:ind w:left="375"/>
              <w:rPr>
                <w:i/>
                <w:sz w:val="20"/>
              </w:rPr>
            </w:pPr>
            <w:r>
              <w:rPr>
                <w:sz w:val="20"/>
              </w:rPr>
              <w:t>piéton(ne) (m</w:t>
            </w:r>
            <w:r w:rsidR="007D0983">
              <w:rPr>
                <w:sz w:val="20"/>
              </w:rPr>
              <w:t>/</w:t>
            </w:r>
            <w:r>
              <w:rPr>
                <w:sz w:val="20"/>
              </w:rPr>
              <w:t xml:space="preserve">adj) – </w:t>
            </w:r>
            <w:r>
              <w:rPr>
                <w:i/>
                <w:sz w:val="20"/>
              </w:rPr>
              <w:t>pedestrian</w:t>
            </w:r>
          </w:p>
        </w:tc>
      </w:tr>
      <w:tr w:rsidR="00A25AA1" w14:paraId="0950CB0F" w14:textId="77777777">
        <w:trPr>
          <w:trHeight w:val="380"/>
        </w:trPr>
        <w:tc>
          <w:tcPr>
            <w:tcW w:w="4769" w:type="dxa"/>
          </w:tcPr>
          <w:p w14:paraId="16B7A2AF" w14:textId="77777777" w:rsidR="00A25AA1" w:rsidRDefault="00CA72B3">
            <w:pPr>
              <w:pStyle w:val="TableParagraph"/>
              <w:spacing w:before="69"/>
              <w:rPr>
                <w:i/>
                <w:sz w:val="20"/>
              </w:rPr>
            </w:pPr>
            <w:r>
              <w:rPr>
                <w:sz w:val="20"/>
              </w:rPr>
              <w:t xml:space="preserve">circulation (f) – </w:t>
            </w:r>
            <w:r>
              <w:rPr>
                <w:i/>
                <w:sz w:val="20"/>
              </w:rPr>
              <w:t>traffic</w:t>
            </w:r>
          </w:p>
        </w:tc>
        <w:tc>
          <w:tcPr>
            <w:tcW w:w="4459" w:type="dxa"/>
          </w:tcPr>
          <w:p w14:paraId="1DE8DC1B" w14:textId="77777777" w:rsidR="00A25AA1" w:rsidRDefault="00CA72B3">
            <w:pPr>
              <w:pStyle w:val="TableParagraph"/>
              <w:spacing w:before="69"/>
              <w:ind w:left="375"/>
              <w:rPr>
                <w:i/>
                <w:sz w:val="20"/>
              </w:rPr>
            </w:pPr>
            <w:r>
              <w:rPr>
                <w:sz w:val="20"/>
              </w:rPr>
              <w:t xml:space="preserve">piscine (f) – </w:t>
            </w:r>
            <w:r>
              <w:rPr>
                <w:i/>
                <w:sz w:val="20"/>
              </w:rPr>
              <w:t>swimming pool</w:t>
            </w:r>
          </w:p>
        </w:tc>
      </w:tr>
      <w:tr w:rsidR="00A25AA1" w14:paraId="1A217214" w14:textId="77777777">
        <w:trPr>
          <w:trHeight w:val="360"/>
        </w:trPr>
        <w:tc>
          <w:tcPr>
            <w:tcW w:w="4769" w:type="dxa"/>
          </w:tcPr>
          <w:p w14:paraId="7B8AAA5B" w14:textId="77777777" w:rsidR="00A25AA1" w:rsidRDefault="00CA72B3">
            <w:pPr>
              <w:pStyle w:val="TableParagraph"/>
              <w:ind w:left="201"/>
              <w:rPr>
                <w:i/>
                <w:sz w:val="20"/>
              </w:rPr>
            </w:pPr>
            <w:r>
              <w:rPr>
                <w:sz w:val="20"/>
              </w:rPr>
              <w:t xml:space="preserve">cochon (m) – </w:t>
            </w:r>
            <w:r>
              <w:rPr>
                <w:i/>
                <w:sz w:val="20"/>
              </w:rPr>
              <w:t>pig</w:t>
            </w:r>
          </w:p>
        </w:tc>
        <w:tc>
          <w:tcPr>
            <w:tcW w:w="4459" w:type="dxa"/>
          </w:tcPr>
          <w:p w14:paraId="11B64FD6" w14:textId="77777777" w:rsidR="00A25AA1" w:rsidRDefault="00CA72B3">
            <w:pPr>
              <w:pStyle w:val="TableParagraph"/>
              <w:ind w:left="375"/>
              <w:rPr>
                <w:i/>
                <w:sz w:val="20"/>
              </w:rPr>
            </w:pPr>
            <w:r>
              <w:rPr>
                <w:sz w:val="20"/>
              </w:rPr>
              <w:t xml:space="preserve">pittoresque (adj) – </w:t>
            </w:r>
            <w:r>
              <w:rPr>
                <w:i/>
                <w:sz w:val="20"/>
              </w:rPr>
              <w:t>picturesque, pretty</w:t>
            </w:r>
          </w:p>
        </w:tc>
      </w:tr>
      <w:tr w:rsidR="00A25AA1" w14:paraId="2676A412" w14:textId="77777777">
        <w:trPr>
          <w:trHeight w:val="380"/>
        </w:trPr>
        <w:tc>
          <w:tcPr>
            <w:tcW w:w="4769" w:type="dxa"/>
          </w:tcPr>
          <w:p w14:paraId="102218A0" w14:textId="77777777" w:rsidR="00A25AA1" w:rsidRDefault="00CA72B3">
            <w:pPr>
              <w:pStyle w:val="TableParagraph"/>
              <w:ind w:left="201"/>
              <w:rPr>
                <w:i/>
                <w:sz w:val="20"/>
              </w:rPr>
            </w:pPr>
            <w:r>
              <w:rPr>
                <w:sz w:val="20"/>
              </w:rPr>
              <w:t xml:space="preserve">colline (f) – </w:t>
            </w:r>
            <w:r>
              <w:rPr>
                <w:i/>
                <w:sz w:val="20"/>
              </w:rPr>
              <w:t>hill</w:t>
            </w:r>
          </w:p>
        </w:tc>
        <w:tc>
          <w:tcPr>
            <w:tcW w:w="4459" w:type="dxa"/>
          </w:tcPr>
          <w:p w14:paraId="07175DD0" w14:textId="77777777" w:rsidR="00A25AA1" w:rsidRDefault="00CA72B3">
            <w:pPr>
              <w:pStyle w:val="TableParagraph"/>
              <w:ind w:left="376"/>
              <w:rPr>
                <w:i/>
                <w:sz w:val="20"/>
              </w:rPr>
            </w:pPr>
            <w:r>
              <w:rPr>
                <w:sz w:val="20"/>
              </w:rPr>
              <w:t xml:space="preserve">place (f) – </w:t>
            </w:r>
            <w:r>
              <w:rPr>
                <w:i/>
                <w:sz w:val="20"/>
              </w:rPr>
              <w:t>town square</w:t>
            </w:r>
          </w:p>
        </w:tc>
      </w:tr>
      <w:tr w:rsidR="00A25AA1" w14:paraId="1337B90D" w14:textId="77777777">
        <w:trPr>
          <w:trHeight w:val="380"/>
        </w:trPr>
        <w:tc>
          <w:tcPr>
            <w:tcW w:w="4769" w:type="dxa"/>
          </w:tcPr>
          <w:p w14:paraId="30810029" w14:textId="77777777" w:rsidR="00A25AA1" w:rsidRDefault="00CA72B3">
            <w:pPr>
              <w:pStyle w:val="TableParagraph"/>
              <w:spacing w:before="69"/>
              <w:ind w:left="201"/>
              <w:rPr>
                <w:i/>
                <w:sz w:val="20"/>
              </w:rPr>
            </w:pPr>
            <w:r>
              <w:rPr>
                <w:sz w:val="20"/>
              </w:rPr>
              <w:t xml:space="preserve">commissariat (m) – </w:t>
            </w:r>
            <w:r>
              <w:rPr>
                <w:i/>
                <w:sz w:val="20"/>
              </w:rPr>
              <w:t>police station</w:t>
            </w:r>
          </w:p>
        </w:tc>
        <w:tc>
          <w:tcPr>
            <w:tcW w:w="4459" w:type="dxa"/>
          </w:tcPr>
          <w:p w14:paraId="5FEFF285" w14:textId="77777777" w:rsidR="00A25AA1" w:rsidRDefault="00CA72B3">
            <w:pPr>
              <w:pStyle w:val="TableParagraph"/>
              <w:spacing w:before="69"/>
              <w:ind w:left="375"/>
              <w:rPr>
                <w:i/>
                <w:sz w:val="20"/>
              </w:rPr>
            </w:pPr>
            <w:r>
              <w:rPr>
                <w:sz w:val="20"/>
              </w:rPr>
              <w:t xml:space="preserve">place du marché (f) – </w:t>
            </w:r>
            <w:r>
              <w:rPr>
                <w:i/>
                <w:sz w:val="20"/>
              </w:rPr>
              <w:t>market square</w:t>
            </w:r>
          </w:p>
        </w:tc>
      </w:tr>
      <w:tr w:rsidR="00A25AA1" w14:paraId="1FD7C90A" w14:textId="77777777">
        <w:trPr>
          <w:trHeight w:val="360"/>
        </w:trPr>
        <w:tc>
          <w:tcPr>
            <w:tcW w:w="4769" w:type="dxa"/>
          </w:tcPr>
          <w:p w14:paraId="5BC2EE4E" w14:textId="77777777" w:rsidR="00A25AA1" w:rsidRDefault="00CA72B3">
            <w:pPr>
              <w:pStyle w:val="TableParagraph"/>
              <w:rPr>
                <w:i/>
                <w:sz w:val="20"/>
              </w:rPr>
            </w:pPr>
            <w:r>
              <w:rPr>
                <w:sz w:val="20"/>
              </w:rPr>
              <w:t xml:space="preserve">complexe sportif (m) – </w:t>
            </w:r>
            <w:r>
              <w:rPr>
                <w:i/>
                <w:sz w:val="20"/>
              </w:rPr>
              <w:t>sports centre</w:t>
            </w:r>
          </w:p>
        </w:tc>
        <w:tc>
          <w:tcPr>
            <w:tcW w:w="4459" w:type="dxa"/>
          </w:tcPr>
          <w:p w14:paraId="603D0438" w14:textId="77777777" w:rsidR="00A25AA1" w:rsidRDefault="00CA72B3">
            <w:pPr>
              <w:pStyle w:val="TableParagraph"/>
              <w:ind w:left="375"/>
              <w:rPr>
                <w:i/>
                <w:sz w:val="20"/>
              </w:rPr>
            </w:pPr>
            <w:r>
              <w:rPr>
                <w:sz w:val="20"/>
              </w:rPr>
              <w:t xml:space="preserve">pont (m) – </w:t>
            </w:r>
            <w:r>
              <w:rPr>
                <w:i/>
                <w:sz w:val="20"/>
              </w:rPr>
              <w:t>bridge</w:t>
            </w:r>
          </w:p>
        </w:tc>
      </w:tr>
      <w:tr w:rsidR="00A25AA1" w14:paraId="7740FC5C" w14:textId="77777777">
        <w:trPr>
          <w:trHeight w:val="380"/>
        </w:trPr>
        <w:tc>
          <w:tcPr>
            <w:tcW w:w="4769" w:type="dxa"/>
          </w:tcPr>
          <w:p w14:paraId="34483F4D" w14:textId="77777777" w:rsidR="00A25AA1" w:rsidRDefault="00CA72B3">
            <w:pPr>
              <w:pStyle w:val="TableParagraph"/>
              <w:ind w:left="201"/>
              <w:rPr>
                <w:i/>
                <w:sz w:val="20"/>
              </w:rPr>
            </w:pPr>
            <w:r>
              <w:rPr>
                <w:sz w:val="20"/>
              </w:rPr>
              <w:t xml:space="preserve">coq (m) – </w:t>
            </w:r>
            <w:r>
              <w:rPr>
                <w:i/>
                <w:sz w:val="20"/>
              </w:rPr>
              <w:t>cockerel</w:t>
            </w:r>
          </w:p>
        </w:tc>
        <w:tc>
          <w:tcPr>
            <w:tcW w:w="4459" w:type="dxa"/>
          </w:tcPr>
          <w:p w14:paraId="52B14F6D" w14:textId="77777777" w:rsidR="00A25AA1" w:rsidRDefault="00CA72B3">
            <w:pPr>
              <w:pStyle w:val="TableParagraph"/>
              <w:ind w:left="375"/>
              <w:rPr>
                <w:i/>
                <w:sz w:val="20"/>
              </w:rPr>
            </w:pPr>
            <w:r>
              <w:rPr>
                <w:sz w:val="20"/>
              </w:rPr>
              <w:t xml:space="preserve">port (m) – </w:t>
            </w:r>
            <w:r>
              <w:rPr>
                <w:i/>
                <w:sz w:val="20"/>
              </w:rPr>
              <w:t>harbour/port</w:t>
            </w:r>
          </w:p>
        </w:tc>
      </w:tr>
      <w:tr w:rsidR="00A25AA1" w14:paraId="32CD8DF2" w14:textId="77777777">
        <w:trPr>
          <w:trHeight w:val="380"/>
        </w:trPr>
        <w:tc>
          <w:tcPr>
            <w:tcW w:w="4769" w:type="dxa"/>
          </w:tcPr>
          <w:p w14:paraId="131E479E" w14:textId="77777777" w:rsidR="00A25AA1" w:rsidRDefault="00CA72B3">
            <w:pPr>
              <w:pStyle w:val="TableParagraph"/>
              <w:spacing w:before="69"/>
              <w:ind w:left="201"/>
              <w:rPr>
                <w:i/>
                <w:sz w:val="20"/>
              </w:rPr>
            </w:pPr>
            <w:r>
              <w:rPr>
                <w:sz w:val="20"/>
              </w:rPr>
              <w:t xml:space="preserve">département (m) – </w:t>
            </w:r>
            <w:r>
              <w:rPr>
                <w:i/>
                <w:sz w:val="20"/>
              </w:rPr>
              <w:t>administrative district</w:t>
            </w:r>
          </w:p>
        </w:tc>
        <w:tc>
          <w:tcPr>
            <w:tcW w:w="4459" w:type="dxa"/>
          </w:tcPr>
          <w:p w14:paraId="0BAE24FC" w14:textId="77777777" w:rsidR="00A25AA1" w:rsidRDefault="00CA72B3">
            <w:pPr>
              <w:pStyle w:val="TableParagraph"/>
              <w:spacing w:before="69"/>
              <w:ind w:left="375"/>
              <w:rPr>
                <w:i/>
                <w:sz w:val="20"/>
              </w:rPr>
            </w:pPr>
            <w:r>
              <w:rPr>
                <w:sz w:val="20"/>
              </w:rPr>
              <w:t xml:space="preserve">poule (f) – </w:t>
            </w:r>
            <w:r>
              <w:rPr>
                <w:i/>
                <w:sz w:val="20"/>
              </w:rPr>
              <w:t>hen</w:t>
            </w:r>
          </w:p>
        </w:tc>
      </w:tr>
      <w:tr w:rsidR="00A25AA1" w14:paraId="475FDAA0" w14:textId="77777777">
        <w:trPr>
          <w:trHeight w:val="360"/>
        </w:trPr>
        <w:tc>
          <w:tcPr>
            <w:tcW w:w="4769" w:type="dxa"/>
          </w:tcPr>
          <w:p w14:paraId="12CB51D0" w14:textId="77777777" w:rsidR="00A25AA1" w:rsidRDefault="00CA72B3">
            <w:pPr>
              <w:pStyle w:val="TableParagraph"/>
              <w:ind w:left="201"/>
              <w:rPr>
                <w:i/>
                <w:sz w:val="20"/>
              </w:rPr>
            </w:pPr>
            <w:r>
              <w:rPr>
                <w:sz w:val="20"/>
              </w:rPr>
              <w:t xml:space="preserve">distraction (f) – </w:t>
            </w:r>
            <w:r>
              <w:rPr>
                <w:i/>
                <w:sz w:val="20"/>
              </w:rPr>
              <w:t>pastime</w:t>
            </w:r>
          </w:p>
        </w:tc>
        <w:tc>
          <w:tcPr>
            <w:tcW w:w="4459" w:type="dxa"/>
          </w:tcPr>
          <w:p w14:paraId="1D0E4453" w14:textId="77777777" w:rsidR="00A25AA1" w:rsidRDefault="00CA72B3">
            <w:pPr>
              <w:pStyle w:val="TableParagraph"/>
              <w:ind w:left="375"/>
              <w:rPr>
                <w:i/>
                <w:sz w:val="20"/>
              </w:rPr>
            </w:pPr>
            <w:r>
              <w:rPr>
                <w:sz w:val="20"/>
              </w:rPr>
              <w:t xml:space="preserve">poulet (m) – </w:t>
            </w:r>
            <w:r>
              <w:rPr>
                <w:i/>
                <w:sz w:val="20"/>
              </w:rPr>
              <w:t>chicken</w:t>
            </w:r>
          </w:p>
        </w:tc>
      </w:tr>
      <w:tr w:rsidR="00A25AA1" w14:paraId="6521C1DA" w14:textId="77777777">
        <w:trPr>
          <w:trHeight w:val="360"/>
        </w:trPr>
        <w:tc>
          <w:tcPr>
            <w:tcW w:w="4769" w:type="dxa"/>
          </w:tcPr>
          <w:p w14:paraId="435307FD" w14:textId="77777777" w:rsidR="00A25AA1" w:rsidRDefault="00CA72B3">
            <w:pPr>
              <w:pStyle w:val="TableParagraph"/>
              <w:ind w:left="201"/>
              <w:rPr>
                <w:i/>
                <w:sz w:val="20"/>
              </w:rPr>
            </w:pPr>
            <w:r>
              <w:rPr>
                <w:sz w:val="20"/>
              </w:rPr>
              <w:t xml:space="preserve">endroit (m) – </w:t>
            </w:r>
            <w:r>
              <w:rPr>
                <w:i/>
                <w:sz w:val="20"/>
              </w:rPr>
              <w:t>place</w:t>
            </w:r>
          </w:p>
        </w:tc>
        <w:tc>
          <w:tcPr>
            <w:tcW w:w="4459" w:type="dxa"/>
          </w:tcPr>
          <w:p w14:paraId="636642E9" w14:textId="77777777" w:rsidR="00A25AA1" w:rsidRDefault="00CA72B3">
            <w:pPr>
              <w:pStyle w:val="TableParagraph"/>
              <w:ind w:left="375"/>
              <w:rPr>
                <w:i/>
                <w:sz w:val="20"/>
              </w:rPr>
            </w:pPr>
            <w:r>
              <w:rPr>
                <w:sz w:val="20"/>
              </w:rPr>
              <w:t xml:space="preserve">quartier (m) – </w:t>
            </w:r>
            <w:r>
              <w:rPr>
                <w:i/>
                <w:sz w:val="20"/>
              </w:rPr>
              <w:t>district</w:t>
            </w:r>
          </w:p>
        </w:tc>
      </w:tr>
      <w:tr w:rsidR="00A25AA1" w14:paraId="1144ED26" w14:textId="77777777">
        <w:trPr>
          <w:trHeight w:val="360"/>
        </w:trPr>
        <w:tc>
          <w:tcPr>
            <w:tcW w:w="4769" w:type="dxa"/>
          </w:tcPr>
          <w:p w14:paraId="5B16C6E6" w14:textId="77777777" w:rsidR="00A25AA1" w:rsidRDefault="00CA72B3">
            <w:pPr>
              <w:pStyle w:val="TableParagraph"/>
              <w:spacing w:before="68"/>
              <w:rPr>
                <w:i/>
                <w:sz w:val="20"/>
              </w:rPr>
            </w:pPr>
            <w:r>
              <w:rPr>
                <w:sz w:val="20"/>
              </w:rPr>
              <w:t xml:space="preserve">ennuyeux/euse (adj) – </w:t>
            </w:r>
            <w:r>
              <w:rPr>
                <w:i/>
                <w:sz w:val="20"/>
              </w:rPr>
              <w:t>boring</w:t>
            </w:r>
          </w:p>
        </w:tc>
        <w:tc>
          <w:tcPr>
            <w:tcW w:w="4459" w:type="dxa"/>
          </w:tcPr>
          <w:p w14:paraId="13D94551" w14:textId="77777777" w:rsidR="00A25AA1" w:rsidRDefault="00CA72B3">
            <w:pPr>
              <w:pStyle w:val="TableParagraph"/>
              <w:spacing w:before="68"/>
              <w:ind w:left="375"/>
              <w:rPr>
                <w:i/>
                <w:sz w:val="20"/>
              </w:rPr>
            </w:pPr>
            <w:r>
              <w:rPr>
                <w:sz w:val="20"/>
              </w:rPr>
              <w:t xml:space="preserve">région (f) – </w:t>
            </w:r>
            <w:r>
              <w:rPr>
                <w:i/>
                <w:sz w:val="20"/>
              </w:rPr>
              <w:t>region</w:t>
            </w:r>
          </w:p>
        </w:tc>
      </w:tr>
      <w:tr w:rsidR="00A25AA1" w14:paraId="5FF5294E" w14:textId="77777777">
        <w:trPr>
          <w:trHeight w:val="360"/>
        </w:trPr>
        <w:tc>
          <w:tcPr>
            <w:tcW w:w="4769" w:type="dxa"/>
          </w:tcPr>
          <w:p w14:paraId="1C4A918A" w14:textId="77777777" w:rsidR="00A25AA1" w:rsidRDefault="00CA72B3">
            <w:pPr>
              <w:pStyle w:val="TableParagraph"/>
              <w:rPr>
                <w:i/>
                <w:sz w:val="20"/>
              </w:rPr>
            </w:pPr>
            <w:r>
              <w:rPr>
                <w:sz w:val="20"/>
              </w:rPr>
              <w:t xml:space="preserve">étage (m) – </w:t>
            </w:r>
            <w:r>
              <w:rPr>
                <w:i/>
                <w:sz w:val="20"/>
              </w:rPr>
              <w:t>floor/storey</w:t>
            </w:r>
          </w:p>
        </w:tc>
        <w:tc>
          <w:tcPr>
            <w:tcW w:w="4459" w:type="dxa"/>
          </w:tcPr>
          <w:p w14:paraId="73BE2097" w14:textId="77777777" w:rsidR="00A25AA1" w:rsidRDefault="00CA72B3">
            <w:pPr>
              <w:pStyle w:val="TableParagraph"/>
              <w:ind w:left="375"/>
              <w:rPr>
                <w:i/>
                <w:sz w:val="20"/>
              </w:rPr>
            </w:pPr>
            <w:r>
              <w:rPr>
                <w:sz w:val="20"/>
              </w:rPr>
              <w:t xml:space="preserve">rivière (f) – </w:t>
            </w:r>
            <w:r>
              <w:rPr>
                <w:i/>
                <w:sz w:val="20"/>
              </w:rPr>
              <w:t>river (tributary)</w:t>
            </w:r>
          </w:p>
        </w:tc>
      </w:tr>
      <w:tr w:rsidR="00A25AA1" w14:paraId="6B35BC65" w14:textId="77777777">
        <w:trPr>
          <w:trHeight w:val="380"/>
        </w:trPr>
        <w:tc>
          <w:tcPr>
            <w:tcW w:w="4769" w:type="dxa"/>
          </w:tcPr>
          <w:p w14:paraId="5B3E7744" w14:textId="77777777" w:rsidR="00A25AA1" w:rsidRDefault="00CA72B3">
            <w:pPr>
              <w:pStyle w:val="TableParagraph"/>
              <w:rPr>
                <w:i/>
                <w:sz w:val="20"/>
              </w:rPr>
            </w:pPr>
            <w:r>
              <w:rPr>
                <w:sz w:val="20"/>
              </w:rPr>
              <w:t xml:space="preserve">ferme (f) – </w:t>
            </w:r>
            <w:r>
              <w:rPr>
                <w:i/>
                <w:sz w:val="20"/>
              </w:rPr>
              <w:t>farm</w:t>
            </w:r>
          </w:p>
        </w:tc>
        <w:tc>
          <w:tcPr>
            <w:tcW w:w="4459" w:type="dxa"/>
          </w:tcPr>
          <w:p w14:paraId="0672550E" w14:textId="77777777" w:rsidR="00A25AA1" w:rsidRDefault="00CA72B3">
            <w:pPr>
              <w:pStyle w:val="TableParagraph"/>
              <w:ind w:left="375"/>
              <w:rPr>
                <w:i/>
                <w:sz w:val="20"/>
              </w:rPr>
            </w:pPr>
            <w:r>
              <w:rPr>
                <w:sz w:val="20"/>
              </w:rPr>
              <w:t xml:space="preserve">route (f) – </w:t>
            </w:r>
            <w:r>
              <w:rPr>
                <w:i/>
                <w:sz w:val="20"/>
              </w:rPr>
              <w:t>road</w:t>
            </w:r>
          </w:p>
        </w:tc>
      </w:tr>
      <w:tr w:rsidR="00A25AA1" w14:paraId="38882790" w14:textId="77777777">
        <w:trPr>
          <w:trHeight w:val="380"/>
        </w:trPr>
        <w:tc>
          <w:tcPr>
            <w:tcW w:w="4769" w:type="dxa"/>
          </w:tcPr>
          <w:p w14:paraId="07896562" w14:textId="77777777" w:rsidR="00A25AA1" w:rsidRDefault="00CA72B3">
            <w:pPr>
              <w:pStyle w:val="TableParagraph"/>
              <w:spacing w:before="69"/>
              <w:rPr>
                <w:i/>
                <w:sz w:val="20"/>
              </w:rPr>
            </w:pPr>
            <w:r>
              <w:rPr>
                <w:sz w:val="20"/>
              </w:rPr>
              <w:t xml:space="preserve">fermier(~ière) (m/f) – </w:t>
            </w:r>
            <w:r>
              <w:rPr>
                <w:i/>
                <w:sz w:val="20"/>
              </w:rPr>
              <w:t>farmer</w:t>
            </w:r>
          </w:p>
        </w:tc>
        <w:tc>
          <w:tcPr>
            <w:tcW w:w="4459" w:type="dxa"/>
          </w:tcPr>
          <w:p w14:paraId="3D03094A" w14:textId="77777777" w:rsidR="00A25AA1" w:rsidRDefault="00CA72B3">
            <w:pPr>
              <w:pStyle w:val="TableParagraph"/>
              <w:spacing w:before="69"/>
              <w:ind w:left="375"/>
              <w:rPr>
                <w:i/>
                <w:sz w:val="20"/>
              </w:rPr>
            </w:pPr>
            <w:r>
              <w:rPr>
                <w:sz w:val="20"/>
              </w:rPr>
              <w:t xml:space="preserve">rue (f) – </w:t>
            </w:r>
            <w:r>
              <w:rPr>
                <w:i/>
                <w:sz w:val="20"/>
              </w:rPr>
              <w:t>street</w:t>
            </w:r>
          </w:p>
        </w:tc>
      </w:tr>
      <w:tr w:rsidR="00A25AA1" w14:paraId="5EF299E4" w14:textId="77777777">
        <w:trPr>
          <w:trHeight w:val="300"/>
        </w:trPr>
        <w:tc>
          <w:tcPr>
            <w:tcW w:w="4769" w:type="dxa"/>
          </w:tcPr>
          <w:p w14:paraId="5A628452" w14:textId="77777777" w:rsidR="00A25AA1" w:rsidRDefault="00CA72B3">
            <w:pPr>
              <w:pStyle w:val="TableParagraph"/>
              <w:spacing w:line="223" w:lineRule="exact"/>
              <w:ind w:left="201"/>
              <w:rPr>
                <w:i/>
                <w:sz w:val="20"/>
              </w:rPr>
            </w:pPr>
            <w:r>
              <w:rPr>
                <w:sz w:val="20"/>
              </w:rPr>
              <w:t xml:space="preserve">feu (m) – </w:t>
            </w:r>
            <w:r>
              <w:rPr>
                <w:i/>
                <w:sz w:val="20"/>
              </w:rPr>
              <w:t>fire</w:t>
            </w:r>
          </w:p>
        </w:tc>
        <w:tc>
          <w:tcPr>
            <w:tcW w:w="4459" w:type="dxa"/>
          </w:tcPr>
          <w:p w14:paraId="107B22CC" w14:textId="77777777" w:rsidR="00A25AA1" w:rsidRDefault="00CA72B3">
            <w:pPr>
              <w:pStyle w:val="TableParagraph"/>
              <w:spacing w:line="223" w:lineRule="exact"/>
              <w:ind w:left="375"/>
              <w:rPr>
                <w:i/>
                <w:sz w:val="20"/>
              </w:rPr>
            </w:pPr>
            <w:r>
              <w:rPr>
                <w:sz w:val="20"/>
              </w:rPr>
              <w:t xml:space="preserve">se trouver (v) – </w:t>
            </w:r>
            <w:r>
              <w:rPr>
                <w:i/>
                <w:sz w:val="20"/>
              </w:rPr>
              <w:t>to be situated</w:t>
            </w:r>
          </w:p>
        </w:tc>
      </w:tr>
    </w:tbl>
    <w:p w14:paraId="1C0698FF" w14:textId="77777777" w:rsidR="00A25AA1" w:rsidRDefault="00A25AA1">
      <w:pPr>
        <w:spacing w:line="223" w:lineRule="exact"/>
        <w:rPr>
          <w:sz w:val="20"/>
        </w:rPr>
        <w:sectPr w:rsidR="00A25AA1">
          <w:pgSz w:w="11910" w:h="16840"/>
          <w:pgMar w:top="2060" w:right="1320" w:bottom="940" w:left="1120" w:header="1681" w:footer="753" w:gutter="0"/>
          <w:cols w:space="720"/>
        </w:sectPr>
      </w:pPr>
    </w:p>
    <w:p w14:paraId="442827F5" w14:textId="77777777" w:rsidR="00A25AA1" w:rsidRDefault="00A25AA1">
      <w:pPr>
        <w:pStyle w:val="BodyText"/>
        <w:spacing w:before="7"/>
        <w:rPr>
          <w:b/>
        </w:rPr>
      </w:pPr>
    </w:p>
    <w:tbl>
      <w:tblPr>
        <w:tblW w:w="0" w:type="auto"/>
        <w:tblInd w:w="119" w:type="dxa"/>
        <w:tblLayout w:type="fixed"/>
        <w:tblCellMar>
          <w:left w:w="0" w:type="dxa"/>
          <w:right w:w="0" w:type="dxa"/>
        </w:tblCellMar>
        <w:tblLook w:val="01E0" w:firstRow="1" w:lastRow="1" w:firstColumn="1" w:lastColumn="1" w:noHBand="0" w:noVBand="0"/>
      </w:tblPr>
      <w:tblGrid>
        <w:gridCol w:w="4246"/>
        <w:gridCol w:w="5566"/>
      </w:tblGrid>
      <w:tr w:rsidR="00A25AA1" w14:paraId="00C3FDFD" w14:textId="77777777">
        <w:trPr>
          <w:trHeight w:val="300"/>
        </w:trPr>
        <w:tc>
          <w:tcPr>
            <w:tcW w:w="4246" w:type="dxa"/>
          </w:tcPr>
          <w:p w14:paraId="5391BA1E" w14:textId="77777777" w:rsidR="00A25AA1" w:rsidRDefault="00CA72B3">
            <w:pPr>
              <w:pStyle w:val="TableParagraph"/>
              <w:spacing w:before="0" w:line="242" w:lineRule="exact"/>
              <w:rPr>
                <w:i/>
                <w:sz w:val="20"/>
              </w:rPr>
            </w:pPr>
            <w:r>
              <w:rPr>
                <w:sz w:val="20"/>
              </w:rPr>
              <w:t xml:space="preserve">feu rouge (m) – </w:t>
            </w:r>
            <w:r>
              <w:rPr>
                <w:i/>
                <w:sz w:val="20"/>
              </w:rPr>
              <w:t>traffic light(s)</w:t>
            </w:r>
          </w:p>
        </w:tc>
        <w:tc>
          <w:tcPr>
            <w:tcW w:w="5566" w:type="dxa"/>
          </w:tcPr>
          <w:p w14:paraId="189E021E" w14:textId="77777777" w:rsidR="00A25AA1" w:rsidRDefault="00CA72B3">
            <w:pPr>
              <w:pStyle w:val="TableParagraph"/>
              <w:spacing w:before="0" w:line="242" w:lineRule="exact"/>
              <w:ind w:left="898"/>
              <w:rPr>
                <w:i/>
                <w:sz w:val="20"/>
              </w:rPr>
            </w:pPr>
            <w:r>
              <w:rPr>
                <w:sz w:val="20"/>
              </w:rPr>
              <w:t xml:space="preserve">site touristique (m) – </w:t>
            </w:r>
            <w:r>
              <w:rPr>
                <w:i/>
                <w:sz w:val="20"/>
              </w:rPr>
              <w:t>sight, place of interest</w:t>
            </w:r>
          </w:p>
        </w:tc>
      </w:tr>
      <w:tr w:rsidR="00A25AA1" w14:paraId="44D984AA" w14:textId="77777777">
        <w:trPr>
          <w:trHeight w:val="360"/>
        </w:trPr>
        <w:tc>
          <w:tcPr>
            <w:tcW w:w="4246" w:type="dxa"/>
          </w:tcPr>
          <w:p w14:paraId="79F37227" w14:textId="77777777" w:rsidR="00A25AA1" w:rsidRDefault="00CA72B3">
            <w:pPr>
              <w:pStyle w:val="TableParagraph"/>
              <w:rPr>
                <w:i/>
                <w:sz w:val="20"/>
              </w:rPr>
            </w:pPr>
            <w:r>
              <w:rPr>
                <w:sz w:val="20"/>
              </w:rPr>
              <w:t xml:space="preserve">fleur (f) – </w:t>
            </w:r>
            <w:r>
              <w:rPr>
                <w:i/>
                <w:sz w:val="20"/>
              </w:rPr>
              <w:t>flower</w:t>
            </w:r>
          </w:p>
        </w:tc>
        <w:tc>
          <w:tcPr>
            <w:tcW w:w="5566" w:type="dxa"/>
          </w:tcPr>
          <w:p w14:paraId="0B6F388F" w14:textId="77777777" w:rsidR="00A25AA1" w:rsidRDefault="00CA72B3">
            <w:pPr>
              <w:pStyle w:val="TableParagraph"/>
              <w:ind w:left="898"/>
              <w:rPr>
                <w:i/>
                <w:sz w:val="20"/>
              </w:rPr>
            </w:pPr>
            <w:r>
              <w:rPr>
                <w:sz w:val="20"/>
              </w:rPr>
              <w:t xml:space="preserve">stade (m) – </w:t>
            </w:r>
            <w:r>
              <w:rPr>
                <w:i/>
                <w:sz w:val="20"/>
              </w:rPr>
              <w:t>stadium</w:t>
            </w:r>
          </w:p>
        </w:tc>
      </w:tr>
      <w:tr w:rsidR="00A25AA1" w14:paraId="34D7C125" w14:textId="77777777">
        <w:trPr>
          <w:trHeight w:val="380"/>
        </w:trPr>
        <w:tc>
          <w:tcPr>
            <w:tcW w:w="4246" w:type="dxa"/>
          </w:tcPr>
          <w:p w14:paraId="67C348DE" w14:textId="77777777" w:rsidR="00A25AA1" w:rsidRDefault="00CA72B3">
            <w:pPr>
              <w:pStyle w:val="TableParagraph"/>
              <w:rPr>
                <w:i/>
                <w:sz w:val="20"/>
              </w:rPr>
            </w:pPr>
            <w:r>
              <w:rPr>
                <w:sz w:val="20"/>
              </w:rPr>
              <w:t xml:space="preserve">fleuve (m) – </w:t>
            </w:r>
            <w:r>
              <w:rPr>
                <w:i/>
                <w:sz w:val="20"/>
              </w:rPr>
              <w:t>river</w:t>
            </w:r>
          </w:p>
        </w:tc>
        <w:tc>
          <w:tcPr>
            <w:tcW w:w="5566" w:type="dxa"/>
          </w:tcPr>
          <w:p w14:paraId="49CF680E" w14:textId="77777777" w:rsidR="00A25AA1" w:rsidRDefault="00CA72B3">
            <w:pPr>
              <w:pStyle w:val="TableParagraph"/>
              <w:ind w:left="898"/>
              <w:rPr>
                <w:i/>
                <w:sz w:val="20"/>
              </w:rPr>
            </w:pPr>
            <w:r>
              <w:rPr>
                <w:sz w:val="20"/>
              </w:rPr>
              <w:t xml:space="preserve">tour (f) – </w:t>
            </w:r>
            <w:r>
              <w:rPr>
                <w:i/>
                <w:sz w:val="20"/>
              </w:rPr>
              <w:t>tower</w:t>
            </w:r>
          </w:p>
        </w:tc>
      </w:tr>
      <w:tr w:rsidR="00A25AA1" w14:paraId="27820B0F" w14:textId="77777777">
        <w:trPr>
          <w:trHeight w:val="380"/>
        </w:trPr>
        <w:tc>
          <w:tcPr>
            <w:tcW w:w="4246" w:type="dxa"/>
          </w:tcPr>
          <w:p w14:paraId="54197D09" w14:textId="77777777" w:rsidR="00A25AA1" w:rsidRDefault="00CA72B3">
            <w:pPr>
              <w:pStyle w:val="TableParagraph"/>
              <w:spacing w:before="69"/>
              <w:rPr>
                <w:i/>
                <w:sz w:val="20"/>
              </w:rPr>
            </w:pPr>
            <w:r>
              <w:rPr>
                <w:sz w:val="20"/>
              </w:rPr>
              <w:t xml:space="preserve">fontaine (f) – </w:t>
            </w:r>
            <w:r>
              <w:rPr>
                <w:i/>
                <w:sz w:val="20"/>
              </w:rPr>
              <w:t>fountain</w:t>
            </w:r>
          </w:p>
        </w:tc>
        <w:tc>
          <w:tcPr>
            <w:tcW w:w="5566" w:type="dxa"/>
          </w:tcPr>
          <w:p w14:paraId="70DE9EE1" w14:textId="77777777" w:rsidR="00A25AA1" w:rsidRDefault="00CA72B3">
            <w:pPr>
              <w:pStyle w:val="TableParagraph"/>
              <w:spacing w:before="69"/>
              <w:ind w:left="898"/>
              <w:rPr>
                <w:i/>
                <w:sz w:val="20"/>
              </w:rPr>
            </w:pPr>
            <w:r>
              <w:rPr>
                <w:sz w:val="20"/>
              </w:rPr>
              <w:t xml:space="preserve">tranquille (adj) – </w:t>
            </w:r>
            <w:r>
              <w:rPr>
                <w:i/>
                <w:sz w:val="20"/>
              </w:rPr>
              <w:t>quiet, calm</w:t>
            </w:r>
          </w:p>
        </w:tc>
      </w:tr>
      <w:tr w:rsidR="00A25AA1" w14:paraId="6BE69019" w14:textId="77777777">
        <w:trPr>
          <w:trHeight w:val="360"/>
        </w:trPr>
        <w:tc>
          <w:tcPr>
            <w:tcW w:w="4246" w:type="dxa"/>
          </w:tcPr>
          <w:p w14:paraId="42EF18E3" w14:textId="77777777" w:rsidR="00A25AA1" w:rsidRDefault="00CA72B3">
            <w:pPr>
              <w:pStyle w:val="TableParagraph"/>
              <w:rPr>
                <w:i/>
                <w:sz w:val="20"/>
              </w:rPr>
            </w:pPr>
            <w:r>
              <w:rPr>
                <w:sz w:val="20"/>
              </w:rPr>
              <w:t xml:space="preserve">galerie (f) – </w:t>
            </w:r>
            <w:r>
              <w:rPr>
                <w:i/>
                <w:sz w:val="20"/>
              </w:rPr>
              <w:t>gallery</w:t>
            </w:r>
          </w:p>
        </w:tc>
        <w:tc>
          <w:tcPr>
            <w:tcW w:w="5566" w:type="dxa"/>
          </w:tcPr>
          <w:p w14:paraId="699A9F85" w14:textId="77777777" w:rsidR="00A25AA1" w:rsidRDefault="00CA72B3">
            <w:pPr>
              <w:pStyle w:val="TableParagraph"/>
              <w:ind w:left="898"/>
              <w:rPr>
                <w:i/>
                <w:sz w:val="20"/>
              </w:rPr>
            </w:pPr>
            <w:r>
              <w:rPr>
                <w:sz w:val="20"/>
              </w:rPr>
              <w:t xml:space="preserve">vache (f) – </w:t>
            </w:r>
            <w:r>
              <w:rPr>
                <w:i/>
                <w:sz w:val="20"/>
              </w:rPr>
              <w:t>cow</w:t>
            </w:r>
          </w:p>
        </w:tc>
      </w:tr>
      <w:tr w:rsidR="00A25AA1" w14:paraId="7A09E0C3" w14:textId="77777777">
        <w:trPr>
          <w:trHeight w:val="380"/>
        </w:trPr>
        <w:tc>
          <w:tcPr>
            <w:tcW w:w="4246" w:type="dxa"/>
          </w:tcPr>
          <w:p w14:paraId="073306AC" w14:textId="77777777" w:rsidR="00A25AA1" w:rsidRDefault="00CA72B3">
            <w:pPr>
              <w:pStyle w:val="TableParagraph"/>
              <w:rPr>
                <w:i/>
                <w:sz w:val="20"/>
              </w:rPr>
            </w:pPr>
            <w:r>
              <w:rPr>
                <w:sz w:val="20"/>
              </w:rPr>
              <w:t xml:space="preserve">habitant (m) – </w:t>
            </w:r>
            <w:r>
              <w:rPr>
                <w:i/>
                <w:sz w:val="20"/>
              </w:rPr>
              <w:t>inhabitant</w:t>
            </w:r>
          </w:p>
        </w:tc>
        <w:tc>
          <w:tcPr>
            <w:tcW w:w="5566" w:type="dxa"/>
          </w:tcPr>
          <w:p w14:paraId="4B93A410" w14:textId="77777777" w:rsidR="00A25AA1" w:rsidRDefault="00CA72B3">
            <w:pPr>
              <w:pStyle w:val="TableParagraph"/>
              <w:ind w:left="898"/>
              <w:rPr>
                <w:i/>
                <w:sz w:val="20"/>
              </w:rPr>
            </w:pPr>
            <w:r>
              <w:rPr>
                <w:sz w:val="20"/>
              </w:rPr>
              <w:t xml:space="preserve">village (m) – </w:t>
            </w:r>
            <w:r>
              <w:rPr>
                <w:i/>
                <w:sz w:val="20"/>
              </w:rPr>
              <w:t>village</w:t>
            </w:r>
          </w:p>
        </w:tc>
      </w:tr>
      <w:tr w:rsidR="00A25AA1" w14:paraId="6D8B8937" w14:textId="77777777">
        <w:trPr>
          <w:trHeight w:val="380"/>
        </w:trPr>
        <w:tc>
          <w:tcPr>
            <w:tcW w:w="4246" w:type="dxa"/>
          </w:tcPr>
          <w:p w14:paraId="680088B5" w14:textId="77777777" w:rsidR="00A25AA1" w:rsidRDefault="00CA72B3">
            <w:pPr>
              <w:pStyle w:val="TableParagraph"/>
              <w:spacing w:before="69"/>
              <w:rPr>
                <w:i/>
                <w:sz w:val="20"/>
              </w:rPr>
            </w:pPr>
            <w:r>
              <w:rPr>
                <w:sz w:val="20"/>
              </w:rPr>
              <w:t xml:space="preserve">habiter (v) – </w:t>
            </w:r>
            <w:r>
              <w:rPr>
                <w:i/>
                <w:sz w:val="20"/>
              </w:rPr>
              <w:t>to live</w:t>
            </w:r>
          </w:p>
        </w:tc>
        <w:tc>
          <w:tcPr>
            <w:tcW w:w="5566" w:type="dxa"/>
          </w:tcPr>
          <w:p w14:paraId="778968EF" w14:textId="77777777" w:rsidR="00A25AA1" w:rsidRDefault="00CA72B3">
            <w:pPr>
              <w:pStyle w:val="TableParagraph"/>
              <w:spacing w:before="69"/>
              <w:ind w:left="898"/>
              <w:rPr>
                <w:i/>
                <w:sz w:val="20"/>
              </w:rPr>
            </w:pPr>
            <w:r>
              <w:rPr>
                <w:sz w:val="20"/>
              </w:rPr>
              <w:t xml:space="preserve">ville (f) – </w:t>
            </w:r>
            <w:r>
              <w:rPr>
                <w:i/>
                <w:sz w:val="20"/>
              </w:rPr>
              <w:t>town</w:t>
            </w:r>
          </w:p>
        </w:tc>
      </w:tr>
      <w:tr w:rsidR="00A25AA1" w14:paraId="465675D3" w14:textId="77777777">
        <w:trPr>
          <w:trHeight w:val="360"/>
        </w:trPr>
        <w:tc>
          <w:tcPr>
            <w:tcW w:w="4246" w:type="dxa"/>
          </w:tcPr>
          <w:p w14:paraId="1D1BEE81" w14:textId="77777777" w:rsidR="00A25AA1" w:rsidRDefault="00CA72B3">
            <w:pPr>
              <w:pStyle w:val="TableParagraph"/>
              <w:rPr>
                <w:i/>
                <w:sz w:val="20"/>
              </w:rPr>
            </w:pPr>
            <w:r>
              <w:rPr>
                <w:sz w:val="20"/>
              </w:rPr>
              <w:t xml:space="preserve">herbe (f) – </w:t>
            </w:r>
            <w:r>
              <w:rPr>
                <w:i/>
                <w:sz w:val="20"/>
              </w:rPr>
              <w:t>grass</w:t>
            </w:r>
          </w:p>
        </w:tc>
        <w:tc>
          <w:tcPr>
            <w:tcW w:w="5566" w:type="dxa"/>
          </w:tcPr>
          <w:p w14:paraId="53999784" w14:textId="77777777" w:rsidR="00A25AA1" w:rsidRDefault="00CA72B3">
            <w:pPr>
              <w:pStyle w:val="TableParagraph"/>
              <w:ind w:left="898"/>
              <w:rPr>
                <w:i/>
                <w:sz w:val="20"/>
              </w:rPr>
            </w:pPr>
            <w:r>
              <w:rPr>
                <w:sz w:val="20"/>
              </w:rPr>
              <w:t xml:space="preserve">vivre (v) – </w:t>
            </w:r>
            <w:r>
              <w:rPr>
                <w:i/>
                <w:sz w:val="20"/>
              </w:rPr>
              <w:t>to live</w:t>
            </w:r>
          </w:p>
        </w:tc>
      </w:tr>
      <w:tr w:rsidR="00A25AA1" w14:paraId="73F420B4" w14:textId="77777777">
        <w:trPr>
          <w:trHeight w:val="380"/>
        </w:trPr>
        <w:tc>
          <w:tcPr>
            <w:tcW w:w="4246" w:type="dxa"/>
          </w:tcPr>
          <w:p w14:paraId="7DF2F571" w14:textId="77777777" w:rsidR="00A25AA1" w:rsidRDefault="00CA72B3">
            <w:pPr>
              <w:pStyle w:val="TableParagraph"/>
              <w:rPr>
                <w:i/>
                <w:sz w:val="20"/>
              </w:rPr>
            </w:pPr>
            <w:r>
              <w:rPr>
                <w:sz w:val="20"/>
              </w:rPr>
              <w:t xml:space="preserve">heure de pointe (f) – </w:t>
            </w:r>
            <w:r>
              <w:rPr>
                <w:i/>
                <w:sz w:val="20"/>
              </w:rPr>
              <w:t>rush hour</w:t>
            </w:r>
          </w:p>
        </w:tc>
        <w:tc>
          <w:tcPr>
            <w:tcW w:w="5566" w:type="dxa"/>
          </w:tcPr>
          <w:p w14:paraId="6CBEEF6D" w14:textId="77777777" w:rsidR="00A25AA1" w:rsidRDefault="00CA72B3">
            <w:pPr>
              <w:pStyle w:val="TableParagraph"/>
              <w:ind w:left="898"/>
              <w:rPr>
                <w:i/>
                <w:sz w:val="20"/>
              </w:rPr>
            </w:pPr>
            <w:r>
              <w:rPr>
                <w:sz w:val="20"/>
              </w:rPr>
              <w:t xml:space="preserve">zone piétonne (f) – </w:t>
            </w:r>
            <w:r>
              <w:rPr>
                <w:i/>
                <w:sz w:val="20"/>
              </w:rPr>
              <w:t>pedestrian area</w:t>
            </w:r>
          </w:p>
        </w:tc>
      </w:tr>
      <w:tr w:rsidR="00A25AA1" w14:paraId="20E0A38B" w14:textId="77777777">
        <w:trPr>
          <w:trHeight w:val="380"/>
        </w:trPr>
        <w:tc>
          <w:tcPr>
            <w:tcW w:w="4246" w:type="dxa"/>
          </w:tcPr>
          <w:p w14:paraId="7797A02F" w14:textId="77777777" w:rsidR="00A25AA1" w:rsidRDefault="00CA72B3">
            <w:pPr>
              <w:pStyle w:val="TableParagraph"/>
              <w:spacing w:before="69"/>
              <w:rPr>
                <w:i/>
                <w:sz w:val="20"/>
              </w:rPr>
            </w:pPr>
            <w:r>
              <w:rPr>
                <w:sz w:val="20"/>
              </w:rPr>
              <w:t xml:space="preserve">historique (adj) – </w:t>
            </w:r>
            <w:r>
              <w:rPr>
                <w:i/>
                <w:sz w:val="20"/>
              </w:rPr>
              <w:t>historic</w:t>
            </w:r>
          </w:p>
        </w:tc>
        <w:tc>
          <w:tcPr>
            <w:tcW w:w="5566" w:type="dxa"/>
          </w:tcPr>
          <w:p w14:paraId="0EE92297" w14:textId="77777777" w:rsidR="00A25AA1" w:rsidRDefault="00A25AA1">
            <w:pPr>
              <w:pStyle w:val="TableParagraph"/>
              <w:spacing w:before="0"/>
              <w:ind w:left="0"/>
              <w:rPr>
                <w:rFonts w:ascii="Times New Roman"/>
                <w:sz w:val="20"/>
              </w:rPr>
            </w:pPr>
          </w:p>
        </w:tc>
      </w:tr>
      <w:tr w:rsidR="00A25AA1" w14:paraId="53E4EE10" w14:textId="77777777">
        <w:trPr>
          <w:trHeight w:val="360"/>
        </w:trPr>
        <w:tc>
          <w:tcPr>
            <w:tcW w:w="4246" w:type="dxa"/>
          </w:tcPr>
          <w:p w14:paraId="64EED72C" w14:textId="77777777" w:rsidR="00A25AA1" w:rsidRDefault="00CA72B3">
            <w:pPr>
              <w:pStyle w:val="TableParagraph"/>
              <w:rPr>
                <w:i/>
                <w:sz w:val="20"/>
              </w:rPr>
            </w:pPr>
            <w:r>
              <w:rPr>
                <w:sz w:val="20"/>
              </w:rPr>
              <w:t xml:space="preserve">hôtel de ville (m) – </w:t>
            </w:r>
            <w:r>
              <w:rPr>
                <w:i/>
                <w:sz w:val="20"/>
              </w:rPr>
              <w:t>town hall</w:t>
            </w:r>
          </w:p>
        </w:tc>
        <w:tc>
          <w:tcPr>
            <w:tcW w:w="5566" w:type="dxa"/>
          </w:tcPr>
          <w:p w14:paraId="39C19E5B" w14:textId="77777777" w:rsidR="00A25AA1" w:rsidRDefault="00A25AA1">
            <w:pPr>
              <w:pStyle w:val="TableParagraph"/>
              <w:spacing w:before="0"/>
              <w:ind w:left="0"/>
              <w:rPr>
                <w:rFonts w:ascii="Times New Roman"/>
                <w:sz w:val="20"/>
              </w:rPr>
            </w:pPr>
          </w:p>
        </w:tc>
      </w:tr>
      <w:tr w:rsidR="00A25AA1" w14:paraId="01E6084F" w14:textId="77777777">
        <w:trPr>
          <w:trHeight w:val="380"/>
        </w:trPr>
        <w:tc>
          <w:tcPr>
            <w:tcW w:w="4246" w:type="dxa"/>
          </w:tcPr>
          <w:p w14:paraId="108DAFF6" w14:textId="77777777" w:rsidR="00A25AA1" w:rsidRDefault="00CA72B3">
            <w:pPr>
              <w:pStyle w:val="TableParagraph"/>
              <w:rPr>
                <w:i/>
                <w:sz w:val="20"/>
              </w:rPr>
            </w:pPr>
            <w:r>
              <w:rPr>
                <w:sz w:val="20"/>
              </w:rPr>
              <w:t xml:space="preserve">industriel(le) (adj) – </w:t>
            </w:r>
            <w:r>
              <w:rPr>
                <w:i/>
                <w:sz w:val="20"/>
              </w:rPr>
              <w:t>industrial</w:t>
            </w:r>
          </w:p>
        </w:tc>
        <w:tc>
          <w:tcPr>
            <w:tcW w:w="5566" w:type="dxa"/>
          </w:tcPr>
          <w:p w14:paraId="26A4232C" w14:textId="77777777" w:rsidR="00A25AA1" w:rsidRDefault="00A25AA1">
            <w:pPr>
              <w:pStyle w:val="TableParagraph"/>
              <w:spacing w:before="0"/>
              <w:ind w:left="0"/>
              <w:rPr>
                <w:rFonts w:ascii="Times New Roman"/>
                <w:sz w:val="20"/>
              </w:rPr>
            </w:pPr>
          </w:p>
        </w:tc>
      </w:tr>
      <w:tr w:rsidR="00A25AA1" w14:paraId="2219FEBA" w14:textId="77777777">
        <w:trPr>
          <w:trHeight w:val="380"/>
        </w:trPr>
        <w:tc>
          <w:tcPr>
            <w:tcW w:w="4246" w:type="dxa"/>
          </w:tcPr>
          <w:p w14:paraId="70D97073" w14:textId="77777777" w:rsidR="00A25AA1" w:rsidRDefault="00CA72B3">
            <w:pPr>
              <w:pStyle w:val="TableParagraph"/>
              <w:spacing w:before="69"/>
              <w:rPr>
                <w:i/>
                <w:sz w:val="20"/>
              </w:rPr>
            </w:pPr>
            <w:r>
              <w:rPr>
                <w:sz w:val="20"/>
              </w:rPr>
              <w:t xml:space="preserve">jardin public (m) – </w:t>
            </w:r>
            <w:r>
              <w:rPr>
                <w:i/>
                <w:sz w:val="20"/>
              </w:rPr>
              <w:t>public garden</w:t>
            </w:r>
          </w:p>
        </w:tc>
        <w:tc>
          <w:tcPr>
            <w:tcW w:w="5566" w:type="dxa"/>
          </w:tcPr>
          <w:p w14:paraId="60BBDCFF" w14:textId="77777777" w:rsidR="00A25AA1" w:rsidRDefault="00A25AA1">
            <w:pPr>
              <w:pStyle w:val="TableParagraph"/>
              <w:spacing w:before="0"/>
              <w:ind w:left="0"/>
              <w:rPr>
                <w:rFonts w:ascii="Times New Roman"/>
                <w:sz w:val="20"/>
              </w:rPr>
            </w:pPr>
          </w:p>
        </w:tc>
      </w:tr>
      <w:tr w:rsidR="00A25AA1" w14:paraId="016DE012" w14:textId="77777777">
        <w:trPr>
          <w:trHeight w:val="300"/>
        </w:trPr>
        <w:tc>
          <w:tcPr>
            <w:tcW w:w="4246" w:type="dxa"/>
          </w:tcPr>
          <w:p w14:paraId="5A4DE21C" w14:textId="77777777" w:rsidR="00A25AA1" w:rsidRDefault="00CA72B3">
            <w:pPr>
              <w:pStyle w:val="TableParagraph"/>
              <w:spacing w:line="223" w:lineRule="exact"/>
              <w:rPr>
                <w:i/>
                <w:sz w:val="20"/>
              </w:rPr>
            </w:pPr>
            <w:r>
              <w:rPr>
                <w:sz w:val="20"/>
              </w:rPr>
              <w:t xml:space="preserve">kiosque à journaux (m) – </w:t>
            </w:r>
            <w:r>
              <w:rPr>
                <w:i/>
                <w:sz w:val="20"/>
              </w:rPr>
              <w:t>news stand</w:t>
            </w:r>
          </w:p>
        </w:tc>
        <w:tc>
          <w:tcPr>
            <w:tcW w:w="5566" w:type="dxa"/>
          </w:tcPr>
          <w:p w14:paraId="78E84361" w14:textId="77777777" w:rsidR="00A25AA1" w:rsidRDefault="00A25AA1">
            <w:pPr>
              <w:pStyle w:val="TableParagraph"/>
              <w:spacing w:before="0"/>
              <w:ind w:left="0"/>
              <w:rPr>
                <w:rFonts w:ascii="Times New Roman"/>
                <w:sz w:val="20"/>
              </w:rPr>
            </w:pPr>
          </w:p>
        </w:tc>
      </w:tr>
    </w:tbl>
    <w:p w14:paraId="6F39C184" w14:textId="77777777" w:rsidR="00A25AA1" w:rsidRDefault="00A25AA1">
      <w:pPr>
        <w:pStyle w:val="BodyText"/>
        <w:spacing w:before="11"/>
        <w:rPr>
          <w:b/>
          <w:sz w:val="15"/>
        </w:rPr>
      </w:pPr>
    </w:p>
    <w:p w14:paraId="15C1E0E3" w14:textId="77777777" w:rsidR="00A25AA1" w:rsidRDefault="00CA72B3">
      <w:pPr>
        <w:pStyle w:val="ListParagraph"/>
        <w:numPr>
          <w:ilvl w:val="0"/>
          <w:numId w:val="3"/>
        </w:numPr>
        <w:tabs>
          <w:tab w:val="left" w:pos="678"/>
        </w:tabs>
        <w:ind w:hanging="357"/>
        <w:rPr>
          <w:b/>
          <w:sz w:val="28"/>
        </w:rPr>
      </w:pPr>
      <w:r>
        <w:rPr>
          <w:b/>
          <w:sz w:val="28"/>
        </w:rPr>
        <w:t>Holidays, tourist information and</w:t>
      </w:r>
      <w:r>
        <w:rPr>
          <w:b/>
          <w:spacing w:val="-10"/>
          <w:sz w:val="28"/>
        </w:rPr>
        <w:t xml:space="preserve"> </w:t>
      </w:r>
      <w:r>
        <w:rPr>
          <w:b/>
          <w:sz w:val="28"/>
        </w:rPr>
        <w:t>directions</w:t>
      </w:r>
    </w:p>
    <w:p w14:paraId="49DD341D" w14:textId="77777777" w:rsidR="00A25AA1" w:rsidRDefault="00A25AA1">
      <w:pPr>
        <w:pStyle w:val="BodyText"/>
        <w:spacing w:before="6"/>
        <w:rPr>
          <w:b/>
        </w:rPr>
      </w:pPr>
    </w:p>
    <w:tbl>
      <w:tblPr>
        <w:tblW w:w="0" w:type="auto"/>
        <w:tblInd w:w="120" w:type="dxa"/>
        <w:tblLayout w:type="fixed"/>
        <w:tblCellMar>
          <w:left w:w="0" w:type="dxa"/>
          <w:right w:w="0" w:type="dxa"/>
        </w:tblCellMar>
        <w:tblLook w:val="01E0" w:firstRow="1" w:lastRow="1" w:firstColumn="1" w:lastColumn="1" w:noHBand="0" w:noVBand="0"/>
      </w:tblPr>
      <w:tblGrid>
        <w:gridCol w:w="4882"/>
        <w:gridCol w:w="4706"/>
      </w:tblGrid>
      <w:tr w:rsidR="00A25AA1" w14:paraId="61EBC78C" w14:textId="77777777">
        <w:trPr>
          <w:trHeight w:val="300"/>
        </w:trPr>
        <w:tc>
          <w:tcPr>
            <w:tcW w:w="4882" w:type="dxa"/>
          </w:tcPr>
          <w:p w14:paraId="46251999" w14:textId="77777777" w:rsidR="00A25AA1" w:rsidRDefault="00CA72B3">
            <w:pPr>
              <w:pStyle w:val="TableParagraph"/>
              <w:spacing w:before="0" w:line="242" w:lineRule="exact"/>
              <w:rPr>
                <w:i/>
                <w:sz w:val="20"/>
              </w:rPr>
            </w:pPr>
            <w:r>
              <w:rPr>
                <w:sz w:val="20"/>
              </w:rPr>
              <w:t xml:space="preserve">accueil (m) – </w:t>
            </w:r>
            <w:r>
              <w:rPr>
                <w:i/>
                <w:sz w:val="20"/>
              </w:rPr>
              <w:t>welcome</w:t>
            </w:r>
          </w:p>
        </w:tc>
        <w:tc>
          <w:tcPr>
            <w:tcW w:w="4706" w:type="dxa"/>
          </w:tcPr>
          <w:p w14:paraId="1853CCFD" w14:textId="77777777" w:rsidR="00A25AA1" w:rsidRDefault="00CA72B3">
            <w:pPr>
              <w:pStyle w:val="TableParagraph"/>
              <w:spacing w:before="0" w:line="242" w:lineRule="exact"/>
              <w:ind w:left="262"/>
              <w:rPr>
                <w:i/>
                <w:sz w:val="20"/>
              </w:rPr>
            </w:pPr>
            <w:r>
              <w:rPr>
                <w:sz w:val="20"/>
              </w:rPr>
              <w:t xml:space="preserve">lunettes de soleil (f) – </w:t>
            </w:r>
            <w:r>
              <w:rPr>
                <w:i/>
                <w:sz w:val="20"/>
              </w:rPr>
              <w:t>sunglasses</w:t>
            </w:r>
          </w:p>
        </w:tc>
      </w:tr>
      <w:tr w:rsidR="00A25AA1" w14:paraId="5539702E" w14:textId="77777777">
        <w:trPr>
          <w:trHeight w:val="1140"/>
        </w:trPr>
        <w:tc>
          <w:tcPr>
            <w:tcW w:w="4882" w:type="dxa"/>
          </w:tcPr>
          <w:p w14:paraId="2D532432" w14:textId="77777777" w:rsidR="00A25AA1" w:rsidRDefault="00CA72B3">
            <w:pPr>
              <w:pStyle w:val="TableParagraph"/>
              <w:spacing w:before="69"/>
              <w:rPr>
                <w:i/>
                <w:sz w:val="20"/>
              </w:rPr>
            </w:pPr>
            <w:r>
              <w:rPr>
                <w:sz w:val="20"/>
              </w:rPr>
              <w:t xml:space="preserve">accueillir (v) – </w:t>
            </w:r>
            <w:r>
              <w:rPr>
                <w:i/>
                <w:sz w:val="20"/>
              </w:rPr>
              <w:t>to welcome, greet</w:t>
            </w:r>
          </w:p>
          <w:p w14:paraId="69A05FF0" w14:textId="77777777" w:rsidR="00A25AA1" w:rsidRDefault="00CA72B3">
            <w:pPr>
              <w:pStyle w:val="TableParagraph"/>
              <w:spacing w:before="136"/>
              <w:rPr>
                <w:i/>
                <w:sz w:val="20"/>
              </w:rPr>
            </w:pPr>
            <w:r>
              <w:rPr>
                <w:sz w:val="20"/>
              </w:rPr>
              <w:t xml:space="preserve">à droite (adv) – </w:t>
            </w:r>
            <w:r>
              <w:rPr>
                <w:i/>
                <w:sz w:val="20"/>
              </w:rPr>
              <w:t>(to/on the) right</w:t>
            </w:r>
          </w:p>
          <w:p w14:paraId="488D68DB" w14:textId="77777777" w:rsidR="00A25AA1" w:rsidRDefault="00CA72B3">
            <w:pPr>
              <w:pStyle w:val="TableParagraph"/>
              <w:spacing w:before="136"/>
              <w:rPr>
                <w:i/>
                <w:sz w:val="20"/>
              </w:rPr>
            </w:pPr>
            <w:r>
              <w:rPr>
                <w:sz w:val="20"/>
              </w:rPr>
              <w:t xml:space="preserve">à gauche (adv) – </w:t>
            </w:r>
            <w:r>
              <w:rPr>
                <w:i/>
                <w:sz w:val="20"/>
              </w:rPr>
              <w:t>(to/on the) left</w:t>
            </w:r>
          </w:p>
        </w:tc>
        <w:tc>
          <w:tcPr>
            <w:tcW w:w="4706" w:type="dxa"/>
          </w:tcPr>
          <w:p w14:paraId="73FC7E42" w14:textId="77777777" w:rsidR="00A25AA1" w:rsidRDefault="00CA72B3">
            <w:pPr>
              <w:pStyle w:val="TableParagraph"/>
              <w:spacing w:before="69" w:line="256" w:lineRule="auto"/>
              <w:ind w:left="262"/>
              <w:rPr>
                <w:i/>
                <w:sz w:val="20"/>
              </w:rPr>
            </w:pPr>
            <w:r>
              <w:rPr>
                <w:sz w:val="20"/>
              </w:rPr>
              <w:t xml:space="preserve">maillot de bain (m) – </w:t>
            </w:r>
            <w:r>
              <w:rPr>
                <w:i/>
                <w:sz w:val="20"/>
              </w:rPr>
              <w:t>swimsuit, swimming costume</w:t>
            </w:r>
          </w:p>
          <w:p w14:paraId="3884AEFA" w14:textId="77777777" w:rsidR="00A25AA1" w:rsidRDefault="00CA72B3">
            <w:pPr>
              <w:pStyle w:val="TableParagraph"/>
              <w:spacing w:before="119"/>
              <w:ind w:left="262"/>
              <w:rPr>
                <w:i/>
                <w:sz w:val="20"/>
              </w:rPr>
            </w:pPr>
            <w:r>
              <w:rPr>
                <w:sz w:val="20"/>
              </w:rPr>
              <w:t xml:space="preserve">mer (f) – </w:t>
            </w:r>
            <w:r>
              <w:rPr>
                <w:i/>
                <w:sz w:val="20"/>
              </w:rPr>
              <w:t>sea</w:t>
            </w:r>
          </w:p>
        </w:tc>
      </w:tr>
      <w:tr w:rsidR="00A25AA1" w14:paraId="7D5DE811" w14:textId="77777777">
        <w:trPr>
          <w:trHeight w:val="380"/>
        </w:trPr>
        <w:tc>
          <w:tcPr>
            <w:tcW w:w="4882" w:type="dxa"/>
          </w:tcPr>
          <w:p w14:paraId="179179DE" w14:textId="77777777" w:rsidR="00A25AA1" w:rsidRDefault="00CA72B3">
            <w:pPr>
              <w:pStyle w:val="TableParagraph"/>
              <w:spacing w:before="69"/>
              <w:rPr>
                <w:i/>
                <w:sz w:val="20"/>
              </w:rPr>
            </w:pPr>
            <w:r>
              <w:rPr>
                <w:sz w:val="20"/>
              </w:rPr>
              <w:t xml:space="preserve">auberge de jeunesse (f) – </w:t>
            </w:r>
            <w:r>
              <w:rPr>
                <w:i/>
                <w:sz w:val="20"/>
              </w:rPr>
              <w:t>youth hostel</w:t>
            </w:r>
          </w:p>
        </w:tc>
        <w:tc>
          <w:tcPr>
            <w:tcW w:w="4706" w:type="dxa"/>
          </w:tcPr>
          <w:p w14:paraId="42FCF55E" w14:textId="77777777" w:rsidR="00A25AA1" w:rsidRDefault="00CA72B3">
            <w:pPr>
              <w:pStyle w:val="TableParagraph"/>
              <w:spacing w:before="69"/>
              <w:ind w:left="262"/>
              <w:rPr>
                <w:i/>
                <w:sz w:val="20"/>
              </w:rPr>
            </w:pPr>
            <w:r>
              <w:rPr>
                <w:sz w:val="20"/>
              </w:rPr>
              <w:t xml:space="preserve">non potable (adj) – </w:t>
            </w:r>
            <w:r>
              <w:rPr>
                <w:i/>
                <w:sz w:val="20"/>
              </w:rPr>
              <w:t>not for drinking</w:t>
            </w:r>
          </w:p>
        </w:tc>
      </w:tr>
      <w:tr w:rsidR="00A25AA1" w14:paraId="21593049" w14:textId="77777777">
        <w:trPr>
          <w:trHeight w:val="360"/>
        </w:trPr>
        <w:tc>
          <w:tcPr>
            <w:tcW w:w="4882" w:type="dxa"/>
          </w:tcPr>
          <w:p w14:paraId="169CDAFA" w14:textId="77777777" w:rsidR="00A25AA1" w:rsidRDefault="00CA72B3">
            <w:pPr>
              <w:pStyle w:val="TableParagraph"/>
              <w:rPr>
                <w:i/>
                <w:sz w:val="20"/>
              </w:rPr>
            </w:pPr>
            <w:r>
              <w:rPr>
                <w:sz w:val="20"/>
              </w:rPr>
              <w:t xml:space="preserve">au bord de la mer – </w:t>
            </w:r>
            <w:r>
              <w:rPr>
                <w:i/>
                <w:sz w:val="20"/>
              </w:rPr>
              <w:t>(by) the seaside</w:t>
            </w:r>
          </w:p>
        </w:tc>
        <w:tc>
          <w:tcPr>
            <w:tcW w:w="4706" w:type="dxa"/>
          </w:tcPr>
          <w:p w14:paraId="1A89539B" w14:textId="77777777" w:rsidR="00A25AA1" w:rsidRDefault="00CA72B3">
            <w:pPr>
              <w:pStyle w:val="TableParagraph"/>
              <w:ind w:left="262"/>
              <w:rPr>
                <w:i/>
                <w:sz w:val="20"/>
              </w:rPr>
            </w:pPr>
            <w:r>
              <w:rPr>
                <w:sz w:val="20"/>
              </w:rPr>
              <w:t xml:space="preserve">office de tourisme (m) – </w:t>
            </w:r>
            <w:r>
              <w:rPr>
                <w:i/>
                <w:sz w:val="20"/>
              </w:rPr>
              <w:t>tourist office</w:t>
            </w:r>
          </w:p>
        </w:tc>
      </w:tr>
      <w:tr w:rsidR="00A25AA1" w14:paraId="5D39A5F1" w14:textId="77777777">
        <w:trPr>
          <w:trHeight w:val="380"/>
        </w:trPr>
        <w:tc>
          <w:tcPr>
            <w:tcW w:w="4882" w:type="dxa"/>
          </w:tcPr>
          <w:p w14:paraId="759E253A" w14:textId="77777777" w:rsidR="00A25AA1" w:rsidRDefault="00CA72B3">
            <w:pPr>
              <w:pStyle w:val="TableParagraph"/>
              <w:rPr>
                <w:i/>
                <w:sz w:val="20"/>
              </w:rPr>
            </w:pPr>
            <w:r>
              <w:rPr>
                <w:sz w:val="20"/>
              </w:rPr>
              <w:t xml:space="preserve">bain (de mer) (m) – </w:t>
            </w:r>
            <w:r>
              <w:rPr>
                <w:i/>
                <w:sz w:val="20"/>
              </w:rPr>
              <w:t>swim (in the sea)</w:t>
            </w:r>
          </w:p>
        </w:tc>
        <w:tc>
          <w:tcPr>
            <w:tcW w:w="4706" w:type="dxa"/>
          </w:tcPr>
          <w:p w14:paraId="4F071190" w14:textId="77777777" w:rsidR="00A25AA1" w:rsidRDefault="00CA72B3">
            <w:pPr>
              <w:pStyle w:val="TableParagraph"/>
              <w:ind w:left="262"/>
              <w:rPr>
                <w:i/>
                <w:sz w:val="20"/>
              </w:rPr>
            </w:pPr>
            <w:r>
              <w:rPr>
                <w:sz w:val="20"/>
              </w:rPr>
              <w:t xml:space="preserve">oublier (v) – </w:t>
            </w:r>
            <w:r>
              <w:rPr>
                <w:i/>
                <w:sz w:val="20"/>
              </w:rPr>
              <w:t>to forget</w:t>
            </w:r>
          </w:p>
        </w:tc>
      </w:tr>
      <w:tr w:rsidR="00A25AA1" w14:paraId="3995D890" w14:textId="77777777">
        <w:trPr>
          <w:trHeight w:val="380"/>
        </w:trPr>
        <w:tc>
          <w:tcPr>
            <w:tcW w:w="4882" w:type="dxa"/>
          </w:tcPr>
          <w:p w14:paraId="079FE638" w14:textId="77777777" w:rsidR="00A25AA1" w:rsidRDefault="00CA72B3">
            <w:pPr>
              <w:pStyle w:val="TableParagraph"/>
              <w:spacing w:before="69"/>
              <w:rPr>
                <w:i/>
                <w:sz w:val="20"/>
              </w:rPr>
            </w:pPr>
            <w:r>
              <w:rPr>
                <w:sz w:val="20"/>
              </w:rPr>
              <w:t xml:space="preserve">balcon (m) – </w:t>
            </w:r>
            <w:r>
              <w:rPr>
                <w:i/>
                <w:sz w:val="20"/>
              </w:rPr>
              <w:t>balcony</w:t>
            </w:r>
          </w:p>
        </w:tc>
        <w:tc>
          <w:tcPr>
            <w:tcW w:w="4706" w:type="dxa"/>
          </w:tcPr>
          <w:p w14:paraId="1C4FB9C1" w14:textId="77777777" w:rsidR="00A25AA1" w:rsidRDefault="00CA72B3">
            <w:pPr>
              <w:pStyle w:val="TableParagraph"/>
              <w:spacing w:before="69"/>
              <w:ind w:left="262"/>
              <w:rPr>
                <w:i/>
                <w:sz w:val="20"/>
              </w:rPr>
            </w:pPr>
            <w:r>
              <w:rPr>
                <w:sz w:val="20"/>
              </w:rPr>
              <w:t xml:space="preserve">partir(v) – </w:t>
            </w:r>
            <w:r>
              <w:rPr>
                <w:i/>
                <w:sz w:val="20"/>
              </w:rPr>
              <w:t>to leave</w:t>
            </w:r>
          </w:p>
        </w:tc>
      </w:tr>
      <w:tr w:rsidR="00A25AA1" w14:paraId="7F71F54B" w14:textId="77777777">
        <w:trPr>
          <w:trHeight w:val="360"/>
        </w:trPr>
        <w:tc>
          <w:tcPr>
            <w:tcW w:w="4882" w:type="dxa"/>
          </w:tcPr>
          <w:p w14:paraId="44A1CFAC" w14:textId="77777777" w:rsidR="00A25AA1" w:rsidRDefault="00CA72B3">
            <w:pPr>
              <w:pStyle w:val="TableParagraph"/>
              <w:rPr>
                <w:i/>
                <w:sz w:val="20"/>
              </w:rPr>
            </w:pPr>
            <w:r>
              <w:rPr>
                <w:sz w:val="20"/>
              </w:rPr>
              <w:t xml:space="preserve">bloc sanitaire (m) – </w:t>
            </w:r>
            <w:r>
              <w:rPr>
                <w:i/>
                <w:sz w:val="20"/>
              </w:rPr>
              <w:t>shower block</w:t>
            </w:r>
          </w:p>
        </w:tc>
        <w:tc>
          <w:tcPr>
            <w:tcW w:w="4706" w:type="dxa"/>
          </w:tcPr>
          <w:p w14:paraId="0EA8DEA4" w14:textId="77777777" w:rsidR="00A25AA1" w:rsidRDefault="00CA72B3">
            <w:pPr>
              <w:pStyle w:val="TableParagraph"/>
              <w:ind w:left="262"/>
              <w:rPr>
                <w:i/>
                <w:sz w:val="20"/>
              </w:rPr>
            </w:pPr>
            <w:r>
              <w:rPr>
                <w:sz w:val="20"/>
              </w:rPr>
              <w:t xml:space="preserve">passeport (m) – </w:t>
            </w:r>
            <w:r>
              <w:rPr>
                <w:i/>
                <w:sz w:val="20"/>
              </w:rPr>
              <w:t>passport</w:t>
            </w:r>
          </w:p>
        </w:tc>
      </w:tr>
      <w:tr w:rsidR="00A25AA1" w14:paraId="49EE432D" w14:textId="77777777">
        <w:trPr>
          <w:trHeight w:val="380"/>
        </w:trPr>
        <w:tc>
          <w:tcPr>
            <w:tcW w:w="4882" w:type="dxa"/>
          </w:tcPr>
          <w:p w14:paraId="51DC3588" w14:textId="77777777" w:rsidR="00A25AA1" w:rsidRDefault="00CA72B3">
            <w:pPr>
              <w:pStyle w:val="TableParagraph"/>
              <w:rPr>
                <w:i/>
                <w:sz w:val="20"/>
              </w:rPr>
            </w:pPr>
            <w:r>
              <w:rPr>
                <w:sz w:val="20"/>
              </w:rPr>
              <w:t xml:space="preserve">brochure (f) – </w:t>
            </w:r>
            <w:r>
              <w:rPr>
                <w:i/>
                <w:sz w:val="20"/>
              </w:rPr>
              <w:t>brochure</w:t>
            </w:r>
          </w:p>
        </w:tc>
        <w:tc>
          <w:tcPr>
            <w:tcW w:w="4706" w:type="dxa"/>
          </w:tcPr>
          <w:p w14:paraId="07FE82D8" w14:textId="77777777" w:rsidR="00A25AA1" w:rsidRDefault="00CA72B3">
            <w:pPr>
              <w:pStyle w:val="TableParagraph"/>
              <w:ind w:left="262"/>
              <w:rPr>
                <w:i/>
                <w:sz w:val="20"/>
              </w:rPr>
            </w:pPr>
            <w:r>
              <w:rPr>
                <w:sz w:val="20"/>
              </w:rPr>
              <w:t xml:space="preserve">passer (v) – </w:t>
            </w:r>
            <w:r>
              <w:rPr>
                <w:i/>
                <w:sz w:val="20"/>
              </w:rPr>
              <w:t>to spend</w:t>
            </w:r>
          </w:p>
        </w:tc>
      </w:tr>
      <w:tr w:rsidR="00A25AA1" w14:paraId="61BF1F9A" w14:textId="77777777">
        <w:trPr>
          <w:trHeight w:val="380"/>
        </w:trPr>
        <w:tc>
          <w:tcPr>
            <w:tcW w:w="4882" w:type="dxa"/>
          </w:tcPr>
          <w:p w14:paraId="549403B7" w14:textId="77777777" w:rsidR="00A25AA1" w:rsidRDefault="00CA72B3">
            <w:pPr>
              <w:pStyle w:val="TableParagraph"/>
              <w:spacing w:before="69"/>
              <w:rPr>
                <w:i/>
                <w:sz w:val="20"/>
              </w:rPr>
            </w:pPr>
            <w:r>
              <w:rPr>
                <w:sz w:val="20"/>
              </w:rPr>
              <w:t xml:space="preserve">camping (m) – </w:t>
            </w:r>
            <w:r>
              <w:rPr>
                <w:i/>
                <w:sz w:val="20"/>
              </w:rPr>
              <w:t>campsite</w:t>
            </w:r>
          </w:p>
        </w:tc>
        <w:tc>
          <w:tcPr>
            <w:tcW w:w="4706" w:type="dxa"/>
          </w:tcPr>
          <w:p w14:paraId="4D5F72AC" w14:textId="77777777" w:rsidR="00A25AA1" w:rsidRDefault="00CA72B3">
            <w:pPr>
              <w:pStyle w:val="TableParagraph"/>
              <w:spacing w:before="69"/>
              <w:ind w:left="262"/>
              <w:rPr>
                <w:i/>
                <w:sz w:val="20"/>
              </w:rPr>
            </w:pPr>
            <w:r>
              <w:rPr>
                <w:sz w:val="20"/>
              </w:rPr>
              <w:t xml:space="preserve">pays (m) – </w:t>
            </w:r>
            <w:r>
              <w:rPr>
                <w:i/>
                <w:sz w:val="20"/>
              </w:rPr>
              <w:t>country</w:t>
            </w:r>
          </w:p>
        </w:tc>
      </w:tr>
      <w:tr w:rsidR="00A25AA1" w14:paraId="0E0B40E3" w14:textId="77777777">
        <w:trPr>
          <w:trHeight w:val="360"/>
        </w:trPr>
        <w:tc>
          <w:tcPr>
            <w:tcW w:w="4882" w:type="dxa"/>
          </w:tcPr>
          <w:p w14:paraId="7C2C3F18" w14:textId="77777777" w:rsidR="00A25AA1" w:rsidRDefault="00CA72B3">
            <w:pPr>
              <w:pStyle w:val="TableParagraph"/>
              <w:rPr>
                <w:i/>
                <w:sz w:val="20"/>
              </w:rPr>
            </w:pPr>
            <w:r>
              <w:rPr>
                <w:sz w:val="20"/>
              </w:rPr>
              <w:t xml:space="preserve">carte postale (f) – </w:t>
            </w:r>
            <w:r>
              <w:rPr>
                <w:i/>
                <w:sz w:val="20"/>
              </w:rPr>
              <w:t>postcard</w:t>
            </w:r>
          </w:p>
        </w:tc>
        <w:tc>
          <w:tcPr>
            <w:tcW w:w="4706" w:type="dxa"/>
          </w:tcPr>
          <w:p w14:paraId="487D67FD" w14:textId="77777777" w:rsidR="00A25AA1" w:rsidRDefault="00CA72B3">
            <w:pPr>
              <w:pStyle w:val="TableParagraph"/>
              <w:ind w:left="262"/>
              <w:rPr>
                <w:i/>
                <w:sz w:val="20"/>
              </w:rPr>
            </w:pPr>
            <w:r>
              <w:rPr>
                <w:sz w:val="20"/>
              </w:rPr>
              <w:t xml:space="preserve">pension (f) – </w:t>
            </w:r>
            <w:r>
              <w:rPr>
                <w:i/>
                <w:sz w:val="20"/>
              </w:rPr>
              <w:t>guest house</w:t>
            </w:r>
          </w:p>
        </w:tc>
      </w:tr>
      <w:tr w:rsidR="00A25AA1" w14:paraId="7F4EF66B" w14:textId="77777777">
        <w:trPr>
          <w:trHeight w:val="380"/>
        </w:trPr>
        <w:tc>
          <w:tcPr>
            <w:tcW w:w="4882" w:type="dxa"/>
          </w:tcPr>
          <w:p w14:paraId="60C4EE20" w14:textId="77777777" w:rsidR="00A25AA1" w:rsidRDefault="00CA72B3">
            <w:pPr>
              <w:pStyle w:val="TableParagraph"/>
              <w:rPr>
                <w:i/>
                <w:sz w:val="20"/>
              </w:rPr>
            </w:pPr>
            <w:r>
              <w:rPr>
                <w:sz w:val="20"/>
              </w:rPr>
              <w:t xml:space="preserve">chambre à deux lits (f) – </w:t>
            </w:r>
            <w:r>
              <w:rPr>
                <w:i/>
                <w:sz w:val="20"/>
              </w:rPr>
              <w:t>twin-bedded room</w:t>
            </w:r>
          </w:p>
        </w:tc>
        <w:tc>
          <w:tcPr>
            <w:tcW w:w="4706" w:type="dxa"/>
          </w:tcPr>
          <w:p w14:paraId="7DF01B29" w14:textId="77777777" w:rsidR="00A25AA1" w:rsidRDefault="00CA72B3">
            <w:pPr>
              <w:pStyle w:val="TableParagraph"/>
              <w:ind w:left="262"/>
              <w:rPr>
                <w:i/>
                <w:sz w:val="20"/>
              </w:rPr>
            </w:pPr>
            <w:r>
              <w:rPr>
                <w:sz w:val="20"/>
              </w:rPr>
              <w:t xml:space="preserve">pension complète (f) – </w:t>
            </w:r>
            <w:r>
              <w:rPr>
                <w:i/>
                <w:sz w:val="20"/>
              </w:rPr>
              <w:t>full board</w:t>
            </w:r>
          </w:p>
        </w:tc>
      </w:tr>
      <w:tr w:rsidR="00A25AA1" w14:paraId="20D3F207" w14:textId="77777777">
        <w:trPr>
          <w:trHeight w:val="380"/>
        </w:trPr>
        <w:tc>
          <w:tcPr>
            <w:tcW w:w="4882" w:type="dxa"/>
          </w:tcPr>
          <w:p w14:paraId="135050E6" w14:textId="77777777" w:rsidR="00A25AA1" w:rsidRDefault="00CA72B3">
            <w:pPr>
              <w:pStyle w:val="TableParagraph"/>
              <w:spacing w:before="69"/>
              <w:rPr>
                <w:i/>
                <w:sz w:val="20"/>
              </w:rPr>
            </w:pPr>
            <w:r>
              <w:rPr>
                <w:sz w:val="20"/>
              </w:rPr>
              <w:t xml:space="preserve">changer (v) – </w:t>
            </w:r>
            <w:r>
              <w:rPr>
                <w:i/>
                <w:sz w:val="20"/>
              </w:rPr>
              <w:t>change</w:t>
            </w:r>
          </w:p>
        </w:tc>
        <w:tc>
          <w:tcPr>
            <w:tcW w:w="4706" w:type="dxa"/>
          </w:tcPr>
          <w:p w14:paraId="0B3C3BEF" w14:textId="77777777" w:rsidR="00A25AA1" w:rsidRDefault="00CA72B3">
            <w:pPr>
              <w:pStyle w:val="TableParagraph"/>
              <w:spacing w:before="69"/>
              <w:ind w:left="262"/>
              <w:rPr>
                <w:i/>
                <w:sz w:val="20"/>
              </w:rPr>
            </w:pPr>
            <w:r>
              <w:rPr>
                <w:sz w:val="20"/>
              </w:rPr>
              <w:t xml:space="preserve">personne (f) – </w:t>
            </w:r>
            <w:r>
              <w:rPr>
                <w:i/>
                <w:sz w:val="20"/>
              </w:rPr>
              <w:t>person</w:t>
            </w:r>
          </w:p>
        </w:tc>
      </w:tr>
      <w:tr w:rsidR="00A25AA1" w14:paraId="7CCAD0A7" w14:textId="77777777">
        <w:trPr>
          <w:trHeight w:val="360"/>
        </w:trPr>
        <w:tc>
          <w:tcPr>
            <w:tcW w:w="4882" w:type="dxa"/>
          </w:tcPr>
          <w:p w14:paraId="7DF8C4D7" w14:textId="77777777" w:rsidR="00A25AA1" w:rsidRDefault="00CA72B3">
            <w:pPr>
              <w:pStyle w:val="TableParagraph"/>
              <w:rPr>
                <w:i/>
                <w:sz w:val="20"/>
              </w:rPr>
            </w:pPr>
            <w:r>
              <w:rPr>
                <w:sz w:val="20"/>
              </w:rPr>
              <w:t xml:space="preserve">château de sable (m) – </w:t>
            </w:r>
            <w:r>
              <w:rPr>
                <w:i/>
                <w:sz w:val="20"/>
              </w:rPr>
              <w:t>sandcastle</w:t>
            </w:r>
          </w:p>
        </w:tc>
        <w:tc>
          <w:tcPr>
            <w:tcW w:w="4706" w:type="dxa"/>
          </w:tcPr>
          <w:p w14:paraId="4BA46530" w14:textId="77777777" w:rsidR="00A25AA1" w:rsidRDefault="00CA72B3">
            <w:pPr>
              <w:pStyle w:val="TableParagraph"/>
              <w:ind w:left="262"/>
              <w:rPr>
                <w:i/>
                <w:sz w:val="20"/>
              </w:rPr>
            </w:pPr>
            <w:r>
              <w:rPr>
                <w:sz w:val="20"/>
              </w:rPr>
              <w:t xml:space="preserve">plage (f) – </w:t>
            </w:r>
            <w:r>
              <w:rPr>
                <w:i/>
                <w:sz w:val="20"/>
              </w:rPr>
              <w:t>beach</w:t>
            </w:r>
          </w:p>
        </w:tc>
      </w:tr>
      <w:tr w:rsidR="00A25AA1" w14:paraId="39D21DB1" w14:textId="77777777">
        <w:trPr>
          <w:trHeight w:val="760"/>
        </w:trPr>
        <w:tc>
          <w:tcPr>
            <w:tcW w:w="4882" w:type="dxa"/>
          </w:tcPr>
          <w:p w14:paraId="0BB39E4B" w14:textId="77777777" w:rsidR="00A25AA1" w:rsidRDefault="00CA72B3">
            <w:pPr>
              <w:pStyle w:val="TableParagraph"/>
              <w:rPr>
                <w:i/>
                <w:sz w:val="20"/>
              </w:rPr>
            </w:pPr>
            <w:r>
              <w:rPr>
                <w:sz w:val="20"/>
              </w:rPr>
              <w:t xml:space="preserve">climatisation (f) – </w:t>
            </w:r>
            <w:r>
              <w:rPr>
                <w:i/>
                <w:sz w:val="20"/>
              </w:rPr>
              <w:t>air conditioning</w:t>
            </w:r>
          </w:p>
          <w:p w14:paraId="04CC4E09" w14:textId="77777777" w:rsidR="00A25AA1" w:rsidRDefault="00CA72B3">
            <w:pPr>
              <w:pStyle w:val="TableParagraph"/>
              <w:spacing w:before="138"/>
              <w:rPr>
                <w:i/>
                <w:sz w:val="20"/>
              </w:rPr>
            </w:pPr>
            <w:r>
              <w:rPr>
                <w:sz w:val="20"/>
              </w:rPr>
              <w:t xml:space="preserve">colonie de vacances (f) – </w:t>
            </w:r>
            <w:r>
              <w:rPr>
                <w:i/>
                <w:sz w:val="20"/>
              </w:rPr>
              <w:t>summer camp</w:t>
            </w:r>
          </w:p>
        </w:tc>
        <w:tc>
          <w:tcPr>
            <w:tcW w:w="4706" w:type="dxa"/>
          </w:tcPr>
          <w:p w14:paraId="2CDA57E2" w14:textId="77777777" w:rsidR="00A25AA1" w:rsidRDefault="00CA72B3">
            <w:pPr>
              <w:pStyle w:val="TableParagraph"/>
              <w:ind w:left="262"/>
              <w:rPr>
                <w:i/>
                <w:sz w:val="20"/>
              </w:rPr>
            </w:pPr>
            <w:r>
              <w:rPr>
                <w:sz w:val="20"/>
              </w:rPr>
              <w:t xml:space="preserve">plan de la ville (m) – </w:t>
            </w:r>
            <w:r>
              <w:rPr>
                <w:i/>
                <w:sz w:val="20"/>
              </w:rPr>
              <w:t>street map</w:t>
            </w:r>
          </w:p>
          <w:p w14:paraId="4F6A3DCF" w14:textId="77777777" w:rsidR="00A25AA1" w:rsidRDefault="00CA72B3">
            <w:pPr>
              <w:pStyle w:val="TableParagraph"/>
              <w:spacing w:before="138"/>
              <w:ind w:left="262"/>
              <w:rPr>
                <w:i/>
                <w:sz w:val="20"/>
              </w:rPr>
            </w:pPr>
            <w:r>
              <w:rPr>
                <w:sz w:val="20"/>
              </w:rPr>
              <w:t xml:space="preserve">potable (adj) – </w:t>
            </w:r>
            <w:r>
              <w:rPr>
                <w:i/>
                <w:sz w:val="20"/>
              </w:rPr>
              <w:t>drinkable</w:t>
            </w:r>
          </w:p>
        </w:tc>
      </w:tr>
      <w:tr w:rsidR="00A25AA1" w14:paraId="5EF3BE65" w14:textId="77777777">
        <w:trPr>
          <w:trHeight w:val="360"/>
        </w:trPr>
        <w:tc>
          <w:tcPr>
            <w:tcW w:w="4882" w:type="dxa"/>
          </w:tcPr>
          <w:p w14:paraId="4CC9F3EE" w14:textId="77777777" w:rsidR="00A25AA1" w:rsidRDefault="00A25AA1">
            <w:pPr>
              <w:pStyle w:val="TableParagraph"/>
              <w:spacing w:before="0"/>
              <w:ind w:left="0"/>
              <w:rPr>
                <w:rFonts w:ascii="Times New Roman"/>
                <w:sz w:val="20"/>
              </w:rPr>
            </w:pPr>
          </w:p>
        </w:tc>
        <w:tc>
          <w:tcPr>
            <w:tcW w:w="4706" w:type="dxa"/>
          </w:tcPr>
          <w:p w14:paraId="7A9FC920" w14:textId="77777777" w:rsidR="00A25AA1" w:rsidRDefault="00CA72B3">
            <w:pPr>
              <w:pStyle w:val="TableParagraph"/>
              <w:ind w:left="262"/>
              <w:rPr>
                <w:i/>
                <w:sz w:val="20"/>
              </w:rPr>
            </w:pPr>
            <w:r>
              <w:rPr>
                <w:sz w:val="20"/>
              </w:rPr>
              <w:t xml:space="preserve">pour aller à X ? (v) – </w:t>
            </w:r>
            <w:r>
              <w:rPr>
                <w:i/>
                <w:sz w:val="20"/>
              </w:rPr>
              <w:t>how do I get to X?</w:t>
            </w:r>
          </w:p>
        </w:tc>
      </w:tr>
      <w:tr w:rsidR="00A25AA1" w14:paraId="7DC347BF" w14:textId="77777777">
        <w:trPr>
          <w:trHeight w:val="300"/>
        </w:trPr>
        <w:tc>
          <w:tcPr>
            <w:tcW w:w="4882" w:type="dxa"/>
          </w:tcPr>
          <w:p w14:paraId="47DC0694" w14:textId="77777777" w:rsidR="00A25AA1" w:rsidRDefault="00A25AA1">
            <w:pPr>
              <w:pStyle w:val="TableParagraph"/>
              <w:spacing w:before="0"/>
              <w:ind w:left="0"/>
              <w:rPr>
                <w:rFonts w:ascii="Times New Roman"/>
                <w:sz w:val="20"/>
              </w:rPr>
            </w:pPr>
          </w:p>
        </w:tc>
        <w:tc>
          <w:tcPr>
            <w:tcW w:w="4706" w:type="dxa"/>
          </w:tcPr>
          <w:p w14:paraId="5EF52618" w14:textId="77777777" w:rsidR="00A25AA1" w:rsidRDefault="00CA72B3">
            <w:pPr>
              <w:pStyle w:val="TableParagraph"/>
              <w:spacing w:line="223" w:lineRule="exact"/>
              <w:ind w:left="262"/>
              <w:rPr>
                <w:i/>
                <w:sz w:val="20"/>
              </w:rPr>
            </w:pPr>
            <w:r>
              <w:rPr>
                <w:sz w:val="20"/>
              </w:rPr>
              <w:t xml:space="preserve">près de (pron) – </w:t>
            </w:r>
            <w:r>
              <w:rPr>
                <w:i/>
                <w:sz w:val="20"/>
              </w:rPr>
              <w:t>near</w:t>
            </w:r>
          </w:p>
        </w:tc>
      </w:tr>
    </w:tbl>
    <w:p w14:paraId="47A47335" w14:textId="77777777" w:rsidR="00A25AA1" w:rsidRDefault="00A25AA1">
      <w:pPr>
        <w:spacing w:line="223" w:lineRule="exact"/>
        <w:rPr>
          <w:sz w:val="20"/>
        </w:rPr>
        <w:sectPr w:rsidR="00A25AA1">
          <w:headerReference w:type="even" r:id="rId13"/>
          <w:headerReference w:type="default" r:id="rId14"/>
          <w:pgSz w:w="11910" w:h="16840"/>
          <w:pgMar w:top="2000" w:right="740" w:bottom="940" w:left="1120" w:header="1676" w:footer="753" w:gutter="0"/>
          <w:cols w:space="720"/>
        </w:sectPr>
      </w:pPr>
    </w:p>
    <w:p w14:paraId="0AE485CF" w14:textId="77777777" w:rsidR="00A25AA1" w:rsidRDefault="00A25AA1">
      <w:pPr>
        <w:pStyle w:val="BodyText"/>
        <w:spacing w:before="6"/>
        <w:rPr>
          <w:rFonts w:ascii="Times New Roman"/>
          <w:sz w:val="17"/>
        </w:rPr>
      </w:pPr>
    </w:p>
    <w:tbl>
      <w:tblPr>
        <w:tblW w:w="0" w:type="auto"/>
        <w:tblInd w:w="119" w:type="dxa"/>
        <w:tblLayout w:type="fixed"/>
        <w:tblCellMar>
          <w:left w:w="0" w:type="dxa"/>
          <w:right w:w="0" w:type="dxa"/>
        </w:tblCellMar>
        <w:tblLook w:val="01E0" w:firstRow="1" w:lastRow="1" w:firstColumn="1" w:lastColumn="1" w:noHBand="0" w:noVBand="0"/>
      </w:tblPr>
      <w:tblGrid>
        <w:gridCol w:w="4681"/>
        <w:gridCol w:w="5190"/>
      </w:tblGrid>
      <w:tr w:rsidR="00A25AA1" w14:paraId="0BAB74E5" w14:textId="77777777">
        <w:trPr>
          <w:trHeight w:val="300"/>
        </w:trPr>
        <w:tc>
          <w:tcPr>
            <w:tcW w:w="4681" w:type="dxa"/>
          </w:tcPr>
          <w:p w14:paraId="7BEE0999" w14:textId="77777777" w:rsidR="00A25AA1" w:rsidRDefault="00CA72B3">
            <w:pPr>
              <w:pStyle w:val="TableParagraph"/>
              <w:spacing w:before="0" w:line="242" w:lineRule="exact"/>
              <w:rPr>
                <w:i/>
                <w:sz w:val="20"/>
              </w:rPr>
            </w:pPr>
            <w:r>
              <w:rPr>
                <w:sz w:val="20"/>
              </w:rPr>
              <w:t xml:space="preserve">complet (complète) (adj) – </w:t>
            </w:r>
            <w:r>
              <w:rPr>
                <w:i/>
                <w:sz w:val="20"/>
              </w:rPr>
              <w:t>full</w:t>
            </w:r>
          </w:p>
        </w:tc>
        <w:tc>
          <w:tcPr>
            <w:tcW w:w="5190" w:type="dxa"/>
          </w:tcPr>
          <w:p w14:paraId="75F323A5" w14:textId="77777777" w:rsidR="00A25AA1" w:rsidRDefault="00CA72B3">
            <w:pPr>
              <w:pStyle w:val="TableParagraph"/>
              <w:spacing w:before="0" w:line="242" w:lineRule="exact"/>
              <w:ind w:left="462"/>
              <w:rPr>
                <w:i/>
                <w:sz w:val="20"/>
              </w:rPr>
            </w:pPr>
            <w:r>
              <w:rPr>
                <w:sz w:val="20"/>
              </w:rPr>
              <w:t xml:space="preserve">projet (m) – </w:t>
            </w:r>
            <w:r>
              <w:rPr>
                <w:i/>
                <w:sz w:val="20"/>
              </w:rPr>
              <w:t>plan</w:t>
            </w:r>
          </w:p>
        </w:tc>
      </w:tr>
      <w:tr w:rsidR="00A25AA1" w14:paraId="11986D5B" w14:textId="77777777">
        <w:trPr>
          <w:trHeight w:val="360"/>
        </w:trPr>
        <w:tc>
          <w:tcPr>
            <w:tcW w:w="4681" w:type="dxa"/>
          </w:tcPr>
          <w:p w14:paraId="4BB023B9" w14:textId="77777777" w:rsidR="00A25AA1" w:rsidRDefault="00CA72B3">
            <w:pPr>
              <w:pStyle w:val="TableParagraph"/>
              <w:rPr>
                <w:i/>
                <w:sz w:val="20"/>
              </w:rPr>
            </w:pPr>
            <w:r>
              <w:rPr>
                <w:sz w:val="20"/>
              </w:rPr>
              <w:t xml:space="preserve">compris(e) (adj) – </w:t>
            </w:r>
            <w:r>
              <w:rPr>
                <w:i/>
                <w:sz w:val="20"/>
              </w:rPr>
              <w:t>included</w:t>
            </w:r>
          </w:p>
        </w:tc>
        <w:tc>
          <w:tcPr>
            <w:tcW w:w="5190" w:type="dxa"/>
          </w:tcPr>
          <w:p w14:paraId="3F574254" w14:textId="77777777" w:rsidR="00A25AA1" w:rsidRDefault="00CA72B3">
            <w:pPr>
              <w:pStyle w:val="TableParagraph"/>
              <w:ind w:left="463"/>
              <w:rPr>
                <w:i/>
                <w:sz w:val="20"/>
              </w:rPr>
            </w:pPr>
            <w:r>
              <w:rPr>
                <w:sz w:val="20"/>
              </w:rPr>
              <w:t xml:space="preserve">quinze jours (m) – </w:t>
            </w:r>
            <w:r>
              <w:rPr>
                <w:i/>
                <w:sz w:val="20"/>
              </w:rPr>
              <w:t>a fortnight</w:t>
            </w:r>
          </w:p>
        </w:tc>
      </w:tr>
      <w:tr w:rsidR="00A25AA1" w14:paraId="322BEF7D" w14:textId="77777777">
        <w:trPr>
          <w:trHeight w:val="380"/>
        </w:trPr>
        <w:tc>
          <w:tcPr>
            <w:tcW w:w="4681" w:type="dxa"/>
          </w:tcPr>
          <w:p w14:paraId="1FA7F18F" w14:textId="77777777" w:rsidR="00A25AA1" w:rsidRDefault="00CA72B3">
            <w:pPr>
              <w:pStyle w:val="TableParagraph"/>
              <w:rPr>
                <w:i/>
                <w:sz w:val="20"/>
              </w:rPr>
            </w:pPr>
            <w:r>
              <w:rPr>
                <w:sz w:val="20"/>
              </w:rPr>
              <w:t xml:space="preserve">continuer (v) – </w:t>
            </w:r>
            <w:r>
              <w:rPr>
                <w:i/>
                <w:sz w:val="20"/>
              </w:rPr>
              <w:t>to go, continue</w:t>
            </w:r>
          </w:p>
        </w:tc>
        <w:tc>
          <w:tcPr>
            <w:tcW w:w="5190" w:type="dxa"/>
          </w:tcPr>
          <w:p w14:paraId="08EAC8F4" w14:textId="77777777" w:rsidR="00A25AA1" w:rsidRDefault="00CA72B3">
            <w:pPr>
              <w:pStyle w:val="TableParagraph"/>
              <w:ind w:left="463"/>
              <w:rPr>
                <w:i/>
                <w:sz w:val="20"/>
              </w:rPr>
            </w:pPr>
            <w:r>
              <w:rPr>
                <w:sz w:val="20"/>
              </w:rPr>
              <w:t xml:space="preserve">réception (f) – </w:t>
            </w:r>
            <w:r>
              <w:rPr>
                <w:i/>
                <w:sz w:val="20"/>
              </w:rPr>
              <w:t>reception</w:t>
            </w:r>
          </w:p>
        </w:tc>
      </w:tr>
      <w:tr w:rsidR="00A25AA1" w14:paraId="4F3600CB" w14:textId="77777777">
        <w:trPr>
          <w:trHeight w:val="740"/>
        </w:trPr>
        <w:tc>
          <w:tcPr>
            <w:tcW w:w="4681" w:type="dxa"/>
          </w:tcPr>
          <w:p w14:paraId="5A8F66C0" w14:textId="77777777" w:rsidR="00A25AA1" w:rsidRDefault="00CA72B3">
            <w:pPr>
              <w:pStyle w:val="TableParagraph"/>
              <w:spacing w:before="69" w:line="256" w:lineRule="auto"/>
              <w:ind w:right="442"/>
              <w:rPr>
                <w:i/>
                <w:sz w:val="20"/>
              </w:rPr>
            </w:pPr>
            <w:r>
              <w:rPr>
                <w:sz w:val="20"/>
              </w:rPr>
              <w:t xml:space="preserve">crème solaire (f) – </w:t>
            </w:r>
            <w:r>
              <w:rPr>
                <w:i/>
                <w:sz w:val="20"/>
              </w:rPr>
              <w:t>suncream, sunblock, sunscreen</w:t>
            </w:r>
          </w:p>
        </w:tc>
        <w:tc>
          <w:tcPr>
            <w:tcW w:w="5190" w:type="dxa"/>
          </w:tcPr>
          <w:p w14:paraId="4A65B382" w14:textId="77777777" w:rsidR="00A25AA1" w:rsidRDefault="00CA72B3">
            <w:pPr>
              <w:pStyle w:val="TableParagraph"/>
              <w:spacing w:before="69"/>
              <w:ind w:left="463"/>
              <w:rPr>
                <w:i/>
                <w:sz w:val="20"/>
              </w:rPr>
            </w:pPr>
            <w:r>
              <w:rPr>
                <w:sz w:val="20"/>
              </w:rPr>
              <w:t xml:space="preserve">rencontrer (v) – </w:t>
            </w:r>
            <w:r>
              <w:rPr>
                <w:i/>
                <w:sz w:val="20"/>
              </w:rPr>
              <w:t>to meet</w:t>
            </w:r>
          </w:p>
          <w:p w14:paraId="3AA46150" w14:textId="77777777" w:rsidR="00A25AA1" w:rsidRDefault="00CA72B3">
            <w:pPr>
              <w:pStyle w:val="TableParagraph"/>
              <w:spacing w:before="136"/>
              <w:ind w:left="463"/>
              <w:rPr>
                <w:i/>
                <w:sz w:val="20"/>
              </w:rPr>
            </w:pPr>
            <w:r>
              <w:rPr>
                <w:sz w:val="20"/>
              </w:rPr>
              <w:t xml:space="preserve">réserver (v) – </w:t>
            </w:r>
            <w:r>
              <w:rPr>
                <w:i/>
                <w:sz w:val="20"/>
              </w:rPr>
              <w:t>to book (hotel etc.)</w:t>
            </w:r>
          </w:p>
        </w:tc>
      </w:tr>
      <w:tr w:rsidR="00A25AA1" w14:paraId="14293369" w14:textId="77777777">
        <w:trPr>
          <w:trHeight w:val="380"/>
        </w:trPr>
        <w:tc>
          <w:tcPr>
            <w:tcW w:w="4681" w:type="dxa"/>
          </w:tcPr>
          <w:p w14:paraId="65C95791" w14:textId="77777777" w:rsidR="00A25AA1" w:rsidRDefault="00CA72B3">
            <w:pPr>
              <w:pStyle w:val="TableParagraph"/>
              <w:rPr>
                <w:i/>
                <w:sz w:val="20"/>
              </w:rPr>
            </w:pPr>
            <w:r>
              <w:rPr>
                <w:sz w:val="20"/>
              </w:rPr>
              <w:t xml:space="preserve">décrire (v) – </w:t>
            </w:r>
            <w:r>
              <w:rPr>
                <w:i/>
                <w:sz w:val="20"/>
              </w:rPr>
              <w:t>describe</w:t>
            </w:r>
          </w:p>
        </w:tc>
        <w:tc>
          <w:tcPr>
            <w:tcW w:w="5190" w:type="dxa"/>
          </w:tcPr>
          <w:p w14:paraId="78313E1F" w14:textId="77777777" w:rsidR="00A25AA1" w:rsidRDefault="00CA72B3">
            <w:pPr>
              <w:pStyle w:val="TableParagraph"/>
              <w:ind w:left="463"/>
              <w:rPr>
                <w:sz w:val="20"/>
              </w:rPr>
            </w:pPr>
            <w:r>
              <w:rPr>
                <w:sz w:val="20"/>
              </w:rPr>
              <w:t>rester (v) – to stay</w:t>
            </w:r>
          </w:p>
        </w:tc>
      </w:tr>
      <w:tr w:rsidR="00A25AA1" w14:paraId="17E4AC50" w14:textId="77777777">
        <w:trPr>
          <w:trHeight w:val="380"/>
        </w:trPr>
        <w:tc>
          <w:tcPr>
            <w:tcW w:w="4681" w:type="dxa"/>
          </w:tcPr>
          <w:p w14:paraId="0BA5F846" w14:textId="77777777" w:rsidR="00A25AA1" w:rsidRDefault="00CA72B3">
            <w:pPr>
              <w:pStyle w:val="TableParagraph"/>
              <w:spacing w:before="69"/>
              <w:rPr>
                <w:i/>
                <w:sz w:val="20"/>
              </w:rPr>
            </w:pPr>
            <w:r>
              <w:rPr>
                <w:sz w:val="20"/>
              </w:rPr>
              <w:t xml:space="preserve">défaire sa valise – </w:t>
            </w:r>
            <w:r>
              <w:rPr>
                <w:i/>
                <w:sz w:val="20"/>
              </w:rPr>
              <w:t>to unpack</w:t>
            </w:r>
          </w:p>
        </w:tc>
        <w:tc>
          <w:tcPr>
            <w:tcW w:w="5190" w:type="dxa"/>
          </w:tcPr>
          <w:p w14:paraId="79324096" w14:textId="77777777" w:rsidR="00A25AA1" w:rsidRDefault="00CA72B3">
            <w:pPr>
              <w:pStyle w:val="TableParagraph"/>
              <w:spacing w:before="69"/>
              <w:ind w:left="463"/>
              <w:rPr>
                <w:i/>
                <w:sz w:val="20"/>
              </w:rPr>
            </w:pPr>
            <w:r>
              <w:rPr>
                <w:sz w:val="20"/>
              </w:rPr>
              <w:t xml:space="preserve">rond-point (m) – </w:t>
            </w:r>
            <w:r>
              <w:rPr>
                <w:i/>
                <w:sz w:val="20"/>
              </w:rPr>
              <w:t>roundabout</w:t>
            </w:r>
          </w:p>
        </w:tc>
      </w:tr>
      <w:tr w:rsidR="00A25AA1" w14:paraId="2D40340A" w14:textId="77777777">
        <w:trPr>
          <w:trHeight w:val="360"/>
        </w:trPr>
        <w:tc>
          <w:tcPr>
            <w:tcW w:w="4681" w:type="dxa"/>
          </w:tcPr>
          <w:p w14:paraId="3AB3293E" w14:textId="77777777" w:rsidR="00A25AA1" w:rsidRDefault="00CA72B3">
            <w:pPr>
              <w:pStyle w:val="TableParagraph"/>
              <w:rPr>
                <w:i/>
                <w:sz w:val="20"/>
              </w:rPr>
            </w:pPr>
            <w:r>
              <w:rPr>
                <w:sz w:val="20"/>
              </w:rPr>
              <w:t xml:space="preserve">demi-pension – </w:t>
            </w:r>
            <w:r>
              <w:rPr>
                <w:i/>
                <w:sz w:val="20"/>
              </w:rPr>
              <w:t>half board</w:t>
            </w:r>
          </w:p>
        </w:tc>
        <w:tc>
          <w:tcPr>
            <w:tcW w:w="5190" w:type="dxa"/>
          </w:tcPr>
          <w:p w14:paraId="06420180" w14:textId="77777777" w:rsidR="00A25AA1" w:rsidRDefault="00CA72B3">
            <w:pPr>
              <w:pStyle w:val="TableParagraph"/>
              <w:ind w:left="463"/>
              <w:rPr>
                <w:i/>
                <w:sz w:val="20"/>
              </w:rPr>
            </w:pPr>
            <w:r>
              <w:rPr>
                <w:sz w:val="20"/>
              </w:rPr>
              <w:t xml:space="preserve">sable (m) – </w:t>
            </w:r>
            <w:r>
              <w:rPr>
                <w:i/>
                <w:sz w:val="20"/>
              </w:rPr>
              <w:t>sand</w:t>
            </w:r>
          </w:p>
        </w:tc>
      </w:tr>
      <w:tr w:rsidR="00A25AA1" w14:paraId="282A08E1" w14:textId="77777777">
        <w:trPr>
          <w:trHeight w:val="380"/>
        </w:trPr>
        <w:tc>
          <w:tcPr>
            <w:tcW w:w="4681" w:type="dxa"/>
          </w:tcPr>
          <w:p w14:paraId="13192160" w14:textId="77777777" w:rsidR="00A25AA1" w:rsidRDefault="00CA72B3">
            <w:pPr>
              <w:pStyle w:val="TableParagraph"/>
              <w:rPr>
                <w:i/>
                <w:sz w:val="20"/>
              </w:rPr>
            </w:pPr>
            <w:r>
              <w:rPr>
                <w:sz w:val="20"/>
              </w:rPr>
              <w:t xml:space="preserve">dépliant (m) – </w:t>
            </w:r>
            <w:r>
              <w:rPr>
                <w:i/>
                <w:sz w:val="20"/>
              </w:rPr>
              <w:t>brochure</w:t>
            </w:r>
          </w:p>
        </w:tc>
        <w:tc>
          <w:tcPr>
            <w:tcW w:w="5190" w:type="dxa"/>
          </w:tcPr>
          <w:p w14:paraId="46222D20" w14:textId="77777777" w:rsidR="00A25AA1" w:rsidRDefault="00CA72B3">
            <w:pPr>
              <w:pStyle w:val="TableParagraph"/>
              <w:ind w:left="463"/>
              <w:rPr>
                <w:i/>
                <w:sz w:val="20"/>
              </w:rPr>
            </w:pPr>
            <w:r>
              <w:rPr>
                <w:sz w:val="20"/>
              </w:rPr>
              <w:t xml:space="preserve">sac de couchage (m) – </w:t>
            </w:r>
            <w:r>
              <w:rPr>
                <w:i/>
                <w:sz w:val="20"/>
              </w:rPr>
              <w:t>sleeping bag</w:t>
            </w:r>
          </w:p>
        </w:tc>
      </w:tr>
      <w:tr w:rsidR="00A25AA1" w14:paraId="0850B81D" w14:textId="77777777">
        <w:trPr>
          <w:trHeight w:val="380"/>
        </w:trPr>
        <w:tc>
          <w:tcPr>
            <w:tcW w:w="4681" w:type="dxa"/>
          </w:tcPr>
          <w:p w14:paraId="6FA37AEC" w14:textId="77777777" w:rsidR="00A25AA1" w:rsidRDefault="00CA72B3">
            <w:pPr>
              <w:pStyle w:val="TableParagraph"/>
              <w:spacing w:before="69"/>
              <w:rPr>
                <w:i/>
                <w:sz w:val="20"/>
              </w:rPr>
            </w:pPr>
            <w:r>
              <w:rPr>
                <w:sz w:val="20"/>
              </w:rPr>
              <w:t xml:space="preserve">donner sur (v) – </w:t>
            </w:r>
            <w:r>
              <w:rPr>
                <w:i/>
                <w:sz w:val="20"/>
              </w:rPr>
              <w:t>to overlook</w:t>
            </w:r>
          </w:p>
        </w:tc>
        <w:tc>
          <w:tcPr>
            <w:tcW w:w="5190" w:type="dxa"/>
          </w:tcPr>
          <w:p w14:paraId="6DAFB21B" w14:textId="77777777" w:rsidR="00A25AA1" w:rsidRDefault="00CA72B3">
            <w:pPr>
              <w:pStyle w:val="TableParagraph"/>
              <w:spacing w:before="69"/>
              <w:ind w:left="463"/>
              <w:rPr>
                <w:i/>
                <w:sz w:val="20"/>
              </w:rPr>
            </w:pPr>
            <w:r>
              <w:rPr>
                <w:sz w:val="20"/>
              </w:rPr>
              <w:t xml:space="preserve">salle de jeux (f) – </w:t>
            </w:r>
            <w:r>
              <w:rPr>
                <w:i/>
                <w:sz w:val="20"/>
              </w:rPr>
              <w:t>games room</w:t>
            </w:r>
          </w:p>
        </w:tc>
      </w:tr>
      <w:tr w:rsidR="00A25AA1" w14:paraId="010B513B" w14:textId="77777777">
        <w:trPr>
          <w:trHeight w:val="360"/>
        </w:trPr>
        <w:tc>
          <w:tcPr>
            <w:tcW w:w="4681" w:type="dxa"/>
          </w:tcPr>
          <w:p w14:paraId="1BB3DF38" w14:textId="77777777" w:rsidR="00A25AA1" w:rsidRDefault="00CA72B3">
            <w:pPr>
              <w:pStyle w:val="TableParagraph"/>
              <w:rPr>
                <w:i/>
                <w:sz w:val="20"/>
              </w:rPr>
            </w:pPr>
            <w:r>
              <w:rPr>
                <w:sz w:val="20"/>
              </w:rPr>
              <w:t xml:space="preserve">douche (f) – </w:t>
            </w:r>
            <w:r>
              <w:rPr>
                <w:i/>
                <w:sz w:val="20"/>
              </w:rPr>
              <w:t>shower</w:t>
            </w:r>
          </w:p>
        </w:tc>
        <w:tc>
          <w:tcPr>
            <w:tcW w:w="5190" w:type="dxa"/>
          </w:tcPr>
          <w:p w14:paraId="5E872109" w14:textId="77777777" w:rsidR="00A25AA1" w:rsidRDefault="00CA72B3">
            <w:pPr>
              <w:pStyle w:val="TableParagraph"/>
              <w:ind w:left="463"/>
              <w:rPr>
                <w:i/>
                <w:sz w:val="20"/>
              </w:rPr>
            </w:pPr>
            <w:r>
              <w:rPr>
                <w:sz w:val="20"/>
              </w:rPr>
              <w:t xml:space="preserve">se baigner (v) – </w:t>
            </w:r>
            <w:r>
              <w:rPr>
                <w:i/>
                <w:sz w:val="20"/>
              </w:rPr>
              <w:t>to go swimming</w:t>
            </w:r>
          </w:p>
        </w:tc>
      </w:tr>
      <w:tr w:rsidR="00A25AA1" w14:paraId="41D19145" w14:textId="77777777">
        <w:trPr>
          <w:trHeight w:val="380"/>
        </w:trPr>
        <w:tc>
          <w:tcPr>
            <w:tcW w:w="4681" w:type="dxa"/>
          </w:tcPr>
          <w:p w14:paraId="2A37FAAF" w14:textId="77777777" w:rsidR="00A25AA1" w:rsidRDefault="00CA72B3">
            <w:pPr>
              <w:pStyle w:val="TableParagraph"/>
              <w:rPr>
                <w:i/>
                <w:sz w:val="20"/>
              </w:rPr>
            </w:pPr>
            <w:r>
              <w:rPr>
                <w:sz w:val="20"/>
              </w:rPr>
              <w:t xml:space="preserve">durée (m) – </w:t>
            </w:r>
            <w:r>
              <w:rPr>
                <w:i/>
                <w:sz w:val="20"/>
              </w:rPr>
              <w:t>period (of time)</w:t>
            </w:r>
          </w:p>
        </w:tc>
        <w:tc>
          <w:tcPr>
            <w:tcW w:w="5190" w:type="dxa"/>
          </w:tcPr>
          <w:p w14:paraId="4098D288" w14:textId="77777777" w:rsidR="00A25AA1" w:rsidRDefault="00CA72B3">
            <w:pPr>
              <w:pStyle w:val="TableParagraph"/>
              <w:ind w:left="463"/>
              <w:rPr>
                <w:i/>
                <w:sz w:val="20"/>
              </w:rPr>
            </w:pPr>
            <w:r>
              <w:rPr>
                <w:sz w:val="20"/>
              </w:rPr>
              <w:t xml:space="preserve">(se faire) bronzer (v) – </w:t>
            </w:r>
            <w:r>
              <w:rPr>
                <w:i/>
                <w:sz w:val="20"/>
              </w:rPr>
              <w:t>to sunbathe</w:t>
            </w:r>
          </w:p>
        </w:tc>
      </w:tr>
      <w:tr w:rsidR="00A25AA1" w14:paraId="3080216E" w14:textId="77777777">
        <w:trPr>
          <w:trHeight w:val="380"/>
        </w:trPr>
        <w:tc>
          <w:tcPr>
            <w:tcW w:w="4681" w:type="dxa"/>
          </w:tcPr>
          <w:p w14:paraId="1FBEEEC4" w14:textId="77777777" w:rsidR="00A25AA1" w:rsidRDefault="00CA72B3">
            <w:pPr>
              <w:pStyle w:val="TableParagraph"/>
              <w:spacing w:before="69"/>
              <w:rPr>
                <w:i/>
                <w:sz w:val="20"/>
              </w:rPr>
            </w:pPr>
            <w:r>
              <w:rPr>
                <w:sz w:val="20"/>
              </w:rPr>
              <w:t xml:space="preserve">emplacement (m) – </w:t>
            </w:r>
            <w:r>
              <w:rPr>
                <w:i/>
                <w:sz w:val="20"/>
              </w:rPr>
              <w:t>pitch (for tent)</w:t>
            </w:r>
          </w:p>
        </w:tc>
        <w:tc>
          <w:tcPr>
            <w:tcW w:w="5190" w:type="dxa"/>
          </w:tcPr>
          <w:p w14:paraId="7ADAA1DA" w14:textId="77777777" w:rsidR="00A25AA1" w:rsidRDefault="00CA72B3">
            <w:pPr>
              <w:pStyle w:val="TableParagraph"/>
              <w:spacing w:before="69"/>
              <w:ind w:left="463"/>
              <w:rPr>
                <w:i/>
                <w:sz w:val="20"/>
              </w:rPr>
            </w:pPr>
            <w:r>
              <w:rPr>
                <w:sz w:val="20"/>
              </w:rPr>
              <w:t xml:space="preserve">séjour (m) – </w:t>
            </w:r>
            <w:r>
              <w:rPr>
                <w:i/>
                <w:sz w:val="20"/>
              </w:rPr>
              <w:t>stay</w:t>
            </w:r>
          </w:p>
        </w:tc>
      </w:tr>
      <w:tr w:rsidR="00A25AA1" w14:paraId="26236685" w14:textId="77777777">
        <w:trPr>
          <w:trHeight w:val="360"/>
        </w:trPr>
        <w:tc>
          <w:tcPr>
            <w:tcW w:w="4681" w:type="dxa"/>
          </w:tcPr>
          <w:p w14:paraId="3E8F4EE7" w14:textId="77777777" w:rsidR="00A25AA1" w:rsidRDefault="00CA72B3">
            <w:pPr>
              <w:pStyle w:val="TableParagraph"/>
              <w:rPr>
                <w:i/>
                <w:sz w:val="20"/>
              </w:rPr>
            </w:pPr>
            <w:r>
              <w:rPr>
                <w:sz w:val="20"/>
              </w:rPr>
              <w:t xml:space="preserve">en avance – </w:t>
            </w:r>
            <w:r>
              <w:rPr>
                <w:i/>
                <w:sz w:val="20"/>
              </w:rPr>
              <w:t>in advance</w:t>
            </w:r>
          </w:p>
        </w:tc>
        <w:tc>
          <w:tcPr>
            <w:tcW w:w="5190" w:type="dxa"/>
          </w:tcPr>
          <w:p w14:paraId="1AD2DADF" w14:textId="77777777" w:rsidR="00A25AA1" w:rsidRDefault="00CA72B3">
            <w:pPr>
              <w:pStyle w:val="TableParagraph"/>
              <w:ind w:left="463"/>
              <w:rPr>
                <w:i/>
                <w:sz w:val="20"/>
              </w:rPr>
            </w:pPr>
            <w:r>
              <w:rPr>
                <w:sz w:val="20"/>
              </w:rPr>
              <w:t xml:space="preserve">sens unique (m) – </w:t>
            </w:r>
            <w:r>
              <w:rPr>
                <w:i/>
                <w:sz w:val="20"/>
              </w:rPr>
              <w:t>one way (system)</w:t>
            </w:r>
          </w:p>
        </w:tc>
      </w:tr>
      <w:tr w:rsidR="00A25AA1" w14:paraId="286A91A8" w14:textId="77777777">
        <w:trPr>
          <w:trHeight w:val="380"/>
        </w:trPr>
        <w:tc>
          <w:tcPr>
            <w:tcW w:w="4681" w:type="dxa"/>
          </w:tcPr>
          <w:p w14:paraId="3720B710" w14:textId="77777777" w:rsidR="00A25AA1" w:rsidRDefault="00CA72B3">
            <w:pPr>
              <w:pStyle w:val="TableParagraph"/>
              <w:rPr>
                <w:i/>
                <w:sz w:val="20"/>
              </w:rPr>
            </w:pPr>
            <w:r>
              <w:rPr>
                <w:sz w:val="20"/>
              </w:rPr>
              <w:t xml:space="preserve">en plein air – </w:t>
            </w:r>
            <w:r>
              <w:rPr>
                <w:i/>
                <w:sz w:val="20"/>
              </w:rPr>
              <w:t>outdoors</w:t>
            </w:r>
          </w:p>
        </w:tc>
        <w:tc>
          <w:tcPr>
            <w:tcW w:w="5190" w:type="dxa"/>
          </w:tcPr>
          <w:p w14:paraId="7D1BA3DF" w14:textId="77777777" w:rsidR="00A25AA1" w:rsidRDefault="00CA72B3">
            <w:pPr>
              <w:pStyle w:val="TableParagraph"/>
              <w:ind w:left="463"/>
              <w:rPr>
                <w:i/>
                <w:sz w:val="20"/>
              </w:rPr>
            </w:pPr>
            <w:r>
              <w:rPr>
                <w:sz w:val="20"/>
              </w:rPr>
              <w:t xml:space="preserve">ski nautique (m) – </w:t>
            </w:r>
            <w:r>
              <w:rPr>
                <w:i/>
                <w:sz w:val="20"/>
              </w:rPr>
              <w:t>water-skiing</w:t>
            </w:r>
          </w:p>
        </w:tc>
      </w:tr>
      <w:tr w:rsidR="00A25AA1" w14:paraId="39FDF5A5" w14:textId="77777777">
        <w:trPr>
          <w:trHeight w:val="380"/>
        </w:trPr>
        <w:tc>
          <w:tcPr>
            <w:tcW w:w="4681" w:type="dxa"/>
          </w:tcPr>
          <w:p w14:paraId="1B62A663" w14:textId="77777777" w:rsidR="00A25AA1" w:rsidRDefault="00CA72B3">
            <w:pPr>
              <w:pStyle w:val="TableParagraph"/>
              <w:spacing w:before="69"/>
              <w:rPr>
                <w:i/>
                <w:sz w:val="20"/>
              </w:rPr>
            </w:pPr>
            <w:r>
              <w:rPr>
                <w:sz w:val="20"/>
              </w:rPr>
              <w:t xml:space="preserve">envoyer (v) – </w:t>
            </w:r>
            <w:r>
              <w:rPr>
                <w:i/>
                <w:sz w:val="20"/>
              </w:rPr>
              <w:t>to send</w:t>
            </w:r>
          </w:p>
        </w:tc>
        <w:tc>
          <w:tcPr>
            <w:tcW w:w="5190" w:type="dxa"/>
          </w:tcPr>
          <w:p w14:paraId="3295DAF7" w14:textId="77777777" w:rsidR="00A25AA1" w:rsidRDefault="00CA72B3">
            <w:pPr>
              <w:pStyle w:val="TableParagraph"/>
              <w:spacing w:before="69"/>
              <w:ind w:left="463"/>
              <w:rPr>
                <w:i/>
                <w:sz w:val="20"/>
              </w:rPr>
            </w:pPr>
            <w:r>
              <w:rPr>
                <w:sz w:val="20"/>
              </w:rPr>
              <w:t xml:space="preserve">spacieux (~se) (adj) – </w:t>
            </w:r>
            <w:r>
              <w:rPr>
                <w:i/>
                <w:sz w:val="20"/>
              </w:rPr>
              <w:t>spacious</w:t>
            </w:r>
          </w:p>
        </w:tc>
      </w:tr>
      <w:tr w:rsidR="00A25AA1" w14:paraId="26DFAD39" w14:textId="77777777">
        <w:trPr>
          <w:trHeight w:val="740"/>
        </w:trPr>
        <w:tc>
          <w:tcPr>
            <w:tcW w:w="4681" w:type="dxa"/>
          </w:tcPr>
          <w:p w14:paraId="5EC59275" w14:textId="77777777" w:rsidR="00A25AA1" w:rsidRDefault="00CA72B3">
            <w:pPr>
              <w:pStyle w:val="TableParagraph"/>
              <w:rPr>
                <w:i/>
                <w:sz w:val="20"/>
              </w:rPr>
            </w:pPr>
            <w:r>
              <w:rPr>
                <w:sz w:val="20"/>
              </w:rPr>
              <w:t xml:space="preserve">estivant (m) </w:t>
            </w:r>
            <w:r>
              <w:rPr>
                <w:i/>
                <w:sz w:val="20"/>
              </w:rPr>
              <w:t>– summer visitor</w:t>
            </w:r>
          </w:p>
          <w:p w14:paraId="5C907256" w14:textId="77777777" w:rsidR="00A25AA1" w:rsidRDefault="00CA72B3">
            <w:pPr>
              <w:pStyle w:val="TableParagraph"/>
              <w:spacing w:before="135"/>
              <w:rPr>
                <w:i/>
                <w:sz w:val="20"/>
              </w:rPr>
            </w:pPr>
            <w:r>
              <w:rPr>
                <w:sz w:val="20"/>
              </w:rPr>
              <w:t xml:space="preserve">excursion (f) – </w:t>
            </w:r>
            <w:r>
              <w:rPr>
                <w:i/>
                <w:sz w:val="20"/>
              </w:rPr>
              <w:t>outing</w:t>
            </w:r>
          </w:p>
        </w:tc>
        <w:tc>
          <w:tcPr>
            <w:tcW w:w="5190" w:type="dxa"/>
          </w:tcPr>
          <w:p w14:paraId="2C7F334C" w14:textId="77777777" w:rsidR="00A25AA1" w:rsidRDefault="00CA72B3">
            <w:pPr>
              <w:pStyle w:val="TableParagraph"/>
              <w:spacing w:line="256" w:lineRule="auto"/>
              <w:ind w:left="463"/>
              <w:rPr>
                <w:i/>
                <w:sz w:val="20"/>
              </w:rPr>
            </w:pPr>
            <w:r>
              <w:rPr>
                <w:sz w:val="20"/>
              </w:rPr>
              <w:t xml:space="preserve">syndicat d’initiative (m) </w:t>
            </w:r>
            <w:r>
              <w:rPr>
                <w:i/>
                <w:sz w:val="20"/>
              </w:rPr>
              <w:t>– tourist information office</w:t>
            </w:r>
          </w:p>
        </w:tc>
      </w:tr>
      <w:tr w:rsidR="00A25AA1" w14:paraId="3A65CB10" w14:textId="77777777">
        <w:trPr>
          <w:trHeight w:val="380"/>
        </w:trPr>
        <w:tc>
          <w:tcPr>
            <w:tcW w:w="4681" w:type="dxa"/>
          </w:tcPr>
          <w:p w14:paraId="6E05298A" w14:textId="77777777" w:rsidR="00A25AA1" w:rsidRDefault="00CA72B3">
            <w:pPr>
              <w:pStyle w:val="TableParagraph"/>
              <w:spacing w:before="69"/>
              <w:rPr>
                <w:i/>
                <w:sz w:val="20"/>
              </w:rPr>
            </w:pPr>
            <w:r>
              <w:rPr>
                <w:sz w:val="20"/>
              </w:rPr>
              <w:t xml:space="preserve">faire du camping – </w:t>
            </w:r>
            <w:r>
              <w:rPr>
                <w:i/>
                <w:sz w:val="20"/>
              </w:rPr>
              <w:t>go camping</w:t>
            </w:r>
          </w:p>
        </w:tc>
        <w:tc>
          <w:tcPr>
            <w:tcW w:w="5190" w:type="dxa"/>
          </w:tcPr>
          <w:p w14:paraId="5717780F" w14:textId="77777777" w:rsidR="00A25AA1" w:rsidRDefault="00CA72B3">
            <w:pPr>
              <w:pStyle w:val="TableParagraph"/>
              <w:spacing w:before="69"/>
              <w:ind w:left="463"/>
              <w:rPr>
                <w:i/>
                <w:sz w:val="20"/>
              </w:rPr>
            </w:pPr>
            <w:r>
              <w:rPr>
                <w:sz w:val="20"/>
              </w:rPr>
              <w:t xml:space="preserve">tourner (v) – </w:t>
            </w:r>
            <w:r>
              <w:rPr>
                <w:i/>
                <w:sz w:val="20"/>
              </w:rPr>
              <w:t>to turn</w:t>
            </w:r>
          </w:p>
        </w:tc>
      </w:tr>
      <w:tr w:rsidR="00A25AA1" w14:paraId="5E1318EA" w14:textId="77777777">
        <w:trPr>
          <w:trHeight w:val="740"/>
        </w:trPr>
        <w:tc>
          <w:tcPr>
            <w:tcW w:w="4681" w:type="dxa"/>
          </w:tcPr>
          <w:p w14:paraId="6E2C0910" w14:textId="0232F16B" w:rsidR="00A25AA1" w:rsidRDefault="00CA72B3">
            <w:pPr>
              <w:pStyle w:val="TableParagraph"/>
              <w:spacing w:line="256" w:lineRule="auto"/>
              <w:ind w:right="565"/>
              <w:rPr>
                <w:i/>
                <w:sz w:val="20"/>
              </w:rPr>
            </w:pPr>
            <w:r>
              <w:rPr>
                <w:sz w:val="20"/>
              </w:rPr>
              <w:t xml:space="preserve">faire la connaissance de – </w:t>
            </w:r>
            <w:r>
              <w:rPr>
                <w:i/>
                <w:sz w:val="20"/>
              </w:rPr>
              <w:t xml:space="preserve">to </w:t>
            </w:r>
            <w:r w:rsidR="007D0983">
              <w:rPr>
                <w:i/>
                <w:sz w:val="20"/>
              </w:rPr>
              <w:t>become</w:t>
            </w:r>
            <w:r>
              <w:rPr>
                <w:i/>
                <w:sz w:val="20"/>
              </w:rPr>
              <w:t xml:space="preserve"> acquaintan</w:t>
            </w:r>
            <w:r w:rsidR="007D0983">
              <w:rPr>
                <w:i/>
                <w:sz w:val="20"/>
              </w:rPr>
              <w:t>ted with</w:t>
            </w:r>
            <w:r>
              <w:rPr>
                <w:i/>
                <w:sz w:val="20"/>
              </w:rPr>
              <w:t>, to meet</w:t>
            </w:r>
          </w:p>
        </w:tc>
        <w:tc>
          <w:tcPr>
            <w:tcW w:w="5190" w:type="dxa"/>
          </w:tcPr>
          <w:p w14:paraId="2A64AC5D" w14:textId="77777777" w:rsidR="00A25AA1" w:rsidRDefault="00CA72B3">
            <w:pPr>
              <w:pStyle w:val="TableParagraph"/>
              <w:ind w:left="463"/>
              <w:rPr>
                <w:i/>
                <w:sz w:val="20"/>
              </w:rPr>
            </w:pPr>
            <w:r>
              <w:rPr>
                <w:sz w:val="20"/>
              </w:rPr>
              <w:t xml:space="preserve">tout droit (adv) – </w:t>
            </w:r>
            <w:r>
              <w:rPr>
                <w:i/>
                <w:sz w:val="20"/>
              </w:rPr>
              <w:t>straight ahead</w:t>
            </w:r>
          </w:p>
          <w:p w14:paraId="733547DF" w14:textId="77777777" w:rsidR="00A25AA1" w:rsidRDefault="00CA72B3">
            <w:pPr>
              <w:pStyle w:val="TableParagraph"/>
              <w:spacing w:before="135"/>
              <w:ind w:left="463"/>
              <w:rPr>
                <w:i/>
                <w:sz w:val="20"/>
              </w:rPr>
            </w:pPr>
            <w:r>
              <w:rPr>
                <w:sz w:val="20"/>
              </w:rPr>
              <w:t xml:space="preserve">traverser (v) – </w:t>
            </w:r>
            <w:r>
              <w:rPr>
                <w:i/>
                <w:sz w:val="20"/>
              </w:rPr>
              <w:t>cross, go over</w:t>
            </w:r>
          </w:p>
        </w:tc>
      </w:tr>
      <w:tr w:rsidR="00A25AA1" w14:paraId="68AEC364" w14:textId="77777777">
        <w:trPr>
          <w:trHeight w:val="380"/>
        </w:trPr>
        <w:tc>
          <w:tcPr>
            <w:tcW w:w="4681" w:type="dxa"/>
          </w:tcPr>
          <w:p w14:paraId="1DAFC039" w14:textId="77777777" w:rsidR="00A25AA1" w:rsidRDefault="00CA72B3">
            <w:pPr>
              <w:pStyle w:val="TableParagraph"/>
              <w:spacing w:before="69"/>
              <w:rPr>
                <w:i/>
                <w:sz w:val="20"/>
              </w:rPr>
            </w:pPr>
            <w:r>
              <w:rPr>
                <w:sz w:val="20"/>
              </w:rPr>
              <w:t xml:space="preserve">faire ses bagages – </w:t>
            </w:r>
            <w:r>
              <w:rPr>
                <w:i/>
                <w:sz w:val="20"/>
              </w:rPr>
              <w:t>to pack</w:t>
            </w:r>
          </w:p>
        </w:tc>
        <w:tc>
          <w:tcPr>
            <w:tcW w:w="5190" w:type="dxa"/>
          </w:tcPr>
          <w:p w14:paraId="7A6DFDCE" w14:textId="77777777" w:rsidR="00A25AA1" w:rsidRDefault="00CA72B3">
            <w:pPr>
              <w:pStyle w:val="TableParagraph"/>
              <w:spacing w:before="69"/>
              <w:ind w:left="463"/>
              <w:rPr>
                <w:i/>
                <w:sz w:val="20"/>
              </w:rPr>
            </w:pPr>
            <w:r>
              <w:rPr>
                <w:sz w:val="20"/>
              </w:rPr>
              <w:t xml:space="preserve">vers (prep) – </w:t>
            </w:r>
            <w:r>
              <w:rPr>
                <w:i/>
                <w:sz w:val="20"/>
              </w:rPr>
              <w:t>towards</w:t>
            </w:r>
          </w:p>
        </w:tc>
      </w:tr>
      <w:tr w:rsidR="00A25AA1" w14:paraId="67E7F11D" w14:textId="77777777">
        <w:trPr>
          <w:trHeight w:val="360"/>
        </w:trPr>
        <w:tc>
          <w:tcPr>
            <w:tcW w:w="4681" w:type="dxa"/>
          </w:tcPr>
          <w:p w14:paraId="138AC167" w14:textId="77777777" w:rsidR="00A25AA1" w:rsidRDefault="00CA72B3">
            <w:pPr>
              <w:pStyle w:val="TableParagraph"/>
              <w:rPr>
                <w:i/>
                <w:sz w:val="20"/>
              </w:rPr>
            </w:pPr>
            <w:r>
              <w:rPr>
                <w:sz w:val="20"/>
              </w:rPr>
              <w:t xml:space="preserve">fiche (f) – </w:t>
            </w:r>
            <w:r>
              <w:rPr>
                <w:i/>
                <w:sz w:val="20"/>
              </w:rPr>
              <w:t>form (to fill in)</w:t>
            </w:r>
          </w:p>
        </w:tc>
        <w:tc>
          <w:tcPr>
            <w:tcW w:w="5190" w:type="dxa"/>
          </w:tcPr>
          <w:p w14:paraId="4D2A3960" w14:textId="77777777" w:rsidR="00A25AA1" w:rsidRDefault="00CA72B3">
            <w:pPr>
              <w:pStyle w:val="TableParagraph"/>
              <w:ind w:left="463"/>
              <w:rPr>
                <w:i/>
                <w:sz w:val="20"/>
              </w:rPr>
            </w:pPr>
            <w:r>
              <w:rPr>
                <w:sz w:val="20"/>
              </w:rPr>
              <w:t xml:space="preserve">visiter (v) – </w:t>
            </w:r>
            <w:r>
              <w:rPr>
                <w:i/>
                <w:sz w:val="20"/>
              </w:rPr>
              <w:t>to visit (a place)</w:t>
            </w:r>
          </w:p>
        </w:tc>
      </w:tr>
      <w:tr w:rsidR="00A25AA1" w14:paraId="45FE6A8D" w14:textId="77777777">
        <w:trPr>
          <w:trHeight w:val="380"/>
        </w:trPr>
        <w:tc>
          <w:tcPr>
            <w:tcW w:w="4681" w:type="dxa"/>
          </w:tcPr>
          <w:p w14:paraId="4819CC30" w14:textId="77777777" w:rsidR="00A25AA1" w:rsidRDefault="00CA72B3">
            <w:pPr>
              <w:pStyle w:val="TableParagraph"/>
              <w:rPr>
                <w:i/>
                <w:sz w:val="20"/>
              </w:rPr>
            </w:pPr>
            <w:r>
              <w:rPr>
                <w:sz w:val="20"/>
              </w:rPr>
              <w:t xml:space="preserve">gîte (m) – </w:t>
            </w:r>
            <w:r>
              <w:rPr>
                <w:i/>
                <w:sz w:val="20"/>
              </w:rPr>
              <w:t>holiday cottage/flat</w:t>
            </w:r>
          </w:p>
        </w:tc>
        <w:tc>
          <w:tcPr>
            <w:tcW w:w="5190" w:type="dxa"/>
          </w:tcPr>
          <w:p w14:paraId="20BB216F" w14:textId="77777777" w:rsidR="00A25AA1" w:rsidRDefault="00CA72B3">
            <w:pPr>
              <w:pStyle w:val="TableParagraph"/>
              <w:ind w:left="463"/>
              <w:rPr>
                <w:i/>
                <w:sz w:val="20"/>
              </w:rPr>
            </w:pPr>
            <w:r>
              <w:rPr>
                <w:sz w:val="20"/>
              </w:rPr>
              <w:t xml:space="preserve">voir (v) – </w:t>
            </w:r>
            <w:r>
              <w:rPr>
                <w:i/>
                <w:sz w:val="20"/>
              </w:rPr>
              <w:t>to see</w:t>
            </w:r>
          </w:p>
        </w:tc>
      </w:tr>
      <w:tr w:rsidR="00A25AA1" w14:paraId="554B51E1" w14:textId="77777777">
        <w:trPr>
          <w:trHeight w:val="380"/>
        </w:trPr>
        <w:tc>
          <w:tcPr>
            <w:tcW w:w="4681" w:type="dxa"/>
          </w:tcPr>
          <w:p w14:paraId="4C4A8B26" w14:textId="77777777" w:rsidR="00A25AA1" w:rsidRDefault="00CA72B3">
            <w:pPr>
              <w:pStyle w:val="TableParagraph"/>
              <w:spacing w:before="69"/>
              <w:rPr>
                <w:i/>
                <w:sz w:val="20"/>
              </w:rPr>
            </w:pPr>
            <w:r>
              <w:rPr>
                <w:sz w:val="20"/>
              </w:rPr>
              <w:t xml:space="preserve">grand lit (m) – </w:t>
            </w:r>
            <w:r>
              <w:rPr>
                <w:i/>
                <w:sz w:val="20"/>
              </w:rPr>
              <w:t>double bed</w:t>
            </w:r>
          </w:p>
        </w:tc>
        <w:tc>
          <w:tcPr>
            <w:tcW w:w="5190" w:type="dxa"/>
          </w:tcPr>
          <w:p w14:paraId="62C9082B" w14:textId="77777777" w:rsidR="00A25AA1" w:rsidRDefault="00CA72B3">
            <w:pPr>
              <w:pStyle w:val="TableParagraph"/>
              <w:spacing w:before="69"/>
              <w:ind w:left="462"/>
              <w:rPr>
                <w:i/>
                <w:sz w:val="20"/>
              </w:rPr>
            </w:pPr>
            <w:r>
              <w:rPr>
                <w:sz w:val="20"/>
              </w:rPr>
              <w:t xml:space="preserve">vue (sur) (f) – </w:t>
            </w:r>
            <w:r>
              <w:rPr>
                <w:i/>
                <w:sz w:val="20"/>
              </w:rPr>
              <w:t>view (of)</w:t>
            </w:r>
          </w:p>
        </w:tc>
      </w:tr>
      <w:tr w:rsidR="00A25AA1" w14:paraId="6E229F3A" w14:textId="77777777">
        <w:trPr>
          <w:trHeight w:val="360"/>
        </w:trPr>
        <w:tc>
          <w:tcPr>
            <w:tcW w:w="4681" w:type="dxa"/>
          </w:tcPr>
          <w:p w14:paraId="45911308" w14:textId="77777777" w:rsidR="00A25AA1" w:rsidRDefault="00CA72B3">
            <w:pPr>
              <w:pStyle w:val="TableParagraph"/>
              <w:rPr>
                <w:i/>
                <w:sz w:val="20"/>
              </w:rPr>
            </w:pPr>
            <w:r>
              <w:rPr>
                <w:sz w:val="20"/>
              </w:rPr>
              <w:t xml:space="preserve">guide touristique (m) – </w:t>
            </w:r>
            <w:r>
              <w:rPr>
                <w:i/>
                <w:sz w:val="20"/>
              </w:rPr>
              <w:t>tourist guide</w:t>
            </w:r>
          </w:p>
        </w:tc>
        <w:tc>
          <w:tcPr>
            <w:tcW w:w="5190" w:type="dxa"/>
          </w:tcPr>
          <w:p w14:paraId="69940221" w14:textId="77777777" w:rsidR="00A25AA1" w:rsidRDefault="00A25AA1">
            <w:pPr>
              <w:pStyle w:val="TableParagraph"/>
              <w:spacing w:before="0"/>
              <w:ind w:left="0"/>
              <w:rPr>
                <w:rFonts w:ascii="Times New Roman"/>
                <w:sz w:val="18"/>
              </w:rPr>
            </w:pPr>
          </w:p>
        </w:tc>
      </w:tr>
      <w:tr w:rsidR="00A25AA1" w14:paraId="11348D5A" w14:textId="77777777">
        <w:trPr>
          <w:trHeight w:val="380"/>
        </w:trPr>
        <w:tc>
          <w:tcPr>
            <w:tcW w:w="4681" w:type="dxa"/>
          </w:tcPr>
          <w:p w14:paraId="41435BD9" w14:textId="77777777" w:rsidR="00A25AA1" w:rsidRDefault="00CA72B3">
            <w:pPr>
              <w:pStyle w:val="TableParagraph"/>
              <w:rPr>
                <w:i/>
                <w:sz w:val="20"/>
              </w:rPr>
            </w:pPr>
            <w:r>
              <w:rPr>
                <w:sz w:val="20"/>
              </w:rPr>
              <w:t>hébergement (m) –</w:t>
            </w:r>
            <w:r>
              <w:rPr>
                <w:i/>
                <w:sz w:val="20"/>
              </w:rPr>
              <w:t>accommodation</w:t>
            </w:r>
          </w:p>
        </w:tc>
        <w:tc>
          <w:tcPr>
            <w:tcW w:w="5190" w:type="dxa"/>
          </w:tcPr>
          <w:p w14:paraId="50275D56" w14:textId="77777777" w:rsidR="00A25AA1" w:rsidRDefault="00A25AA1">
            <w:pPr>
              <w:pStyle w:val="TableParagraph"/>
              <w:spacing w:before="0"/>
              <w:ind w:left="0"/>
              <w:rPr>
                <w:rFonts w:ascii="Times New Roman"/>
                <w:sz w:val="18"/>
              </w:rPr>
            </w:pPr>
          </w:p>
        </w:tc>
      </w:tr>
      <w:tr w:rsidR="00A25AA1" w14:paraId="742DA5AD" w14:textId="77777777">
        <w:trPr>
          <w:trHeight w:val="380"/>
        </w:trPr>
        <w:tc>
          <w:tcPr>
            <w:tcW w:w="4681" w:type="dxa"/>
          </w:tcPr>
          <w:p w14:paraId="281F78C2" w14:textId="77777777" w:rsidR="00A25AA1" w:rsidRDefault="00CA72B3">
            <w:pPr>
              <w:pStyle w:val="TableParagraph"/>
              <w:spacing w:before="69"/>
              <w:rPr>
                <w:i/>
                <w:sz w:val="20"/>
              </w:rPr>
            </w:pPr>
            <w:r>
              <w:rPr>
                <w:sz w:val="20"/>
              </w:rPr>
              <w:t xml:space="preserve">inclus(e) (adj) – </w:t>
            </w:r>
            <w:r>
              <w:rPr>
                <w:i/>
                <w:sz w:val="20"/>
              </w:rPr>
              <w:t>included</w:t>
            </w:r>
          </w:p>
        </w:tc>
        <w:tc>
          <w:tcPr>
            <w:tcW w:w="5190" w:type="dxa"/>
          </w:tcPr>
          <w:p w14:paraId="5A6873C1" w14:textId="77777777" w:rsidR="00A25AA1" w:rsidRDefault="00A25AA1">
            <w:pPr>
              <w:pStyle w:val="TableParagraph"/>
              <w:spacing w:before="0"/>
              <w:ind w:left="0"/>
              <w:rPr>
                <w:rFonts w:ascii="Times New Roman"/>
                <w:sz w:val="18"/>
              </w:rPr>
            </w:pPr>
          </w:p>
        </w:tc>
      </w:tr>
      <w:tr w:rsidR="00A25AA1" w14:paraId="0EAAFF48" w14:textId="77777777">
        <w:trPr>
          <w:trHeight w:val="360"/>
        </w:trPr>
        <w:tc>
          <w:tcPr>
            <w:tcW w:w="4681" w:type="dxa"/>
          </w:tcPr>
          <w:p w14:paraId="1639D3A3" w14:textId="77777777" w:rsidR="00A25AA1" w:rsidRDefault="00CA72B3">
            <w:pPr>
              <w:pStyle w:val="TableParagraph"/>
              <w:rPr>
                <w:i/>
                <w:sz w:val="20"/>
              </w:rPr>
            </w:pPr>
            <w:r>
              <w:rPr>
                <w:sz w:val="20"/>
              </w:rPr>
              <w:t xml:space="preserve">lampe de poche (f) – </w:t>
            </w:r>
            <w:r>
              <w:rPr>
                <w:i/>
                <w:sz w:val="20"/>
              </w:rPr>
              <w:t>pocket torch, lamp</w:t>
            </w:r>
          </w:p>
        </w:tc>
        <w:tc>
          <w:tcPr>
            <w:tcW w:w="5190" w:type="dxa"/>
          </w:tcPr>
          <w:p w14:paraId="4378DC5F" w14:textId="77777777" w:rsidR="00A25AA1" w:rsidRDefault="00A25AA1">
            <w:pPr>
              <w:pStyle w:val="TableParagraph"/>
              <w:spacing w:before="0"/>
              <w:ind w:left="0"/>
              <w:rPr>
                <w:rFonts w:ascii="Times New Roman"/>
                <w:sz w:val="18"/>
              </w:rPr>
            </w:pPr>
          </w:p>
        </w:tc>
      </w:tr>
      <w:tr w:rsidR="00A25AA1" w14:paraId="5A4FBF0B" w14:textId="77777777">
        <w:trPr>
          <w:trHeight w:val="360"/>
        </w:trPr>
        <w:tc>
          <w:tcPr>
            <w:tcW w:w="4681" w:type="dxa"/>
          </w:tcPr>
          <w:p w14:paraId="51102DAB" w14:textId="03D7F2F9" w:rsidR="00A25AA1" w:rsidRDefault="007D0983">
            <w:pPr>
              <w:pStyle w:val="TableParagraph"/>
              <w:rPr>
                <w:i/>
                <w:sz w:val="20"/>
              </w:rPr>
            </w:pPr>
            <w:r>
              <w:rPr>
                <w:sz w:val="20"/>
              </w:rPr>
              <w:t>L</w:t>
            </w:r>
            <w:r w:rsidR="00CA72B3">
              <w:rPr>
                <w:sz w:val="20"/>
              </w:rPr>
              <w:t>ibre</w:t>
            </w:r>
            <w:r>
              <w:rPr>
                <w:sz w:val="20"/>
              </w:rPr>
              <w:t xml:space="preserve"> (adj)</w:t>
            </w:r>
            <w:r w:rsidR="00CA72B3">
              <w:rPr>
                <w:sz w:val="20"/>
              </w:rPr>
              <w:t xml:space="preserve"> – </w:t>
            </w:r>
            <w:r w:rsidR="00CA72B3">
              <w:rPr>
                <w:i/>
                <w:sz w:val="20"/>
              </w:rPr>
              <w:t>free</w:t>
            </w:r>
          </w:p>
        </w:tc>
        <w:tc>
          <w:tcPr>
            <w:tcW w:w="5190" w:type="dxa"/>
          </w:tcPr>
          <w:p w14:paraId="74B4E205" w14:textId="77777777" w:rsidR="00A25AA1" w:rsidRDefault="00A25AA1">
            <w:pPr>
              <w:pStyle w:val="TableParagraph"/>
              <w:spacing w:before="0"/>
              <w:ind w:left="0"/>
              <w:rPr>
                <w:rFonts w:ascii="Times New Roman"/>
                <w:sz w:val="18"/>
              </w:rPr>
            </w:pPr>
          </w:p>
        </w:tc>
      </w:tr>
      <w:tr w:rsidR="00A25AA1" w14:paraId="35250698" w14:textId="77777777">
        <w:trPr>
          <w:trHeight w:val="360"/>
        </w:trPr>
        <w:tc>
          <w:tcPr>
            <w:tcW w:w="4681" w:type="dxa"/>
          </w:tcPr>
          <w:p w14:paraId="4060F21F" w14:textId="77777777" w:rsidR="00A25AA1" w:rsidRDefault="00CA72B3">
            <w:pPr>
              <w:pStyle w:val="TableParagraph"/>
              <w:spacing w:before="68"/>
              <w:rPr>
                <w:i/>
                <w:sz w:val="20"/>
              </w:rPr>
            </w:pPr>
            <w:r>
              <w:rPr>
                <w:sz w:val="20"/>
              </w:rPr>
              <w:t xml:space="preserve">location (f) – </w:t>
            </w:r>
            <w:r>
              <w:rPr>
                <w:i/>
                <w:sz w:val="20"/>
              </w:rPr>
              <w:t>rental</w:t>
            </w:r>
          </w:p>
        </w:tc>
        <w:tc>
          <w:tcPr>
            <w:tcW w:w="5190" w:type="dxa"/>
          </w:tcPr>
          <w:p w14:paraId="62356308" w14:textId="77777777" w:rsidR="00A25AA1" w:rsidRDefault="00A25AA1">
            <w:pPr>
              <w:pStyle w:val="TableParagraph"/>
              <w:spacing w:before="0"/>
              <w:ind w:left="0"/>
              <w:rPr>
                <w:rFonts w:ascii="Times New Roman"/>
                <w:sz w:val="18"/>
              </w:rPr>
            </w:pPr>
          </w:p>
        </w:tc>
      </w:tr>
      <w:tr w:rsidR="00A25AA1" w14:paraId="52946E09" w14:textId="77777777">
        <w:trPr>
          <w:trHeight w:val="360"/>
        </w:trPr>
        <w:tc>
          <w:tcPr>
            <w:tcW w:w="4681" w:type="dxa"/>
          </w:tcPr>
          <w:p w14:paraId="687AC324" w14:textId="77777777" w:rsidR="00A25AA1" w:rsidRDefault="00CA72B3">
            <w:pPr>
              <w:pStyle w:val="TableParagraph"/>
              <w:rPr>
                <w:i/>
                <w:sz w:val="20"/>
              </w:rPr>
            </w:pPr>
            <w:r>
              <w:rPr>
                <w:sz w:val="20"/>
              </w:rPr>
              <w:t xml:space="preserve">louer (v) – </w:t>
            </w:r>
            <w:r>
              <w:rPr>
                <w:i/>
                <w:sz w:val="20"/>
              </w:rPr>
              <w:t>to rent/to hire</w:t>
            </w:r>
          </w:p>
        </w:tc>
        <w:tc>
          <w:tcPr>
            <w:tcW w:w="5190" w:type="dxa"/>
          </w:tcPr>
          <w:p w14:paraId="489D38AF" w14:textId="77777777" w:rsidR="00A25AA1" w:rsidRDefault="00A25AA1">
            <w:pPr>
              <w:pStyle w:val="TableParagraph"/>
              <w:spacing w:before="0"/>
              <w:ind w:left="0"/>
              <w:rPr>
                <w:rFonts w:ascii="Times New Roman"/>
                <w:sz w:val="18"/>
              </w:rPr>
            </w:pPr>
          </w:p>
        </w:tc>
      </w:tr>
      <w:tr w:rsidR="00A25AA1" w14:paraId="5ACB1BC4" w14:textId="77777777">
        <w:trPr>
          <w:trHeight w:val="300"/>
        </w:trPr>
        <w:tc>
          <w:tcPr>
            <w:tcW w:w="4681" w:type="dxa"/>
          </w:tcPr>
          <w:p w14:paraId="234E2EA8" w14:textId="77777777" w:rsidR="00A25AA1" w:rsidRDefault="00CA72B3">
            <w:pPr>
              <w:pStyle w:val="TableParagraph"/>
              <w:spacing w:line="223" w:lineRule="exact"/>
              <w:rPr>
                <w:i/>
                <w:sz w:val="20"/>
              </w:rPr>
            </w:pPr>
            <w:r>
              <w:rPr>
                <w:sz w:val="20"/>
              </w:rPr>
              <w:t xml:space="preserve">loyer (m) – </w:t>
            </w:r>
            <w:r>
              <w:rPr>
                <w:i/>
                <w:sz w:val="20"/>
              </w:rPr>
              <w:t>rent</w:t>
            </w:r>
          </w:p>
        </w:tc>
        <w:tc>
          <w:tcPr>
            <w:tcW w:w="5190" w:type="dxa"/>
          </w:tcPr>
          <w:p w14:paraId="09609F47" w14:textId="77777777" w:rsidR="00A25AA1" w:rsidRDefault="00A25AA1">
            <w:pPr>
              <w:pStyle w:val="TableParagraph"/>
              <w:spacing w:before="0"/>
              <w:ind w:left="0"/>
              <w:rPr>
                <w:rFonts w:ascii="Times New Roman"/>
                <w:sz w:val="18"/>
              </w:rPr>
            </w:pPr>
          </w:p>
        </w:tc>
      </w:tr>
    </w:tbl>
    <w:p w14:paraId="3CF51827" w14:textId="77777777" w:rsidR="00A25AA1" w:rsidRDefault="00A25AA1">
      <w:pPr>
        <w:rPr>
          <w:rFonts w:ascii="Times New Roman"/>
          <w:sz w:val="18"/>
        </w:rPr>
        <w:sectPr w:rsidR="00A25AA1">
          <w:pgSz w:w="11910" w:h="16840"/>
          <w:pgMar w:top="2000" w:right="680" w:bottom="940" w:left="1120" w:header="1676" w:footer="753" w:gutter="0"/>
          <w:cols w:space="720"/>
        </w:sectPr>
      </w:pPr>
    </w:p>
    <w:p w14:paraId="21AC63DD" w14:textId="77777777" w:rsidR="00A25AA1" w:rsidRDefault="00A25AA1">
      <w:pPr>
        <w:pStyle w:val="BodyText"/>
        <w:spacing w:before="6"/>
        <w:rPr>
          <w:rFonts w:ascii="Times New Roman"/>
          <w:sz w:val="17"/>
        </w:rPr>
      </w:pPr>
    </w:p>
    <w:tbl>
      <w:tblPr>
        <w:tblW w:w="0" w:type="auto"/>
        <w:tblInd w:w="119" w:type="dxa"/>
        <w:tblLayout w:type="fixed"/>
        <w:tblCellMar>
          <w:left w:w="0" w:type="dxa"/>
          <w:right w:w="0" w:type="dxa"/>
        </w:tblCellMar>
        <w:tblLook w:val="01E0" w:firstRow="1" w:lastRow="1" w:firstColumn="1" w:lastColumn="1" w:noHBand="0" w:noVBand="0"/>
      </w:tblPr>
      <w:tblGrid>
        <w:gridCol w:w="4988"/>
        <w:gridCol w:w="4554"/>
      </w:tblGrid>
      <w:tr w:rsidR="00A25AA1" w14:paraId="1A912D17" w14:textId="77777777">
        <w:trPr>
          <w:trHeight w:val="300"/>
        </w:trPr>
        <w:tc>
          <w:tcPr>
            <w:tcW w:w="4988" w:type="dxa"/>
          </w:tcPr>
          <w:p w14:paraId="6D7FEB00" w14:textId="77777777" w:rsidR="00A25AA1" w:rsidRDefault="00CA72B3">
            <w:pPr>
              <w:pStyle w:val="TableParagraph"/>
              <w:spacing w:before="0" w:line="242" w:lineRule="exact"/>
              <w:rPr>
                <w:i/>
                <w:sz w:val="20"/>
              </w:rPr>
            </w:pPr>
            <w:r>
              <w:rPr>
                <w:sz w:val="20"/>
              </w:rPr>
              <w:t xml:space="preserve">agent de police (m/f) – </w:t>
            </w:r>
            <w:r>
              <w:rPr>
                <w:i/>
                <w:sz w:val="20"/>
              </w:rPr>
              <w:t>police officer</w:t>
            </w:r>
          </w:p>
        </w:tc>
        <w:tc>
          <w:tcPr>
            <w:tcW w:w="4554" w:type="dxa"/>
          </w:tcPr>
          <w:p w14:paraId="5F675768" w14:textId="77777777" w:rsidR="00A25AA1" w:rsidRDefault="00CA72B3">
            <w:pPr>
              <w:pStyle w:val="TableParagraph"/>
              <w:spacing w:before="0" w:line="242" w:lineRule="exact"/>
              <w:ind w:left="156"/>
              <w:rPr>
                <w:i/>
                <w:sz w:val="20"/>
              </w:rPr>
            </w:pPr>
            <w:r>
              <w:rPr>
                <w:sz w:val="20"/>
              </w:rPr>
              <w:t xml:space="preserve">je m’appelle – </w:t>
            </w:r>
            <w:r>
              <w:rPr>
                <w:i/>
                <w:sz w:val="20"/>
              </w:rPr>
              <w:t>my name is</w:t>
            </w:r>
          </w:p>
        </w:tc>
      </w:tr>
      <w:tr w:rsidR="00A25AA1" w14:paraId="4D7BC5FA" w14:textId="77777777">
        <w:trPr>
          <w:trHeight w:val="360"/>
        </w:trPr>
        <w:tc>
          <w:tcPr>
            <w:tcW w:w="4988" w:type="dxa"/>
          </w:tcPr>
          <w:p w14:paraId="4E7B8BF1" w14:textId="77777777" w:rsidR="00A25AA1" w:rsidRDefault="00CA72B3">
            <w:pPr>
              <w:pStyle w:val="TableParagraph"/>
              <w:rPr>
                <w:i/>
                <w:sz w:val="20"/>
              </w:rPr>
            </w:pPr>
            <w:r>
              <w:rPr>
                <w:sz w:val="20"/>
              </w:rPr>
              <w:t xml:space="preserve">appel d’urgence (m) – </w:t>
            </w:r>
            <w:r>
              <w:rPr>
                <w:i/>
                <w:sz w:val="20"/>
              </w:rPr>
              <w:t>emergency call</w:t>
            </w:r>
          </w:p>
        </w:tc>
        <w:tc>
          <w:tcPr>
            <w:tcW w:w="4554" w:type="dxa"/>
          </w:tcPr>
          <w:p w14:paraId="74B48C6A" w14:textId="77777777" w:rsidR="00A25AA1" w:rsidRDefault="00CA72B3">
            <w:pPr>
              <w:pStyle w:val="TableParagraph"/>
              <w:ind w:left="155"/>
              <w:rPr>
                <w:i/>
                <w:sz w:val="20"/>
              </w:rPr>
            </w:pPr>
            <w:r>
              <w:rPr>
                <w:sz w:val="20"/>
              </w:rPr>
              <w:t xml:space="preserve">merci – </w:t>
            </w:r>
            <w:r>
              <w:rPr>
                <w:i/>
                <w:sz w:val="20"/>
              </w:rPr>
              <w:t>thank you</w:t>
            </w:r>
          </w:p>
        </w:tc>
      </w:tr>
      <w:tr w:rsidR="00A25AA1" w14:paraId="7E8288D2" w14:textId="77777777">
        <w:trPr>
          <w:trHeight w:val="380"/>
        </w:trPr>
        <w:tc>
          <w:tcPr>
            <w:tcW w:w="4988" w:type="dxa"/>
          </w:tcPr>
          <w:p w14:paraId="2066F13F" w14:textId="77777777" w:rsidR="00A25AA1" w:rsidRDefault="00CA72B3">
            <w:pPr>
              <w:pStyle w:val="TableParagraph"/>
              <w:rPr>
                <w:i/>
                <w:sz w:val="20"/>
              </w:rPr>
            </w:pPr>
            <w:r>
              <w:rPr>
                <w:sz w:val="20"/>
              </w:rPr>
              <w:t xml:space="preserve">appeler (v) – </w:t>
            </w:r>
            <w:r>
              <w:rPr>
                <w:i/>
                <w:sz w:val="20"/>
              </w:rPr>
              <w:t>to ring up</w:t>
            </w:r>
          </w:p>
        </w:tc>
        <w:tc>
          <w:tcPr>
            <w:tcW w:w="4554" w:type="dxa"/>
          </w:tcPr>
          <w:p w14:paraId="2841C72B" w14:textId="77777777" w:rsidR="00A25AA1" w:rsidRDefault="00CA72B3">
            <w:pPr>
              <w:pStyle w:val="TableParagraph"/>
              <w:ind w:left="156"/>
              <w:rPr>
                <w:i/>
                <w:sz w:val="20"/>
              </w:rPr>
            </w:pPr>
            <w:r>
              <w:rPr>
                <w:sz w:val="20"/>
              </w:rPr>
              <w:t xml:space="preserve">ne quittez pas (v) – </w:t>
            </w:r>
            <w:r>
              <w:rPr>
                <w:i/>
                <w:sz w:val="20"/>
              </w:rPr>
              <w:t>please hold (the line)</w:t>
            </w:r>
          </w:p>
        </w:tc>
      </w:tr>
      <w:tr w:rsidR="00A25AA1" w14:paraId="07475714" w14:textId="77777777">
        <w:trPr>
          <w:trHeight w:val="380"/>
        </w:trPr>
        <w:tc>
          <w:tcPr>
            <w:tcW w:w="4988" w:type="dxa"/>
          </w:tcPr>
          <w:p w14:paraId="70C7D613" w14:textId="77777777" w:rsidR="00A25AA1" w:rsidRDefault="00CA72B3">
            <w:pPr>
              <w:pStyle w:val="TableParagraph"/>
              <w:spacing w:before="69"/>
              <w:rPr>
                <w:i/>
                <w:sz w:val="20"/>
              </w:rPr>
            </w:pPr>
            <w:r>
              <w:rPr>
                <w:sz w:val="20"/>
              </w:rPr>
              <w:t xml:space="preserve">argent (m) – </w:t>
            </w:r>
            <w:r>
              <w:rPr>
                <w:i/>
                <w:sz w:val="20"/>
              </w:rPr>
              <w:t>money</w:t>
            </w:r>
          </w:p>
        </w:tc>
        <w:tc>
          <w:tcPr>
            <w:tcW w:w="4554" w:type="dxa"/>
          </w:tcPr>
          <w:p w14:paraId="3D6C856C" w14:textId="77777777" w:rsidR="00A25AA1" w:rsidRDefault="00CA72B3">
            <w:pPr>
              <w:pStyle w:val="TableParagraph"/>
              <w:spacing w:before="69"/>
              <w:ind w:left="155"/>
              <w:rPr>
                <w:i/>
                <w:sz w:val="20"/>
              </w:rPr>
            </w:pPr>
            <w:r>
              <w:rPr>
                <w:sz w:val="20"/>
              </w:rPr>
              <w:t xml:space="preserve">nom (m) – </w:t>
            </w:r>
            <w:r>
              <w:rPr>
                <w:i/>
                <w:sz w:val="20"/>
              </w:rPr>
              <w:t>family name</w:t>
            </w:r>
          </w:p>
        </w:tc>
      </w:tr>
      <w:tr w:rsidR="00A25AA1" w14:paraId="56AD4DDC" w14:textId="77777777">
        <w:trPr>
          <w:trHeight w:val="360"/>
        </w:trPr>
        <w:tc>
          <w:tcPr>
            <w:tcW w:w="4988" w:type="dxa"/>
          </w:tcPr>
          <w:p w14:paraId="56E461BF" w14:textId="77777777" w:rsidR="00A25AA1" w:rsidRDefault="00CA72B3">
            <w:pPr>
              <w:pStyle w:val="TableParagraph"/>
              <w:rPr>
                <w:i/>
                <w:sz w:val="20"/>
              </w:rPr>
            </w:pPr>
            <w:r>
              <w:rPr>
                <w:sz w:val="20"/>
              </w:rPr>
              <w:t xml:space="preserve">bibliothèque (f) – </w:t>
            </w:r>
            <w:r>
              <w:rPr>
                <w:i/>
                <w:sz w:val="20"/>
              </w:rPr>
              <w:t>(lending) library</w:t>
            </w:r>
          </w:p>
        </w:tc>
        <w:tc>
          <w:tcPr>
            <w:tcW w:w="4554" w:type="dxa"/>
          </w:tcPr>
          <w:p w14:paraId="1286C12B" w14:textId="77777777" w:rsidR="00A25AA1" w:rsidRDefault="00CA72B3">
            <w:pPr>
              <w:pStyle w:val="TableParagraph"/>
              <w:ind w:left="156"/>
              <w:rPr>
                <w:i/>
                <w:sz w:val="20"/>
              </w:rPr>
            </w:pPr>
            <w:r>
              <w:rPr>
                <w:sz w:val="20"/>
              </w:rPr>
              <w:t xml:space="preserve">oublier (v) – </w:t>
            </w:r>
            <w:r>
              <w:rPr>
                <w:i/>
                <w:sz w:val="20"/>
              </w:rPr>
              <w:t>to forget/to leave behind</w:t>
            </w:r>
          </w:p>
        </w:tc>
      </w:tr>
      <w:tr w:rsidR="00A25AA1" w14:paraId="0F9B3DED" w14:textId="77777777">
        <w:trPr>
          <w:trHeight w:val="380"/>
        </w:trPr>
        <w:tc>
          <w:tcPr>
            <w:tcW w:w="4988" w:type="dxa"/>
          </w:tcPr>
          <w:p w14:paraId="5190D673" w14:textId="77777777" w:rsidR="00A25AA1" w:rsidRDefault="00CA72B3">
            <w:pPr>
              <w:pStyle w:val="TableParagraph"/>
              <w:rPr>
                <w:i/>
                <w:sz w:val="20"/>
              </w:rPr>
            </w:pPr>
            <w:r>
              <w:rPr>
                <w:sz w:val="20"/>
              </w:rPr>
              <w:t xml:space="preserve">boîte aux lettres (f) – </w:t>
            </w:r>
            <w:r>
              <w:rPr>
                <w:i/>
                <w:sz w:val="20"/>
              </w:rPr>
              <w:t>letterbox</w:t>
            </w:r>
          </w:p>
        </w:tc>
        <w:tc>
          <w:tcPr>
            <w:tcW w:w="4554" w:type="dxa"/>
          </w:tcPr>
          <w:p w14:paraId="3C7FD856" w14:textId="77777777" w:rsidR="00A25AA1" w:rsidRDefault="00CA72B3">
            <w:pPr>
              <w:pStyle w:val="TableParagraph"/>
              <w:ind w:left="156"/>
              <w:rPr>
                <w:i/>
                <w:sz w:val="20"/>
              </w:rPr>
            </w:pPr>
            <w:r>
              <w:rPr>
                <w:sz w:val="20"/>
              </w:rPr>
              <w:t xml:space="preserve">perdre (v) – </w:t>
            </w:r>
            <w:r>
              <w:rPr>
                <w:i/>
                <w:sz w:val="20"/>
              </w:rPr>
              <w:t>to lose</w:t>
            </w:r>
          </w:p>
        </w:tc>
      </w:tr>
      <w:tr w:rsidR="00A25AA1" w14:paraId="03A95D63" w14:textId="77777777">
        <w:trPr>
          <w:trHeight w:val="740"/>
        </w:trPr>
        <w:tc>
          <w:tcPr>
            <w:tcW w:w="4988" w:type="dxa"/>
          </w:tcPr>
          <w:p w14:paraId="51A3690A" w14:textId="77777777" w:rsidR="00A25AA1" w:rsidRDefault="00CA72B3">
            <w:pPr>
              <w:pStyle w:val="TableParagraph"/>
              <w:spacing w:before="69" w:line="256" w:lineRule="auto"/>
              <w:ind w:right="588"/>
              <w:rPr>
                <w:i/>
                <w:sz w:val="20"/>
              </w:rPr>
            </w:pPr>
            <w:r>
              <w:rPr>
                <w:sz w:val="20"/>
              </w:rPr>
              <w:t xml:space="preserve">bureau de change (m) – </w:t>
            </w:r>
            <w:r>
              <w:rPr>
                <w:i/>
                <w:sz w:val="20"/>
              </w:rPr>
              <w:t>money changing office</w:t>
            </w:r>
          </w:p>
        </w:tc>
        <w:tc>
          <w:tcPr>
            <w:tcW w:w="4554" w:type="dxa"/>
          </w:tcPr>
          <w:p w14:paraId="05018A77" w14:textId="77777777" w:rsidR="00A25AA1" w:rsidRDefault="00CA72B3">
            <w:pPr>
              <w:pStyle w:val="TableParagraph"/>
              <w:spacing w:before="69"/>
              <w:ind w:left="155"/>
              <w:rPr>
                <w:i/>
                <w:sz w:val="20"/>
              </w:rPr>
            </w:pPr>
            <w:r>
              <w:rPr>
                <w:sz w:val="20"/>
              </w:rPr>
              <w:t xml:space="preserve">perte (f) – </w:t>
            </w:r>
            <w:r>
              <w:rPr>
                <w:i/>
                <w:sz w:val="20"/>
              </w:rPr>
              <w:t>loss</w:t>
            </w:r>
          </w:p>
          <w:p w14:paraId="2729A4F0" w14:textId="77777777" w:rsidR="00A25AA1" w:rsidRDefault="00CA72B3">
            <w:pPr>
              <w:pStyle w:val="TableParagraph"/>
              <w:spacing w:before="136"/>
              <w:ind w:left="155"/>
              <w:rPr>
                <w:i/>
                <w:sz w:val="20"/>
              </w:rPr>
            </w:pPr>
            <w:r>
              <w:rPr>
                <w:sz w:val="20"/>
              </w:rPr>
              <w:t xml:space="preserve">plombier (m) – </w:t>
            </w:r>
            <w:r>
              <w:rPr>
                <w:i/>
                <w:sz w:val="20"/>
              </w:rPr>
              <w:t>plumber</w:t>
            </w:r>
          </w:p>
        </w:tc>
      </w:tr>
      <w:tr w:rsidR="00A25AA1" w14:paraId="07C6B80F" w14:textId="77777777">
        <w:trPr>
          <w:trHeight w:val="380"/>
        </w:trPr>
        <w:tc>
          <w:tcPr>
            <w:tcW w:w="4988" w:type="dxa"/>
          </w:tcPr>
          <w:p w14:paraId="13705C69" w14:textId="77777777" w:rsidR="00A25AA1" w:rsidRDefault="00CA72B3">
            <w:pPr>
              <w:pStyle w:val="TableParagraph"/>
              <w:rPr>
                <w:i/>
                <w:sz w:val="20"/>
              </w:rPr>
            </w:pPr>
            <w:r>
              <w:rPr>
                <w:sz w:val="20"/>
              </w:rPr>
              <w:t xml:space="preserve">bureau de poste (m) – </w:t>
            </w:r>
            <w:r>
              <w:rPr>
                <w:i/>
                <w:sz w:val="20"/>
              </w:rPr>
              <w:t>post office</w:t>
            </w:r>
          </w:p>
        </w:tc>
        <w:tc>
          <w:tcPr>
            <w:tcW w:w="4554" w:type="dxa"/>
          </w:tcPr>
          <w:p w14:paraId="5895D985" w14:textId="77777777" w:rsidR="00A25AA1" w:rsidRDefault="00CA72B3">
            <w:pPr>
              <w:pStyle w:val="TableParagraph"/>
              <w:ind w:left="155"/>
              <w:rPr>
                <w:i/>
                <w:sz w:val="20"/>
              </w:rPr>
            </w:pPr>
            <w:r>
              <w:rPr>
                <w:sz w:val="20"/>
              </w:rPr>
              <w:t xml:space="preserve">policier (m) – </w:t>
            </w:r>
            <w:r>
              <w:rPr>
                <w:i/>
                <w:sz w:val="20"/>
              </w:rPr>
              <w:t>police officer</w:t>
            </w:r>
          </w:p>
        </w:tc>
      </w:tr>
      <w:tr w:rsidR="00A25AA1" w14:paraId="2743B9D3" w14:textId="77777777">
        <w:trPr>
          <w:trHeight w:val="740"/>
        </w:trPr>
        <w:tc>
          <w:tcPr>
            <w:tcW w:w="4988" w:type="dxa"/>
          </w:tcPr>
          <w:p w14:paraId="6D8FCAC6" w14:textId="77777777" w:rsidR="00A25AA1" w:rsidRDefault="00CA72B3">
            <w:pPr>
              <w:pStyle w:val="TableParagraph"/>
              <w:spacing w:before="69" w:line="256" w:lineRule="auto"/>
              <w:ind w:left="228" w:right="136" w:hanging="29"/>
              <w:rPr>
                <w:i/>
                <w:sz w:val="20"/>
              </w:rPr>
            </w:pPr>
            <w:r>
              <w:rPr>
                <w:sz w:val="20"/>
              </w:rPr>
              <w:t xml:space="preserve">bureau des objets trouvés (m) – </w:t>
            </w:r>
            <w:r>
              <w:rPr>
                <w:i/>
                <w:sz w:val="20"/>
              </w:rPr>
              <w:t>lost property office</w:t>
            </w:r>
          </w:p>
        </w:tc>
        <w:tc>
          <w:tcPr>
            <w:tcW w:w="4554" w:type="dxa"/>
          </w:tcPr>
          <w:p w14:paraId="4062F807" w14:textId="77777777" w:rsidR="00A25AA1" w:rsidRDefault="00CA72B3">
            <w:pPr>
              <w:pStyle w:val="TableParagraph"/>
              <w:spacing w:before="69"/>
              <w:ind w:left="155"/>
              <w:rPr>
                <w:i/>
                <w:sz w:val="20"/>
              </w:rPr>
            </w:pPr>
            <w:r>
              <w:rPr>
                <w:sz w:val="20"/>
              </w:rPr>
              <w:t xml:space="preserve">pompier (m) – </w:t>
            </w:r>
            <w:r>
              <w:rPr>
                <w:i/>
                <w:sz w:val="20"/>
              </w:rPr>
              <w:t>firefighter</w:t>
            </w:r>
          </w:p>
          <w:p w14:paraId="2FD2062D" w14:textId="77777777" w:rsidR="00A25AA1" w:rsidRDefault="00CA72B3">
            <w:pPr>
              <w:pStyle w:val="TableParagraph"/>
              <w:spacing w:before="136"/>
              <w:ind w:left="155"/>
              <w:rPr>
                <w:i/>
                <w:sz w:val="20"/>
              </w:rPr>
            </w:pPr>
            <w:r>
              <w:rPr>
                <w:sz w:val="20"/>
              </w:rPr>
              <w:t xml:space="preserve">La Poste (f) – </w:t>
            </w:r>
            <w:r>
              <w:rPr>
                <w:i/>
                <w:sz w:val="20"/>
              </w:rPr>
              <w:t>French postal service</w:t>
            </w:r>
          </w:p>
        </w:tc>
      </w:tr>
      <w:tr w:rsidR="00A25AA1" w14:paraId="06B5E916" w14:textId="77777777">
        <w:trPr>
          <w:trHeight w:val="380"/>
        </w:trPr>
        <w:tc>
          <w:tcPr>
            <w:tcW w:w="4988" w:type="dxa"/>
          </w:tcPr>
          <w:p w14:paraId="6C3CA672" w14:textId="77777777" w:rsidR="00A25AA1" w:rsidRDefault="00CA72B3">
            <w:pPr>
              <w:pStyle w:val="TableParagraph"/>
              <w:rPr>
                <w:i/>
                <w:sz w:val="20"/>
              </w:rPr>
            </w:pPr>
            <w:r>
              <w:rPr>
                <w:sz w:val="20"/>
              </w:rPr>
              <w:t xml:space="preserve">cabine téléphonique (f) – </w:t>
            </w:r>
            <w:r>
              <w:rPr>
                <w:i/>
                <w:sz w:val="20"/>
              </w:rPr>
              <w:t>telephone box</w:t>
            </w:r>
          </w:p>
        </w:tc>
        <w:tc>
          <w:tcPr>
            <w:tcW w:w="4554" w:type="dxa"/>
          </w:tcPr>
          <w:p w14:paraId="6DCA5899" w14:textId="77777777" w:rsidR="00A25AA1" w:rsidRDefault="00CA72B3">
            <w:pPr>
              <w:pStyle w:val="TableParagraph"/>
              <w:ind w:left="155"/>
              <w:rPr>
                <w:i/>
                <w:sz w:val="20"/>
              </w:rPr>
            </w:pPr>
            <w:r>
              <w:rPr>
                <w:sz w:val="20"/>
              </w:rPr>
              <w:t xml:space="preserve">poste (f) – </w:t>
            </w:r>
            <w:r>
              <w:rPr>
                <w:i/>
                <w:sz w:val="20"/>
              </w:rPr>
              <w:t>post office</w:t>
            </w:r>
          </w:p>
        </w:tc>
      </w:tr>
      <w:tr w:rsidR="00A25AA1" w14:paraId="634EF356" w14:textId="77777777">
        <w:trPr>
          <w:trHeight w:val="380"/>
        </w:trPr>
        <w:tc>
          <w:tcPr>
            <w:tcW w:w="4988" w:type="dxa"/>
          </w:tcPr>
          <w:p w14:paraId="0BBB9C14" w14:textId="77777777" w:rsidR="00A25AA1" w:rsidRDefault="00CA72B3">
            <w:pPr>
              <w:pStyle w:val="TableParagraph"/>
              <w:spacing w:before="69"/>
              <w:rPr>
                <w:i/>
                <w:sz w:val="20"/>
              </w:rPr>
            </w:pPr>
            <w:r>
              <w:rPr>
                <w:sz w:val="20"/>
              </w:rPr>
              <w:t xml:space="preserve">centre d’appel (m) – </w:t>
            </w:r>
            <w:r>
              <w:rPr>
                <w:i/>
                <w:sz w:val="20"/>
              </w:rPr>
              <w:t>call centre</w:t>
            </w:r>
          </w:p>
        </w:tc>
        <w:tc>
          <w:tcPr>
            <w:tcW w:w="4554" w:type="dxa"/>
          </w:tcPr>
          <w:p w14:paraId="375F6FC0" w14:textId="77777777" w:rsidR="00A25AA1" w:rsidRDefault="00CA72B3">
            <w:pPr>
              <w:pStyle w:val="TableParagraph"/>
              <w:spacing w:before="69"/>
              <w:ind w:left="155"/>
              <w:rPr>
                <w:i/>
                <w:sz w:val="20"/>
              </w:rPr>
            </w:pPr>
            <w:r>
              <w:rPr>
                <w:sz w:val="20"/>
              </w:rPr>
              <w:t xml:space="preserve">prénom (m) – </w:t>
            </w:r>
            <w:r>
              <w:rPr>
                <w:i/>
                <w:sz w:val="20"/>
              </w:rPr>
              <w:t>first name</w:t>
            </w:r>
          </w:p>
        </w:tc>
      </w:tr>
      <w:tr w:rsidR="00A25AA1" w14:paraId="1BAE1294" w14:textId="77777777">
        <w:trPr>
          <w:trHeight w:val="360"/>
        </w:trPr>
        <w:tc>
          <w:tcPr>
            <w:tcW w:w="4988" w:type="dxa"/>
          </w:tcPr>
          <w:p w14:paraId="66DA1B3B" w14:textId="77777777" w:rsidR="00A25AA1" w:rsidRDefault="00CA72B3">
            <w:pPr>
              <w:pStyle w:val="TableParagraph"/>
              <w:rPr>
                <w:i/>
                <w:sz w:val="20"/>
              </w:rPr>
            </w:pPr>
            <w:r>
              <w:rPr>
                <w:sz w:val="20"/>
              </w:rPr>
              <w:t xml:space="preserve">coiffeur(~euse) (m/f) – </w:t>
            </w:r>
            <w:r>
              <w:rPr>
                <w:i/>
                <w:sz w:val="20"/>
              </w:rPr>
              <w:t>hairdresser</w:t>
            </w:r>
          </w:p>
        </w:tc>
        <w:tc>
          <w:tcPr>
            <w:tcW w:w="4554" w:type="dxa"/>
          </w:tcPr>
          <w:p w14:paraId="5853A357" w14:textId="77777777" w:rsidR="00A25AA1" w:rsidRDefault="00CA72B3">
            <w:pPr>
              <w:pStyle w:val="TableParagraph"/>
              <w:ind w:left="156"/>
              <w:rPr>
                <w:i/>
                <w:sz w:val="20"/>
              </w:rPr>
            </w:pPr>
            <w:r>
              <w:rPr>
                <w:sz w:val="20"/>
              </w:rPr>
              <w:t xml:space="preserve">recevoir (v) – </w:t>
            </w:r>
            <w:r>
              <w:rPr>
                <w:i/>
                <w:sz w:val="20"/>
              </w:rPr>
              <w:t>to receive</w:t>
            </w:r>
          </w:p>
        </w:tc>
      </w:tr>
      <w:tr w:rsidR="00A25AA1" w14:paraId="2EE5EA8A" w14:textId="77777777">
        <w:trPr>
          <w:trHeight w:val="380"/>
        </w:trPr>
        <w:tc>
          <w:tcPr>
            <w:tcW w:w="4988" w:type="dxa"/>
          </w:tcPr>
          <w:p w14:paraId="000B86AB" w14:textId="77777777" w:rsidR="00A25AA1" w:rsidRDefault="00CA72B3">
            <w:pPr>
              <w:pStyle w:val="TableParagraph"/>
              <w:rPr>
                <w:i/>
                <w:sz w:val="20"/>
              </w:rPr>
            </w:pPr>
            <w:r>
              <w:rPr>
                <w:sz w:val="20"/>
              </w:rPr>
              <w:t xml:space="preserve">commissariat de police (m) – </w:t>
            </w:r>
            <w:r>
              <w:rPr>
                <w:i/>
                <w:sz w:val="20"/>
              </w:rPr>
              <w:t>police station</w:t>
            </w:r>
          </w:p>
        </w:tc>
        <w:tc>
          <w:tcPr>
            <w:tcW w:w="4554" w:type="dxa"/>
          </w:tcPr>
          <w:p w14:paraId="553A0BDC" w14:textId="77777777" w:rsidR="00A25AA1" w:rsidRDefault="00CA72B3">
            <w:pPr>
              <w:pStyle w:val="TableParagraph"/>
              <w:ind w:left="156"/>
              <w:rPr>
                <w:i/>
                <w:sz w:val="20"/>
              </w:rPr>
            </w:pPr>
            <w:r>
              <w:rPr>
                <w:sz w:val="20"/>
              </w:rPr>
              <w:t xml:space="preserve">remercier (v) – </w:t>
            </w:r>
            <w:r>
              <w:rPr>
                <w:i/>
                <w:sz w:val="20"/>
              </w:rPr>
              <w:t>to thank</w:t>
            </w:r>
          </w:p>
        </w:tc>
      </w:tr>
      <w:tr w:rsidR="00A25AA1" w14:paraId="5516B543" w14:textId="77777777">
        <w:trPr>
          <w:trHeight w:val="380"/>
        </w:trPr>
        <w:tc>
          <w:tcPr>
            <w:tcW w:w="4988" w:type="dxa"/>
          </w:tcPr>
          <w:p w14:paraId="45637BA9" w14:textId="77777777" w:rsidR="00A25AA1" w:rsidRDefault="00CA72B3">
            <w:pPr>
              <w:pStyle w:val="TableParagraph"/>
              <w:spacing w:before="69"/>
              <w:rPr>
                <w:i/>
                <w:sz w:val="20"/>
              </w:rPr>
            </w:pPr>
            <w:r>
              <w:rPr>
                <w:sz w:val="20"/>
              </w:rPr>
              <w:t xml:space="preserve">composer un numéro – </w:t>
            </w:r>
            <w:r>
              <w:rPr>
                <w:i/>
                <w:sz w:val="20"/>
              </w:rPr>
              <w:t>to dial a number</w:t>
            </w:r>
          </w:p>
        </w:tc>
        <w:tc>
          <w:tcPr>
            <w:tcW w:w="4554" w:type="dxa"/>
          </w:tcPr>
          <w:p w14:paraId="148BDFD5" w14:textId="77777777" w:rsidR="00A25AA1" w:rsidRDefault="00CA72B3">
            <w:pPr>
              <w:pStyle w:val="TableParagraph"/>
              <w:spacing w:before="69"/>
              <w:ind w:left="155"/>
              <w:rPr>
                <w:i/>
                <w:sz w:val="20"/>
              </w:rPr>
            </w:pPr>
            <w:r>
              <w:rPr>
                <w:sz w:val="20"/>
              </w:rPr>
              <w:t xml:space="preserve">remplir (v) – </w:t>
            </w:r>
            <w:r>
              <w:rPr>
                <w:i/>
                <w:sz w:val="20"/>
              </w:rPr>
              <w:t>to fill in (a form)</w:t>
            </w:r>
          </w:p>
        </w:tc>
      </w:tr>
      <w:tr w:rsidR="00A25AA1" w14:paraId="2FC7A165" w14:textId="77777777">
        <w:trPr>
          <w:trHeight w:val="360"/>
        </w:trPr>
        <w:tc>
          <w:tcPr>
            <w:tcW w:w="4988" w:type="dxa"/>
          </w:tcPr>
          <w:p w14:paraId="63349EBC" w14:textId="77777777" w:rsidR="00A25AA1" w:rsidRDefault="00CA72B3">
            <w:pPr>
              <w:pStyle w:val="TableParagraph"/>
              <w:rPr>
                <w:i/>
                <w:sz w:val="20"/>
              </w:rPr>
            </w:pPr>
            <w:r>
              <w:rPr>
                <w:sz w:val="20"/>
              </w:rPr>
              <w:t xml:space="preserve">coupe (f) – </w:t>
            </w:r>
            <w:r>
              <w:rPr>
                <w:i/>
                <w:sz w:val="20"/>
              </w:rPr>
              <w:t>(hair)cut</w:t>
            </w:r>
          </w:p>
        </w:tc>
        <w:tc>
          <w:tcPr>
            <w:tcW w:w="4554" w:type="dxa"/>
          </w:tcPr>
          <w:p w14:paraId="74BA7280" w14:textId="77777777" w:rsidR="00A25AA1" w:rsidRDefault="00CA72B3">
            <w:pPr>
              <w:pStyle w:val="TableParagraph"/>
              <w:ind w:left="156"/>
              <w:rPr>
                <w:i/>
                <w:sz w:val="20"/>
              </w:rPr>
            </w:pPr>
            <w:r>
              <w:rPr>
                <w:sz w:val="20"/>
              </w:rPr>
              <w:t xml:space="preserve">renseignement (m) – </w:t>
            </w:r>
            <w:r>
              <w:rPr>
                <w:i/>
                <w:sz w:val="20"/>
              </w:rPr>
              <w:t>information</w:t>
            </w:r>
          </w:p>
        </w:tc>
      </w:tr>
      <w:tr w:rsidR="00A25AA1" w14:paraId="6D969886" w14:textId="77777777">
        <w:trPr>
          <w:trHeight w:val="380"/>
        </w:trPr>
        <w:tc>
          <w:tcPr>
            <w:tcW w:w="4988" w:type="dxa"/>
          </w:tcPr>
          <w:p w14:paraId="18877423" w14:textId="77777777" w:rsidR="00A25AA1" w:rsidRDefault="00CA72B3">
            <w:pPr>
              <w:pStyle w:val="TableParagraph"/>
              <w:rPr>
                <w:i/>
                <w:sz w:val="20"/>
              </w:rPr>
            </w:pPr>
            <w:r>
              <w:rPr>
                <w:sz w:val="20"/>
              </w:rPr>
              <w:t xml:space="preserve">couper (v) – </w:t>
            </w:r>
            <w:r>
              <w:rPr>
                <w:i/>
                <w:sz w:val="20"/>
              </w:rPr>
              <w:t>to cut</w:t>
            </w:r>
          </w:p>
        </w:tc>
        <w:tc>
          <w:tcPr>
            <w:tcW w:w="4554" w:type="dxa"/>
          </w:tcPr>
          <w:p w14:paraId="1F7F3164" w14:textId="77777777" w:rsidR="00A25AA1" w:rsidRDefault="00CA72B3">
            <w:pPr>
              <w:pStyle w:val="TableParagraph"/>
              <w:ind w:left="155"/>
              <w:rPr>
                <w:i/>
                <w:sz w:val="20"/>
              </w:rPr>
            </w:pPr>
            <w:r>
              <w:rPr>
                <w:sz w:val="20"/>
              </w:rPr>
              <w:t xml:space="preserve">réparer (v) – </w:t>
            </w:r>
            <w:r>
              <w:rPr>
                <w:i/>
                <w:sz w:val="20"/>
              </w:rPr>
              <w:t>to repair</w:t>
            </w:r>
          </w:p>
        </w:tc>
      </w:tr>
      <w:tr w:rsidR="00A25AA1" w14:paraId="55B486A5" w14:textId="77777777">
        <w:trPr>
          <w:trHeight w:val="380"/>
        </w:trPr>
        <w:tc>
          <w:tcPr>
            <w:tcW w:w="4988" w:type="dxa"/>
          </w:tcPr>
          <w:p w14:paraId="45664CA8" w14:textId="77777777" w:rsidR="00A25AA1" w:rsidRDefault="00CA72B3">
            <w:pPr>
              <w:pStyle w:val="TableParagraph"/>
              <w:spacing w:before="69"/>
              <w:rPr>
                <w:i/>
                <w:sz w:val="20"/>
              </w:rPr>
            </w:pPr>
            <w:r>
              <w:rPr>
                <w:sz w:val="20"/>
              </w:rPr>
              <w:t xml:space="preserve">envoyer (v) – </w:t>
            </w:r>
            <w:r>
              <w:rPr>
                <w:i/>
                <w:sz w:val="20"/>
              </w:rPr>
              <w:t>to send</w:t>
            </w:r>
          </w:p>
        </w:tc>
        <w:tc>
          <w:tcPr>
            <w:tcW w:w="4554" w:type="dxa"/>
          </w:tcPr>
          <w:p w14:paraId="0097AC2A" w14:textId="77777777" w:rsidR="00A25AA1" w:rsidRDefault="00CA72B3">
            <w:pPr>
              <w:pStyle w:val="TableParagraph"/>
              <w:spacing w:before="69"/>
              <w:ind w:left="155"/>
              <w:rPr>
                <w:i/>
                <w:sz w:val="20"/>
              </w:rPr>
            </w:pPr>
            <w:r>
              <w:rPr>
                <w:sz w:val="20"/>
              </w:rPr>
              <w:t xml:space="preserve">sac (m) – </w:t>
            </w:r>
            <w:r>
              <w:rPr>
                <w:i/>
                <w:sz w:val="20"/>
              </w:rPr>
              <w:t>bag</w:t>
            </w:r>
          </w:p>
        </w:tc>
      </w:tr>
      <w:tr w:rsidR="00A25AA1" w14:paraId="09A81DBB" w14:textId="77777777">
        <w:trPr>
          <w:trHeight w:val="360"/>
        </w:trPr>
        <w:tc>
          <w:tcPr>
            <w:tcW w:w="4988" w:type="dxa"/>
          </w:tcPr>
          <w:p w14:paraId="099E5B69" w14:textId="77777777" w:rsidR="00A25AA1" w:rsidRDefault="00CA72B3">
            <w:pPr>
              <w:pStyle w:val="TableParagraph"/>
              <w:rPr>
                <w:i/>
                <w:sz w:val="20"/>
              </w:rPr>
            </w:pPr>
            <w:r>
              <w:rPr>
                <w:sz w:val="20"/>
              </w:rPr>
              <w:t xml:space="preserve">erreur (f) – </w:t>
            </w:r>
            <w:r>
              <w:rPr>
                <w:i/>
                <w:sz w:val="20"/>
              </w:rPr>
              <w:t>mistake</w:t>
            </w:r>
          </w:p>
        </w:tc>
        <w:tc>
          <w:tcPr>
            <w:tcW w:w="4554" w:type="dxa"/>
          </w:tcPr>
          <w:p w14:paraId="1B258691" w14:textId="77777777" w:rsidR="00A25AA1" w:rsidRDefault="00CA72B3">
            <w:pPr>
              <w:pStyle w:val="TableParagraph"/>
              <w:ind w:left="155"/>
              <w:rPr>
                <w:i/>
                <w:sz w:val="20"/>
              </w:rPr>
            </w:pPr>
            <w:r>
              <w:rPr>
                <w:sz w:val="20"/>
              </w:rPr>
              <w:t xml:space="preserve">se retrouver (v) – </w:t>
            </w:r>
            <w:r>
              <w:rPr>
                <w:i/>
                <w:sz w:val="20"/>
              </w:rPr>
              <w:t>to meet up</w:t>
            </w:r>
          </w:p>
        </w:tc>
      </w:tr>
      <w:tr w:rsidR="00A25AA1" w14:paraId="29DBD49F" w14:textId="77777777">
        <w:trPr>
          <w:trHeight w:val="380"/>
        </w:trPr>
        <w:tc>
          <w:tcPr>
            <w:tcW w:w="4988" w:type="dxa"/>
          </w:tcPr>
          <w:p w14:paraId="11893321" w14:textId="77777777" w:rsidR="00A25AA1" w:rsidRDefault="00CA72B3">
            <w:pPr>
              <w:pStyle w:val="TableParagraph"/>
              <w:rPr>
                <w:i/>
                <w:sz w:val="20"/>
              </w:rPr>
            </w:pPr>
            <w:r>
              <w:rPr>
                <w:sz w:val="20"/>
              </w:rPr>
              <w:t xml:space="preserve">excusez-moi – </w:t>
            </w:r>
            <w:r>
              <w:rPr>
                <w:i/>
                <w:sz w:val="20"/>
              </w:rPr>
              <w:t>I’m sorry</w:t>
            </w:r>
          </w:p>
        </w:tc>
        <w:tc>
          <w:tcPr>
            <w:tcW w:w="4554" w:type="dxa"/>
          </w:tcPr>
          <w:p w14:paraId="577B2233" w14:textId="77777777" w:rsidR="00A25AA1" w:rsidRDefault="00CA72B3">
            <w:pPr>
              <w:pStyle w:val="TableParagraph"/>
              <w:ind w:left="155"/>
              <w:rPr>
                <w:i/>
                <w:sz w:val="20"/>
              </w:rPr>
            </w:pPr>
            <w:r>
              <w:rPr>
                <w:sz w:val="20"/>
              </w:rPr>
              <w:t xml:space="preserve">s'il vous plaît ? – </w:t>
            </w:r>
            <w:r>
              <w:rPr>
                <w:i/>
                <w:sz w:val="20"/>
              </w:rPr>
              <w:t>please</w:t>
            </w:r>
          </w:p>
        </w:tc>
      </w:tr>
      <w:tr w:rsidR="00A25AA1" w14:paraId="01143B60" w14:textId="77777777">
        <w:trPr>
          <w:trHeight w:val="380"/>
        </w:trPr>
        <w:tc>
          <w:tcPr>
            <w:tcW w:w="4988" w:type="dxa"/>
          </w:tcPr>
          <w:p w14:paraId="7178A649" w14:textId="77777777" w:rsidR="00A25AA1" w:rsidRDefault="00CA72B3">
            <w:pPr>
              <w:pStyle w:val="TableParagraph"/>
              <w:spacing w:before="69"/>
              <w:rPr>
                <w:i/>
                <w:sz w:val="20"/>
              </w:rPr>
            </w:pPr>
            <w:r>
              <w:rPr>
                <w:sz w:val="20"/>
              </w:rPr>
              <w:t xml:space="preserve">facteur(~trice) (m/f) – </w:t>
            </w:r>
            <w:r>
              <w:rPr>
                <w:i/>
                <w:sz w:val="20"/>
              </w:rPr>
              <w:t>postman/postwoman</w:t>
            </w:r>
          </w:p>
        </w:tc>
        <w:tc>
          <w:tcPr>
            <w:tcW w:w="4554" w:type="dxa"/>
          </w:tcPr>
          <w:p w14:paraId="3C902625" w14:textId="77777777" w:rsidR="00A25AA1" w:rsidRDefault="00CA72B3">
            <w:pPr>
              <w:pStyle w:val="TableParagraph"/>
              <w:spacing w:before="69"/>
              <w:ind w:left="155"/>
              <w:rPr>
                <w:i/>
                <w:sz w:val="20"/>
              </w:rPr>
            </w:pPr>
            <w:r>
              <w:rPr>
                <w:sz w:val="20"/>
              </w:rPr>
              <w:t xml:space="preserve">timbre (m) – </w:t>
            </w:r>
            <w:r>
              <w:rPr>
                <w:i/>
                <w:sz w:val="20"/>
              </w:rPr>
              <w:t>(postage) stamp</w:t>
            </w:r>
          </w:p>
        </w:tc>
      </w:tr>
      <w:tr w:rsidR="00A25AA1" w14:paraId="2C2C5D68" w14:textId="77777777">
        <w:trPr>
          <w:trHeight w:val="360"/>
        </w:trPr>
        <w:tc>
          <w:tcPr>
            <w:tcW w:w="4988" w:type="dxa"/>
          </w:tcPr>
          <w:p w14:paraId="003694DD" w14:textId="77777777" w:rsidR="00A25AA1" w:rsidRDefault="00CA72B3">
            <w:pPr>
              <w:pStyle w:val="TableParagraph"/>
              <w:rPr>
                <w:i/>
                <w:sz w:val="20"/>
              </w:rPr>
            </w:pPr>
            <w:r>
              <w:rPr>
                <w:sz w:val="20"/>
              </w:rPr>
              <w:t xml:space="preserve">faute (f) – </w:t>
            </w:r>
            <w:r>
              <w:rPr>
                <w:i/>
                <w:sz w:val="20"/>
              </w:rPr>
              <w:t>fault</w:t>
            </w:r>
          </w:p>
        </w:tc>
        <w:tc>
          <w:tcPr>
            <w:tcW w:w="4554" w:type="dxa"/>
          </w:tcPr>
          <w:p w14:paraId="48F9A499" w14:textId="77777777" w:rsidR="00A25AA1" w:rsidRDefault="00CA72B3">
            <w:pPr>
              <w:pStyle w:val="TableParagraph"/>
              <w:ind w:left="155"/>
              <w:rPr>
                <w:i/>
                <w:sz w:val="20"/>
              </w:rPr>
            </w:pPr>
            <w:r>
              <w:rPr>
                <w:sz w:val="20"/>
              </w:rPr>
              <w:t xml:space="preserve">trouver (v) – </w:t>
            </w:r>
            <w:r>
              <w:rPr>
                <w:i/>
                <w:sz w:val="20"/>
              </w:rPr>
              <w:t>to find</w:t>
            </w:r>
          </w:p>
        </w:tc>
      </w:tr>
      <w:tr w:rsidR="00A25AA1" w14:paraId="3307A271" w14:textId="77777777">
        <w:trPr>
          <w:trHeight w:val="380"/>
        </w:trPr>
        <w:tc>
          <w:tcPr>
            <w:tcW w:w="4988" w:type="dxa"/>
          </w:tcPr>
          <w:p w14:paraId="3D08285D" w14:textId="77777777" w:rsidR="00A25AA1" w:rsidRDefault="00CA72B3">
            <w:pPr>
              <w:pStyle w:val="TableParagraph"/>
              <w:rPr>
                <w:i/>
                <w:sz w:val="20"/>
              </w:rPr>
            </w:pPr>
            <w:r>
              <w:rPr>
                <w:sz w:val="20"/>
              </w:rPr>
              <w:t xml:space="preserve">fonctionner (v) – </w:t>
            </w:r>
            <w:r>
              <w:rPr>
                <w:i/>
                <w:sz w:val="20"/>
              </w:rPr>
              <w:t>to work</w:t>
            </w:r>
          </w:p>
        </w:tc>
        <w:tc>
          <w:tcPr>
            <w:tcW w:w="4554" w:type="dxa"/>
          </w:tcPr>
          <w:p w14:paraId="7D01397E" w14:textId="77777777" w:rsidR="00A25AA1" w:rsidRDefault="00CA72B3">
            <w:pPr>
              <w:pStyle w:val="TableParagraph"/>
              <w:ind w:left="156"/>
              <w:rPr>
                <w:i/>
                <w:sz w:val="20"/>
              </w:rPr>
            </w:pPr>
            <w:r>
              <w:rPr>
                <w:sz w:val="20"/>
              </w:rPr>
              <w:t xml:space="preserve">voleur/voleuse (m/f) – </w:t>
            </w:r>
            <w:r>
              <w:rPr>
                <w:i/>
                <w:sz w:val="20"/>
              </w:rPr>
              <w:t>thief</w:t>
            </w:r>
          </w:p>
        </w:tc>
      </w:tr>
      <w:tr w:rsidR="00A25AA1" w14:paraId="63F06D81" w14:textId="77777777">
        <w:trPr>
          <w:trHeight w:val="380"/>
        </w:trPr>
        <w:tc>
          <w:tcPr>
            <w:tcW w:w="4988" w:type="dxa"/>
          </w:tcPr>
          <w:p w14:paraId="46EF92B5" w14:textId="77777777" w:rsidR="00A25AA1" w:rsidRDefault="00CA72B3">
            <w:pPr>
              <w:pStyle w:val="TableParagraph"/>
              <w:spacing w:before="69"/>
              <w:rPr>
                <w:i/>
                <w:sz w:val="20"/>
              </w:rPr>
            </w:pPr>
            <w:r>
              <w:rPr>
                <w:sz w:val="20"/>
              </w:rPr>
              <w:t xml:space="preserve">formulaire (m) – </w:t>
            </w:r>
            <w:r>
              <w:rPr>
                <w:i/>
                <w:sz w:val="20"/>
              </w:rPr>
              <w:t>printed form</w:t>
            </w:r>
          </w:p>
        </w:tc>
        <w:tc>
          <w:tcPr>
            <w:tcW w:w="4554" w:type="dxa"/>
          </w:tcPr>
          <w:p w14:paraId="6FDBF26F" w14:textId="77777777" w:rsidR="00A25AA1" w:rsidRDefault="00CA72B3">
            <w:pPr>
              <w:pStyle w:val="TableParagraph"/>
              <w:spacing w:before="69"/>
              <w:ind w:left="155"/>
              <w:rPr>
                <w:i/>
                <w:sz w:val="20"/>
              </w:rPr>
            </w:pPr>
            <w:r>
              <w:rPr>
                <w:sz w:val="20"/>
              </w:rPr>
              <w:t xml:space="preserve">vouloir (v) – </w:t>
            </w:r>
            <w:r>
              <w:rPr>
                <w:i/>
                <w:sz w:val="20"/>
              </w:rPr>
              <w:t>to want, to wish</w:t>
            </w:r>
          </w:p>
        </w:tc>
      </w:tr>
      <w:tr w:rsidR="00A25AA1" w14:paraId="77CB282E" w14:textId="77777777">
        <w:trPr>
          <w:trHeight w:val="360"/>
        </w:trPr>
        <w:tc>
          <w:tcPr>
            <w:tcW w:w="4988" w:type="dxa"/>
          </w:tcPr>
          <w:p w14:paraId="19A5DE55" w14:textId="77777777" w:rsidR="00A25AA1" w:rsidRDefault="00CA72B3">
            <w:pPr>
              <w:pStyle w:val="TableParagraph"/>
              <w:rPr>
                <w:i/>
                <w:sz w:val="20"/>
              </w:rPr>
            </w:pPr>
            <w:r>
              <w:rPr>
                <w:sz w:val="20"/>
              </w:rPr>
              <w:t xml:space="preserve">gendarme (m) – </w:t>
            </w:r>
            <w:r>
              <w:rPr>
                <w:i/>
                <w:sz w:val="20"/>
              </w:rPr>
              <w:t>police officer</w:t>
            </w:r>
          </w:p>
        </w:tc>
        <w:tc>
          <w:tcPr>
            <w:tcW w:w="4554" w:type="dxa"/>
          </w:tcPr>
          <w:p w14:paraId="0B4F2F02" w14:textId="77777777" w:rsidR="00A25AA1" w:rsidRDefault="00A25AA1">
            <w:pPr>
              <w:pStyle w:val="TableParagraph"/>
              <w:spacing w:before="0"/>
              <w:ind w:left="0"/>
              <w:rPr>
                <w:rFonts w:ascii="Times New Roman"/>
                <w:sz w:val="18"/>
              </w:rPr>
            </w:pPr>
          </w:p>
        </w:tc>
      </w:tr>
      <w:tr w:rsidR="00A25AA1" w14:paraId="337EB422" w14:textId="77777777">
        <w:trPr>
          <w:trHeight w:val="300"/>
        </w:trPr>
        <w:tc>
          <w:tcPr>
            <w:tcW w:w="4988" w:type="dxa"/>
          </w:tcPr>
          <w:p w14:paraId="47D15F5A" w14:textId="77777777" w:rsidR="00A25AA1" w:rsidRDefault="00CA72B3">
            <w:pPr>
              <w:pStyle w:val="TableParagraph"/>
              <w:spacing w:line="223" w:lineRule="exact"/>
              <w:rPr>
                <w:i/>
                <w:sz w:val="20"/>
              </w:rPr>
            </w:pPr>
            <w:r>
              <w:rPr>
                <w:sz w:val="20"/>
              </w:rPr>
              <w:t xml:space="preserve">gendarmerie (f) – </w:t>
            </w:r>
            <w:r>
              <w:rPr>
                <w:i/>
                <w:sz w:val="20"/>
              </w:rPr>
              <w:t>police station</w:t>
            </w:r>
          </w:p>
        </w:tc>
        <w:tc>
          <w:tcPr>
            <w:tcW w:w="4554" w:type="dxa"/>
          </w:tcPr>
          <w:p w14:paraId="4643D63D" w14:textId="77777777" w:rsidR="00A25AA1" w:rsidRDefault="00A25AA1">
            <w:pPr>
              <w:pStyle w:val="TableParagraph"/>
              <w:spacing w:before="0"/>
              <w:ind w:left="0"/>
              <w:rPr>
                <w:rFonts w:ascii="Times New Roman"/>
                <w:sz w:val="18"/>
              </w:rPr>
            </w:pPr>
          </w:p>
        </w:tc>
      </w:tr>
    </w:tbl>
    <w:p w14:paraId="1ED14B41" w14:textId="77777777" w:rsidR="00A25AA1" w:rsidRDefault="00A25AA1">
      <w:pPr>
        <w:rPr>
          <w:rFonts w:ascii="Times New Roman"/>
          <w:sz w:val="18"/>
        </w:rPr>
        <w:sectPr w:rsidR="00A25AA1">
          <w:headerReference w:type="even" r:id="rId15"/>
          <w:headerReference w:type="default" r:id="rId16"/>
          <w:pgSz w:w="11910" w:h="16840"/>
          <w:pgMar w:top="2000" w:right="1020" w:bottom="940" w:left="1120" w:header="1676" w:footer="753" w:gutter="0"/>
          <w:cols w:space="720"/>
        </w:sectPr>
      </w:pPr>
    </w:p>
    <w:p w14:paraId="5E40BA5A" w14:textId="77777777" w:rsidR="00A25AA1" w:rsidRDefault="00A25AA1">
      <w:pPr>
        <w:pStyle w:val="BodyText"/>
        <w:spacing w:before="6"/>
        <w:rPr>
          <w:rFonts w:ascii="Times New Roman"/>
          <w:sz w:val="17"/>
        </w:rPr>
      </w:pPr>
    </w:p>
    <w:tbl>
      <w:tblPr>
        <w:tblW w:w="0" w:type="auto"/>
        <w:tblInd w:w="120" w:type="dxa"/>
        <w:tblLayout w:type="fixed"/>
        <w:tblCellMar>
          <w:left w:w="0" w:type="dxa"/>
          <w:right w:w="0" w:type="dxa"/>
        </w:tblCellMar>
        <w:tblLook w:val="01E0" w:firstRow="1" w:lastRow="1" w:firstColumn="1" w:lastColumn="1" w:noHBand="0" w:noVBand="0"/>
      </w:tblPr>
      <w:tblGrid>
        <w:gridCol w:w="4898"/>
        <w:gridCol w:w="4304"/>
      </w:tblGrid>
      <w:tr w:rsidR="00A25AA1" w14:paraId="31CE8FFB" w14:textId="77777777">
        <w:trPr>
          <w:trHeight w:val="300"/>
        </w:trPr>
        <w:tc>
          <w:tcPr>
            <w:tcW w:w="4898" w:type="dxa"/>
          </w:tcPr>
          <w:p w14:paraId="743A024F" w14:textId="77777777" w:rsidR="00A25AA1" w:rsidRDefault="00CA72B3">
            <w:pPr>
              <w:pStyle w:val="TableParagraph"/>
              <w:spacing w:before="0" w:line="242" w:lineRule="exact"/>
              <w:rPr>
                <w:i/>
                <w:sz w:val="20"/>
              </w:rPr>
            </w:pPr>
            <w:r>
              <w:rPr>
                <w:sz w:val="20"/>
              </w:rPr>
              <w:t xml:space="preserve">allumette (f) – </w:t>
            </w:r>
            <w:r>
              <w:rPr>
                <w:i/>
                <w:sz w:val="20"/>
              </w:rPr>
              <w:t>match</w:t>
            </w:r>
          </w:p>
        </w:tc>
        <w:tc>
          <w:tcPr>
            <w:tcW w:w="4304" w:type="dxa"/>
          </w:tcPr>
          <w:p w14:paraId="707774F3" w14:textId="77777777" w:rsidR="00A25AA1" w:rsidRDefault="00CA72B3">
            <w:pPr>
              <w:pStyle w:val="TableParagraph"/>
              <w:spacing w:before="0" w:line="242" w:lineRule="exact"/>
              <w:ind w:left="246"/>
              <w:rPr>
                <w:i/>
                <w:sz w:val="20"/>
              </w:rPr>
            </w:pPr>
            <w:r>
              <w:rPr>
                <w:sz w:val="20"/>
              </w:rPr>
              <w:t xml:space="preserve">jour de congé (m) – </w:t>
            </w:r>
            <w:r>
              <w:rPr>
                <w:i/>
                <w:sz w:val="20"/>
              </w:rPr>
              <w:t>day off</w:t>
            </w:r>
          </w:p>
        </w:tc>
      </w:tr>
      <w:tr w:rsidR="00A25AA1" w14:paraId="1223C9F4" w14:textId="77777777">
        <w:trPr>
          <w:trHeight w:val="360"/>
        </w:trPr>
        <w:tc>
          <w:tcPr>
            <w:tcW w:w="4898" w:type="dxa"/>
          </w:tcPr>
          <w:p w14:paraId="5C7653D8" w14:textId="77777777" w:rsidR="00A25AA1" w:rsidRDefault="00CA72B3">
            <w:pPr>
              <w:pStyle w:val="TableParagraph"/>
              <w:rPr>
                <w:i/>
                <w:sz w:val="20"/>
              </w:rPr>
            </w:pPr>
            <w:r>
              <w:rPr>
                <w:sz w:val="20"/>
              </w:rPr>
              <w:t xml:space="preserve">anniversaire (m) – </w:t>
            </w:r>
            <w:r>
              <w:rPr>
                <w:i/>
                <w:sz w:val="20"/>
              </w:rPr>
              <w:t>birthday</w:t>
            </w:r>
          </w:p>
        </w:tc>
        <w:tc>
          <w:tcPr>
            <w:tcW w:w="4304" w:type="dxa"/>
          </w:tcPr>
          <w:p w14:paraId="427B6022" w14:textId="77777777" w:rsidR="00A25AA1" w:rsidRDefault="00CA72B3">
            <w:pPr>
              <w:pStyle w:val="TableParagraph"/>
              <w:ind w:left="246"/>
              <w:rPr>
                <w:i/>
                <w:sz w:val="20"/>
              </w:rPr>
            </w:pPr>
            <w:r>
              <w:rPr>
                <w:sz w:val="20"/>
              </w:rPr>
              <w:t xml:space="preserve">jour de l’An (m) – </w:t>
            </w:r>
            <w:r>
              <w:rPr>
                <w:i/>
                <w:sz w:val="20"/>
              </w:rPr>
              <w:t>New Year’s Day</w:t>
            </w:r>
          </w:p>
        </w:tc>
      </w:tr>
      <w:tr w:rsidR="00A25AA1" w14:paraId="4CAF2841" w14:textId="77777777">
        <w:trPr>
          <w:trHeight w:val="380"/>
        </w:trPr>
        <w:tc>
          <w:tcPr>
            <w:tcW w:w="4898" w:type="dxa"/>
          </w:tcPr>
          <w:p w14:paraId="020741B4" w14:textId="77777777" w:rsidR="00A25AA1" w:rsidRDefault="00CA72B3">
            <w:pPr>
              <w:pStyle w:val="TableParagraph"/>
              <w:rPr>
                <w:i/>
                <w:sz w:val="20"/>
              </w:rPr>
            </w:pPr>
            <w:r>
              <w:rPr>
                <w:sz w:val="20"/>
              </w:rPr>
              <w:t xml:space="preserve">bonne année (f) – </w:t>
            </w:r>
            <w:r>
              <w:rPr>
                <w:i/>
                <w:sz w:val="20"/>
              </w:rPr>
              <w:t>happy new year</w:t>
            </w:r>
          </w:p>
        </w:tc>
        <w:tc>
          <w:tcPr>
            <w:tcW w:w="4304" w:type="dxa"/>
          </w:tcPr>
          <w:p w14:paraId="6B70425F" w14:textId="77777777" w:rsidR="00A25AA1" w:rsidRDefault="00CA72B3">
            <w:pPr>
              <w:pStyle w:val="TableParagraph"/>
              <w:ind w:left="246"/>
              <w:rPr>
                <w:i/>
                <w:sz w:val="20"/>
              </w:rPr>
            </w:pPr>
            <w:r>
              <w:rPr>
                <w:sz w:val="20"/>
              </w:rPr>
              <w:t xml:space="preserve">joyeux Noël (m) – </w:t>
            </w:r>
            <w:r>
              <w:rPr>
                <w:i/>
                <w:sz w:val="20"/>
              </w:rPr>
              <w:t>happy Christmas</w:t>
            </w:r>
          </w:p>
        </w:tc>
      </w:tr>
      <w:tr w:rsidR="00A25AA1" w14:paraId="155C345E" w14:textId="77777777">
        <w:trPr>
          <w:trHeight w:val="380"/>
        </w:trPr>
        <w:tc>
          <w:tcPr>
            <w:tcW w:w="4898" w:type="dxa"/>
          </w:tcPr>
          <w:p w14:paraId="76A82C30" w14:textId="77777777" w:rsidR="00A25AA1" w:rsidRDefault="00CA72B3">
            <w:pPr>
              <w:pStyle w:val="TableParagraph"/>
              <w:spacing w:before="69"/>
              <w:rPr>
                <w:i/>
                <w:sz w:val="20"/>
              </w:rPr>
            </w:pPr>
            <w:r>
              <w:rPr>
                <w:sz w:val="20"/>
              </w:rPr>
              <w:t xml:space="preserve">bougie (f) – </w:t>
            </w:r>
            <w:r>
              <w:rPr>
                <w:i/>
                <w:sz w:val="20"/>
              </w:rPr>
              <w:t>candle</w:t>
            </w:r>
          </w:p>
        </w:tc>
        <w:tc>
          <w:tcPr>
            <w:tcW w:w="4304" w:type="dxa"/>
          </w:tcPr>
          <w:p w14:paraId="2CB420D4" w14:textId="77777777" w:rsidR="00A25AA1" w:rsidRDefault="00CA72B3">
            <w:pPr>
              <w:pStyle w:val="TableParagraph"/>
              <w:spacing w:before="69"/>
              <w:ind w:left="246"/>
              <w:rPr>
                <w:i/>
                <w:sz w:val="20"/>
              </w:rPr>
            </w:pPr>
            <w:r>
              <w:rPr>
                <w:sz w:val="20"/>
              </w:rPr>
              <w:t xml:space="preserve">lumière (f) – </w:t>
            </w:r>
            <w:r>
              <w:rPr>
                <w:i/>
                <w:sz w:val="20"/>
              </w:rPr>
              <w:t>light</w:t>
            </w:r>
          </w:p>
        </w:tc>
      </w:tr>
      <w:tr w:rsidR="00A25AA1" w14:paraId="16DAB17E" w14:textId="77777777">
        <w:trPr>
          <w:trHeight w:val="360"/>
        </w:trPr>
        <w:tc>
          <w:tcPr>
            <w:tcW w:w="4898" w:type="dxa"/>
          </w:tcPr>
          <w:p w14:paraId="0D51BB57" w14:textId="77777777" w:rsidR="00A25AA1" w:rsidRDefault="00CA72B3">
            <w:pPr>
              <w:pStyle w:val="TableParagraph"/>
              <w:rPr>
                <w:i/>
                <w:sz w:val="20"/>
              </w:rPr>
            </w:pPr>
            <w:r>
              <w:rPr>
                <w:sz w:val="20"/>
              </w:rPr>
              <w:t xml:space="preserve">brûler (v) – </w:t>
            </w:r>
            <w:r>
              <w:rPr>
                <w:i/>
                <w:sz w:val="20"/>
              </w:rPr>
              <w:t>to burn</w:t>
            </w:r>
          </w:p>
        </w:tc>
        <w:tc>
          <w:tcPr>
            <w:tcW w:w="4304" w:type="dxa"/>
          </w:tcPr>
          <w:p w14:paraId="138CAD22" w14:textId="77777777" w:rsidR="00A25AA1" w:rsidRDefault="00CA72B3">
            <w:pPr>
              <w:pStyle w:val="TableParagraph"/>
              <w:ind w:left="246"/>
              <w:rPr>
                <w:i/>
                <w:sz w:val="20"/>
              </w:rPr>
            </w:pPr>
            <w:r>
              <w:rPr>
                <w:sz w:val="20"/>
              </w:rPr>
              <w:t xml:space="preserve">meilleurs vœux (m pl) – </w:t>
            </w:r>
            <w:r>
              <w:rPr>
                <w:i/>
                <w:sz w:val="20"/>
              </w:rPr>
              <w:t>best wishes</w:t>
            </w:r>
          </w:p>
        </w:tc>
      </w:tr>
      <w:tr w:rsidR="00A25AA1" w14:paraId="11550603" w14:textId="77777777">
        <w:trPr>
          <w:trHeight w:val="380"/>
        </w:trPr>
        <w:tc>
          <w:tcPr>
            <w:tcW w:w="4898" w:type="dxa"/>
          </w:tcPr>
          <w:p w14:paraId="5ED7F4D4" w14:textId="77777777" w:rsidR="00A25AA1" w:rsidRDefault="00CA72B3">
            <w:pPr>
              <w:pStyle w:val="TableParagraph"/>
              <w:rPr>
                <w:i/>
                <w:sz w:val="20"/>
              </w:rPr>
            </w:pPr>
            <w:r>
              <w:rPr>
                <w:sz w:val="20"/>
              </w:rPr>
              <w:t xml:space="preserve">cadeau (m) – </w:t>
            </w:r>
            <w:r>
              <w:rPr>
                <w:i/>
                <w:sz w:val="20"/>
              </w:rPr>
              <w:t>present, gift</w:t>
            </w:r>
          </w:p>
        </w:tc>
        <w:tc>
          <w:tcPr>
            <w:tcW w:w="4304" w:type="dxa"/>
          </w:tcPr>
          <w:p w14:paraId="1DD862DA" w14:textId="77777777" w:rsidR="00A25AA1" w:rsidRDefault="00CA72B3">
            <w:pPr>
              <w:pStyle w:val="TableParagraph"/>
              <w:ind w:left="247"/>
              <w:rPr>
                <w:i/>
                <w:sz w:val="20"/>
              </w:rPr>
            </w:pPr>
            <w:r>
              <w:rPr>
                <w:sz w:val="20"/>
              </w:rPr>
              <w:t xml:space="preserve">mosquée (f) – </w:t>
            </w:r>
            <w:r>
              <w:rPr>
                <w:i/>
                <w:sz w:val="20"/>
              </w:rPr>
              <w:t>mosque</w:t>
            </w:r>
          </w:p>
        </w:tc>
      </w:tr>
      <w:tr w:rsidR="00A25AA1" w14:paraId="5FF03B0D" w14:textId="77777777">
        <w:trPr>
          <w:trHeight w:val="380"/>
        </w:trPr>
        <w:tc>
          <w:tcPr>
            <w:tcW w:w="4898" w:type="dxa"/>
          </w:tcPr>
          <w:p w14:paraId="05D45924" w14:textId="77777777" w:rsidR="00A25AA1" w:rsidRDefault="00CA72B3">
            <w:pPr>
              <w:pStyle w:val="TableParagraph"/>
              <w:spacing w:before="69"/>
              <w:rPr>
                <w:i/>
                <w:sz w:val="20"/>
              </w:rPr>
            </w:pPr>
            <w:r>
              <w:rPr>
                <w:sz w:val="20"/>
              </w:rPr>
              <w:t xml:space="preserve">carnaval (m) – </w:t>
            </w:r>
            <w:r>
              <w:rPr>
                <w:i/>
                <w:sz w:val="20"/>
              </w:rPr>
              <w:t>carnival</w:t>
            </w:r>
          </w:p>
        </w:tc>
        <w:tc>
          <w:tcPr>
            <w:tcW w:w="4304" w:type="dxa"/>
          </w:tcPr>
          <w:p w14:paraId="3E6C6876" w14:textId="77777777" w:rsidR="00A25AA1" w:rsidRDefault="00CA72B3">
            <w:pPr>
              <w:pStyle w:val="TableParagraph"/>
              <w:spacing w:before="69"/>
              <w:ind w:left="247"/>
              <w:rPr>
                <w:i/>
                <w:sz w:val="20"/>
              </w:rPr>
            </w:pPr>
            <w:r>
              <w:rPr>
                <w:sz w:val="20"/>
              </w:rPr>
              <w:t xml:space="preserve">mort (f) – </w:t>
            </w:r>
            <w:r>
              <w:rPr>
                <w:i/>
                <w:sz w:val="20"/>
              </w:rPr>
              <w:t>death</w:t>
            </w:r>
          </w:p>
        </w:tc>
      </w:tr>
      <w:tr w:rsidR="00A25AA1" w14:paraId="3CF4AC89" w14:textId="77777777">
        <w:trPr>
          <w:trHeight w:val="360"/>
        </w:trPr>
        <w:tc>
          <w:tcPr>
            <w:tcW w:w="4898" w:type="dxa"/>
          </w:tcPr>
          <w:p w14:paraId="1E1646CE" w14:textId="77777777" w:rsidR="00A25AA1" w:rsidRDefault="00CA72B3">
            <w:pPr>
              <w:pStyle w:val="TableParagraph"/>
              <w:rPr>
                <w:i/>
                <w:sz w:val="20"/>
              </w:rPr>
            </w:pPr>
            <w:r>
              <w:rPr>
                <w:sz w:val="20"/>
              </w:rPr>
              <w:t xml:space="preserve">carte de vœux (f) – </w:t>
            </w:r>
            <w:r>
              <w:rPr>
                <w:i/>
                <w:sz w:val="20"/>
              </w:rPr>
              <w:t>greetings card</w:t>
            </w:r>
          </w:p>
        </w:tc>
        <w:tc>
          <w:tcPr>
            <w:tcW w:w="4304" w:type="dxa"/>
          </w:tcPr>
          <w:p w14:paraId="57A70196" w14:textId="77777777" w:rsidR="00A25AA1" w:rsidRDefault="00CA72B3">
            <w:pPr>
              <w:pStyle w:val="TableParagraph"/>
              <w:ind w:left="246"/>
              <w:rPr>
                <w:i/>
                <w:sz w:val="20"/>
              </w:rPr>
            </w:pPr>
            <w:r>
              <w:rPr>
                <w:sz w:val="20"/>
              </w:rPr>
              <w:t xml:space="preserve">mourir (v) – </w:t>
            </w:r>
            <w:r>
              <w:rPr>
                <w:i/>
                <w:sz w:val="20"/>
              </w:rPr>
              <w:t>to die</w:t>
            </w:r>
          </w:p>
        </w:tc>
      </w:tr>
      <w:tr w:rsidR="00A25AA1" w14:paraId="037A0D4A" w14:textId="77777777">
        <w:trPr>
          <w:trHeight w:val="380"/>
        </w:trPr>
        <w:tc>
          <w:tcPr>
            <w:tcW w:w="4898" w:type="dxa"/>
          </w:tcPr>
          <w:p w14:paraId="118BE3D5" w14:textId="77777777" w:rsidR="00A25AA1" w:rsidRDefault="00CA72B3">
            <w:pPr>
              <w:pStyle w:val="TableParagraph"/>
              <w:rPr>
                <w:i/>
                <w:sz w:val="20"/>
              </w:rPr>
            </w:pPr>
            <w:r>
              <w:rPr>
                <w:sz w:val="20"/>
              </w:rPr>
              <w:t xml:space="preserve">cathédrale (f) – </w:t>
            </w:r>
            <w:r>
              <w:rPr>
                <w:i/>
                <w:sz w:val="20"/>
              </w:rPr>
              <w:t>cathedral</w:t>
            </w:r>
          </w:p>
        </w:tc>
        <w:tc>
          <w:tcPr>
            <w:tcW w:w="4304" w:type="dxa"/>
          </w:tcPr>
          <w:p w14:paraId="3EB0109C" w14:textId="77777777" w:rsidR="00A25AA1" w:rsidRDefault="00CA72B3">
            <w:pPr>
              <w:pStyle w:val="TableParagraph"/>
              <w:ind w:left="246"/>
              <w:rPr>
                <w:i/>
                <w:sz w:val="20"/>
              </w:rPr>
            </w:pPr>
            <w:r>
              <w:rPr>
                <w:sz w:val="20"/>
              </w:rPr>
              <w:t xml:space="preserve">naissance (f) – </w:t>
            </w:r>
            <w:r>
              <w:rPr>
                <w:i/>
                <w:sz w:val="20"/>
              </w:rPr>
              <w:t>birth</w:t>
            </w:r>
          </w:p>
        </w:tc>
      </w:tr>
      <w:tr w:rsidR="00A25AA1" w14:paraId="07C65FD1" w14:textId="77777777">
        <w:trPr>
          <w:trHeight w:val="380"/>
        </w:trPr>
        <w:tc>
          <w:tcPr>
            <w:tcW w:w="4898" w:type="dxa"/>
          </w:tcPr>
          <w:p w14:paraId="7C5C7079" w14:textId="77777777" w:rsidR="00A25AA1" w:rsidRDefault="00CA72B3">
            <w:pPr>
              <w:pStyle w:val="TableParagraph"/>
              <w:spacing w:before="69"/>
              <w:rPr>
                <w:i/>
                <w:sz w:val="20"/>
              </w:rPr>
            </w:pPr>
            <w:r>
              <w:rPr>
                <w:sz w:val="20"/>
              </w:rPr>
              <w:t xml:space="preserve">champagne (m) – </w:t>
            </w:r>
            <w:r>
              <w:rPr>
                <w:i/>
                <w:sz w:val="20"/>
              </w:rPr>
              <w:t>champagne (wine)</w:t>
            </w:r>
          </w:p>
        </w:tc>
        <w:tc>
          <w:tcPr>
            <w:tcW w:w="4304" w:type="dxa"/>
          </w:tcPr>
          <w:p w14:paraId="0153D2B0" w14:textId="77777777" w:rsidR="00A25AA1" w:rsidRDefault="00CA72B3">
            <w:pPr>
              <w:pStyle w:val="TableParagraph"/>
              <w:spacing w:before="69"/>
              <w:ind w:left="247"/>
              <w:rPr>
                <w:i/>
                <w:sz w:val="20"/>
              </w:rPr>
            </w:pPr>
            <w:r>
              <w:rPr>
                <w:sz w:val="20"/>
              </w:rPr>
              <w:t xml:space="preserve">naître (v) – </w:t>
            </w:r>
            <w:r>
              <w:rPr>
                <w:i/>
                <w:sz w:val="20"/>
              </w:rPr>
              <w:t>to be born</w:t>
            </w:r>
          </w:p>
        </w:tc>
      </w:tr>
      <w:tr w:rsidR="00A25AA1" w14:paraId="57A92158" w14:textId="77777777">
        <w:trPr>
          <w:trHeight w:val="360"/>
        </w:trPr>
        <w:tc>
          <w:tcPr>
            <w:tcW w:w="4898" w:type="dxa"/>
          </w:tcPr>
          <w:p w14:paraId="6056790A" w14:textId="77777777" w:rsidR="00A25AA1" w:rsidRDefault="00CA72B3">
            <w:pPr>
              <w:pStyle w:val="TableParagraph"/>
              <w:rPr>
                <w:i/>
                <w:sz w:val="20"/>
              </w:rPr>
            </w:pPr>
            <w:r>
              <w:rPr>
                <w:sz w:val="20"/>
              </w:rPr>
              <w:t xml:space="preserve">déesse (f) – </w:t>
            </w:r>
            <w:r>
              <w:rPr>
                <w:i/>
                <w:sz w:val="20"/>
              </w:rPr>
              <w:t>goddess</w:t>
            </w:r>
          </w:p>
        </w:tc>
        <w:tc>
          <w:tcPr>
            <w:tcW w:w="4304" w:type="dxa"/>
          </w:tcPr>
          <w:p w14:paraId="706E6F1A" w14:textId="77777777" w:rsidR="00A25AA1" w:rsidRDefault="00CA72B3">
            <w:pPr>
              <w:pStyle w:val="TableParagraph"/>
              <w:ind w:left="247"/>
              <w:rPr>
                <w:i/>
                <w:sz w:val="20"/>
              </w:rPr>
            </w:pPr>
            <w:r>
              <w:rPr>
                <w:sz w:val="20"/>
              </w:rPr>
              <w:t xml:space="preserve">Noël (m) – </w:t>
            </w:r>
            <w:r>
              <w:rPr>
                <w:i/>
                <w:sz w:val="20"/>
              </w:rPr>
              <w:t>Christmas</w:t>
            </w:r>
          </w:p>
        </w:tc>
      </w:tr>
      <w:tr w:rsidR="00A25AA1" w14:paraId="37D997C8" w14:textId="77777777">
        <w:trPr>
          <w:trHeight w:val="380"/>
        </w:trPr>
        <w:tc>
          <w:tcPr>
            <w:tcW w:w="4898" w:type="dxa"/>
          </w:tcPr>
          <w:p w14:paraId="0E711233" w14:textId="77777777" w:rsidR="00A25AA1" w:rsidRDefault="00CA72B3">
            <w:pPr>
              <w:pStyle w:val="TableParagraph"/>
              <w:rPr>
                <w:i/>
                <w:sz w:val="20"/>
              </w:rPr>
            </w:pPr>
            <w:r>
              <w:rPr>
                <w:sz w:val="20"/>
              </w:rPr>
              <w:t xml:space="preserve">Dieu(x) (m) – </w:t>
            </w:r>
            <w:r>
              <w:rPr>
                <w:i/>
                <w:sz w:val="20"/>
              </w:rPr>
              <w:t>G(g)od(s)</w:t>
            </w:r>
          </w:p>
        </w:tc>
        <w:tc>
          <w:tcPr>
            <w:tcW w:w="4304" w:type="dxa"/>
          </w:tcPr>
          <w:p w14:paraId="22D3F137" w14:textId="77777777" w:rsidR="00A25AA1" w:rsidRDefault="00CA72B3">
            <w:pPr>
              <w:pStyle w:val="TableParagraph"/>
              <w:ind w:left="247"/>
              <w:rPr>
                <w:i/>
                <w:sz w:val="20"/>
              </w:rPr>
            </w:pPr>
            <w:r>
              <w:rPr>
                <w:sz w:val="20"/>
              </w:rPr>
              <w:t xml:space="preserve">Nouvel An (m) – </w:t>
            </w:r>
            <w:r>
              <w:rPr>
                <w:i/>
                <w:sz w:val="20"/>
              </w:rPr>
              <w:t>new year</w:t>
            </w:r>
          </w:p>
        </w:tc>
      </w:tr>
      <w:tr w:rsidR="00A25AA1" w14:paraId="6969006B" w14:textId="77777777">
        <w:trPr>
          <w:trHeight w:val="380"/>
        </w:trPr>
        <w:tc>
          <w:tcPr>
            <w:tcW w:w="4898" w:type="dxa"/>
          </w:tcPr>
          <w:p w14:paraId="31A0B477" w14:textId="77777777" w:rsidR="00A25AA1" w:rsidRDefault="00CA72B3">
            <w:pPr>
              <w:pStyle w:val="TableParagraph"/>
              <w:spacing w:before="69"/>
              <w:rPr>
                <w:i/>
                <w:sz w:val="20"/>
              </w:rPr>
            </w:pPr>
            <w:r>
              <w:rPr>
                <w:sz w:val="20"/>
              </w:rPr>
              <w:t xml:space="preserve">échanger (v) – </w:t>
            </w:r>
            <w:r>
              <w:rPr>
                <w:i/>
                <w:sz w:val="20"/>
              </w:rPr>
              <w:t>to exchange</w:t>
            </w:r>
          </w:p>
        </w:tc>
        <w:tc>
          <w:tcPr>
            <w:tcW w:w="4304" w:type="dxa"/>
          </w:tcPr>
          <w:p w14:paraId="7D3806C7" w14:textId="77777777" w:rsidR="00A25AA1" w:rsidRDefault="00CA72B3">
            <w:pPr>
              <w:pStyle w:val="TableParagraph"/>
              <w:spacing w:before="69"/>
              <w:ind w:left="247"/>
              <w:rPr>
                <w:i/>
                <w:sz w:val="20"/>
              </w:rPr>
            </w:pPr>
            <w:r>
              <w:rPr>
                <w:sz w:val="20"/>
              </w:rPr>
              <w:t xml:space="preserve">ouvrir (v) – </w:t>
            </w:r>
            <w:r>
              <w:rPr>
                <w:i/>
                <w:sz w:val="20"/>
              </w:rPr>
              <w:t>to open</w:t>
            </w:r>
          </w:p>
        </w:tc>
      </w:tr>
      <w:tr w:rsidR="00A25AA1" w14:paraId="238AF9D0" w14:textId="77777777">
        <w:trPr>
          <w:trHeight w:val="360"/>
        </w:trPr>
        <w:tc>
          <w:tcPr>
            <w:tcW w:w="4898" w:type="dxa"/>
          </w:tcPr>
          <w:p w14:paraId="7C41FA16" w14:textId="77777777" w:rsidR="00A25AA1" w:rsidRDefault="00CA72B3">
            <w:pPr>
              <w:pStyle w:val="TableParagraph"/>
              <w:rPr>
                <w:i/>
                <w:sz w:val="20"/>
              </w:rPr>
            </w:pPr>
            <w:r>
              <w:rPr>
                <w:sz w:val="20"/>
              </w:rPr>
              <w:t xml:space="preserve">église (f) – </w:t>
            </w:r>
            <w:r>
              <w:rPr>
                <w:i/>
                <w:sz w:val="20"/>
              </w:rPr>
              <w:t>church</w:t>
            </w:r>
          </w:p>
        </w:tc>
        <w:tc>
          <w:tcPr>
            <w:tcW w:w="4304" w:type="dxa"/>
          </w:tcPr>
          <w:p w14:paraId="0A240971" w14:textId="77777777" w:rsidR="00A25AA1" w:rsidRDefault="00CA72B3">
            <w:pPr>
              <w:pStyle w:val="TableParagraph"/>
              <w:ind w:left="247"/>
              <w:rPr>
                <w:i/>
                <w:sz w:val="20"/>
              </w:rPr>
            </w:pPr>
            <w:r>
              <w:rPr>
                <w:sz w:val="20"/>
              </w:rPr>
              <w:t xml:space="preserve">Pâques (f pl) – </w:t>
            </w:r>
            <w:r>
              <w:rPr>
                <w:i/>
                <w:sz w:val="20"/>
              </w:rPr>
              <w:t>Easter</w:t>
            </w:r>
          </w:p>
        </w:tc>
      </w:tr>
      <w:tr w:rsidR="00A25AA1" w14:paraId="59C6AAB6" w14:textId="77777777">
        <w:trPr>
          <w:trHeight w:val="380"/>
        </w:trPr>
        <w:tc>
          <w:tcPr>
            <w:tcW w:w="4898" w:type="dxa"/>
          </w:tcPr>
          <w:p w14:paraId="259E5829" w14:textId="77777777" w:rsidR="00A25AA1" w:rsidRDefault="00CA72B3">
            <w:pPr>
              <w:pStyle w:val="TableParagraph"/>
              <w:rPr>
                <w:i/>
                <w:sz w:val="20"/>
              </w:rPr>
            </w:pPr>
            <w:r>
              <w:rPr>
                <w:sz w:val="20"/>
              </w:rPr>
              <w:t xml:space="preserve">fête (f) – </w:t>
            </w:r>
            <w:r>
              <w:rPr>
                <w:i/>
                <w:sz w:val="20"/>
              </w:rPr>
              <w:t>celebration, festivity</w:t>
            </w:r>
          </w:p>
        </w:tc>
        <w:tc>
          <w:tcPr>
            <w:tcW w:w="4304" w:type="dxa"/>
          </w:tcPr>
          <w:p w14:paraId="46A8EE31" w14:textId="77777777" w:rsidR="00A25AA1" w:rsidRDefault="00CA72B3">
            <w:pPr>
              <w:pStyle w:val="TableParagraph"/>
              <w:ind w:left="247"/>
              <w:rPr>
                <w:i/>
                <w:sz w:val="20"/>
              </w:rPr>
            </w:pPr>
            <w:r>
              <w:rPr>
                <w:sz w:val="20"/>
              </w:rPr>
              <w:t xml:space="preserve">Père Noël (m) – </w:t>
            </w:r>
            <w:r>
              <w:rPr>
                <w:i/>
                <w:sz w:val="20"/>
              </w:rPr>
              <w:t>Father Christmas</w:t>
            </w:r>
          </w:p>
        </w:tc>
      </w:tr>
      <w:tr w:rsidR="00A25AA1" w14:paraId="0F38A5CC" w14:textId="77777777">
        <w:trPr>
          <w:trHeight w:val="740"/>
        </w:trPr>
        <w:tc>
          <w:tcPr>
            <w:tcW w:w="4898" w:type="dxa"/>
          </w:tcPr>
          <w:p w14:paraId="358FEAF3" w14:textId="77777777" w:rsidR="00A25AA1" w:rsidRDefault="00CA72B3">
            <w:pPr>
              <w:pStyle w:val="TableParagraph"/>
              <w:spacing w:before="69" w:line="256" w:lineRule="auto"/>
              <w:ind w:left="201"/>
              <w:rPr>
                <w:i/>
                <w:sz w:val="20"/>
              </w:rPr>
            </w:pPr>
            <w:r>
              <w:rPr>
                <w:sz w:val="20"/>
              </w:rPr>
              <w:t xml:space="preserve">fête des Mères/Pères (f) – </w:t>
            </w:r>
            <w:r>
              <w:rPr>
                <w:i/>
                <w:sz w:val="20"/>
              </w:rPr>
              <w:t>Mother’s/Father’s Day</w:t>
            </w:r>
          </w:p>
        </w:tc>
        <w:tc>
          <w:tcPr>
            <w:tcW w:w="4304" w:type="dxa"/>
          </w:tcPr>
          <w:p w14:paraId="6D353627" w14:textId="77777777" w:rsidR="00A25AA1" w:rsidRDefault="00CA72B3">
            <w:pPr>
              <w:pStyle w:val="TableParagraph"/>
              <w:spacing w:before="69"/>
              <w:ind w:left="247"/>
              <w:rPr>
                <w:i/>
                <w:sz w:val="20"/>
              </w:rPr>
            </w:pPr>
            <w:r>
              <w:rPr>
                <w:sz w:val="20"/>
              </w:rPr>
              <w:t xml:space="preserve">préparatifs (m pl) – </w:t>
            </w:r>
            <w:r>
              <w:rPr>
                <w:i/>
                <w:sz w:val="20"/>
              </w:rPr>
              <w:t>preparations</w:t>
            </w:r>
          </w:p>
          <w:p w14:paraId="2D6B7A1E" w14:textId="77777777" w:rsidR="00A25AA1" w:rsidRDefault="00CA72B3">
            <w:pPr>
              <w:pStyle w:val="TableParagraph"/>
              <w:spacing w:before="136"/>
              <w:ind w:left="247"/>
              <w:rPr>
                <w:i/>
                <w:sz w:val="20"/>
              </w:rPr>
            </w:pPr>
            <w:r>
              <w:rPr>
                <w:sz w:val="20"/>
              </w:rPr>
              <w:t xml:space="preserve">Saint-Valentin (f) – </w:t>
            </w:r>
            <w:r>
              <w:rPr>
                <w:i/>
                <w:sz w:val="20"/>
              </w:rPr>
              <w:t>St Valentine’s Day</w:t>
            </w:r>
          </w:p>
        </w:tc>
      </w:tr>
      <w:tr w:rsidR="00A25AA1" w14:paraId="23C68BE9" w14:textId="77777777">
        <w:trPr>
          <w:trHeight w:val="380"/>
        </w:trPr>
        <w:tc>
          <w:tcPr>
            <w:tcW w:w="4898" w:type="dxa"/>
          </w:tcPr>
          <w:p w14:paraId="0B3D2EDF" w14:textId="77777777" w:rsidR="00A25AA1" w:rsidRDefault="00CA72B3">
            <w:pPr>
              <w:pStyle w:val="TableParagraph"/>
              <w:rPr>
                <w:i/>
                <w:sz w:val="20"/>
              </w:rPr>
            </w:pPr>
            <w:r>
              <w:rPr>
                <w:sz w:val="20"/>
              </w:rPr>
              <w:t xml:space="preserve">fêter (v) – </w:t>
            </w:r>
            <w:r>
              <w:rPr>
                <w:i/>
                <w:sz w:val="20"/>
              </w:rPr>
              <w:t>to celebrate</w:t>
            </w:r>
          </w:p>
        </w:tc>
        <w:tc>
          <w:tcPr>
            <w:tcW w:w="4304" w:type="dxa"/>
          </w:tcPr>
          <w:p w14:paraId="453BD77C" w14:textId="77777777" w:rsidR="00A25AA1" w:rsidRDefault="00CA72B3">
            <w:pPr>
              <w:pStyle w:val="TableParagraph"/>
              <w:ind w:left="247"/>
              <w:rPr>
                <w:i/>
                <w:sz w:val="20"/>
              </w:rPr>
            </w:pPr>
            <w:r>
              <w:rPr>
                <w:sz w:val="20"/>
              </w:rPr>
              <w:t xml:space="preserve">s’amuser (v) – </w:t>
            </w:r>
            <w:r>
              <w:rPr>
                <w:i/>
                <w:sz w:val="20"/>
              </w:rPr>
              <w:t>to have fun</w:t>
            </w:r>
          </w:p>
        </w:tc>
      </w:tr>
      <w:tr w:rsidR="00A25AA1" w14:paraId="47ECBA82" w14:textId="77777777">
        <w:trPr>
          <w:trHeight w:val="380"/>
        </w:trPr>
        <w:tc>
          <w:tcPr>
            <w:tcW w:w="4898" w:type="dxa"/>
          </w:tcPr>
          <w:p w14:paraId="12F237A6" w14:textId="77777777" w:rsidR="00A25AA1" w:rsidRDefault="00CA72B3">
            <w:pPr>
              <w:pStyle w:val="TableParagraph"/>
              <w:spacing w:before="69"/>
              <w:rPr>
                <w:i/>
                <w:sz w:val="20"/>
              </w:rPr>
            </w:pPr>
            <w:r>
              <w:rPr>
                <w:sz w:val="20"/>
              </w:rPr>
              <w:t xml:space="preserve">feu de joie (m) – </w:t>
            </w:r>
            <w:r>
              <w:rPr>
                <w:i/>
                <w:sz w:val="20"/>
              </w:rPr>
              <w:t>bonfire</w:t>
            </w:r>
          </w:p>
        </w:tc>
        <w:tc>
          <w:tcPr>
            <w:tcW w:w="4304" w:type="dxa"/>
          </w:tcPr>
          <w:p w14:paraId="714D9226" w14:textId="77777777" w:rsidR="00A25AA1" w:rsidRDefault="00CA72B3">
            <w:pPr>
              <w:pStyle w:val="TableParagraph"/>
              <w:spacing w:before="69"/>
              <w:ind w:left="247"/>
              <w:rPr>
                <w:i/>
                <w:sz w:val="20"/>
              </w:rPr>
            </w:pPr>
            <w:r>
              <w:rPr>
                <w:sz w:val="20"/>
              </w:rPr>
              <w:t xml:space="preserve">sapin de Noël (m) – </w:t>
            </w:r>
            <w:r>
              <w:rPr>
                <w:i/>
                <w:sz w:val="20"/>
              </w:rPr>
              <w:t>Christmas tree</w:t>
            </w:r>
          </w:p>
        </w:tc>
      </w:tr>
      <w:tr w:rsidR="00A25AA1" w14:paraId="6AA49D79" w14:textId="77777777">
        <w:trPr>
          <w:trHeight w:val="360"/>
        </w:trPr>
        <w:tc>
          <w:tcPr>
            <w:tcW w:w="4898" w:type="dxa"/>
          </w:tcPr>
          <w:p w14:paraId="5FBBED0F" w14:textId="77777777" w:rsidR="00A25AA1" w:rsidRDefault="00CA72B3">
            <w:pPr>
              <w:pStyle w:val="TableParagraph"/>
              <w:rPr>
                <w:i/>
                <w:sz w:val="20"/>
              </w:rPr>
            </w:pPr>
            <w:r>
              <w:rPr>
                <w:sz w:val="20"/>
              </w:rPr>
              <w:t xml:space="preserve">feux d’artifice (m pl) – </w:t>
            </w:r>
            <w:r>
              <w:rPr>
                <w:i/>
                <w:sz w:val="20"/>
              </w:rPr>
              <w:t>fireworks</w:t>
            </w:r>
          </w:p>
        </w:tc>
        <w:tc>
          <w:tcPr>
            <w:tcW w:w="4304" w:type="dxa"/>
          </w:tcPr>
          <w:p w14:paraId="47823E80" w14:textId="77777777" w:rsidR="00A25AA1" w:rsidRDefault="00CA72B3">
            <w:pPr>
              <w:pStyle w:val="TableParagraph"/>
              <w:ind w:left="247"/>
              <w:rPr>
                <w:i/>
                <w:sz w:val="20"/>
              </w:rPr>
            </w:pPr>
            <w:r>
              <w:rPr>
                <w:sz w:val="20"/>
              </w:rPr>
              <w:t xml:space="preserve">synagogue (f) </w:t>
            </w:r>
            <w:r>
              <w:rPr>
                <w:i/>
                <w:sz w:val="20"/>
              </w:rPr>
              <w:t>– synagogue</w:t>
            </w:r>
          </w:p>
        </w:tc>
      </w:tr>
      <w:tr w:rsidR="00A25AA1" w14:paraId="7A844441" w14:textId="77777777">
        <w:trPr>
          <w:trHeight w:val="300"/>
        </w:trPr>
        <w:tc>
          <w:tcPr>
            <w:tcW w:w="4898" w:type="dxa"/>
          </w:tcPr>
          <w:p w14:paraId="483A1727" w14:textId="77777777" w:rsidR="00A25AA1" w:rsidRDefault="00CA72B3">
            <w:pPr>
              <w:pStyle w:val="TableParagraph"/>
              <w:spacing w:line="223" w:lineRule="exact"/>
              <w:ind w:left="201"/>
              <w:rPr>
                <w:i/>
                <w:sz w:val="20"/>
              </w:rPr>
            </w:pPr>
            <w:r>
              <w:rPr>
                <w:sz w:val="20"/>
              </w:rPr>
              <w:t xml:space="preserve">folklorique (adj) – </w:t>
            </w:r>
            <w:r>
              <w:rPr>
                <w:i/>
                <w:sz w:val="20"/>
              </w:rPr>
              <w:t>folk</w:t>
            </w:r>
          </w:p>
        </w:tc>
        <w:tc>
          <w:tcPr>
            <w:tcW w:w="4304" w:type="dxa"/>
          </w:tcPr>
          <w:p w14:paraId="77971818" w14:textId="77777777" w:rsidR="00A25AA1" w:rsidRDefault="00A25AA1">
            <w:pPr>
              <w:pStyle w:val="TableParagraph"/>
              <w:spacing w:before="0"/>
              <w:ind w:left="0"/>
              <w:rPr>
                <w:rFonts w:ascii="Times New Roman"/>
                <w:sz w:val="18"/>
              </w:rPr>
            </w:pPr>
          </w:p>
        </w:tc>
      </w:tr>
    </w:tbl>
    <w:p w14:paraId="3F3B756A" w14:textId="77777777" w:rsidR="00A25AA1" w:rsidRDefault="00A25AA1">
      <w:pPr>
        <w:pStyle w:val="BodyText"/>
        <w:rPr>
          <w:rFonts w:ascii="Times New Roman"/>
          <w:sz w:val="17"/>
        </w:rPr>
      </w:pPr>
    </w:p>
    <w:p w14:paraId="67142A76" w14:textId="0E90F6C7" w:rsidR="00A25AA1" w:rsidRDefault="00CA72B3">
      <w:pPr>
        <w:spacing w:before="101"/>
        <w:ind w:left="320"/>
        <w:rPr>
          <w:b/>
          <w:sz w:val="28"/>
        </w:rPr>
      </w:pPr>
      <w:r>
        <w:rPr>
          <w:b/>
          <w:sz w:val="28"/>
        </w:rPr>
        <w:t>5  Everyday life, traditions and communities</w:t>
      </w:r>
    </w:p>
    <w:p w14:paraId="0BADF199" w14:textId="77777777" w:rsidR="00A25AA1" w:rsidRDefault="00A25AA1">
      <w:pPr>
        <w:pStyle w:val="BodyText"/>
        <w:spacing w:before="6" w:after="1"/>
        <w:rPr>
          <w:b/>
        </w:rPr>
      </w:pPr>
    </w:p>
    <w:tbl>
      <w:tblPr>
        <w:tblW w:w="0" w:type="auto"/>
        <w:tblInd w:w="119" w:type="dxa"/>
        <w:tblLayout w:type="fixed"/>
        <w:tblCellMar>
          <w:left w:w="0" w:type="dxa"/>
          <w:right w:w="0" w:type="dxa"/>
        </w:tblCellMar>
        <w:tblLook w:val="01E0" w:firstRow="1" w:lastRow="1" w:firstColumn="1" w:lastColumn="1" w:noHBand="0" w:noVBand="0"/>
      </w:tblPr>
      <w:tblGrid>
        <w:gridCol w:w="4866"/>
        <w:gridCol w:w="4679"/>
      </w:tblGrid>
      <w:tr w:rsidR="00A25AA1" w14:paraId="2EFA3FFA" w14:textId="77777777">
        <w:trPr>
          <w:trHeight w:val="680"/>
        </w:trPr>
        <w:tc>
          <w:tcPr>
            <w:tcW w:w="4866" w:type="dxa"/>
          </w:tcPr>
          <w:p w14:paraId="2B1A304F" w14:textId="77777777" w:rsidR="00A25AA1" w:rsidRDefault="00CA72B3">
            <w:pPr>
              <w:pStyle w:val="TableParagraph"/>
              <w:spacing w:before="0" w:line="256" w:lineRule="auto"/>
              <w:ind w:right="255"/>
              <w:rPr>
                <w:i/>
                <w:sz w:val="20"/>
              </w:rPr>
            </w:pPr>
            <w:r>
              <w:rPr>
                <w:sz w:val="20"/>
              </w:rPr>
              <w:t xml:space="preserve">association du quartier (f) – </w:t>
            </w:r>
            <w:r>
              <w:rPr>
                <w:i/>
                <w:sz w:val="20"/>
              </w:rPr>
              <w:t>neighbourhood association</w:t>
            </w:r>
          </w:p>
        </w:tc>
        <w:tc>
          <w:tcPr>
            <w:tcW w:w="4679" w:type="dxa"/>
          </w:tcPr>
          <w:p w14:paraId="26BC033E" w14:textId="77777777" w:rsidR="00A25AA1" w:rsidRDefault="00CA72B3">
            <w:pPr>
              <w:pStyle w:val="TableParagraph"/>
              <w:spacing w:before="0" w:line="242" w:lineRule="exact"/>
              <w:ind w:left="277"/>
              <w:rPr>
                <w:i/>
                <w:sz w:val="20"/>
              </w:rPr>
            </w:pPr>
            <w:r>
              <w:rPr>
                <w:sz w:val="20"/>
              </w:rPr>
              <w:t xml:space="preserve">prendre le goûter – </w:t>
            </w:r>
            <w:r>
              <w:rPr>
                <w:i/>
                <w:sz w:val="20"/>
              </w:rPr>
              <w:t>to have afternoon tea</w:t>
            </w:r>
          </w:p>
          <w:p w14:paraId="15D53260" w14:textId="77777777" w:rsidR="00A25AA1" w:rsidRDefault="00CA72B3">
            <w:pPr>
              <w:pStyle w:val="TableParagraph"/>
              <w:spacing w:before="136"/>
              <w:ind w:left="277"/>
              <w:rPr>
                <w:i/>
                <w:sz w:val="20"/>
              </w:rPr>
            </w:pPr>
            <w:r>
              <w:rPr>
                <w:sz w:val="20"/>
              </w:rPr>
              <w:t xml:space="preserve">procession (f) – </w:t>
            </w:r>
            <w:r>
              <w:rPr>
                <w:i/>
                <w:sz w:val="20"/>
              </w:rPr>
              <w:t>procession</w:t>
            </w:r>
          </w:p>
        </w:tc>
      </w:tr>
      <w:tr w:rsidR="00A25AA1" w14:paraId="75073C57" w14:textId="77777777">
        <w:trPr>
          <w:trHeight w:val="380"/>
        </w:trPr>
        <w:tc>
          <w:tcPr>
            <w:tcW w:w="4866" w:type="dxa"/>
          </w:tcPr>
          <w:p w14:paraId="51752F03" w14:textId="77777777" w:rsidR="00A25AA1" w:rsidRDefault="00CA72B3">
            <w:pPr>
              <w:pStyle w:val="TableParagraph"/>
              <w:rPr>
                <w:i/>
                <w:sz w:val="20"/>
              </w:rPr>
            </w:pPr>
            <w:r>
              <w:rPr>
                <w:sz w:val="20"/>
              </w:rPr>
              <w:t xml:space="preserve">chants (m) de Noël – </w:t>
            </w:r>
            <w:r>
              <w:rPr>
                <w:i/>
                <w:sz w:val="20"/>
              </w:rPr>
              <w:t>Christmas carols</w:t>
            </w:r>
          </w:p>
        </w:tc>
        <w:tc>
          <w:tcPr>
            <w:tcW w:w="4679" w:type="dxa"/>
          </w:tcPr>
          <w:p w14:paraId="17997416" w14:textId="77777777" w:rsidR="00A25AA1" w:rsidRDefault="00CA72B3">
            <w:pPr>
              <w:pStyle w:val="TableParagraph"/>
              <w:ind w:left="277"/>
              <w:rPr>
                <w:i/>
                <w:sz w:val="20"/>
              </w:rPr>
            </w:pPr>
            <w:r>
              <w:rPr>
                <w:sz w:val="20"/>
              </w:rPr>
              <w:t xml:space="preserve">quartier (m) – </w:t>
            </w:r>
            <w:r>
              <w:rPr>
                <w:i/>
                <w:sz w:val="20"/>
              </w:rPr>
              <w:t>neighbourhood</w:t>
            </w:r>
          </w:p>
        </w:tc>
      </w:tr>
      <w:tr w:rsidR="00A25AA1" w14:paraId="55EC7001" w14:textId="77777777">
        <w:trPr>
          <w:trHeight w:val="380"/>
        </w:trPr>
        <w:tc>
          <w:tcPr>
            <w:tcW w:w="4866" w:type="dxa"/>
          </w:tcPr>
          <w:p w14:paraId="31A2D955" w14:textId="77777777" w:rsidR="00A25AA1" w:rsidRDefault="00CA72B3">
            <w:pPr>
              <w:pStyle w:val="TableParagraph"/>
              <w:spacing w:before="69"/>
              <w:rPr>
                <w:i/>
                <w:sz w:val="20"/>
              </w:rPr>
            </w:pPr>
            <w:r>
              <w:rPr>
                <w:sz w:val="20"/>
              </w:rPr>
              <w:t xml:space="preserve">communauté (f) – </w:t>
            </w:r>
            <w:r>
              <w:rPr>
                <w:i/>
                <w:sz w:val="20"/>
              </w:rPr>
              <w:t>community</w:t>
            </w:r>
          </w:p>
        </w:tc>
        <w:tc>
          <w:tcPr>
            <w:tcW w:w="4679" w:type="dxa"/>
          </w:tcPr>
          <w:p w14:paraId="4F7851F1" w14:textId="77777777" w:rsidR="00A25AA1" w:rsidRDefault="00CA72B3">
            <w:pPr>
              <w:pStyle w:val="TableParagraph"/>
              <w:spacing w:before="69"/>
              <w:ind w:left="277"/>
              <w:rPr>
                <w:i/>
                <w:sz w:val="20"/>
              </w:rPr>
            </w:pPr>
            <w:r>
              <w:rPr>
                <w:sz w:val="20"/>
              </w:rPr>
              <w:t xml:space="preserve">réveillon du Nouvel An – </w:t>
            </w:r>
            <w:r>
              <w:rPr>
                <w:i/>
                <w:sz w:val="20"/>
              </w:rPr>
              <w:t>new year’s meal</w:t>
            </w:r>
          </w:p>
        </w:tc>
      </w:tr>
      <w:tr w:rsidR="00A25AA1" w14:paraId="1FD9E0FC" w14:textId="77777777">
        <w:trPr>
          <w:trHeight w:val="360"/>
        </w:trPr>
        <w:tc>
          <w:tcPr>
            <w:tcW w:w="4866" w:type="dxa"/>
          </w:tcPr>
          <w:p w14:paraId="6A91ADF4" w14:textId="77777777" w:rsidR="00A25AA1" w:rsidRDefault="00CA72B3">
            <w:pPr>
              <w:pStyle w:val="TableParagraph"/>
              <w:rPr>
                <w:i/>
                <w:sz w:val="20"/>
              </w:rPr>
            </w:pPr>
            <w:r>
              <w:rPr>
                <w:sz w:val="20"/>
              </w:rPr>
              <w:t xml:space="preserve">déjeuner (m) – </w:t>
            </w:r>
            <w:r>
              <w:rPr>
                <w:i/>
                <w:sz w:val="20"/>
              </w:rPr>
              <w:t>lunch</w:t>
            </w:r>
          </w:p>
        </w:tc>
        <w:tc>
          <w:tcPr>
            <w:tcW w:w="4679" w:type="dxa"/>
          </w:tcPr>
          <w:p w14:paraId="71CB5071" w14:textId="77777777" w:rsidR="00A25AA1" w:rsidRDefault="00CA72B3">
            <w:pPr>
              <w:pStyle w:val="TableParagraph"/>
              <w:ind w:left="277"/>
              <w:rPr>
                <w:i/>
                <w:sz w:val="20"/>
              </w:rPr>
            </w:pPr>
            <w:r>
              <w:rPr>
                <w:sz w:val="20"/>
              </w:rPr>
              <w:t xml:space="preserve">tradition (f) – </w:t>
            </w:r>
            <w:r>
              <w:rPr>
                <w:i/>
                <w:sz w:val="20"/>
              </w:rPr>
              <w:t>tradition</w:t>
            </w:r>
          </w:p>
        </w:tc>
      </w:tr>
      <w:tr w:rsidR="00A25AA1" w14:paraId="6D44D7D7" w14:textId="77777777">
        <w:trPr>
          <w:trHeight w:val="380"/>
        </w:trPr>
        <w:tc>
          <w:tcPr>
            <w:tcW w:w="4866" w:type="dxa"/>
          </w:tcPr>
          <w:p w14:paraId="0498E69D" w14:textId="77777777" w:rsidR="00A25AA1" w:rsidRDefault="00CA72B3">
            <w:pPr>
              <w:pStyle w:val="TableParagraph"/>
              <w:rPr>
                <w:i/>
                <w:sz w:val="20"/>
              </w:rPr>
            </w:pPr>
            <w:r>
              <w:rPr>
                <w:sz w:val="20"/>
              </w:rPr>
              <w:t xml:space="preserve">déjeuner – </w:t>
            </w:r>
            <w:r>
              <w:rPr>
                <w:i/>
                <w:sz w:val="20"/>
              </w:rPr>
              <w:t>to take lunch</w:t>
            </w:r>
          </w:p>
        </w:tc>
        <w:tc>
          <w:tcPr>
            <w:tcW w:w="4679" w:type="dxa"/>
          </w:tcPr>
          <w:p w14:paraId="78D3B7F3" w14:textId="77777777" w:rsidR="00A25AA1" w:rsidRDefault="00CA72B3">
            <w:pPr>
              <w:pStyle w:val="TableParagraph"/>
              <w:ind w:left="277"/>
              <w:rPr>
                <w:i/>
                <w:sz w:val="20"/>
              </w:rPr>
            </w:pPr>
            <w:r>
              <w:rPr>
                <w:sz w:val="20"/>
              </w:rPr>
              <w:t xml:space="preserve">voisin(e) (m/f) – </w:t>
            </w:r>
            <w:r>
              <w:rPr>
                <w:i/>
                <w:sz w:val="20"/>
              </w:rPr>
              <w:t>neighbour</w:t>
            </w:r>
          </w:p>
        </w:tc>
      </w:tr>
      <w:tr w:rsidR="00A25AA1" w14:paraId="4A3713DC" w14:textId="77777777">
        <w:trPr>
          <w:trHeight w:val="300"/>
        </w:trPr>
        <w:tc>
          <w:tcPr>
            <w:tcW w:w="4866" w:type="dxa"/>
          </w:tcPr>
          <w:p w14:paraId="051948F9" w14:textId="77777777" w:rsidR="00A25AA1" w:rsidRDefault="00CA72B3">
            <w:pPr>
              <w:pStyle w:val="TableParagraph"/>
              <w:spacing w:before="69" w:line="223" w:lineRule="exact"/>
              <w:rPr>
                <w:i/>
                <w:sz w:val="20"/>
              </w:rPr>
            </w:pPr>
            <w:r>
              <w:rPr>
                <w:sz w:val="20"/>
              </w:rPr>
              <w:t xml:space="preserve">jour férié (f) – public </w:t>
            </w:r>
            <w:r>
              <w:rPr>
                <w:i/>
                <w:sz w:val="20"/>
              </w:rPr>
              <w:t>holiday</w:t>
            </w:r>
          </w:p>
        </w:tc>
        <w:tc>
          <w:tcPr>
            <w:tcW w:w="4679" w:type="dxa"/>
          </w:tcPr>
          <w:p w14:paraId="3611214B" w14:textId="77777777" w:rsidR="00A25AA1" w:rsidRDefault="00A25AA1">
            <w:pPr>
              <w:pStyle w:val="TableParagraph"/>
              <w:spacing w:before="0"/>
              <w:ind w:left="0"/>
              <w:rPr>
                <w:rFonts w:ascii="Times New Roman"/>
                <w:sz w:val="18"/>
              </w:rPr>
            </w:pPr>
          </w:p>
        </w:tc>
      </w:tr>
    </w:tbl>
    <w:p w14:paraId="3E01C20D" w14:textId="77777777" w:rsidR="00A25AA1" w:rsidRDefault="00A25AA1">
      <w:pPr>
        <w:rPr>
          <w:rFonts w:ascii="Times New Roman"/>
          <w:sz w:val="18"/>
        </w:rPr>
        <w:sectPr w:rsidR="00A25AA1">
          <w:pgSz w:w="11910" w:h="16840"/>
          <w:pgMar w:top="2000" w:right="1020" w:bottom="940" w:left="1120" w:header="1676" w:footer="753" w:gutter="0"/>
          <w:cols w:space="720"/>
        </w:sectPr>
      </w:pPr>
    </w:p>
    <w:p w14:paraId="647E5279" w14:textId="77777777" w:rsidR="00A25AA1" w:rsidRDefault="00CA72B3">
      <w:pPr>
        <w:pStyle w:val="Heading1"/>
      </w:pPr>
      <w:r>
        <w:t>Theme B – Education and employment</w:t>
      </w:r>
    </w:p>
    <w:p w14:paraId="5D2EDF6C" w14:textId="77777777" w:rsidR="00A25AA1" w:rsidRDefault="00A25AA1">
      <w:pPr>
        <w:pStyle w:val="BodyText"/>
        <w:spacing w:before="3"/>
        <w:rPr>
          <w:b/>
          <w:sz w:val="29"/>
        </w:rPr>
      </w:pPr>
    </w:p>
    <w:p w14:paraId="6A3E088D" w14:textId="77777777" w:rsidR="00A25AA1" w:rsidRDefault="00CA72B3">
      <w:pPr>
        <w:pStyle w:val="Heading2"/>
        <w:spacing w:before="1"/>
        <w:ind w:left="320"/>
      </w:pPr>
      <w:r>
        <w:t>1  School life and routine</w:t>
      </w:r>
    </w:p>
    <w:p w14:paraId="68DAECA6" w14:textId="77777777" w:rsidR="00A25AA1" w:rsidRDefault="00A25AA1">
      <w:pPr>
        <w:pStyle w:val="BodyText"/>
        <w:spacing w:before="7"/>
        <w:rPr>
          <w:b/>
        </w:rPr>
      </w:pPr>
    </w:p>
    <w:tbl>
      <w:tblPr>
        <w:tblW w:w="0" w:type="auto"/>
        <w:tblInd w:w="119" w:type="dxa"/>
        <w:tblLayout w:type="fixed"/>
        <w:tblCellMar>
          <w:left w:w="0" w:type="dxa"/>
          <w:right w:w="0" w:type="dxa"/>
        </w:tblCellMar>
        <w:tblLook w:val="01E0" w:firstRow="1" w:lastRow="1" w:firstColumn="1" w:lastColumn="1" w:noHBand="0" w:noVBand="0"/>
      </w:tblPr>
      <w:tblGrid>
        <w:gridCol w:w="5031"/>
        <w:gridCol w:w="4476"/>
      </w:tblGrid>
      <w:tr w:rsidR="00A25AA1" w14:paraId="703044DD" w14:textId="77777777">
        <w:trPr>
          <w:trHeight w:val="300"/>
        </w:trPr>
        <w:tc>
          <w:tcPr>
            <w:tcW w:w="5031" w:type="dxa"/>
          </w:tcPr>
          <w:p w14:paraId="31B59DEF" w14:textId="77777777" w:rsidR="00A25AA1" w:rsidRDefault="00CA72B3">
            <w:pPr>
              <w:pStyle w:val="TableParagraph"/>
              <w:spacing w:before="0" w:line="242" w:lineRule="exact"/>
              <w:rPr>
                <w:i/>
                <w:sz w:val="20"/>
              </w:rPr>
            </w:pPr>
            <w:r>
              <w:rPr>
                <w:sz w:val="20"/>
              </w:rPr>
              <w:t xml:space="preserve">allemand (m) – </w:t>
            </w:r>
            <w:r>
              <w:rPr>
                <w:i/>
                <w:sz w:val="20"/>
              </w:rPr>
              <w:t>German</w:t>
            </w:r>
          </w:p>
        </w:tc>
        <w:tc>
          <w:tcPr>
            <w:tcW w:w="4476" w:type="dxa"/>
          </w:tcPr>
          <w:p w14:paraId="1F789672" w14:textId="77777777" w:rsidR="00A25AA1" w:rsidRDefault="00CA72B3">
            <w:pPr>
              <w:pStyle w:val="TableParagraph"/>
              <w:spacing w:before="0" w:line="242" w:lineRule="exact"/>
              <w:ind w:left="113"/>
              <w:rPr>
                <w:i/>
                <w:sz w:val="20"/>
              </w:rPr>
            </w:pPr>
            <w:r>
              <w:rPr>
                <w:sz w:val="20"/>
              </w:rPr>
              <w:t xml:space="preserve">maths (m pl) – </w:t>
            </w:r>
            <w:r>
              <w:rPr>
                <w:i/>
                <w:sz w:val="20"/>
              </w:rPr>
              <w:t>maths</w:t>
            </w:r>
          </w:p>
        </w:tc>
      </w:tr>
      <w:tr w:rsidR="00A25AA1" w14:paraId="219847D0" w14:textId="77777777">
        <w:trPr>
          <w:trHeight w:val="740"/>
        </w:trPr>
        <w:tc>
          <w:tcPr>
            <w:tcW w:w="5031" w:type="dxa"/>
          </w:tcPr>
          <w:p w14:paraId="06CECDFF" w14:textId="77777777" w:rsidR="00A25AA1" w:rsidRDefault="00CA72B3">
            <w:pPr>
              <w:pStyle w:val="TableParagraph"/>
              <w:rPr>
                <w:i/>
                <w:sz w:val="20"/>
              </w:rPr>
            </w:pPr>
            <w:r>
              <w:rPr>
                <w:sz w:val="20"/>
              </w:rPr>
              <w:t xml:space="preserve">anglais (m) – </w:t>
            </w:r>
            <w:r>
              <w:rPr>
                <w:i/>
                <w:sz w:val="20"/>
              </w:rPr>
              <w:t>English</w:t>
            </w:r>
          </w:p>
          <w:p w14:paraId="46C15EEB" w14:textId="77777777" w:rsidR="00A25AA1" w:rsidRDefault="00CA72B3">
            <w:pPr>
              <w:pStyle w:val="TableParagraph"/>
              <w:spacing w:before="135"/>
              <w:rPr>
                <w:i/>
                <w:sz w:val="20"/>
              </w:rPr>
            </w:pPr>
            <w:r>
              <w:rPr>
                <w:sz w:val="20"/>
              </w:rPr>
              <w:t xml:space="preserve">apprendre (v) – </w:t>
            </w:r>
            <w:r>
              <w:rPr>
                <w:i/>
                <w:sz w:val="20"/>
              </w:rPr>
              <w:t>to learn</w:t>
            </w:r>
          </w:p>
        </w:tc>
        <w:tc>
          <w:tcPr>
            <w:tcW w:w="4476" w:type="dxa"/>
          </w:tcPr>
          <w:p w14:paraId="03632874" w14:textId="77777777" w:rsidR="00A25AA1" w:rsidRDefault="00CA72B3">
            <w:pPr>
              <w:pStyle w:val="TableParagraph"/>
              <w:ind w:left="113"/>
              <w:rPr>
                <w:i/>
                <w:sz w:val="20"/>
              </w:rPr>
            </w:pPr>
            <w:r>
              <w:rPr>
                <w:sz w:val="20"/>
              </w:rPr>
              <w:t xml:space="preserve">matière (f) – </w:t>
            </w:r>
            <w:r>
              <w:rPr>
                <w:i/>
                <w:sz w:val="20"/>
              </w:rPr>
              <w:t>subject</w:t>
            </w:r>
          </w:p>
          <w:p w14:paraId="0E139DC5" w14:textId="77777777" w:rsidR="00A25AA1" w:rsidRDefault="00CA72B3">
            <w:pPr>
              <w:pStyle w:val="TableParagraph"/>
              <w:spacing w:before="135"/>
              <w:ind w:left="130"/>
              <w:rPr>
                <w:i/>
                <w:sz w:val="20"/>
              </w:rPr>
            </w:pPr>
            <w:r>
              <w:rPr>
                <w:sz w:val="20"/>
              </w:rPr>
              <w:t xml:space="preserve">moderne (adj) – </w:t>
            </w:r>
            <w:r>
              <w:rPr>
                <w:i/>
                <w:sz w:val="20"/>
              </w:rPr>
              <w:t>modern</w:t>
            </w:r>
          </w:p>
        </w:tc>
      </w:tr>
      <w:tr w:rsidR="00A25AA1" w14:paraId="3D0D4CFC" w14:textId="77777777">
        <w:trPr>
          <w:trHeight w:val="1020"/>
        </w:trPr>
        <w:tc>
          <w:tcPr>
            <w:tcW w:w="5031" w:type="dxa"/>
          </w:tcPr>
          <w:p w14:paraId="6A07C7B5" w14:textId="77777777" w:rsidR="00A25AA1" w:rsidRDefault="00CA72B3">
            <w:pPr>
              <w:pStyle w:val="TableParagraph"/>
              <w:spacing w:before="69"/>
              <w:rPr>
                <w:sz w:val="20"/>
              </w:rPr>
            </w:pPr>
            <w:r>
              <w:rPr>
                <w:sz w:val="20"/>
              </w:rPr>
              <w:t>arts plastiques (m pl) – art (subject)</w:t>
            </w:r>
          </w:p>
          <w:p w14:paraId="47856017" w14:textId="77777777" w:rsidR="00A25AA1" w:rsidRDefault="00CA72B3">
            <w:pPr>
              <w:pStyle w:val="TableParagraph"/>
              <w:spacing w:before="136" w:line="256" w:lineRule="auto"/>
              <w:ind w:right="154"/>
              <w:rPr>
                <w:i/>
                <w:sz w:val="20"/>
              </w:rPr>
            </w:pPr>
            <w:r>
              <w:rPr>
                <w:sz w:val="20"/>
              </w:rPr>
              <w:t xml:space="preserve">assistant(e) (de français) – </w:t>
            </w:r>
            <w:r>
              <w:rPr>
                <w:i/>
                <w:sz w:val="20"/>
              </w:rPr>
              <w:t>(French) language assistant</w:t>
            </w:r>
          </w:p>
        </w:tc>
        <w:tc>
          <w:tcPr>
            <w:tcW w:w="4476" w:type="dxa"/>
          </w:tcPr>
          <w:p w14:paraId="62C43D6D" w14:textId="77777777" w:rsidR="00A25AA1" w:rsidRDefault="00CA72B3">
            <w:pPr>
              <w:pStyle w:val="TableParagraph"/>
              <w:spacing w:before="69" w:line="256" w:lineRule="auto"/>
              <w:ind w:left="113" w:right="230"/>
              <w:rPr>
                <w:i/>
                <w:sz w:val="20"/>
              </w:rPr>
            </w:pPr>
            <w:r>
              <w:rPr>
                <w:sz w:val="20"/>
              </w:rPr>
              <w:t xml:space="preserve">moniteur (personne) – </w:t>
            </w:r>
            <w:r>
              <w:rPr>
                <w:i/>
                <w:sz w:val="20"/>
              </w:rPr>
              <w:t>instructor, coach, supervisor</w:t>
            </w:r>
          </w:p>
          <w:p w14:paraId="1D756E18" w14:textId="77777777" w:rsidR="00A25AA1" w:rsidRDefault="00CA72B3">
            <w:pPr>
              <w:pStyle w:val="TableParagraph"/>
              <w:spacing w:before="119"/>
              <w:ind w:left="113"/>
              <w:rPr>
                <w:i/>
                <w:sz w:val="20"/>
              </w:rPr>
            </w:pPr>
            <w:r>
              <w:rPr>
                <w:sz w:val="20"/>
              </w:rPr>
              <w:t xml:space="preserve">mot (m) – </w:t>
            </w:r>
            <w:r>
              <w:rPr>
                <w:i/>
                <w:sz w:val="20"/>
              </w:rPr>
              <w:t>word</w:t>
            </w:r>
          </w:p>
        </w:tc>
      </w:tr>
      <w:tr w:rsidR="00A25AA1" w14:paraId="17829CA8" w14:textId="77777777">
        <w:trPr>
          <w:trHeight w:val="740"/>
        </w:trPr>
        <w:tc>
          <w:tcPr>
            <w:tcW w:w="5031" w:type="dxa"/>
          </w:tcPr>
          <w:p w14:paraId="424F3737" w14:textId="77777777" w:rsidR="00A25AA1" w:rsidRDefault="00CA72B3">
            <w:pPr>
              <w:pStyle w:val="TableParagraph"/>
              <w:spacing w:before="69" w:line="256" w:lineRule="auto"/>
              <w:ind w:right="92"/>
              <w:rPr>
                <w:i/>
                <w:sz w:val="20"/>
              </w:rPr>
            </w:pPr>
            <w:r>
              <w:rPr>
                <w:sz w:val="20"/>
              </w:rPr>
              <w:t xml:space="preserve">bac/baccalauréat (m) – </w:t>
            </w:r>
            <w:r>
              <w:rPr>
                <w:i/>
                <w:sz w:val="20"/>
              </w:rPr>
              <w:t>school leaving diploma (= A-Levels)</w:t>
            </w:r>
          </w:p>
        </w:tc>
        <w:tc>
          <w:tcPr>
            <w:tcW w:w="4476" w:type="dxa"/>
          </w:tcPr>
          <w:p w14:paraId="74060062" w14:textId="77777777" w:rsidR="00A25AA1" w:rsidRDefault="00CA72B3">
            <w:pPr>
              <w:pStyle w:val="TableParagraph"/>
              <w:spacing w:before="69"/>
              <w:ind w:left="113"/>
              <w:rPr>
                <w:i/>
                <w:sz w:val="20"/>
              </w:rPr>
            </w:pPr>
            <w:r>
              <w:rPr>
                <w:sz w:val="20"/>
              </w:rPr>
              <w:t xml:space="preserve">musique (f) – </w:t>
            </w:r>
            <w:r>
              <w:rPr>
                <w:i/>
                <w:sz w:val="20"/>
              </w:rPr>
              <w:t>music</w:t>
            </w:r>
          </w:p>
          <w:p w14:paraId="2549B3C7" w14:textId="77777777" w:rsidR="00A25AA1" w:rsidRDefault="00CA72B3">
            <w:pPr>
              <w:pStyle w:val="TableParagraph"/>
              <w:spacing w:before="136"/>
              <w:ind w:left="113"/>
              <w:rPr>
                <w:i/>
                <w:sz w:val="20"/>
              </w:rPr>
            </w:pPr>
            <w:r>
              <w:rPr>
                <w:sz w:val="20"/>
              </w:rPr>
              <w:t xml:space="preserve">note (f) – </w:t>
            </w:r>
            <w:r>
              <w:rPr>
                <w:i/>
                <w:sz w:val="20"/>
              </w:rPr>
              <w:t>mark</w:t>
            </w:r>
          </w:p>
        </w:tc>
      </w:tr>
      <w:tr w:rsidR="00A25AA1" w14:paraId="47454E6F" w14:textId="77777777">
        <w:trPr>
          <w:trHeight w:val="380"/>
        </w:trPr>
        <w:tc>
          <w:tcPr>
            <w:tcW w:w="5031" w:type="dxa"/>
          </w:tcPr>
          <w:p w14:paraId="08C097D3" w14:textId="77777777" w:rsidR="00A25AA1" w:rsidRDefault="00CA72B3">
            <w:pPr>
              <w:pStyle w:val="TableParagraph"/>
              <w:rPr>
                <w:i/>
                <w:sz w:val="20"/>
              </w:rPr>
            </w:pPr>
            <w:r>
              <w:rPr>
                <w:sz w:val="20"/>
              </w:rPr>
              <w:t xml:space="preserve">bâtiment (m) – </w:t>
            </w:r>
            <w:r>
              <w:rPr>
                <w:i/>
                <w:sz w:val="20"/>
              </w:rPr>
              <w:t>building</w:t>
            </w:r>
          </w:p>
        </w:tc>
        <w:tc>
          <w:tcPr>
            <w:tcW w:w="4476" w:type="dxa"/>
          </w:tcPr>
          <w:p w14:paraId="5F8D355E" w14:textId="77777777" w:rsidR="00A25AA1" w:rsidRDefault="00CA72B3">
            <w:pPr>
              <w:pStyle w:val="TableParagraph"/>
              <w:ind w:left="113"/>
              <w:rPr>
                <w:i/>
                <w:sz w:val="20"/>
              </w:rPr>
            </w:pPr>
            <w:r>
              <w:rPr>
                <w:sz w:val="20"/>
              </w:rPr>
              <w:t xml:space="preserve">oral (m) – </w:t>
            </w:r>
            <w:r>
              <w:rPr>
                <w:i/>
                <w:sz w:val="20"/>
              </w:rPr>
              <w:t>oral</w:t>
            </w:r>
          </w:p>
        </w:tc>
      </w:tr>
      <w:tr w:rsidR="00A25AA1" w14:paraId="157AF83B" w14:textId="77777777">
        <w:trPr>
          <w:trHeight w:val="380"/>
        </w:trPr>
        <w:tc>
          <w:tcPr>
            <w:tcW w:w="5031" w:type="dxa"/>
          </w:tcPr>
          <w:p w14:paraId="48DED8C2" w14:textId="77777777" w:rsidR="00A25AA1" w:rsidRDefault="00CA72B3">
            <w:pPr>
              <w:pStyle w:val="TableParagraph"/>
              <w:spacing w:before="69"/>
              <w:rPr>
                <w:i/>
                <w:sz w:val="20"/>
              </w:rPr>
            </w:pPr>
            <w:r>
              <w:rPr>
                <w:sz w:val="20"/>
              </w:rPr>
              <w:t xml:space="preserve">bien (adv) – </w:t>
            </w:r>
            <w:r>
              <w:rPr>
                <w:i/>
                <w:sz w:val="20"/>
              </w:rPr>
              <w:t>well</w:t>
            </w:r>
          </w:p>
        </w:tc>
        <w:tc>
          <w:tcPr>
            <w:tcW w:w="4476" w:type="dxa"/>
          </w:tcPr>
          <w:p w14:paraId="282E5B8D" w14:textId="77777777" w:rsidR="00A25AA1" w:rsidRDefault="00CA72B3">
            <w:pPr>
              <w:pStyle w:val="TableParagraph"/>
              <w:spacing w:before="69"/>
              <w:ind w:left="113"/>
              <w:rPr>
                <w:i/>
                <w:sz w:val="20"/>
              </w:rPr>
            </w:pPr>
            <w:r>
              <w:rPr>
                <w:sz w:val="20"/>
              </w:rPr>
              <w:t xml:space="preserve">ordinateur (m) – </w:t>
            </w:r>
            <w:r>
              <w:rPr>
                <w:i/>
                <w:sz w:val="20"/>
              </w:rPr>
              <w:t>computer</w:t>
            </w:r>
          </w:p>
        </w:tc>
      </w:tr>
      <w:tr w:rsidR="00A25AA1" w14:paraId="5BAE5DA7" w14:textId="77777777">
        <w:trPr>
          <w:trHeight w:val="360"/>
        </w:trPr>
        <w:tc>
          <w:tcPr>
            <w:tcW w:w="5031" w:type="dxa"/>
          </w:tcPr>
          <w:p w14:paraId="2991B844" w14:textId="77777777" w:rsidR="00A25AA1" w:rsidRDefault="00CA72B3">
            <w:pPr>
              <w:pStyle w:val="TableParagraph"/>
              <w:rPr>
                <w:i/>
                <w:sz w:val="20"/>
              </w:rPr>
            </w:pPr>
            <w:r>
              <w:rPr>
                <w:sz w:val="20"/>
              </w:rPr>
              <w:t xml:space="preserve">biologie (f) – </w:t>
            </w:r>
            <w:r>
              <w:rPr>
                <w:i/>
                <w:sz w:val="20"/>
              </w:rPr>
              <w:t>biology</w:t>
            </w:r>
          </w:p>
        </w:tc>
        <w:tc>
          <w:tcPr>
            <w:tcW w:w="4476" w:type="dxa"/>
          </w:tcPr>
          <w:p w14:paraId="5656D175" w14:textId="77777777" w:rsidR="00A25AA1" w:rsidRDefault="00CA72B3">
            <w:pPr>
              <w:pStyle w:val="TableParagraph"/>
              <w:ind w:left="113"/>
              <w:rPr>
                <w:i/>
                <w:sz w:val="20"/>
              </w:rPr>
            </w:pPr>
            <w:r>
              <w:rPr>
                <w:sz w:val="20"/>
              </w:rPr>
              <w:t xml:space="preserve">pantalon (m) – </w:t>
            </w:r>
            <w:r>
              <w:rPr>
                <w:i/>
                <w:sz w:val="20"/>
              </w:rPr>
              <w:t>trousers</w:t>
            </w:r>
          </w:p>
        </w:tc>
      </w:tr>
      <w:tr w:rsidR="00A25AA1" w14:paraId="4A095F0C" w14:textId="77777777">
        <w:trPr>
          <w:trHeight w:val="380"/>
        </w:trPr>
        <w:tc>
          <w:tcPr>
            <w:tcW w:w="5031" w:type="dxa"/>
          </w:tcPr>
          <w:p w14:paraId="4B4BBBF0" w14:textId="77777777" w:rsidR="00A25AA1" w:rsidRDefault="00CA72B3">
            <w:pPr>
              <w:pStyle w:val="TableParagraph"/>
              <w:rPr>
                <w:i/>
                <w:sz w:val="20"/>
              </w:rPr>
            </w:pPr>
            <w:r>
              <w:rPr>
                <w:sz w:val="20"/>
              </w:rPr>
              <w:t xml:space="preserve">bureau (m) – </w:t>
            </w:r>
            <w:r>
              <w:rPr>
                <w:i/>
                <w:sz w:val="20"/>
              </w:rPr>
              <w:t>office/large desk</w:t>
            </w:r>
          </w:p>
        </w:tc>
        <w:tc>
          <w:tcPr>
            <w:tcW w:w="4476" w:type="dxa"/>
          </w:tcPr>
          <w:p w14:paraId="3375D216" w14:textId="77777777" w:rsidR="00A25AA1" w:rsidRDefault="00CA72B3">
            <w:pPr>
              <w:pStyle w:val="TableParagraph"/>
              <w:ind w:left="113"/>
              <w:rPr>
                <w:i/>
                <w:sz w:val="20"/>
              </w:rPr>
            </w:pPr>
            <w:r>
              <w:rPr>
                <w:sz w:val="20"/>
              </w:rPr>
              <w:t xml:space="preserve">papier (m) – </w:t>
            </w:r>
            <w:r>
              <w:rPr>
                <w:i/>
                <w:sz w:val="20"/>
              </w:rPr>
              <w:t>paper</w:t>
            </w:r>
          </w:p>
        </w:tc>
      </w:tr>
      <w:tr w:rsidR="00A25AA1" w14:paraId="6D83A557" w14:textId="77777777">
        <w:trPr>
          <w:trHeight w:val="380"/>
        </w:trPr>
        <w:tc>
          <w:tcPr>
            <w:tcW w:w="5031" w:type="dxa"/>
          </w:tcPr>
          <w:p w14:paraId="64902D05" w14:textId="77777777" w:rsidR="00A25AA1" w:rsidRDefault="00CA72B3">
            <w:pPr>
              <w:pStyle w:val="TableParagraph"/>
              <w:spacing w:before="69"/>
              <w:rPr>
                <w:i/>
                <w:sz w:val="20"/>
              </w:rPr>
            </w:pPr>
            <w:r>
              <w:rPr>
                <w:sz w:val="20"/>
              </w:rPr>
              <w:t xml:space="preserve">chimie (f) – </w:t>
            </w:r>
            <w:r>
              <w:rPr>
                <w:i/>
                <w:sz w:val="20"/>
              </w:rPr>
              <w:t>chemistry</w:t>
            </w:r>
          </w:p>
        </w:tc>
        <w:tc>
          <w:tcPr>
            <w:tcW w:w="4476" w:type="dxa"/>
          </w:tcPr>
          <w:p w14:paraId="0A1BF49B" w14:textId="77777777" w:rsidR="00A25AA1" w:rsidRDefault="00CA72B3">
            <w:pPr>
              <w:pStyle w:val="TableParagraph"/>
              <w:spacing w:before="69"/>
              <w:ind w:left="129"/>
              <w:rPr>
                <w:i/>
                <w:sz w:val="20"/>
              </w:rPr>
            </w:pPr>
            <w:r>
              <w:rPr>
                <w:sz w:val="20"/>
              </w:rPr>
              <w:t xml:space="preserve">pause déjeuner (f) – </w:t>
            </w:r>
            <w:r>
              <w:rPr>
                <w:i/>
                <w:sz w:val="20"/>
              </w:rPr>
              <w:t>lunch/midday break</w:t>
            </w:r>
          </w:p>
        </w:tc>
      </w:tr>
      <w:tr w:rsidR="00A25AA1" w14:paraId="351FC165" w14:textId="77777777">
        <w:trPr>
          <w:trHeight w:val="360"/>
        </w:trPr>
        <w:tc>
          <w:tcPr>
            <w:tcW w:w="5031" w:type="dxa"/>
          </w:tcPr>
          <w:p w14:paraId="6E6ADBEF" w14:textId="77777777" w:rsidR="00A25AA1" w:rsidRDefault="00CA72B3">
            <w:pPr>
              <w:pStyle w:val="TableParagraph"/>
              <w:rPr>
                <w:i/>
                <w:sz w:val="20"/>
              </w:rPr>
            </w:pPr>
            <w:r>
              <w:rPr>
                <w:sz w:val="20"/>
              </w:rPr>
              <w:t xml:space="preserve">classeur (m) – </w:t>
            </w:r>
            <w:r>
              <w:rPr>
                <w:i/>
                <w:sz w:val="20"/>
              </w:rPr>
              <w:t>folder, file</w:t>
            </w:r>
          </w:p>
        </w:tc>
        <w:tc>
          <w:tcPr>
            <w:tcW w:w="4476" w:type="dxa"/>
          </w:tcPr>
          <w:p w14:paraId="14845E3B" w14:textId="77777777" w:rsidR="00A25AA1" w:rsidRDefault="00CA72B3">
            <w:pPr>
              <w:pStyle w:val="TableParagraph"/>
              <w:ind w:left="113"/>
              <w:rPr>
                <w:i/>
                <w:sz w:val="20"/>
              </w:rPr>
            </w:pPr>
            <w:r>
              <w:rPr>
                <w:sz w:val="20"/>
              </w:rPr>
              <w:t xml:space="preserve">physique (f) – </w:t>
            </w:r>
            <w:r>
              <w:rPr>
                <w:i/>
                <w:sz w:val="20"/>
              </w:rPr>
              <w:t>physics</w:t>
            </w:r>
          </w:p>
        </w:tc>
      </w:tr>
      <w:tr w:rsidR="00A25AA1" w14:paraId="33A1A4C3" w14:textId="77777777">
        <w:trPr>
          <w:trHeight w:val="380"/>
        </w:trPr>
        <w:tc>
          <w:tcPr>
            <w:tcW w:w="5031" w:type="dxa"/>
          </w:tcPr>
          <w:p w14:paraId="1E4B0FDE" w14:textId="77777777" w:rsidR="00A25AA1" w:rsidRDefault="00CA72B3">
            <w:pPr>
              <w:pStyle w:val="TableParagraph"/>
              <w:rPr>
                <w:i/>
                <w:sz w:val="20"/>
              </w:rPr>
            </w:pPr>
            <w:r>
              <w:rPr>
                <w:sz w:val="20"/>
              </w:rPr>
              <w:t xml:space="preserve">commencer (v) – </w:t>
            </w:r>
            <w:r>
              <w:rPr>
                <w:i/>
                <w:sz w:val="20"/>
              </w:rPr>
              <w:t>to start</w:t>
            </w:r>
          </w:p>
        </w:tc>
        <w:tc>
          <w:tcPr>
            <w:tcW w:w="4476" w:type="dxa"/>
          </w:tcPr>
          <w:p w14:paraId="40AC78C3" w14:textId="77777777" w:rsidR="00A25AA1" w:rsidRDefault="00CA72B3">
            <w:pPr>
              <w:pStyle w:val="TableParagraph"/>
              <w:ind w:left="113"/>
              <w:rPr>
                <w:i/>
                <w:sz w:val="20"/>
              </w:rPr>
            </w:pPr>
            <w:r>
              <w:rPr>
                <w:sz w:val="20"/>
              </w:rPr>
              <w:t xml:space="preserve">poser une question – </w:t>
            </w:r>
            <w:r>
              <w:rPr>
                <w:i/>
                <w:sz w:val="20"/>
              </w:rPr>
              <w:t>to ask a question</w:t>
            </w:r>
          </w:p>
        </w:tc>
      </w:tr>
      <w:tr w:rsidR="00A25AA1" w14:paraId="768AC0FA" w14:textId="77777777">
        <w:trPr>
          <w:trHeight w:val="380"/>
        </w:trPr>
        <w:tc>
          <w:tcPr>
            <w:tcW w:w="5031" w:type="dxa"/>
          </w:tcPr>
          <w:p w14:paraId="5B3A9119" w14:textId="77777777" w:rsidR="00A25AA1" w:rsidRDefault="00CA72B3">
            <w:pPr>
              <w:pStyle w:val="TableParagraph"/>
              <w:spacing w:before="69"/>
              <w:rPr>
                <w:i/>
                <w:sz w:val="20"/>
              </w:rPr>
            </w:pPr>
            <w:r>
              <w:rPr>
                <w:sz w:val="20"/>
              </w:rPr>
              <w:t xml:space="preserve">cour (f) – </w:t>
            </w:r>
            <w:r>
              <w:rPr>
                <w:i/>
                <w:sz w:val="20"/>
              </w:rPr>
              <w:t>playground, yard</w:t>
            </w:r>
          </w:p>
        </w:tc>
        <w:tc>
          <w:tcPr>
            <w:tcW w:w="4476" w:type="dxa"/>
          </w:tcPr>
          <w:p w14:paraId="70DD5820" w14:textId="77777777" w:rsidR="00A25AA1" w:rsidRDefault="00CA72B3">
            <w:pPr>
              <w:pStyle w:val="TableParagraph"/>
              <w:spacing w:before="69"/>
              <w:ind w:left="113"/>
              <w:rPr>
                <w:i/>
                <w:sz w:val="20"/>
              </w:rPr>
            </w:pPr>
            <w:r>
              <w:rPr>
                <w:sz w:val="20"/>
              </w:rPr>
              <w:t xml:space="preserve">pratiquer (v) – </w:t>
            </w:r>
            <w:r>
              <w:rPr>
                <w:i/>
                <w:sz w:val="20"/>
              </w:rPr>
              <w:t>to practise</w:t>
            </w:r>
          </w:p>
        </w:tc>
      </w:tr>
      <w:tr w:rsidR="00A25AA1" w14:paraId="589210CC" w14:textId="77777777">
        <w:trPr>
          <w:trHeight w:val="360"/>
        </w:trPr>
        <w:tc>
          <w:tcPr>
            <w:tcW w:w="5031" w:type="dxa"/>
          </w:tcPr>
          <w:p w14:paraId="441A32AD" w14:textId="77777777" w:rsidR="00A25AA1" w:rsidRDefault="00CA72B3">
            <w:pPr>
              <w:pStyle w:val="TableParagraph"/>
              <w:rPr>
                <w:i/>
                <w:sz w:val="20"/>
              </w:rPr>
            </w:pPr>
            <w:r>
              <w:rPr>
                <w:sz w:val="20"/>
              </w:rPr>
              <w:t xml:space="preserve">cours (m) – </w:t>
            </w:r>
            <w:r>
              <w:rPr>
                <w:i/>
                <w:sz w:val="20"/>
              </w:rPr>
              <w:t>lesson</w:t>
            </w:r>
          </w:p>
        </w:tc>
        <w:tc>
          <w:tcPr>
            <w:tcW w:w="4476" w:type="dxa"/>
          </w:tcPr>
          <w:p w14:paraId="3C16FA6E" w14:textId="77777777" w:rsidR="00A25AA1" w:rsidRDefault="00CA72B3">
            <w:pPr>
              <w:pStyle w:val="TableParagraph"/>
              <w:ind w:left="113"/>
              <w:rPr>
                <w:i/>
                <w:sz w:val="20"/>
              </w:rPr>
            </w:pPr>
            <w:r>
              <w:rPr>
                <w:sz w:val="20"/>
              </w:rPr>
              <w:t xml:space="preserve">professeur (m/f) – </w:t>
            </w:r>
            <w:r>
              <w:rPr>
                <w:i/>
                <w:sz w:val="20"/>
              </w:rPr>
              <w:t>teacher</w:t>
            </w:r>
          </w:p>
        </w:tc>
      </w:tr>
      <w:tr w:rsidR="00A25AA1" w14:paraId="3592FC81" w14:textId="77777777">
        <w:trPr>
          <w:trHeight w:val="380"/>
        </w:trPr>
        <w:tc>
          <w:tcPr>
            <w:tcW w:w="5031" w:type="dxa"/>
          </w:tcPr>
          <w:p w14:paraId="769B3CD8" w14:textId="77777777" w:rsidR="00A25AA1" w:rsidRDefault="00CA72B3">
            <w:pPr>
              <w:pStyle w:val="TableParagraph"/>
              <w:rPr>
                <w:i/>
                <w:sz w:val="20"/>
              </w:rPr>
            </w:pPr>
            <w:r>
              <w:rPr>
                <w:sz w:val="20"/>
              </w:rPr>
              <w:t xml:space="preserve">court de tennis (m) – </w:t>
            </w:r>
            <w:r>
              <w:rPr>
                <w:i/>
                <w:sz w:val="20"/>
              </w:rPr>
              <w:t>tennis court</w:t>
            </w:r>
          </w:p>
        </w:tc>
        <w:tc>
          <w:tcPr>
            <w:tcW w:w="4476" w:type="dxa"/>
          </w:tcPr>
          <w:p w14:paraId="3C7A2966" w14:textId="77777777" w:rsidR="00A25AA1" w:rsidRDefault="00CA72B3">
            <w:pPr>
              <w:pStyle w:val="TableParagraph"/>
              <w:ind w:left="113"/>
              <w:rPr>
                <w:i/>
                <w:sz w:val="20"/>
              </w:rPr>
            </w:pPr>
            <w:r>
              <w:rPr>
                <w:sz w:val="20"/>
              </w:rPr>
              <w:t xml:space="preserve">projet (m) – </w:t>
            </w:r>
            <w:r>
              <w:rPr>
                <w:i/>
                <w:sz w:val="20"/>
              </w:rPr>
              <w:t>plan</w:t>
            </w:r>
          </w:p>
        </w:tc>
      </w:tr>
      <w:tr w:rsidR="00A25AA1" w14:paraId="08A6AC42" w14:textId="77777777">
        <w:trPr>
          <w:trHeight w:val="380"/>
        </w:trPr>
        <w:tc>
          <w:tcPr>
            <w:tcW w:w="5031" w:type="dxa"/>
          </w:tcPr>
          <w:p w14:paraId="62EDC185" w14:textId="77777777" w:rsidR="00A25AA1" w:rsidRDefault="00CA72B3">
            <w:pPr>
              <w:pStyle w:val="TableParagraph"/>
              <w:spacing w:before="69"/>
              <w:rPr>
                <w:i/>
                <w:sz w:val="20"/>
              </w:rPr>
            </w:pPr>
            <w:r>
              <w:rPr>
                <w:sz w:val="20"/>
              </w:rPr>
              <w:t xml:space="preserve">déjeuner (m) – </w:t>
            </w:r>
            <w:r>
              <w:rPr>
                <w:i/>
                <w:sz w:val="20"/>
              </w:rPr>
              <w:t>lunch, midday meal</w:t>
            </w:r>
          </w:p>
        </w:tc>
        <w:tc>
          <w:tcPr>
            <w:tcW w:w="4476" w:type="dxa"/>
          </w:tcPr>
          <w:p w14:paraId="5625F14B" w14:textId="77777777" w:rsidR="00A25AA1" w:rsidRDefault="00CA72B3">
            <w:pPr>
              <w:pStyle w:val="TableParagraph"/>
              <w:spacing w:before="69"/>
              <w:ind w:left="113"/>
              <w:rPr>
                <w:i/>
                <w:sz w:val="20"/>
              </w:rPr>
            </w:pPr>
            <w:r>
              <w:rPr>
                <w:sz w:val="20"/>
              </w:rPr>
              <w:t xml:space="preserve">prononciation (f) – </w:t>
            </w:r>
            <w:r>
              <w:rPr>
                <w:i/>
                <w:sz w:val="20"/>
              </w:rPr>
              <w:t>pronunciation</w:t>
            </w:r>
          </w:p>
        </w:tc>
      </w:tr>
      <w:tr w:rsidR="00A25AA1" w14:paraId="5F3FC648" w14:textId="77777777">
        <w:trPr>
          <w:trHeight w:val="360"/>
        </w:trPr>
        <w:tc>
          <w:tcPr>
            <w:tcW w:w="5031" w:type="dxa"/>
          </w:tcPr>
          <w:p w14:paraId="7D2B0390" w14:textId="77777777" w:rsidR="00A25AA1" w:rsidRDefault="00CA72B3">
            <w:pPr>
              <w:pStyle w:val="TableParagraph"/>
              <w:rPr>
                <w:i/>
                <w:sz w:val="20"/>
              </w:rPr>
            </w:pPr>
            <w:r>
              <w:rPr>
                <w:sz w:val="20"/>
              </w:rPr>
              <w:t xml:space="preserve">design (m) – </w:t>
            </w:r>
            <w:r>
              <w:rPr>
                <w:i/>
                <w:sz w:val="20"/>
              </w:rPr>
              <w:t>design (school subject)</w:t>
            </w:r>
          </w:p>
        </w:tc>
        <w:tc>
          <w:tcPr>
            <w:tcW w:w="4476" w:type="dxa"/>
          </w:tcPr>
          <w:p w14:paraId="7634B63A" w14:textId="77777777" w:rsidR="00A25AA1" w:rsidRDefault="00CA72B3">
            <w:pPr>
              <w:pStyle w:val="TableParagraph"/>
              <w:ind w:left="113"/>
              <w:rPr>
                <w:i/>
                <w:sz w:val="20"/>
              </w:rPr>
            </w:pPr>
            <w:r>
              <w:rPr>
                <w:sz w:val="20"/>
              </w:rPr>
              <w:t xml:space="preserve">psychologie (f) – </w:t>
            </w:r>
            <w:r>
              <w:rPr>
                <w:i/>
                <w:sz w:val="20"/>
              </w:rPr>
              <w:t>psychology</w:t>
            </w:r>
          </w:p>
        </w:tc>
      </w:tr>
      <w:tr w:rsidR="00A25AA1" w14:paraId="0D8DC988" w14:textId="77777777">
        <w:trPr>
          <w:trHeight w:val="380"/>
        </w:trPr>
        <w:tc>
          <w:tcPr>
            <w:tcW w:w="5031" w:type="dxa"/>
          </w:tcPr>
          <w:p w14:paraId="2CA691B2" w14:textId="77777777" w:rsidR="00A25AA1" w:rsidRDefault="00CA72B3">
            <w:pPr>
              <w:pStyle w:val="TableParagraph"/>
              <w:rPr>
                <w:i/>
                <w:sz w:val="20"/>
              </w:rPr>
            </w:pPr>
            <w:r>
              <w:rPr>
                <w:sz w:val="20"/>
              </w:rPr>
              <w:t xml:space="preserve">dessin (m) – </w:t>
            </w:r>
            <w:r>
              <w:rPr>
                <w:i/>
                <w:sz w:val="20"/>
              </w:rPr>
              <w:t>drawing</w:t>
            </w:r>
          </w:p>
        </w:tc>
        <w:tc>
          <w:tcPr>
            <w:tcW w:w="4476" w:type="dxa"/>
          </w:tcPr>
          <w:p w14:paraId="0D3035D4" w14:textId="77777777" w:rsidR="00A25AA1" w:rsidRDefault="00CA72B3">
            <w:pPr>
              <w:pStyle w:val="TableParagraph"/>
              <w:ind w:left="113"/>
              <w:rPr>
                <w:i/>
                <w:sz w:val="20"/>
              </w:rPr>
            </w:pPr>
            <w:r>
              <w:rPr>
                <w:sz w:val="20"/>
              </w:rPr>
              <w:t xml:space="preserve">qualification (f) – </w:t>
            </w:r>
            <w:r>
              <w:rPr>
                <w:i/>
                <w:sz w:val="20"/>
              </w:rPr>
              <w:t>qualification</w:t>
            </w:r>
          </w:p>
        </w:tc>
      </w:tr>
      <w:tr w:rsidR="00A25AA1" w14:paraId="5F815674" w14:textId="77777777">
        <w:trPr>
          <w:trHeight w:val="380"/>
        </w:trPr>
        <w:tc>
          <w:tcPr>
            <w:tcW w:w="5031" w:type="dxa"/>
          </w:tcPr>
          <w:p w14:paraId="13790CC6" w14:textId="77777777" w:rsidR="00A25AA1" w:rsidRDefault="00CA72B3">
            <w:pPr>
              <w:pStyle w:val="TableParagraph"/>
              <w:spacing w:before="69"/>
              <w:rPr>
                <w:i/>
                <w:sz w:val="20"/>
              </w:rPr>
            </w:pPr>
            <w:r>
              <w:rPr>
                <w:sz w:val="20"/>
              </w:rPr>
              <w:t xml:space="preserve">dessiner (v) – </w:t>
            </w:r>
            <w:r>
              <w:rPr>
                <w:i/>
                <w:sz w:val="20"/>
              </w:rPr>
              <w:t>to draw</w:t>
            </w:r>
          </w:p>
        </w:tc>
        <w:tc>
          <w:tcPr>
            <w:tcW w:w="4476" w:type="dxa"/>
          </w:tcPr>
          <w:p w14:paraId="25EBBB68" w14:textId="77777777" w:rsidR="00A25AA1" w:rsidRDefault="00CA72B3">
            <w:pPr>
              <w:pStyle w:val="TableParagraph"/>
              <w:spacing w:before="69"/>
              <w:ind w:left="113"/>
              <w:rPr>
                <w:i/>
                <w:sz w:val="20"/>
              </w:rPr>
            </w:pPr>
            <w:r>
              <w:rPr>
                <w:sz w:val="20"/>
              </w:rPr>
              <w:t xml:space="preserve">qualifié (adj) – </w:t>
            </w:r>
            <w:r>
              <w:rPr>
                <w:i/>
                <w:sz w:val="20"/>
              </w:rPr>
              <w:t>qualified</w:t>
            </w:r>
          </w:p>
        </w:tc>
      </w:tr>
      <w:tr w:rsidR="00A25AA1" w14:paraId="4F2F269A" w14:textId="77777777">
        <w:trPr>
          <w:trHeight w:val="360"/>
        </w:trPr>
        <w:tc>
          <w:tcPr>
            <w:tcW w:w="5031" w:type="dxa"/>
          </w:tcPr>
          <w:p w14:paraId="7FDE7987" w14:textId="77777777" w:rsidR="00A25AA1" w:rsidRDefault="00CA72B3">
            <w:pPr>
              <w:pStyle w:val="TableParagraph"/>
              <w:rPr>
                <w:i/>
                <w:sz w:val="20"/>
              </w:rPr>
            </w:pPr>
            <w:r>
              <w:rPr>
                <w:sz w:val="20"/>
              </w:rPr>
              <w:t xml:space="preserve">dictionnaire (m) – </w:t>
            </w:r>
            <w:r>
              <w:rPr>
                <w:i/>
                <w:sz w:val="20"/>
              </w:rPr>
              <w:t>dictionary</w:t>
            </w:r>
          </w:p>
        </w:tc>
        <w:tc>
          <w:tcPr>
            <w:tcW w:w="4476" w:type="dxa"/>
          </w:tcPr>
          <w:p w14:paraId="14E924A2" w14:textId="77777777" w:rsidR="00A25AA1" w:rsidRDefault="00CA72B3">
            <w:pPr>
              <w:pStyle w:val="TableParagraph"/>
              <w:ind w:left="113"/>
              <w:rPr>
                <w:i/>
                <w:sz w:val="20"/>
              </w:rPr>
            </w:pPr>
            <w:r>
              <w:rPr>
                <w:sz w:val="20"/>
              </w:rPr>
              <w:t xml:space="preserve">récréation (f) – </w:t>
            </w:r>
            <w:r>
              <w:rPr>
                <w:i/>
                <w:sz w:val="20"/>
              </w:rPr>
              <w:t>playtime, recreation</w:t>
            </w:r>
          </w:p>
        </w:tc>
      </w:tr>
      <w:tr w:rsidR="00A25AA1" w14:paraId="6C9360D4" w14:textId="77777777">
        <w:trPr>
          <w:trHeight w:val="760"/>
        </w:trPr>
        <w:tc>
          <w:tcPr>
            <w:tcW w:w="5031" w:type="dxa"/>
          </w:tcPr>
          <w:p w14:paraId="5EE8D449" w14:textId="77777777" w:rsidR="00A25AA1" w:rsidRDefault="00CA72B3">
            <w:pPr>
              <w:pStyle w:val="TableParagraph"/>
              <w:spacing w:line="259" w:lineRule="auto"/>
              <w:rPr>
                <w:i/>
                <w:sz w:val="20"/>
              </w:rPr>
            </w:pPr>
            <w:r>
              <w:rPr>
                <w:sz w:val="20"/>
              </w:rPr>
              <w:t xml:space="preserve">directeur/directrice (m/f) – </w:t>
            </w:r>
            <w:r>
              <w:rPr>
                <w:i/>
                <w:sz w:val="20"/>
              </w:rPr>
              <w:t>head teacher, principal</w:t>
            </w:r>
          </w:p>
        </w:tc>
        <w:tc>
          <w:tcPr>
            <w:tcW w:w="4476" w:type="dxa"/>
          </w:tcPr>
          <w:p w14:paraId="2524D567" w14:textId="77777777" w:rsidR="00A25AA1" w:rsidRDefault="00CA72B3">
            <w:pPr>
              <w:pStyle w:val="TableParagraph"/>
              <w:ind w:left="113"/>
              <w:rPr>
                <w:i/>
                <w:sz w:val="20"/>
              </w:rPr>
            </w:pPr>
            <w:r>
              <w:rPr>
                <w:sz w:val="20"/>
              </w:rPr>
              <w:t xml:space="preserve">règle (f) – </w:t>
            </w:r>
            <w:r>
              <w:rPr>
                <w:i/>
                <w:sz w:val="20"/>
              </w:rPr>
              <w:t>ruler</w:t>
            </w:r>
          </w:p>
          <w:p w14:paraId="111BA4F1" w14:textId="77777777" w:rsidR="00A25AA1" w:rsidRDefault="00CA72B3">
            <w:pPr>
              <w:pStyle w:val="TableParagraph"/>
              <w:spacing w:before="138"/>
              <w:ind w:left="113"/>
              <w:rPr>
                <w:i/>
                <w:sz w:val="20"/>
              </w:rPr>
            </w:pPr>
            <w:r>
              <w:rPr>
                <w:sz w:val="20"/>
              </w:rPr>
              <w:t xml:space="preserve">religion (f) – </w:t>
            </w:r>
            <w:r>
              <w:rPr>
                <w:i/>
                <w:sz w:val="20"/>
              </w:rPr>
              <w:t>religion/R.E.</w:t>
            </w:r>
          </w:p>
        </w:tc>
      </w:tr>
      <w:tr w:rsidR="00A25AA1" w14:paraId="3044082C" w14:textId="77777777">
        <w:trPr>
          <w:trHeight w:val="740"/>
        </w:trPr>
        <w:tc>
          <w:tcPr>
            <w:tcW w:w="5031" w:type="dxa"/>
          </w:tcPr>
          <w:p w14:paraId="6CF69674" w14:textId="77777777" w:rsidR="00A25AA1" w:rsidRDefault="00CA72B3">
            <w:pPr>
              <w:pStyle w:val="TableParagraph"/>
              <w:rPr>
                <w:i/>
                <w:sz w:val="20"/>
              </w:rPr>
            </w:pPr>
            <w:r>
              <w:rPr>
                <w:sz w:val="20"/>
              </w:rPr>
              <w:t xml:space="preserve">discuter (v) – </w:t>
            </w:r>
            <w:r>
              <w:rPr>
                <w:i/>
                <w:sz w:val="20"/>
              </w:rPr>
              <w:t>to discuss, to debate</w:t>
            </w:r>
          </w:p>
          <w:p w14:paraId="4AF6E0A4" w14:textId="77777777" w:rsidR="00A25AA1" w:rsidRDefault="00CA72B3">
            <w:pPr>
              <w:pStyle w:val="TableParagraph"/>
              <w:spacing w:before="135"/>
              <w:rPr>
                <w:i/>
                <w:sz w:val="20"/>
              </w:rPr>
            </w:pPr>
            <w:r>
              <w:rPr>
                <w:sz w:val="20"/>
              </w:rPr>
              <w:t xml:space="preserve">durer (v) – </w:t>
            </w:r>
            <w:r>
              <w:rPr>
                <w:i/>
                <w:sz w:val="20"/>
              </w:rPr>
              <w:t>to last</w:t>
            </w:r>
          </w:p>
        </w:tc>
        <w:tc>
          <w:tcPr>
            <w:tcW w:w="4476" w:type="dxa"/>
          </w:tcPr>
          <w:p w14:paraId="7C14E132" w14:textId="77777777" w:rsidR="00A25AA1" w:rsidRDefault="00CA72B3">
            <w:pPr>
              <w:pStyle w:val="TableParagraph"/>
              <w:ind w:left="113"/>
              <w:rPr>
                <w:i/>
                <w:sz w:val="20"/>
              </w:rPr>
            </w:pPr>
            <w:r>
              <w:rPr>
                <w:sz w:val="20"/>
              </w:rPr>
              <w:t xml:space="preserve">rentrée (f) – </w:t>
            </w:r>
            <w:r>
              <w:rPr>
                <w:i/>
                <w:sz w:val="20"/>
              </w:rPr>
              <w:t>start of new term/year</w:t>
            </w:r>
          </w:p>
          <w:p w14:paraId="48103167" w14:textId="77777777" w:rsidR="00A25AA1" w:rsidRDefault="00CA72B3">
            <w:pPr>
              <w:pStyle w:val="TableParagraph"/>
              <w:spacing w:before="135"/>
              <w:ind w:left="113"/>
              <w:rPr>
                <w:i/>
                <w:sz w:val="20"/>
              </w:rPr>
            </w:pPr>
            <w:r>
              <w:rPr>
                <w:sz w:val="20"/>
              </w:rPr>
              <w:t xml:space="preserve">répondre (v) – </w:t>
            </w:r>
            <w:r>
              <w:rPr>
                <w:i/>
                <w:sz w:val="20"/>
              </w:rPr>
              <w:t>reply</w:t>
            </w:r>
          </w:p>
        </w:tc>
      </w:tr>
      <w:tr w:rsidR="00A25AA1" w14:paraId="7D4054C4" w14:textId="77777777">
        <w:trPr>
          <w:trHeight w:val="380"/>
        </w:trPr>
        <w:tc>
          <w:tcPr>
            <w:tcW w:w="5031" w:type="dxa"/>
          </w:tcPr>
          <w:p w14:paraId="3CFA4BF6" w14:textId="77777777" w:rsidR="00A25AA1" w:rsidRDefault="00CA72B3">
            <w:pPr>
              <w:pStyle w:val="TableParagraph"/>
              <w:spacing w:before="69"/>
              <w:rPr>
                <w:i/>
                <w:sz w:val="20"/>
              </w:rPr>
            </w:pPr>
            <w:r>
              <w:rPr>
                <w:sz w:val="20"/>
              </w:rPr>
              <w:t xml:space="preserve">échange (m) – </w:t>
            </w:r>
            <w:r>
              <w:rPr>
                <w:i/>
                <w:sz w:val="20"/>
              </w:rPr>
              <w:t>exchange</w:t>
            </w:r>
          </w:p>
        </w:tc>
        <w:tc>
          <w:tcPr>
            <w:tcW w:w="4476" w:type="dxa"/>
          </w:tcPr>
          <w:p w14:paraId="6940FD3F" w14:textId="77777777" w:rsidR="00A25AA1" w:rsidRDefault="00CA72B3">
            <w:pPr>
              <w:pStyle w:val="TableParagraph"/>
              <w:spacing w:before="69"/>
              <w:ind w:left="113"/>
              <w:rPr>
                <w:i/>
                <w:sz w:val="20"/>
              </w:rPr>
            </w:pPr>
            <w:r>
              <w:rPr>
                <w:sz w:val="20"/>
              </w:rPr>
              <w:t xml:space="preserve">résumé (m) – </w:t>
            </w:r>
            <w:r>
              <w:rPr>
                <w:i/>
                <w:sz w:val="20"/>
              </w:rPr>
              <w:t>summary</w:t>
            </w:r>
          </w:p>
        </w:tc>
      </w:tr>
      <w:tr w:rsidR="00A25AA1" w14:paraId="799E9785" w14:textId="77777777">
        <w:trPr>
          <w:trHeight w:val="360"/>
        </w:trPr>
        <w:tc>
          <w:tcPr>
            <w:tcW w:w="5031" w:type="dxa"/>
          </w:tcPr>
          <w:p w14:paraId="2800DF36" w14:textId="77777777" w:rsidR="00A25AA1" w:rsidRDefault="00CA72B3">
            <w:pPr>
              <w:pStyle w:val="TableParagraph"/>
              <w:rPr>
                <w:i/>
                <w:sz w:val="20"/>
              </w:rPr>
            </w:pPr>
            <w:r>
              <w:rPr>
                <w:sz w:val="20"/>
              </w:rPr>
              <w:t xml:space="preserve">école maternelle (f) – </w:t>
            </w:r>
            <w:r>
              <w:rPr>
                <w:i/>
                <w:sz w:val="20"/>
              </w:rPr>
              <w:t>infants’ school</w:t>
            </w:r>
          </w:p>
        </w:tc>
        <w:tc>
          <w:tcPr>
            <w:tcW w:w="4476" w:type="dxa"/>
          </w:tcPr>
          <w:p w14:paraId="447FE5C5" w14:textId="77777777" w:rsidR="00A25AA1" w:rsidRDefault="00CA72B3">
            <w:pPr>
              <w:pStyle w:val="TableParagraph"/>
              <w:ind w:left="113"/>
              <w:rPr>
                <w:i/>
                <w:sz w:val="20"/>
              </w:rPr>
            </w:pPr>
            <w:r>
              <w:rPr>
                <w:sz w:val="20"/>
              </w:rPr>
              <w:t xml:space="preserve">résumer (v) – </w:t>
            </w:r>
            <w:r>
              <w:rPr>
                <w:i/>
                <w:sz w:val="20"/>
              </w:rPr>
              <w:t>summarise</w:t>
            </w:r>
          </w:p>
        </w:tc>
      </w:tr>
      <w:tr w:rsidR="00A25AA1" w14:paraId="3623F0C4" w14:textId="77777777">
        <w:trPr>
          <w:trHeight w:val="360"/>
        </w:trPr>
        <w:tc>
          <w:tcPr>
            <w:tcW w:w="5031" w:type="dxa"/>
          </w:tcPr>
          <w:p w14:paraId="5427CB2B" w14:textId="77777777" w:rsidR="00A25AA1" w:rsidRDefault="00CA72B3">
            <w:pPr>
              <w:pStyle w:val="TableParagraph"/>
              <w:spacing w:before="66"/>
              <w:rPr>
                <w:i/>
                <w:sz w:val="20"/>
              </w:rPr>
            </w:pPr>
            <w:r>
              <w:rPr>
                <w:sz w:val="20"/>
              </w:rPr>
              <w:t xml:space="preserve">école primaire (f) – </w:t>
            </w:r>
            <w:r>
              <w:rPr>
                <w:i/>
                <w:sz w:val="20"/>
              </w:rPr>
              <w:t>primary school</w:t>
            </w:r>
          </w:p>
        </w:tc>
        <w:tc>
          <w:tcPr>
            <w:tcW w:w="4476" w:type="dxa"/>
          </w:tcPr>
          <w:p w14:paraId="15AA0239" w14:textId="77777777" w:rsidR="00A25AA1" w:rsidRDefault="00CA72B3">
            <w:pPr>
              <w:pStyle w:val="TableParagraph"/>
              <w:spacing w:before="66"/>
              <w:ind w:left="113"/>
              <w:rPr>
                <w:i/>
                <w:sz w:val="20"/>
              </w:rPr>
            </w:pPr>
            <w:r>
              <w:rPr>
                <w:sz w:val="20"/>
              </w:rPr>
              <w:t xml:space="preserve">rétroprojecteur (m) – </w:t>
            </w:r>
            <w:r>
              <w:rPr>
                <w:i/>
                <w:sz w:val="20"/>
              </w:rPr>
              <w:t>overhead projector</w:t>
            </w:r>
          </w:p>
        </w:tc>
      </w:tr>
      <w:tr w:rsidR="00A25AA1" w14:paraId="7AFFC871" w14:textId="77777777">
        <w:trPr>
          <w:trHeight w:val="380"/>
        </w:trPr>
        <w:tc>
          <w:tcPr>
            <w:tcW w:w="5031" w:type="dxa"/>
          </w:tcPr>
          <w:p w14:paraId="1BD8618D" w14:textId="77777777" w:rsidR="00A25AA1" w:rsidRDefault="00CA72B3">
            <w:pPr>
              <w:pStyle w:val="TableParagraph"/>
              <w:spacing w:before="69"/>
              <w:rPr>
                <w:i/>
                <w:sz w:val="20"/>
              </w:rPr>
            </w:pPr>
            <w:r>
              <w:rPr>
                <w:sz w:val="20"/>
              </w:rPr>
              <w:t xml:space="preserve">école secondaire (f) – </w:t>
            </w:r>
            <w:r>
              <w:rPr>
                <w:i/>
                <w:sz w:val="20"/>
              </w:rPr>
              <w:t>secondary school</w:t>
            </w:r>
          </w:p>
        </w:tc>
        <w:tc>
          <w:tcPr>
            <w:tcW w:w="4476" w:type="dxa"/>
          </w:tcPr>
          <w:p w14:paraId="57232999" w14:textId="77777777" w:rsidR="00A25AA1" w:rsidRDefault="00CA72B3">
            <w:pPr>
              <w:pStyle w:val="TableParagraph"/>
              <w:spacing w:before="69"/>
              <w:ind w:left="113"/>
              <w:rPr>
                <w:i/>
                <w:sz w:val="20"/>
              </w:rPr>
            </w:pPr>
            <w:r>
              <w:rPr>
                <w:sz w:val="20"/>
              </w:rPr>
              <w:t xml:space="preserve">salle de classe (f) – </w:t>
            </w:r>
            <w:r>
              <w:rPr>
                <w:i/>
                <w:sz w:val="20"/>
              </w:rPr>
              <w:t>classroom</w:t>
            </w:r>
          </w:p>
        </w:tc>
      </w:tr>
      <w:tr w:rsidR="00A25AA1" w14:paraId="7A61258A" w14:textId="77777777">
        <w:trPr>
          <w:trHeight w:val="360"/>
        </w:trPr>
        <w:tc>
          <w:tcPr>
            <w:tcW w:w="5031" w:type="dxa"/>
          </w:tcPr>
          <w:p w14:paraId="41B98C8A" w14:textId="77777777" w:rsidR="00A25AA1" w:rsidRDefault="00CA72B3">
            <w:pPr>
              <w:pStyle w:val="TableParagraph"/>
              <w:rPr>
                <w:i/>
                <w:sz w:val="20"/>
              </w:rPr>
            </w:pPr>
            <w:r>
              <w:rPr>
                <w:sz w:val="20"/>
              </w:rPr>
              <w:t xml:space="preserve">écrit(e) – </w:t>
            </w:r>
            <w:r>
              <w:rPr>
                <w:i/>
                <w:sz w:val="20"/>
              </w:rPr>
              <w:t>written, in writing</w:t>
            </w:r>
          </w:p>
        </w:tc>
        <w:tc>
          <w:tcPr>
            <w:tcW w:w="4476" w:type="dxa"/>
          </w:tcPr>
          <w:p w14:paraId="06515CC8" w14:textId="77777777" w:rsidR="00A25AA1" w:rsidRDefault="00CA72B3">
            <w:pPr>
              <w:pStyle w:val="TableParagraph"/>
              <w:ind w:left="113"/>
              <w:rPr>
                <w:i/>
                <w:sz w:val="20"/>
              </w:rPr>
            </w:pPr>
            <w:r>
              <w:rPr>
                <w:sz w:val="20"/>
              </w:rPr>
              <w:t xml:space="preserve">salle de musique (f) – </w:t>
            </w:r>
            <w:r>
              <w:rPr>
                <w:i/>
                <w:sz w:val="20"/>
              </w:rPr>
              <w:t>music room</w:t>
            </w:r>
          </w:p>
        </w:tc>
      </w:tr>
      <w:tr w:rsidR="00A25AA1" w14:paraId="5F523881" w14:textId="77777777">
        <w:trPr>
          <w:trHeight w:val="300"/>
        </w:trPr>
        <w:tc>
          <w:tcPr>
            <w:tcW w:w="5031" w:type="dxa"/>
          </w:tcPr>
          <w:p w14:paraId="7BEA2ADF" w14:textId="77777777" w:rsidR="00A25AA1" w:rsidRDefault="00A25AA1">
            <w:pPr>
              <w:pStyle w:val="TableParagraph"/>
              <w:spacing w:before="0"/>
              <w:ind w:left="0"/>
              <w:rPr>
                <w:rFonts w:ascii="Times New Roman"/>
                <w:sz w:val="20"/>
              </w:rPr>
            </w:pPr>
          </w:p>
        </w:tc>
        <w:tc>
          <w:tcPr>
            <w:tcW w:w="4476" w:type="dxa"/>
          </w:tcPr>
          <w:p w14:paraId="617BA412" w14:textId="77777777" w:rsidR="00A25AA1" w:rsidRDefault="00CA72B3">
            <w:pPr>
              <w:pStyle w:val="TableParagraph"/>
              <w:spacing w:line="223" w:lineRule="exact"/>
              <w:ind w:left="113"/>
              <w:rPr>
                <w:i/>
                <w:sz w:val="20"/>
              </w:rPr>
            </w:pPr>
            <w:r>
              <w:rPr>
                <w:sz w:val="20"/>
              </w:rPr>
              <w:t xml:space="preserve">salle des professeurs (f) – </w:t>
            </w:r>
            <w:r>
              <w:rPr>
                <w:i/>
                <w:sz w:val="20"/>
              </w:rPr>
              <w:t>staffroom</w:t>
            </w:r>
          </w:p>
        </w:tc>
      </w:tr>
    </w:tbl>
    <w:p w14:paraId="704E9144" w14:textId="77777777" w:rsidR="00A25AA1" w:rsidRDefault="00A25AA1">
      <w:pPr>
        <w:spacing w:line="223" w:lineRule="exact"/>
        <w:rPr>
          <w:sz w:val="20"/>
        </w:rPr>
        <w:sectPr w:rsidR="00A25AA1">
          <w:headerReference w:type="default" r:id="rId17"/>
          <w:footerReference w:type="even" r:id="rId18"/>
          <w:footerReference w:type="default" r:id="rId19"/>
          <w:pgSz w:w="11910" w:h="16840"/>
          <w:pgMar w:top="1580" w:right="1040" w:bottom="940" w:left="1120" w:header="0" w:footer="753" w:gutter="0"/>
          <w:pgNumType w:start="47"/>
          <w:cols w:space="720"/>
        </w:sectPr>
      </w:pPr>
    </w:p>
    <w:p w14:paraId="1127C6D5" w14:textId="77777777" w:rsidR="00A25AA1" w:rsidRDefault="00A25AA1">
      <w:pPr>
        <w:pStyle w:val="BodyText"/>
        <w:spacing w:before="6"/>
        <w:rPr>
          <w:rFonts w:ascii="Times New Roman"/>
          <w:sz w:val="17"/>
        </w:rPr>
      </w:pPr>
    </w:p>
    <w:tbl>
      <w:tblPr>
        <w:tblW w:w="0" w:type="auto"/>
        <w:tblInd w:w="119" w:type="dxa"/>
        <w:tblLayout w:type="fixed"/>
        <w:tblCellMar>
          <w:left w:w="0" w:type="dxa"/>
          <w:right w:w="0" w:type="dxa"/>
        </w:tblCellMar>
        <w:tblLook w:val="01E0" w:firstRow="1" w:lastRow="1" w:firstColumn="1" w:lastColumn="1" w:noHBand="0" w:noVBand="0"/>
      </w:tblPr>
      <w:tblGrid>
        <w:gridCol w:w="4948"/>
        <w:gridCol w:w="4922"/>
      </w:tblGrid>
      <w:tr w:rsidR="00A25AA1" w14:paraId="0DFFBC93" w14:textId="77777777">
        <w:trPr>
          <w:trHeight w:val="300"/>
        </w:trPr>
        <w:tc>
          <w:tcPr>
            <w:tcW w:w="4948" w:type="dxa"/>
          </w:tcPr>
          <w:p w14:paraId="3E0386DC" w14:textId="77777777" w:rsidR="00A25AA1" w:rsidRDefault="00CA72B3">
            <w:pPr>
              <w:pStyle w:val="TableParagraph"/>
              <w:spacing w:before="0" w:line="242" w:lineRule="exact"/>
              <w:rPr>
                <w:i/>
                <w:sz w:val="20"/>
              </w:rPr>
            </w:pPr>
            <w:r>
              <w:rPr>
                <w:sz w:val="20"/>
              </w:rPr>
              <w:t xml:space="preserve">éducation civique (f) – </w:t>
            </w:r>
            <w:r>
              <w:rPr>
                <w:i/>
                <w:sz w:val="20"/>
              </w:rPr>
              <w:t>citizenship</w:t>
            </w:r>
          </w:p>
        </w:tc>
        <w:tc>
          <w:tcPr>
            <w:tcW w:w="4922" w:type="dxa"/>
          </w:tcPr>
          <w:p w14:paraId="28598994" w14:textId="77777777" w:rsidR="00A25AA1" w:rsidRDefault="00CA72B3">
            <w:pPr>
              <w:pStyle w:val="TableParagraph"/>
              <w:spacing w:before="0" w:line="242" w:lineRule="exact"/>
              <w:ind w:left="195"/>
              <w:rPr>
                <w:i/>
                <w:sz w:val="20"/>
              </w:rPr>
            </w:pPr>
            <w:r>
              <w:rPr>
                <w:sz w:val="20"/>
              </w:rPr>
              <w:t xml:space="preserve">salle de réunion (f) – </w:t>
            </w:r>
            <w:r>
              <w:rPr>
                <w:i/>
                <w:sz w:val="20"/>
              </w:rPr>
              <w:t>assembly hall</w:t>
            </w:r>
          </w:p>
        </w:tc>
      </w:tr>
      <w:tr w:rsidR="00A25AA1" w14:paraId="19FB473D" w14:textId="77777777">
        <w:trPr>
          <w:trHeight w:val="360"/>
        </w:trPr>
        <w:tc>
          <w:tcPr>
            <w:tcW w:w="4948" w:type="dxa"/>
          </w:tcPr>
          <w:p w14:paraId="26F203A8" w14:textId="77777777" w:rsidR="00A25AA1" w:rsidRDefault="00CA72B3">
            <w:pPr>
              <w:pStyle w:val="TableParagraph"/>
              <w:rPr>
                <w:i/>
                <w:sz w:val="20"/>
              </w:rPr>
            </w:pPr>
            <w:r>
              <w:rPr>
                <w:sz w:val="20"/>
              </w:rPr>
              <w:t xml:space="preserve">élève (m/f) – </w:t>
            </w:r>
            <w:r>
              <w:rPr>
                <w:i/>
                <w:sz w:val="20"/>
              </w:rPr>
              <w:t>pupil, student</w:t>
            </w:r>
          </w:p>
        </w:tc>
        <w:tc>
          <w:tcPr>
            <w:tcW w:w="4922" w:type="dxa"/>
          </w:tcPr>
          <w:p w14:paraId="2D831CF9" w14:textId="77777777" w:rsidR="00A25AA1" w:rsidRDefault="00CA72B3">
            <w:pPr>
              <w:pStyle w:val="TableParagraph"/>
              <w:ind w:left="195"/>
              <w:rPr>
                <w:i/>
                <w:sz w:val="20"/>
              </w:rPr>
            </w:pPr>
            <w:r>
              <w:rPr>
                <w:sz w:val="20"/>
              </w:rPr>
              <w:t xml:space="preserve">scolaire (adj) – </w:t>
            </w:r>
            <w:r>
              <w:rPr>
                <w:i/>
                <w:sz w:val="20"/>
              </w:rPr>
              <w:t>school</w:t>
            </w:r>
          </w:p>
        </w:tc>
      </w:tr>
      <w:tr w:rsidR="00A25AA1" w14:paraId="4D3A5254" w14:textId="77777777">
        <w:trPr>
          <w:trHeight w:val="380"/>
        </w:trPr>
        <w:tc>
          <w:tcPr>
            <w:tcW w:w="4948" w:type="dxa"/>
          </w:tcPr>
          <w:p w14:paraId="57E8AD46" w14:textId="77777777" w:rsidR="00A25AA1" w:rsidRDefault="00CA72B3">
            <w:pPr>
              <w:pStyle w:val="TableParagraph"/>
              <w:rPr>
                <w:i/>
                <w:sz w:val="20"/>
              </w:rPr>
            </w:pPr>
            <w:r>
              <w:rPr>
                <w:sz w:val="20"/>
              </w:rPr>
              <w:t xml:space="preserve">emploi du temps (m) – </w:t>
            </w:r>
            <w:r>
              <w:rPr>
                <w:i/>
                <w:sz w:val="20"/>
              </w:rPr>
              <w:t>timetable</w:t>
            </w:r>
          </w:p>
        </w:tc>
        <w:tc>
          <w:tcPr>
            <w:tcW w:w="4922" w:type="dxa"/>
          </w:tcPr>
          <w:p w14:paraId="144C4687" w14:textId="77777777" w:rsidR="00A25AA1" w:rsidRDefault="00CA72B3">
            <w:pPr>
              <w:pStyle w:val="TableParagraph"/>
              <w:ind w:left="195"/>
              <w:rPr>
                <w:i/>
                <w:sz w:val="20"/>
              </w:rPr>
            </w:pPr>
            <w:r>
              <w:rPr>
                <w:sz w:val="20"/>
              </w:rPr>
              <w:t xml:space="preserve">sixième (f) – </w:t>
            </w:r>
            <w:r>
              <w:rPr>
                <w:i/>
                <w:sz w:val="20"/>
              </w:rPr>
              <w:t>first year of secondary school</w:t>
            </w:r>
          </w:p>
        </w:tc>
      </w:tr>
      <w:tr w:rsidR="00A25AA1" w14:paraId="2DAD569F" w14:textId="77777777">
        <w:trPr>
          <w:trHeight w:val="380"/>
        </w:trPr>
        <w:tc>
          <w:tcPr>
            <w:tcW w:w="4948" w:type="dxa"/>
          </w:tcPr>
          <w:p w14:paraId="51753D93" w14:textId="77777777" w:rsidR="00A25AA1" w:rsidRDefault="00CA72B3">
            <w:pPr>
              <w:pStyle w:val="TableParagraph"/>
              <w:spacing w:before="69"/>
              <w:rPr>
                <w:i/>
                <w:sz w:val="20"/>
              </w:rPr>
            </w:pPr>
            <w:r>
              <w:rPr>
                <w:sz w:val="20"/>
              </w:rPr>
              <w:t xml:space="preserve">enseignement (m) – </w:t>
            </w:r>
            <w:r>
              <w:rPr>
                <w:i/>
                <w:sz w:val="20"/>
              </w:rPr>
              <w:t>education</w:t>
            </w:r>
          </w:p>
        </w:tc>
        <w:tc>
          <w:tcPr>
            <w:tcW w:w="4922" w:type="dxa"/>
          </w:tcPr>
          <w:p w14:paraId="19C8212C" w14:textId="77777777" w:rsidR="00A25AA1" w:rsidRDefault="00CA72B3">
            <w:pPr>
              <w:pStyle w:val="TableParagraph"/>
              <w:spacing w:before="69"/>
              <w:ind w:left="195"/>
              <w:rPr>
                <w:i/>
                <w:sz w:val="20"/>
              </w:rPr>
            </w:pPr>
            <w:r>
              <w:rPr>
                <w:sz w:val="20"/>
              </w:rPr>
              <w:t xml:space="preserve">sociologie (f) – </w:t>
            </w:r>
            <w:r>
              <w:rPr>
                <w:i/>
                <w:sz w:val="20"/>
              </w:rPr>
              <w:t>sociology</w:t>
            </w:r>
          </w:p>
        </w:tc>
      </w:tr>
      <w:tr w:rsidR="00A25AA1" w14:paraId="4BC50C61" w14:textId="77777777">
        <w:trPr>
          <w:trHeight w:val="360"/>
        </w:trPr>
        <w:tc>
          <w:tcPr>
            <w:tcW w:w="4948" w:type="dxa"/>
          </w:tcPr>
          <w:p w14:paraId="6DE0F018" w14:textId="77777777" w:rsidR="00A25AA1" w:rsidRDefault="00CA72B3">
            <w:pPr>
              <w:pStyle w:val="TableParagraph"/>
              <w:rPr>
                <w:i/>
                <w:sz w:val="20"/>
              </w:rPr>
            </w:pPr>
            <w:r>
              <w:rPr>
                <w:sz w:val="20"/>
              </w:rPr>
              <w:t xml:space="preserve">EPS (f) – </w:t>
            </w:r>
            <w:r>
              <w:rPr>
                <w:i/>
                <w:sz w:val="20"/>
              </w:rPr>
              <w:t>physical education</w:t>
            </w:r>
          </w:p>
        </w:tc>
        <w:tc>
          <w:tcPr>
            <w:tcW w:w="4922" w:type="dxa"/>
          </w:tcPr>
          <w:p w14:paraId="6967BCDB" w14:textId="77777777" w:rsidR="00A25AA1" w:rsidRDefault="00CA72B3">
            <w:pPr>
              <w:pStyle w:val="TableParagraph"/>
              <w:ind w:left="196"/>
              <w:rPr>
                <w:i/>
                <w:sz w:val="20"/>
              </w:rPr>
            </w:pPr>
            <w:r>
              <w:rPr>
                <w:sz w:val="20"/>
              </w:rPr>
              <w:t xml:space="preserve">sonner (v) – </w:t>
            </w:r>
            <w:r>
              <w:rPr>
                <w:i/>
                <w:sz w:val="20"/>
              </w:rPr>
              <w:t>to ring</w:t>
            </w:r>
          </w:p>
        </w:tc>
      </w:tr>
      <w:tr w:rsidR="00A25AA1" w14:paraId="7ED7795D" w14:textId="77777777">
        <w:trPr>
          <w:trHeight w:val="380"/>
        </w:trPr>
        <w:tc>
          <w:tcPr>
            <w:tcW w:w="4948" w:type="dxa"/>
          </w:tcPr>
          <w:p w14:paraId="6178B183" w14:textId="77777777" w:rsidR="00A25AA1" w:rsidRDefault="00CA72B3">
            <w:pPr>
              <w:pStyle w:val="TableParagraph"/>
              <w:rPr>
                <w:i/>
                <w:sz w:val="20"/>
              </w:rPr>
            </w:pPr>
            <w:r>
              <w:rPr>
                <w:sz w:val="20"/>
              </w:rPr>
              <w:t xml:space="preserve">espagnol (m) – </w:t>
            </w:r>
            <w:r>
              <w:rPr>
                <w:i/>
                <w:sz w:val="20"/>
              </w:rPr>
              <w:t>Spanish</w:t>
            </w:r>
          </w:p>
        </w:tc>
        <w:tc>
          <w:tcPr>
            <w:tcW w:w="4922" w:type="dxa"/>
          </w:tcPr>
          <w:p w14:paraId="6E3EEB58" w14:textId="77777777" w:rsidR="00A25AA1" w:rsidRDefault="00CA72B3">
            <w:pPr>
              <w:pStyle w:val="TableParagraph"/>
              <w:ind w:left="196"/>
              <w:rPr>
                <w:i/>
                <w:sz w:val="20"/>
              </w:rPr>
            </w:pPr>
            <w:r>
              <w:rPr>
                <w:sz w:val="20"/>
              </w:rPr>
              <w:t xml:space="preserve">sport (m) – </w:t>
            </w:r>
            <w:r>
              <w:rPr>
                <w:i/>
                <w:sz w:val="20"/>
              </w:rPr>
              <w:t>sport</w:t>
            </w:r>
          </w:p>
        </w:tc>
      </w:tr>
      <w:tr w:rsidR="00A25AA1" w14:paraId="09C51C54" w14:textId="77777777">
        <w:trPr>
          <w:trHeight w:val="380"/>
        </w:trPr>
        <w:tc>
          <w:tcPr>
            <w:tcW w:w="4948" w:type="dxa"/>
          </w:tcPr>
          <w:p w14:paraId="2B57E24B" w14:textId="77777777" w:rsidR="00A25AA1" w:rsidRDefault="00CA72B3">
            <w:pPr>
              <w:pStyle w:val="TableParagraph"/>
              <w:spacing w:before="69"/>
              <w:rPr>
                <w:i/>
                <w:sz w:val="20"/>
              </w:rPr>
            </w:pPr>
            <w:r>
              <w:rPr>
                <w:sz w:val="20"/>
              </w:rPr>
              <w:t xml:space="preserve">étudier (v) – </w:t>
            </w:r>
            <w:r>
              <w:rPr>
                <w:i/>
                <w:sz w:val="20"/>
              </w:rPr>
              <w:t>to study</w:t>
            </w:r>
          </w:p>
        </w:tc>
        <w:tc>
          <w:tcPr>
            <w:tcW w:w="4922" w:type="dxa"/>
          </w:tcPr>
          <w:p w14:paraId="65911450" w14:textId="77777777" w:rsidR="00A25AA1" w:rsidRDefault="00CA72B3">
            <w:pPr>
              <w:pStyle w:val="TableParagraph"/>
              <w:spacing w:before="69"/>
              <w:ind w:left="196"/>
              <w:rPr>
                <w:i/>
                <w:sz w:val="20"/>
              </w:rPr>
            </w:pPr>
            <w:r>
              <w:rPr>
                <w:sz w:val="20"/>
              </w:rPr>
              <w:t xml:space="preserve">stage en entreprise (m) – </w:t>
            </w:r>
            <w:r>
              <w:rPr>
                <w:i/>
                <w:sz w:val="20"/>
              </w:rPr>
              <w:t>work experience</w:t>
            </w:r>
          </w:p>
        </w:tc>
      </w:tr>
      <w:tr w:rsidR="00A25AA1" w14:paraId="431A2DF7" w14:textId="77777777">
        <w:trPr>
          <w:trHeight w:val="360"/>
        </w:trPr>
        <w:tc>
          <w:tcPr>
            <w:tcW w:w="4948" w:type="dxa"/>
          </w:tcPr>
          <w:p w14:paraId="69DC7F21" w14:textId="77777777" w:rsidR="00A25AA1" w:rsidRDefault="00CA72B3">
            <w:pPr>
              <w:pStyle w:val="TableParagraph"/>
              <w:rPr>
                <w:i/>
                <w:sz w:val="20"/>
              </w:rPr>
            </w:pPr>
            <w:r>
              <w:rPr>
                <w:sz w:val="20"/>
              </w:rPr>
              <w:t xml:space="preserve">études (f pl) – </w:t>
            </w:r>
            <w:r>
              <w:rPr>
                <w:i/>
                <w:sz w:val="20"/>
              </w:rPr>
              <w:t>studies</w:t>
            </w:r>
          </w:p>
        </w:tc>
        <w:tc>
          <w:tcPr>
            <w:tcW w:w="4922" w:type="dxa"/>
          </w:tcPr>
          <w:p w14:paraId="4B06132B" w14:textId="77777777" w:rsidR="00A25AA1" w:rsidRDefault="00CA72B3">
            <w:pPr>
              <w:pStyle w:val="TableParagraph"/>
              <w:ind w:left="196"/>
              <w:rPr>
                <w:i/>
                <w:sz w:val="20"/>
              </w:rPr>
            </w:pPr>
            <w:r>
              <w:rPr>
                <w:sz w:val="20"/>
              </w:rPr>
              <w:t xml:space="preserve">stylo (m) – </w:t>
            </w:r>
            <w:r>
              <w:rPr>
                <w:i/>
                <w:sz w:val="20"/>
              </w:rPr>
              <w:t>pen</w:t>
            </w:r>
          </w:p>
        </w:tc>
      </w:tr>
      <w:tr w:rsidR="00A25AA1" w14:paraId="767B9BBC" w14:textId="77777777">
        <w:trPr>
          <w:trHeight w:val="380"/>
        </w:trPr>
        <w:tc>
          <w:tcPr>
            <w:tcW w:w="4948" w:type="dxa"/>
          </w:tcPr>
          <w:p w14:paraId="5E62324C" w14:textId="77777777" w:rsidR="00A25AA1" w:rsidRDefault="00CA72B3">
            <w:pPr>
              <w:pStyle w:val="TableParagraph"/>
              <w:rPr>
                <w:i/>
                <w:sz w:val="20"/>
              </w:rPr>
            </w:pPr>
            <w:r>
              <w:rPr>
                <w:sz w:val="20"/>
              </w:rPr>
              <w:t xml:space="preserve">exemple (m) – </w:t>
            </w:r>
            <w:r>
              <w:rPr>
                <w:i/>
                <w:sz w:val="20"/>
              </w:rPr>
              <w:t>example</w:t>
            </w:r>
          </w:p>
        </w:tc>
        <w:tc>
          <w:tcPr>
            <w:tcW w:w="4922" w:type="dxa"/>
          </w:tcPr>
          <w:p w14:paraId="78307814" w14:textId="77777777" w:rsidR="00A25AA1" w:rsidRDefault="00CA72B3">
            <w:pPr>
              <w:pStyle w:val="TableParagraph"/>
              <w:ind w:left="196"/>
              <w:rPr>
                <w:i/>
                <w:sz w:val="20"/>
              </w:rPr>
            </w:pPr>
            <w:r>
              <w:rPr>
                <w:sz w:val="20"/>
              </w:rPr>
              <w:t xml:space="preserve">survêtement (m) – </w:t>
            </w:r>
            <w:r>
              <w:rPr>
                <w:i/>
                <w:sz w:val="20"/>
              </w:rPr>
              <w:t>tracksuit</w:t>
            </w:r>
          </w:p>
        </w:tc>
      </w:tr>
      <w:tr w:rsidR="00A25AA1" w14:paraId="68D5AC72" w14:textId="77777777">
        <w:trPr>
          <w:trHeight w:val="380"/>
        </w:trPr>
        <w:tc>
          <w:tcPr>
            <w:tcW w:w="4948" w:type="dxa"/>
          </w:tcPr>
          <w:p w14:paraId="7F1280E4" w14:textId="77777777" w:rsidR="00A25AA1" w:rsidRDefault="00CA72B3">
            <w:pPr>
              <w:pStyle w:val="TableParagraph"/>
              <w:spacing w:before="69"/>
              <w:rPr>
                <w:i/>
                <w:sz w:val="20"/>
              </w:rPr>
            </w:pPr>
            <w:r>
              <w:rPr>
                <w:sz w:val="20"/>
              </w:rPr>
              <w:t xml:space="preserve">expliquer (v) – </w:t>
            </w:r>
            <w:r>
              <w:rPr>
                <w:i/>
                <w:sz w:val="20"/>
              </w:rPr>
              <w:t>to explain</w:t>
            </w:r>
          </w:p>
        </w:tc>
        <w:tc>
          <w:tcPr>
            <w:tcW w:w="4922" w:type="dxa"/>
          </w:tcPr>
          <w:p w14:paraId="03E7A5F0" w14:textId="77777777" w:rsidR="00A25AA1" w:rsidRDefault="00CA72B3">
            <w:pPr>
              <w:pStyle w:val="TableParagraph"/>
              <w:spacing w:before="69"/>
              <w:ind w:left="196"/>
              <w:rPr>
                <w:i/>
                <w:sz w:val="20"/>
              </w:rPr>
            </w:pPr>
            <w:r>
              <w:rPr>
                <w:sz w:val="20"/>
              </w:rPr>
              <w:t xml:space="preserve">tableau (m) – </w:t>
            </w:r>
            <w:r>
              <w:rPr>
                <w:i/>
                <w:sz w:val="20"/>
              </w:rPr>
              <w:t>picture</w:t>
            </w:r>
          </w:p>
        </w:tc>
      </w:tr>
      <w:tr w:rsidR="00A25AA1" w14:paraId="2F563D25" w14:textId="77777777">
        <w:trPr>
          <w:trHeight w:val="740"/>
        </w:trPr>
        <w:tc>
          <w:tcPr>
            <w:tcW w:w="4948" w:type="dxa"/>
          </w:tcPr>
          <w:p w14:paraId="68457D75" w14:textId="77777777" w:rsidR="00A25AA1" w:rsidRDefault="00CA72B3">
            <w:pPr>
              <w:pStyle w:val="TableParagraph"/>
              <w:rPr>
                <w:i/>
                <w:sz w:val="20"/>
              </w:rPr>
            </w:pPr>
            <w:r>
              <w:rPr>
                <w:sz w:val="20"/>
              </w:rPr>
              <w:t xml:space="preserve">faire l’appel (v) </w:t>
            </w:r>
            <w:r>
              <w:rPr>
                <w:i/>
                <w:sz w:val="20"/>
              </w:rPr>
              <w:t>– to take the register</w:t>
            </w:r>
          </w:p>
          <w:p w14:paraId="4CEAEEDC" w14:textId="77777777" w:rsidR="00A25AA1" w:rsidRDefault="00CA72B3">
            <w:pPr>
              <w:pStyle w:val="TableParagraph"/>
              <w:spacing w:before="135"/>
              <w:rPr>
                <w:i/>
                <w:sz w:val="20"/>
              </w:rPr>
            </w:pPr>
            <w:r>
              <w:rPr>
                <w:sz w:val="20"/>
              </w:rPr>
              <w:t xml:space="preserve">finir (v) – </w:t>
            </w:r>
            <w:r>
              <w:rPr>
                <w:i/>
                <w:sz w:val="20"/>
              </w:rPr>
              <w:t>end, finish</w:t>
            </w:r>
          </w:p>
        </w:tc>
        <w:tc>
          <w:tcPr>
            <w:tcW w:w="4922" w:type="dxa"/>
          </w:tcPr>
          <w:p w14:paraId="6BDA4356" w14:textId="77777777" w:rsidR="00A25AA1" w:rsidRDefault="00CA72B3">
            <w:pPr>
              <w:pStyle w:val="TableParagraph"/>
              <w:spacing w:line="256" w:lineRule="auto"/>
              <w:ind w:left="196" w:right="259"/>
              <w:rPr>
                <w:i/>
                <w:sz w:val="20"/>
              </w:rPr>
            </w:pPr>
            <w:r>
              <w:rPr>
                <w:sz w:val="20"/>
              </w:rPr>
              <w:t xml:space="preserve">tableau blanc (interactif) (m) – </w:t>
            </w:r>
            <w:r>
              <w:rPr>
                <w:i/>
                <w:sz w:val="20"/>
              </w:rPr>
              <w:t>(interactive) whiteboard</w:t>
            </w:r>
          </w:p>
        </w:tc>
      </w:tr>
      <w:tr w:rsidR="00A25AA1" w14:paraId="097D2105" w14:textId="77777777">
        <w:trPr>
          <w:trHeight w:val="380"/>
        </w:trPr>
        <w:tc>
          <w:tcPr>
            <w:tcW w:w="4948" w:type="dxa"/>
          </w:tcPr>
          <w:p w14:paraId="1A747482" w14:textId="77777777" w:rsidR="00A25AA1" w:rsidRDefault="00CA72B3">
            <w:pPr>
              <w:pStyle w:val="TableParagraph"/>
              <w:spacing w:before="69"/>
              <w:rPr>
                <w:i/>
                <w:sz w:val="20"/>
              </w:rPr>
            </w:pPr>
            <w:r>
              <w:rPr>
                <w:sz w:val="20"/>
              </w:rPr>
              <w:t xml:space="preserve">français (m) – </w:t>
            </w:r>
            <w:r>
              <w:rPr>
                <w:i/>
                <w:sz w:val="20"/>
              </w:rPr>
              <w:t>French</w:t>
            </w:r>
          </w:p>
        </w:tc>
        <w:tc>
          <w:tcPr>
            <w:tcW w:w="4922" w:type="dxa"/>
          </w:tcPr>
          <w:p w14:paraId="00A65E52" w14:textId="77777777" w:rsidR="00A25AA1" w:rsidRDefault="00CA72B3">
            <w:pPr>
              <w:pStyle w:val="TableParagraph"/>
              <w:spacing w:before="69"/>
              <w:ind w:left="196"/>
              <w:rPr>
                <w:i/>
                <w:sz w:val="20"/>
              </w:rPr>
            </w:pPr>
            <w:r>
              <w:rPr>
                <w:sz w:val="20"/>
              </w:rPr>
              <w:t xml:space="preserve">tableau noir (m) – </w:t>
            </w:r>
            <w:r>
              <w:rPr>
                <w:i/>
                <w:sz w:val="20"/>
              </w:rPr>
              <w:t>chalkboard</w:t>
            </w:r>
          </w:p>
        </w:tc>
      </w:tr>
      <w:tr w:rsidR="00A25AA1" w14:paraId="28FFE1FF" w14:textId="77777777">
        <w:trPr>
          <w:trHeight w:val="360"/>
        </w:trPr>
        <w:tc>
          <w:tcPr>
            <w:tcW w:w="4948" w:type="dxa"/>
          </w:tcPr>
          <w:p w14:paraId="20687D42" w14:textId="77777777" w:rsidR="00A25AA1" w:rsidRDefault="00CA72B3">
            <w:pPr>
              <w:pStyle w:val="TableParagraph"/>
              <w:rPr>
                <w:i/>
                <w:sz w:val="20"/>
              </w:rPr>
            </w:pPr>
            <w:r>
              <w:rPr>
                <w:sz w:val="20"/>
              </w:rPr>
              <w:t xml:space="preserve">géographie (f) – </w:t>
            </w:r>
            <w:r>
              <w:rPr>
                <w:i/>
                <w:sz w:val="20"/>
              </w:rPr>
              <w:t>geography</w:t>
            </w:r>
          </w:p>
        </w:tc>
        <w:tc>
          <w:tcPr>
            <w:tcW w:w="4922" w:type="dxa"/>
          </w:tcPr>
          <w:p w14:paraId="639A140B" w14:textId="77777777" w:rsidR="00A25AA1" w:rsidRDefault="00CA72B3">
            <w:pPr>
              <w:pStyle w:val="TableParagraph"/>
              <w:ind w:left="196"/>
              <w:rPr>
                <w:i/>
                <w:sz w:val="20"/>
              </w:rPr>
            </w:pPr>
            <w:r>
              <w:rPr>
                <w:sz w:val="20"/>
              </w:rPr>
              <w:t xml:space="preserve">taille-crayon (m) – </w:t>
            </w:r>
            <w:r>
              <w:rPr>
                <w:i/>
                <w:sz w:val="20"/>
              </w:rPr>
              <w:t>pencil sharpener</w:t>
            </w:r>
          </w:p>
        </w:tc>
      </w:tr>
      <w:tr w:rsidR="00A25AA1" w14:paraId="20EDA033" w14:textId="77777777">
        <w:trPr>
          <w:trHeight w:val="760"/>
        </w:trPr>
        <w:tc>
          <w:tcPr>
            <w:tcW w:w="4948" w:type="dxa"/>
          </w:tcPr>
          <w:p w14:paraId="7B8DB652" w14:textId="77777777" w:rsidR="00A25AA1" w:rsidRDefault="00CA72B3">
            <w:pPr>
              <w:pStyle w:val="TableParagraph"/>
              <w:rPr>
                <w:sz w:val="20"/>
              </w:rPr>
            </w:pPr>
            <w:r>
              <w:rPr>
                <w:sz w:val="20"/>
              </w:rPr>
              <w:t>gomme (f) – rubber</w:t>
            </w:r>
          </w:p>
          <w:p w14:paraId="06985AF5" w14:textId="77777777" w:rsidR="00A25AA1" w:rsidRDefault="00CA72B3">
            <w:pPr>
              <w:pStyle w:val="TableParagraph"/>
              <w:spacing w:before="138"/>
              <w:rPr>
                <w:sz w:val="20"/>
              </w:rPr>
            </w:pPr>
            <w:r>
              <w:rPr>
                <w:sz w:val="20"/>
              </w:rPr>
              <w:t>gymnase (m) – gymnasium</w:t>
            </w:r>
          </w:p>
        </w:tc>
        <w:tc>
          <w:tcPr>
            <w:tcW w:w="4922" w:type="dxa"/>
          </w:tcPr>
          <w:p w14:paraId="1DE62386" w14:textId="77777777" w:rsidR="00A25AA1" w:rsidRDefault="00CA72B3">
            <w:pPr>
              <w:pStyle w:val="TableParagraph"/>
              <w:spacing w:line="259" w:lineRule="auto"/>
              <w:ind w:left="196"/>
              <w:rPr>
                <w:i/>
                <w:sz w:val="20"/>
              </w:rPr>
            </w:pPr>
            <w:r>
              <w:rPr>
                <w:sz w:val="20"/>
              </w:rPr>
              <w:t xml:space="preserve">terminale (f) – </w:t>
            </w:r>
            <w:r>
              <w:rPr>
                <w:i/>
                <w:sz w:val="20"/>
              </w:rPr>
              <w:t>Sixth Form, last/final year (of school)</w:t>
            </w:r>
          </w:p>
        </w:tc>
      </w:tr>
      <w:tr w:rsidR="00A25AA1" w14:paraId="629620CD" w14:textId="77777777">
        <w:trPr>
          <w:trHeight w:val="360"/>
        </w:trPr>
        <w:tc>
          <w:tcPr>
            <w:tcW w:w="4948" w:type="dxa"/>
          </w:tcPr>
          <w:p w14:paraId="57279A2B" w14:textId="77777777" w:rsidR="00A25AA1" w:rsidRDefault="00CA72B3">
            <w:pPr>
              <w:pStyle w:val="TableParagraph"/>
              <w:rPr>
                <w:i/>
                <w:sz w:val="20"/>
              </w:rPr>
            </w:pPr>
            <w:r>
              <w:rPr>
                <w:sz w:val="20"/>
              </w:rPr>
              <w:t xml:space="preserve">heure (f) – </w:t>
            </w:r>
            <w:r>
              <w:rPr>
                <w:i/>
                <w:sz w:val="20"/>
              </w:rPr>
              <w:t>hour/lesson period</w:t>
            </w:r>
          </w:p>
        </w:tc>
        <w:tc>
          <w:tcPr>
            <w:tcW w:w="4922" w:type="dxa"/>
          </w:tcPr>
          <w:p w14:paraId="25525511" w14:textId="77777777" w:rsidR="00A25AA1" w:rsidRDefault="00CA72B3">
            <w:pPr>
              <w:pStyle w:val="TableParagraph"/>
              <w:ind w:left="196"/>
              <w:rPr>
                <w:sz w:val="20"/>
              </w:rPr>
            </w:pPr>
            <w:r>
              <w:rPr>
                <w:sz w:val="20"/>
              </w:rPr>
              <w:t>terrain de sport (m) – sports field</w:t>
            </w:r>
          </w:p>
        </w:tc>
      </w:tr>
      <w:tr w:rsidR="00A25AA1" w14:paraId="50DBF744" w14:textId="77777777">
        <w:trPr>
          <w:trHeight w:val="360"/>
        </w:trPr>
        <w:tc>
          <w:tcPr>
            <w:tcW w:w="4948" w:type="dxa"/>
          </w:tcPr>
          <w:p w14:paraId="34753815" w14:textId="77777777" w:rsidR="00A25AA1" w:rsidRDefault="00CA72B3">
            <w:pPr>
              <w:pStyle w:val="TableParagraph"/>
              <w:rPr>
                <w:i/>
                <w:sz w:val="20"/>
              </w:rPr>
            </w:pPr>
            <w:r>
              <w:rPr>
                <w:sz w:val="20"/>
              </w:rPr>
              <w:t xml:space="preserve">histoire (f) – </w:t>
            </w:r>
            <w:r>
              <w:rPr>
                <w:i/>
                <w:sz w:val="20"/>
              </w:rPr>
              <w:t>history</w:t>
            </w:r>
          </w:p>
        </w:tc>
        <w:tc>
          <w:tcPr>
            <w:tcW w:w="4922" w:type="dxa"/>
          </w:tcPr>
          <w:p w14:paraId="0FF54EC8" w14:textId="77777777" w:rsidR="00A25AA1" w:rsidRDefault="00CA72B3">
            <w:pPr>
              <w:pStyle w:val="TableParagraph"/>
              <w:ind w:left="196"/>
              <w:rPr>
                <w:i/>
                <w:sz w:val="20"/>
              </w:rPr>
            </w:pPr>
            <w:r>
              <w:rPr>
                <w:sz w:val="20"/>
              </w:rPr>
              <w:t xml:space="preserve">toilettes (f pl) – </w:t>
            </w:r>
            <w:r>
              <w:rPr>
                <w:i/>
                <w:sz w:val="20"/>
              </w:rPr>
              <w:t>toilet(s)</w:t>
            </w:r>
          </w:p>
        </w:tc>
      </w:tr>
      <w:tr w:rsidR="00A25AA1" w14:paraId="47F068DD" w14:textId="77777777">
        <w:trPr>
          <w:trHeight w:val="440"/>
        </w:trPr>
        <w:tc>
          <w:tcPr>
            <w:tcW w:w="4948" w:type="dxa"/>
          </w:tcPr>
          <w:p w14:paraId="21A9D6C7" w14:textId="77777777" w:rsidR="00A25AA1" w:rsidRDefault="00CA72B3">
            <w:pPr>
              <w:pStyle w:val="TableParagraph"/>
              <w:spacing w:before="78"/>
              <w:rPr>
                <w:i/>
                <w:sz w:val="20"/>
              </w:rPr>
            </w:pPr>
            <w:r>
              <w:rPr>
                <w:sz w:val="20"/>
              </w:rPr>
              <w:t xml:space="preserve">informatique (f) – </w:t>
            </w:r>
            <w:r>
              <w:rPr>
                <w:i/>
                <w:sz w:val="20"/>
              </w:rPr>
              <w:t>computer (science)</w:t>
            </w:r>
          </w:p>
        </w:tc>
        <w:tc>
          <w:tcPr>
            <w:tcW w:w="4922" w:type="dxa"/>
          </w:tcPr>
          <w:p w14:paraId="0BA1596D" w14:textId="77777777" w:rsidR="00A25AA1" w:rsidRDefault="00CA72B3">
            <w:pPr>
              <w:pStyle w:val="TableParagraph"/>
              <w:spacing w:before="59"/>
              <w:ind w:left="196"/>
              <w:rPr>
                <w:i/>
                <w:sz w:val="20"/>
              </w:rPr>
            </w:pPr>
            <w:r>
              <w:rPr>
                <w:sz w:val="20"/>
              </w:rPr>
              <w:t xml:space="preserve">trimestre (m) – </w:t>
            </w:r>
            <w:r>
              <w:rPr>
                <w:i/>
                <w:sz w:val="20"/>
              </w:rPr>
              <w:t>term</w:t>
            </w:r>
          </w:p>
        </w:tc>
      </w:tr>
      <w:tr w:rsidR="00A25AA1" w14:paraId="5FC6C637" w14:textId="77777777">
        <w:trPr>
          <w:trHeight w:val="800"/>
        </w:trPr>
        <w:tc>
          <w:tcPr>
            <w:tcW w:w="4948" w:type="dxa"/>
          </w:tcPr>
          <w:p w14:paraId="6CF3BDF3" w14:textId="77777777" w:rsidR="00A25AA1" w:rsidRDefault="00CA72B3">
            <w:pPr>
              <w:pStyle w:val="TableParagraph"/>
              <w:spacing w:before="120" w:line="256" w:lineRule="auto"/>
              <w:ind w:right="174"/>
              <w:rPr>
                <w:i/>
                <w:sz w:val="20"/>
              </w:rPr>
            </w:pPr>
            <w:r>
              <w:rPr>
                <w:sz w:val="20"/>
              </w:rPr>
              <w:t xml:space="preserve">instituteur/institutrice (m/f) – </w:t>
            </w:r>
            <w:r>
              <w:rPr>
                <w:i/>
                <w:sz w:val="20"/>
              </w:rPr>
              <w:t>primary school teacher</w:t>
            </w:r>
          </w:p>
        </w:tc>
        <w:tc>
          <w:tcPr>
            <w:tcW w:w="4922" w:type="dxa"/>
          </w:tcPr>
          <w:p w14:paraId="5DCB010C" w14:textId="77777777" w:rsidR="00A25AA1" w:rsidRDefault="00CA72B3">
            <w:pPr>
              <w:pStyle w:val="TableParagraph"/>
              <w:spacing w:before="120"/>
              <w:ind w:left="196"/>
              <w:rPr>
                <w:i/>
                <w:sz w:val="20"/>
              </w:rPr>
            </w:pPr>
            <w:r>
              <w:rPr>
                <w:sz w:val="20"/>
              </w:rPr>
              <w:t xml:space="preserve">utile (adj) – </w:t>
            </w:r>
            <w:r>
              <w:rPr>
                <w:i/>
                <w:sz w:val="20"/>
              </w:rPr>
              <w:t>useful</w:t>
            </w:r>
          </w:p>
          <w:p w14:paraId="4FF4073E" w14:textId="77777777" w:rsidR="00A25AA1" w:rsidRDefault="00CA72B3">
            <w:pPr>
              <w:pStyle w:val="TableParagraph"/>
              <w:spacing w:before="135"/>
              <w:ind w:left="196"/>
              <w:rPr>
                <w:i/>
                <w:sz w:val="20"/>
              </w:rPr>
            </w:pPr>
            <w:r>
              <w:rPr>
                <w:sz w:val="20"/>
              </w:rPr>
              <w:t xml:space="preserve">vestiaire (m) – </w:t>
            </w:r>
            <w:r>
              <w:rPr>
                <w:i/>
                <w:sz w:val="20"/>
              </w:rPr>
              <w:t>cloakroom/changing room</w:t>
            </w:r>
          </w:p>
        </w:tc>
      </w:tr>
      <w:tr w:rsidR="00A25AA1" w14:paraId="41A1DE43" w14:textId="77777777">
        <w:trPr>
          <w:trHeight w:val="440"/>
        </w:trPr>
        <w:tc>
          <w:tcPr>
            <w:tcW w:w="4948" w:type="dxa"/>
          </w:tcPr>
          <w:p w14:paraId="67AF0D03" w14:textId="77777777" w:rsidR="00A25AA1" w:rsidRDefault="00CA72B3">
            <w:pPr>
              <w:pStyle w:val="TableParagraph"/>
              <w:spacing w:before="77"/>
              <w:rPr>
                <w:i/>
                <w:sz w:val="20"/>
              </w:rPr>
            </w:pPr>
            <w:r>
              <w:rPr>
                <w:sz w:val="20"/>
              </w:rPr>
              <w:t xml:space="preserve">italien (m) – </w:t>
            </w:r>
            <w:r>
              <w:rPr>
                <w:i/>
                <w:sz w:val="20"/>
              </w:rPr>
              <w:t>Italian</w:t>
            </w:r>
          </w:p>
        </w:tc>
        <w:tc>
          <w:tcPr>
            <w:tcW w:w="4922" w:type="dxa"/>
          </w:tcPr>
          <w:p w14:paraId="41930E8C" w14:textId="77777777" w:rsidR="00A25AA1" w:rsidRDefault="00CA72B3">
            <w:pPr>
              <w:pStyle w:val="TableParagraph"/>
              <w:spacing w:before="58"/>
              <w:ind w:left="196"/>
              <w:rPr>
                <w:i/>
                <w:sz w:val="20"/>
              </w:rPr>
            </w:pPr>
            <w:r>
              <w:rPr>
                <w:sz w:val="20"/>
              </w:rPr>
              <w:t xml:space="preserve">vrai (adj) – </w:t>
            </w:r>
            <w:r>
              <w:rPr>
                <w:i/>
                <w:sz w:val="20"/>
              </w:rPr>
              <w:t>right, correct</w:t>
            </w:r>
          </w:p>
        </w:tc>
      </w:tr>
      <w:tr w:rsidR="00A25AA1" w14:paraId="4FBFA783" w14:textId="77777777">
        <w:trPr>
          <w:trHeight w:val="420"/>
        </w:trPr>
        <w:tc>
          <w:tcPr>
            <w:tcW w:w="4948" w:type="dxa"/>
          </w:tcPr>
          <w:p w14:paraId="79D87C2A" w14:textId="77777777" w:rsidR="00A25AA1" w:rsidRDefault="00CA72B3">
            <w:pPr>
              <w:pStyle w:val="TableParagraph"/>
              <w:spacing w:before="120"/>
              <w:rPr>
                <w:i/>
                <w:sz w:val="20"/>
              </w:rPr>
            </w:pPr>
            <w:r>
              <w:rPr>
                <w:sz w:val="20"/>
              </w:rPr>
              <w:t xml:space="preserve">journée (scolaire) (f) – </w:t>
            </w:r>
            <w:r>
              <w:rPr>
                <w:i/>
                <w:sz w:val="20"/>
              </w:rPr>
              <w:t>(school) day</w:t>
            </w:r>
          </w:p>
        </w:tc>
        <w:tc>
          <w:tcPr>
            <w:tcW w:w="4922" w:type="dxa"/>
          </w:tcPr>
          <w:p w14:paraId="01205092" w14:textId="77777777" w:rsidR="00A25AA1" w:rsidRDefault="00A25AA1">
            <w:pPr>
              <w:pStyle w:val="TableParagraph"/>
              <w:spacing w:before="0"/>
              <w:ind w:left="0"/>
              <w:rPr>
                <w:rFonts w:ascii="Times New Roman"/>
                <w:sz w:val="18"/>
              </w:rPr>
            </w:pPr>
          </w:p>
        </w:tc>
      </w:tr>
      <w:tr w:rsidR="00A25AA1" w14:paraId="6BE2E680" w14:textId="77777777">
        <w:trPr>
          <w:trHeight w:val="380"/>
        </w:trPr>
        <w:tc>
          <w:tcPr>
            <w:tcW w:w="4948" w:type="dxa"/>
          </w:tcPr>
          <w:p w14:paraId="068A2875" w14:textId="77777777" w:rsidR="00A25AA1" w:rsidRDefault="00CA72B3">
            <w:pPr>
              <w:pStyle w:val="TableParagraph"/>
              <w:spacing w:before="69"/>
              <w:rPr>
                <w:i/>
                <w:sz w:val="20"/>
              </w:rPr>
            </w:pPr>
            <w:r>
              <w:rPr>
                <w:sz w:val="20"/>
              </w:rPr>
              <w:t xml:space="preserve">laboratoire (m) – </w:t>
            </w:r>
            <w:r>
              <w:rPr>
                <w:i/>
                <w:sz w:val="20"/>
              </w:rPr>
              <w:t>laboratory</w:t>
            </w:r>
          </w:p>
        </w:tc>
        <w:tc>
          <w:tcPr>
            <w:tcW w:w="4922" w:type="dxa"/>
          </w:tcPr>
          <w:p w14:paraId="7D3EC39A" w14:textId="77777777" w:rsidR="00A25AA1" w:rsidRDefault="00A25AA1">
            <w:pPr>
              <w:pStyle w:val="TableParagraph"/>
              <w:spacing w:before="0"/>
              <w:ind w:left="0"/>
              <w:rPr>
                <w:rFonts w:ascii="Times New Roman"/>
                <w:sz w:val="18"/>
              </w:rPr>
            </w:pPr>
          </w:p>
        </w:tc>
      </w:tr>
      <w:tr w:rsidR="00A25AA1" w14:paraId="7371609B" w14:textId="77777777">
        <w:trPr>
          <w:trHeight w:val="360"/>
        </w:trPr>
        <w:tc>
          <w:tcPr>
            <w:tcW w:w="4948" w:type="dxa"/>
          </w:tcPr>
          <w:p w14:paraId="7AB1AA91" w14:textId="77777777" w:rsidR="00A25AA1" w:rsidRDefault="00CA72B3">
            <w:pPr>
              <w:pStyle w:val="TableParagraph"/>
              <w:rPr>
                <w:i/>
                <w:sz w:val="20"/>
              </w:rPr>
            </w:pPr>
            <w:r>
              <w:rPr>
                <w:sz w:val="20"/>
              </w:rPr>
              <w:t xml:space="preserve">langue (f) – </w:t>
            </w:r>
            <w:r>
              <w:rPr>
                <w:i/>
                <w:sz w:val="20"/>
              </w:rPr>
              <w:t>language</w:t>
            </w:r>
          </w:p>
        </w:tc>
        <w:tc>
          <w:tcPr>
            <w:tcW w:w="4922" w:type="dxa"/>
          </w:tcPr>
          <w:p w14:paraId="0CE97670" w14:textId="77777777" w:rsidR="00A25AA1" w:rsidRDefault="00A25AA1">
            <w:pPr>
              <w:pStyle w:val="TableParagraph"/>
              <w:spacing w:before="0"/>
              <w:ind w:left="0"/>
              <w:rPr>
                <w:rFonts w:ascii="Times New Roman"/>
                <w:sz w:val="18"/>
              </w:rPr>
            </w:pPr>
          </w:p>
        </w:tc>
      </w:tr>
      <w:tr w:rsidR="00A25AA1" w14:paraId="0A15BFDD" w14:textId="77777777">
        <w:trPr>
          <w:trHeight w:val="380"/>
        </w:trPr>
        <w:tc>
          <w:tcPr>
            <w:tcW w:w="4948" w:type="dxa"/>
          </w:tcPr>
          <w:p w14:paraId="5F9403CE" w14:textId="77777777" w:rsidR="00A25AA1" w:rsidRDefault="00CA72B3">
            <w:pPr>
              <w:pStyle w:val="TableParagraph"/>
              <w:rPr>
                <w:i/>
                <w:sz w:val="20"/>
              </w:rPr>
            </w:pPr>
            <w:r>
              <w:rPr>
                <w:sz w:val="20"/>
              </w:rPr>
              <w:t xml:space="preserve">leçon (f) – </w:t>
            </w:r>
            <w:r>
              <w:rPr>
                <w:i/>
                <w:sz w:val="20"/>
              </w:rPr>
              <w:t>lesson</w:t>
            </w:r>
          </w:p>
        </w:tc>
        <w:tc>
          <w:tcPr>
            <w:tcW w:w="4922" w:type="dxa"/>
          </w:tcPr>
          <w:p w14:paraId="4C62EC72" w14:textId="77777777" w:rsidR="00A25AA1" w:rsidRDefault="00A25AA1">
            <w:pPr>
              <w:pStyle w:val="TableParagraph"/>
              <w:spacing w:before="0"/>
              <w:ind w:left="0"/>
              <w:rPr>
                <w:rFonts w:ascii="Times New Roman"/>
                <w:sz w:val="18"/>
              </w:rPr>
            </w:pPr>
          </w:p>
        </w:tc>
      </w:tr>
      <w:tr w:rsidR="00A25AA1" w14:paraId="33F183A2" w14:textId="77777777">
        <w:trPr>
          <w:trHeight w:val="380"/>
        </w:trPr>
        <w:tc>
          <w:tcPr>
            <w:tcW w:w="4948" w:type="dxa"/>
          </w:tcPr>
          <w:p w14:paraId="7F6E2AB8" w14:textId="77777777" w:rsidR="00A25AA1" w:rsidRDefault="00CA72B3">
            <w:pPr>
              <w:pStyle w:val="TableParagraph"/>
              <w:spacing w:before="69"/>
              <w:rPr>
                <w:i/>
                <w:sz w:val="20"/>
              </w:rPr>
            </w:pPr>
            <w:r>
              <w:rPr>
                <w:sz w:val="20"/>
              </w:rPr>
              <w:t xml:space="preserve">livre (m) – </w:t>
            </w:r>
            <w:r>
              <w:rPr>
                <w:i/>
                <w:sz w:val="20"/>
              </w:rPr>
              <w:t>book</w:t>
            </w:r>
          </w:p>
        </w:tc>
        <w:tc>
          <w:tcPr>
            <w:tcW w:w="4922" w:type="dxa"/>
          </w:tcPr>
          <w:p w14:paraId="4069BFD7" w14:textId="77777777" w:rsidR="00A25AA1" w:rsidRDefault="00A25AA1">
            <w:pPr>
              <w:pStyle w:val="TableParagraph"/>
              <w:spacing w:before="0"/>
              <w:ind w:left="0"/>
              <w:rPr>
                <w:rFonts w:ascii="Times New Roman"/>
                <w:sz w:val="18"/>
              </w:rPr>
            </w:pPr>
          </w:p>
        </w:tc>
      </w:tr>
      <w:tr w:rsidR="00A25AA1" w14:paraId="3F24FC12" w14:textId="77777777">
        <w:trPr>
          <w:trHeight w:val="420"/>
        </w:trPr>
        <w:tc>
          <w:tcPr>
            <w:tcW w:w="4948" w:type="dxa"/>
          </w:tcPr>
          <w:p w14:paraId="5353A03D" w14:textId="77777777" w:rsidR="00A25AA1" w:rsidRDefault="00CA72B3">
            <w:pPr>
              <w:pStyle w:val="TableParagraph"/>
              <w:rPr>
                <w:i/>
                <w:sz w:val="20"/>
              </w:rPr>
            </w:pPr>
            <w:r>
              <w:rPr>
                <w:sz w:val="20"/>
              </w:rPr>
              <w:t xml:space="preserve">lycée (m) – </w:t>
            </w:r>
            <w:r>
              <w:rPr>
                <w:i/>
                <w:sz w:val="20"/>
              </w:rPr>
              <w:t>15–19 school</w:t>
            </w:r>
          </w:p>
        </w:tc>
        <w:tc>
          <w:tcPr>
            <w:tcW w:w="4922" w:type="dxa"/>
          </w:tcPr>
          <w:p w14:paraId="4A371B74" w14:textId="77777777" w:rsidR="00A25AA1" w:rsidRDefault="00A25AA1">
            <w:pPr>
              <w:pStyle w:val="TableParagraph"/>
              <w:spacing w:before="0"/>
              <w:ind w:left="0"/>
              <w:rPr>
                <w:rFonts w:ascii="Times New Roman"/>
                <w:sz w:val="18"/>
              </w:rPr>
            </w:pPr>
          </w:p>
        </w:tc>
      </w:tr>
      <w:tr w:rsidR="00A25AA1" w14:paraId="43093227" w14:textId="77777777">
        <w:trPr>
          <w:trHeight w:val="620"/>
        </w:trPr>
        <w:tc>
          <w:tcPr>
            <w:tcW w:w="4948" w:type="dxa"/>
          </w:tcPr>
          <w:p w14:paraId="08E70A98" w14:textId="77777777" w:rsidR="00A25AA1" w:rsidRDefault="00CA72B3">
            <w:pPr>
              <w:pStyle w:val="TableParagraph"/>
              <w:spacing w:before="103" w:line="260" w:lineRule="atLeast"/>
              <w:ind w:right="418"/>
              <w:rPr>
                <w:i/>
                <w:sz w:val="20"/>
              </w:rPr>
            </w:pPr>
            <w:r>
              <w:rPr>
                <w:sz w:val="20"/>
              </w:rPr>
              <w:t xml:space="preserve">maître d’école/maîtresse d’école – </w:t>
            </w:r>
            <w:r>
              <w:rPr>
                <w:i/>
                <w:sz w:val="20"/>
              </w:rPr>
              <w:t>primary school teacher (see ‘professeur’)</w:t>
            </w:r>
          </w:p>
        </w:tc>
        <w:tc>
          <w:tcPr>
            <w:tcW w:w="4922" w:type="dxa"/>
          </w:tcPr>
          <w:p w14:paraId="228E2AB5" w14:textId="77777777" w:rsidR="00A25AA1" w:rsidRDefault="00A25AA1">
            <w:pPr>
              <w:pStyle w:val="TableParagraph"/>
              <w:spacing w:before="0"/>
              <w:ind w:left="0"/>
              <w:rPr>
                <w:rFonts w:ascii="Times New Roman"/>
                <w:sz w:val="18"/>
              </w:rPr>
            </w:pPr>
          </w:p>
        </w:tc>
      </w:tr>
    </w:tbl>
    <w:p w14:paraId="52D5D82F" w14:textId="77777777" w:rsidR="00A25AA1" w:rsidRDefault="00A25AA1">
      <w:pPr>
        <w:rPr>
          <w:rFonts w:ascii="Times New Roman"/>
          <w:sz w:val="18"/>
        </w:rPr>
        <w:sectPr w:rsidR="00A25AA1">
          <w:headerReference w:type="even" r:id="rId20"/>
          <w:headerReference w:type="default" r:id="rId21"/>
          <w:pgSz w:w="11910" w:h="16840"/>
          <w:pgMar w:top="2000" w:right="680" w:bottom="940" w:left="1120" w:header="1676" w:footer="753" w:gutter="0"/>
          <w:cols w:space="720"/>
        </w:sectPr>
      </w:pPr>
    </w:p>
    <w:p w14:paraId="70D370FE" w14:textId="77777777" w:rsidR="00A25AA1" w:rsidRDefault="00A25AA1">
      <w:pPr>
        <w:pStyle w:val="BodyText"/>
        <w:spacing w:before="6"/>
        <w:rPr>
          <w:rFonts w:ascii="Times New Roman"/>
          <w:sz w:val="17"/>
        </w:rPr>
      </w:pPr>
    </w:p>
    <w:tbl>
      <w:tblPr>
        <w:tblW w:w="0" w:type="auto"/>
        <w:tblInd w:w="100" w:type="dxa"/>
        <w:tblLayout w:type="fixed"/>
        <w:tblCellMar>
          <w:left w:w="0" w:type="dxa"/>
          <w:right w:w="0" w:type="dxa"/>
        </w:tblCellMar>
        <w:tblLook w:val="01E0" w:firstRow="1" w:lastRow="1" w:firstColumn="1" w:lastColumn="1" w:noHBand="0" w:noVBand="0"/>
      </w:tblPr>
      <w:tblGrid>
        <w:gridCol w:w="4952"/>
        <w:gridCol w:w="5094"/>
      </w:tblGrid>
      <w:tr w:rsidR="00A25AA1" w14:paraId="2BAC9254" w14:textId="77777777">
        <w:trPr>
          <w:trHeight w:val="300"/>
        </w:trPr>
        <w:tc>
          <w:tcPr>
            <w:tcW w:w="4952" w:type="dxa"/>
          </w:tcPr>
          <w:p w14:paraId="7AA2AC04" w14:textId="77777777" w:rsidR="00A25AA1" w:rsidRDefault="00CA72B3">
            <w:pPr>
              <w:pStyle w:val="TableParagraph"/>
              <w:spacing w:before="0" w:line="242" w:lineRule="exact"/>
              <w:rPr>
                <w:i/>
                <w:sz w:val="20"/>
              </w:rPr>
            </w:pPr>
            <w:r>
              <w:rPr>
                <w:sz w:val="20"/>
              </w:rPr>
              <w:t xml:space="preserve">améliorer (v) – </w:t>
            </w:r>
            <w:r>
              <w:rPr>
                <w:i/>
                <w:sz w:val="20"/>
              </w:rPr>
              <w:t>improve</w:t>
            </w:r>
          </w:p>
        </w:tc>
        <w:tc>
          <w:tcPr>
            <w:tcW w:w="5094" w:type="dxa"/>
          </w:tcPr>
          <w:p w14:paraId="4DAE1D73" w14:textId="77777777" w:rsidR="00A25AA1" w:rsidRDefault="00CA72B3">
            <w:pPr>
              <w:pStyle w:val="TableParagraph"/>
              <w:spacing w:before="0" w:line="242" w:lineRule="exact"/>
              <w:ind w:left="192"/>
              <w:rPr>
                <w:i/>
                <w:sz w:val="20"/>
              </w:rPr>
            </w:pPr>
            <w:r>
              <w:rPr>
                <w:sz w:val="20"/>
              </w:rPr>
              <w:t xml:space="preserve">jupe (f) – </w:t>
            </w:r>
            <w:r>
              <w:rPr>
                <w:i/>
                <w:sz w:val="20"/>
              </w:rPr>
              <w:t>skirt</w:t>
            </w:r>
          </w:p>
        </w:tc>
      </w:tr>
      <w:tr w:rsidR="00A25AA1" w14:paraId="13CE636F" w14:textId="77777777">
        <w:trPr>
          <w:trHeight w:val="360"/>
        </w:trPr>
        <w:tc>
          <w:tcPr>
            <w:tcW w:w="4952" w:type="dxa"/>
          </w:tcPr>
          <w:p w14:paraId="16767A48" w14:textId="77777777" w:rsidR="00A25AA1" w:rsidRDefault="00CA72B3">
            <w:pPr>
              <w:pStyle w:val="TableParagraph"/>
              <w:rPr>
                <w:i/>
                <w:sz w:val="20"/>
              </w:rPr>
            </w:pPr>
            <w:r>
              <w:rPr>
                <w:sz w:val="20"/>
              </w:rPr>
              <w:t xml:space="preserve">asseyez-vous (v) – </w:t>
            </w:r>
            <w:r>
              <w:rPr>
                <w:i/>
                <w:sz w:val="20"/>
              </w:rPr>
              <w:t>sit down</w:t>
            </w:r>
          </w:p>
        </w:tc>
        <w:tc>
          <w:tcPr>
            <w:tcW w:w="5094" w:type="dxa"/>
          </w:tcPr>
          <w:p w14:paraId="5A3DE6DC" w14:textId="77777777" w:rsidR="00A25AA1" w:rsidRDefault="00CA72B3">
            <w:pPr>
              <w:pStyle w:val="TableParagraph"/>
              <w:ind w:left="192"/>
              <w:rPr>
                <w:i/>
                <w:sz w:val="20"/>
              </w:rPr>
            </w:pPr>
            <w:r>
              <w:rPr>
                <w:sz w:val="20"/>
              </w:rPr>
              <w:t xml:space="preserve">juste (adj) – </w:t>
            </w:r>
            <w:r>
              <w:rPr>
                <w:i/>
                <w:sz w:val="20"/>
              </w:rPr>
              <w:t>right, correct</w:t>
            </w:r>
          </w:p>
        </w:tc>
      </w:tr>
      <w:tr w:rsidR="00A25AA1" w14:paraId="2759CC7F" w14:textId="77777777">
        <w:trPr>
          <w:trHeight w:val="380"/>
        </w:trPr>
        <w:tc>
          <w:tcPr>
            <w:tcW w:w="4952" w:type="dxa"/>
          </w:tcPr>
          <w:p w14:paraId="6FC9672C" w14:textId="77777777" w:rsidR="00A25AA1" w:rsidRDefault="00CA72B3">
            <w:pPr>
              <w:pStyle w:val="TableParagraph"/>
              <w:rPr>
                <w:i/>
                <w:sz w:val="20"/>
              </w:rPr>
            </w:pPr>
            <w:r>
              <w:rPr>
                <w:sz w:val="20"/>
              </w:rPr>
              <w:t xml:space="preserve">bulletin scolaire (m) </w:t>
            </w:r>
            <w:r>
              <w:rPr>
                <w:i/>
                <w:sz w:val="20"/>
              </w:rPr>
              <w:t>– end-of-term report</w:t>
            </w:r>
          </w:p>
        </w:tc>
        <w:tc>
          <w:tcPr>
            <w:tcW w:w="5094" w:type="dxa"/>
          </w:tcPr>
          <w:p w14:paraId="1C87F8A0" w14:textId="77777777" w:rsidR="00A25AA1" w:rsidRDefault="00CA72B3">
            <w:pPr>
              <w:pStyle w:val="TableParagraph"/>
              <w:ind w:left="192"/>
              <w:rPr>
                <w:i/>
                <w:sz w:val="20"/>
              </w:rPr>
            </w:pPr>
            <w:r>
              <w:rPr>
                <w:sz w:val="20"/>
              </w:rPr>
              <w:t xml:space="preserve">laisser tomber – </w:t>
            </w:r>
            <w:r>
              <w:rPr>
                <w:i/>
                <w:sz w:val="20"/>
              </w:rPr>
              <w:t>to drop/give up (a subject)</w:t>
            </w:r>
          </w:p>
        </w:tc>
      </w:tr>
      <w:tr w:rsidR="00A25AA1" w14:paraId="02A93A44" w14:textId="77777777">
        <w:trPr>
          <w:trHeight w:val="380"/>
        </w:trPr>
        <w:tc>
          <w:tcPr>
            <w:tcW w:w="4952" w:type="dxa"/>
          </w:tcPr>
          <w:p w14:paraId="3B06EAB8" w14:textId="77777777" w:rsidR="00A25AA1" w:rsidRDefault="00CA72B3">
            <w:pPr>
              <w:pStyle w:val="TableParagraph"/>
              <w:spacing w:before="69"/>
              <w:rPr>
                <w:i/>
                <w:sz w:val="20"/>
              </w:rPr>
            </w:pPr>
            <w:r>
              <w:rPr>
                <w:sz w:val="20"/>
              </w:rPr>
              <w:t xml:space="preserve">cahier (m) – </w:t>
            </w:r>
            <w:r>
              <w:rPr>
                <w:i/>
                <w:sz w:val="20"/>
              </w:rPr>
              <w:t>exercise book</w:t>
            </w:r>
          </w:p>
        </w:tc>
        <w:tc>
          <w:tcPr>
            <w:tcW w:w="5094" w:type="dxa"/>
          </w:tcPr>
          <w:p w14:paraId="136772BB" w14:textId="77777777" w:rsidR="00A25AA1" w:rsidRDefault="00CA72B3">
            <w:pPr>
              <w:pStyle w:val="TableParagraph"/>
              <w:spacing w:before="69"/>
              <w:ind w:left="192"/>
              <w:rPr>
                <w:i/>
                <w:sz w:val="20"/>
              </w:rPr>
            </w:pPr>
            <w:r>
              <w:rPr>
                <w:sz w:val="20"/>
              </w:rPr>
              <w:t xml:space="preserve">livre (m) – </w:t>
            </w:r>
            <w:r>
              <w:rPr>
                <w:i/>
                <w:sz w:val="20"/>
              </w:rPr>
              <w:t>textbook</w:t>
            </w:r>
          </w:p>
        </w:tc>
      </w:tr>
      <w:tr w:rsidR="00A25AA1" w14:paraId="109B9980" w14:textId="77777777">
        <w:trPr>
          <w:trHeight w:val="360"/>
        </w:trPr>
        <w:tc>
          <w:tcPr>
            <w:tcW w:w="4952" w:type="dxa"/>
          </w:tcPr>
          <w:p w14:paraId="312CFD60" w14:textId="77777777" w:rsidR="00A25AA1" w:rsidRDefault="00CA72B3">
            <w:pPr>
              <w:pStyle w:val="TableParagraph"/>
              <w:rPr>
                <w:i/>
                <w:sz w:val="20"/>
              </w:rPr>
            </w:pPr>
            <w:r>
              <w:rPr>
                <w:sz w:val="20"/>
              </w:rPr>
              <w:t xml:space="preserve">cartable (m) – </w:t>
            </w:r>
            <w:r>
              <w:rPr>
                <w:i/>
                <w:sz w:val="20"/>
              </w:rPr>
              <w:t>school bag</w:t>
            </w:r>
          </w:p>
        </w:tc>
        <w:tc>
          <w:tcPr>
            <w:tcW w:w="5094" w:type="dxa"/>
          </w:tcPr>
          <w:p w14:paraId="260107F9" w14:textId="77777777" w:rsidR="00A25AA1" w:rsidRDefault="00CA72B3">
            <w:pPr>
              <w:pStyle w:val="TableParagraph"/>
              <w:ind w:left="192"/>
              <w:rPr>
                <w:i/>
                <w:sz w:val="20"/>
              </w:rPr>
            </w:pPr>
            <w:r>
              <w:rPr>
                <w:sz w:val="20"/>
              </w:rPr>
              <w:t xml:space="preserve">note (f) – </w:t>
            </w:r>
            <w:r>
              <w:rPr>
                <w:i/>
                <w:sz w:val="20"/>
              </w:rPr>
              <w:t>mark</w:t>
            </w:r>
          </w:p>
        </w:tc>
      </w:tr>
      <w:tr w:rsidR="00A25AA1" w14:paraId="04E6EADD" w14:textId="77777777">
        <w:trPr>
          <w:trHeight w:val="380"/>
        </w:trPr>
        <w:tc>
          <w:tcPr>
            <w:tcW w:w="4952" w:type="dxa"/>
          </w:tcPr>
          <w:p w14:paraId="3C5C8643" w14:textId="77777777" w:rsidR="00A25AA1" w:rsidRDefault="00CA72B3">
            <w:pPr>
              <w:pStyle w:val="TableParagraph"/>
              <w:rPr>
                <w:i/>
                <w:sz w:val="20"/>
              </w:rPr>
            </w:pPr>
            <w:r>
              <w:rPr>
                <w:sz w:val="20"/>
              </w:rPr>
              <w:t xml:space="preserve">casque (m) – </w:t>
            </w:r>
            <w:r>
              <w:rPr>
                <w:i/>
                <w:sz w:val="20"/>
              </w:rPr>
              <w:t>headphones</w:t>
            </w:r>
          </w:p>
        </w:tc>
        <w:tc>
          <w:tcPr>
            <w:tcW w:w="5094" w:type="dxa"/>
          </w:tcPr>
          <w:p w14:paraId="44978C1C" w14:textId="77777777" w:rsidR="00A25AA1" w:rsidRDefault="00CA72B3">
            <w:pPr>
              <w:pStyle w:val="TableParagraph"/>
              <w:ind w:left="192"/>
              <w:rPr>
                <w:i/>
                <w:sz w:val="20"/>
              </w:rPr>
            </w:pPr>
            <w:r>
              <w:rPr>
                <w:sz w:val="20"/>
              </w:rPr>
              <w:t xml:space="preserve">nul(le) en (adj) – </w:t>
            </w:r>
            <w:r>
              <w:rPr>
                <w:i/>
                <w:sz w:val="20"/>
              </w:rPr>
              <w:t>hopeless, no good at</w:t>
            </w:r>
          </w:p>
        </w:tc>
      </w:tr>
      <w:tr w:rsidR="00A25AA1" w14:paraId="2FBF035D" w14:textId="77777777">
        <w:trPr>
          <w:trHeight w:val="380"/>
        </w:trPr>
        <w:tc>
          <w:tcPr>
            <w:tcW w:w="4952" w:type="dxa"/>
          </w:tcPr>
          <w:p w14:paraId="29CCC7D9" w14:textId="77777777" w:rsidR="00A25AA1" w:rsidRDefault="00CA72B3">
            <w:pPr>
              <w:pStyle w:val="TableParagraph"/>
              <w:spacing w:before="69"/>
              <w:rPr>
                <w:i/>
                <w:sz w:val="20"/>
              </w:rPr>
            </w:pPr>
            <w:r>
              <w:rPr>
                <w:sz w:val="20"/>
              </w:rPr>
              <w:t xml:space="preserve">CDI (m) – </w:t>
            </w:r>
            <w:r>
              <w:rPr>
                <w:i/>
                <w:sz w:val="20"/>
              </w:rPr>
              <w:t>school library</w:t>
            </w:r>
          </w:p>
        </w:tc>
        <w:tc>
          <w:tcPr>
            <w:tcW w:w="5094" w:type="dxa"/>
          </w:tcPr>
          <w:p w14:paraId="301BA613" w14:textId="77777777" w:rsidR="00A25AA1" w:rsidRDefault="00CA72B3">
            <w:pPr>
              <w:pStyle w:val="TableParagraph"/>
              <w:spacing w:before="69"/>
              <w:ind w:left="192"/>
              <w:rPr>
                <w:i/>
                <w:sz w:val="20"/>
              </w:rPr>
            </w:pPr>
            <w:r>
              <w:rPr>
                <w:sz w:val="20"/>
              </w:rPr>
              <w:t xml:space="preserve">obligatoire (adj) – </w:t>
            </w:r>
            <w:r>
              <w:rPr>
                <w:i/>
                <w:sz w:val="20"/>
              </w:rPr>
              <w:t>compulsory</w:t>
            </w:r>
          </w:p>
        </w:tc>
      </w:tr>
      <w:tr w:rsidR="00A25AA1" w14:paraId="7585A668" w14:textId="77777777">
        <w:trPr>
          <w:trHeight w:val="360"/>
        </w:trPr>
        <w:tc>
          <w:tcPr>
            <w:tcW w:w="4952" w:type="dxa"/>
          </w:tcPr>
          <w:p w14:paraId="4DF0E62B" w14:textId="77777777" w:rsidR="00A25AA1" w:rsidRDefault="00CA72B3">
            <w:pPr>
              <w:pStyle w:val="TableParagraph"/>
              <w:rPr>
                <w:i/>
                <w:sz w:val="20"/>
              </w:rPr>
            </w:pPr>
            <w:r>
              <w:rPr>
                <w:sz w:val="20"/>
              </w:rPr>
              <w:t xml:space="preserve">chaussettes (f) – </w:t>
            </w:r>
            <w:r>
              <w:rPr>
                <w:i/>
                <w:sz w:val="20"/>
              </w:rPr>
              <w:t>socks</w:t>
            </w:r>
          </w:p>
        </w:tc>
        <w:tc>
          <w:tcPr>
            <w:tcW w:w="5094" w:type="dxa"/>
          </w:tcPr>
          <w:p w14:paraId="2DBAE23A" w14:textId="77777777" w:rsidR="00A25AA1" w:rsidRDefault="00CA72B3">
            <w:pPr>
              <w:pStyle w:val="TableParagraph"/>
              <w:ind w:left="192"/>
              <w:rPr>
                <w:sz w:val="20"/>
              </w:rPr>
            </w:pPr>
            <w:r>
              <w:rPr>
                <w:sz w:val="20"/>
              </w:rPr>
              <w:t>orientation professionnelle (f) – careers advice</w:t>
            </w:r>
          </w:p>
        </w:tc>
      </w:tr>
      <w:tr w:rsidR="00A25AA1" w14:paraId="24A67FF3" w14:textId="77777777">
        <w:trPr>
          <w:trHeight w:val="380"/>
        </w:trPr>
        <w:tc>
          <w:tcPr>
            <w:tcW w:w="4952" w:type="dxa"/>
          </w:tcPr>
          <w:p w14:paraId="234DCDBB" w14:textId="77777777" w:rsidR="00A25AA1" w:rsidRDefault="00CA72B3">
            <w:pPr>
              <w:pStyle w:val="TableParagraph"/>
              <w:rPr>
                <w:i/>
                <w:sz w:val="20"/>
              </w:rPr>
            </w:pPr>
            <w:r>
              <w:rPr>
                <w:sz w:val="20"/>
              </w:rPr>
              <w:t xml:space="preserve">chaussures (f .pl) – </w:t>
            </w:r>
            <w:r>
              <w:rPr>
                <w:i/>
                <w:sz w:val="20"/>
              </w:rPr>
              <w:t>shoes</w:t>
            </w:r>
          </w:p>
        </w:tc>
        <w:tc>
          <w:tcPr>
            <w:tcW w:w="5094" w:type="dxa"/>
          </w:tcPr>
          <w:p w14:paraId="7ADA52C6" w14:textId="77777777" w:rsidR="00A25AA1" w:rsidRDefault="00CA72B3">
            <w:pPr>
              <w:pStyle w:val="TableParagraph"/>
              <w:ind w:left="192"/>
              <w:rPr>
                <w:i/>
                <w:sz w:val="20"/>
              </w:rPr>
            </w:pPr>
            <w:r>
              <w:rPr>
                <w:sz w:val="20"/>
              </w:rPr>
              <w:t xml:space="preserve">pantalon (m) – </w:t>
            </w:r>
            <w:r>
              <w:rPr>
                <w:i/>
                <w:sz w:val="20"/>
              </w:rPr>
              <w:t>trousers</w:t>
            </w:r>
          </w:p>
        </w:tc>
      </w:tr>
      <w:tr w:rsidR="00A25AA1" w14:paraId="1C57F89C" w14:textId="77777777">
        <w:trPr>
          <w:trHeight w:val="380"/>
        </w:trPr>
        <w:tc>
          <w:tcPr>
            <w:tcW w:w="4952" w:type="dxa"/>
          </w:tcPr>
          <w:p w14:paraId="2287573C" w14:textId="77777777" w:rsidR="00A25AA1" w:rsidRDefault="00CA72B3">
            <w:pPr>
              <w:pStyle w:val="TableParagraph"/>
              <w:spacing w:before="69"/>
              <w:rPr>
                <w:i/>
                <w:sz w:val="20"/>
              </w:rPr>
            </w:pPr>
            <w:r>
              <w:rPr>
                <w:sz w:val="20"/>
              </w:rPr>
              <w:t xml:space="preserve">chemise (f) – </w:t>
            </w:r>
            <w:r>
              <w:rPr>
                <w:i/>
                <w:sz w:val="20"/>
              </w:rPr>
              <w:t>shirt</w:t>
            </w:r>
          </w:p>
        </w:tc>
        <w:tc>
          <w:tcPr>
            <w:tcW w:w="5094" w:type="dxa"/>
          </w:tcPr>
          <w:p w14:paraId="3D2A56FD" w14:textId="77777777" w:rsidR="00A25AA1" w:rsidRDefault="00CA72B3">
            <w:pPr>
              <w:pStyle w:val="TableParagraph"/>
              <w:spacing w:before="69"/>
              <w:ind w:left="192"/>
              <w:rPr>
                <w:i/>
                <w:sz w:val="20"/>
              </w:rPr>
            </w:pPr>
            <w:r>
              <w:rPr>
                <w:sz w:val="20"/>
              </w:rPr>
              <w:t xml:space="preserve">parler – </w:t>
            </w:r>
            <w:r>
              <w:rPr>
                <w:i/>
                <w:sz w:val="20"/>
              </w:rPr>
              <w:t>to speak</w:t>
            </w:r>
          </w:p>
        </w:tc>
      </w:tr>
      <w:tr w:rsidR="00A25AA1" w14:paraId="04250BB1" w14:textId="77777777">
        <w:trPr>
          <w:trHeight w:val="360"/>
        </w:trPr>
        <w:tc>
          <w:tcPr>
            <w:tcW w:w="4952" w:type="dxa"/>
          </w:tcPr>
          <w:p w14:paraId="75E94432" w14:textId="77777777" w:rsidR="00A25AA1" w:rsidRDefault="00CA72B3">
            <w:pPr>
              <w:pStyle w:val="TableParagraph"/>
              <w:rPr>
                <w:sz w:val="20"/>
              </w:rPr>
            </w:pPr>
            <w:r>
              <w:rPr>
                <w:sz w:val="20"/>
              </w:rPr>
              <w:t>chemisier (m) – blouse</w:t>
            </w:r>
          </w:p>
        </w:tc>
        <w:tc>
          <w:tcPr>
            <w:tcW w:w="5094" w:type="dxa"/>
          </w:tcPr>
          <w:p w14:paraId="10EA35F7" w14:textId="77777777" w:rsidR="00A25AA1" w:rsidRDefault="00CA72B3">
            <w:pPr>
              <w:pStyle w:val="TableParagraph"/>
              <w:ind w:left="192"/>
              <w:rPr>
                <w:i/>
                <w:sz w:val="20"/>
              </w:rPr>
            </w:pPr>
            <w:r>
              <w:rPr>
                <w:sz w:val="20"/>
              </w:rPr>
              <w:t xml:space="preserve">passer un examen (v) – </w:t>
            </w:r>
            <w:r>
              <w:rPr>
                <w:i/>
                <w:sz w:val="20"/>
              </w:rPr>
              <w:t>to take an exam</w:t>
            </w:r>
          </w:p>
        </w:tc>
      </w:tr>
      <w:tr w:rsidR="00A25AA1" w14:paraId="35FFF15B" w14:textId="77777777">
        <w:trPr>
          <w:trHeight w:val="380"/>
        </w:trPr>
        <w:tc>
          <w:tcPr>
            <w:tcW w:w="4952" w:type="dxa"/>
          </w:tcPr>
          <w:p w14:paraId="1C3E394E" w14:textId="77777777" w:rsidR="00A25AA1" w:rsidRDefault="00CA72B3">
            <w:pPr>
              <w:pStyle w:val="TableParagraph"/>
              <w:rPr>
                <w:i/>
                <w:sz w:val="20"/>
              </w:rPr>
            </w:pPr>
            <w:r>
              <w:rPr>
                <w:sz w:val="20"/>
              </w:rPr>
              <w:t xml:space="preserve">collant (m) – </w:t>
            </w:r>
            <w:r>
              <w:rPr>
                <w:i/>
                <w:sz w:val="20"/>
              </w:rPr>
              <w:t>(pair of) tights</w:t>
            </w:r>
          </w:p>
        </w:tc>
        <w:tc>
          <w:tcPr>
            <w:tcW w:w="5094" w:type="dxa"/>
          </w:tcPr>
          <w:p w14:paraId="1A291B10" w14:textId="77777777" w:rsidR="00A25AA1" w:rsidRDefault="00CA72B3">
            <w:pPr>
              <w:pStyle w:val="TableParagraph"/>
              <w:ind w:left="192"/>
              <w:rPr>
                <w:i/>
                <w:sz w:val="20"/>
              </w:rPr>
            </w:pPr>
            <w:r>
              <w:rPr>
                <w:sz w:val="20"/>
              </w:rPr>
              <w:t xml:space="preserve">perdre (v) – </w:t>
            </w:r>
            <w:r>
              <w:rPr>
                <w:i/>
                <w:sz w:val="20"/>
              </w:rPr>
              <w:t>to lose</w:t>
            </w:r>
          </w:p>
        </w:tc>
      </w:tr>
      <w:tr w:rsidR="00A25AA1" w14:paraId="4DB67D94" w14:textId="77777777">
        <w:trPr>
          <w:trHeight w:val="380"/>
        </w:trPr>
        <w:tc>
          <w:tcPr>
            <w:tcW w:w="4952" w:type="dxa"/>
          </w:tcPr>
          <w:p w14:paraId="36DB00E8" w14:textId="77777777" w:rsidR="00A25AA1" w:rsidRDefault="00CA72B3">
            <w:pPr>
              <w:pStyle w:val="TableParagraph"/>
              <w:spacing w:before="69"/>
              <w:rPr>
                <w:i/>
                <w:sz w:val="20"/>
              </w:rPr>
            </w:pPr>
            <w:r>
              <w:rPr>
                <w:sz w:val="20"/>
              </w:rPr>
              <w:t xml:space="preserve">collège (m) – </w:t>
            </w:r>
            <w:r>
              <w:rPr>
                <w:i/>
                <w:sz w:val="20"/>
              </w:rPr>
              <w:t>11–15 school</w:t>
            </w:r>
          </w:p>
        </w:tc>
        <w:tc>
          <w:tcPr>
            <w:tcW w:w="5094" w:type="dxa"/>
          </w:tcPr>
          <w:p w14:paraId="0ABE9DC0" w14:textId="77777777" w:rsidR="00A25AA1" w:rsidRDefault="00CA72B3">
            <w:pPr>
              <w:pStyle w:val="TableParagraph"/>
              <w:spacing w:before="69"/>
              <w:ind w:left="192"/>
              <w:rPr>
                <w:i/>
                <w:sz w:val="20"/>
              </w:rPr>
            </w:pPr>
            <w:r>
              <w:rPr>
                <w:sz w:val="20"/>
              </w:rPr>
              <w:t xml:space="preserve">préféré(e) (adj) – </w:t>
            </w:r>
            <w:r>
              <w:rPr>
                <w:i/>
                <w:sz w:val="20"/>
              </w:rPr>
              <w:t>favourite</w:t>
            </w:r>
          </w:p>
        </w:tc>
      </w:tr>
      <w:tr w:rsidR="00A25AA1" w14:paraId="3A08AD0B" w14:textId="77777777">
        <w:trPr>
          <w:trHeight w:val="720"/>
        </w:trPr>
        <w:tc>
          <w:tcPr>
            <w:tcW w:w="4952" w:type="dxa"/>
          </w:tcPr>
          <w:p w14:paraId="6CFC84C2" w14:textId="77777777" w:rsidR="00A25AA1" w:rsidRDefault="00CA72B3">
            <w:pPr>
              <w:pStyle w:val="TableParagraph"/>
              <w:spacing w:line="256" w:lineRule="auto"/>
              <w:ind w:left="229" w:hanging="29"/>
              <w:rPr>
                <w:i/>
                <w:sz w:val="20"/>
              </w:rPr>
            </w:pPr>
            <w:r>
              <w:rPr>
                <w:sz w:val="20"/>
              </w:rPr>
              <w:t xml:space="preserve">conseiller(~ère) d'orientation (m/f) – </w:t>
            </w:r>
            <w:r>
              <w:rPr>
                <w:i/>
                <w:sz w:val="20"/>
              </w:rPr>
              <w:t>careers adviser</w:t>
            </w:r>
          </w:p>
        </w:tc>
        <w:tc>
          <w:tcPr>
            <w:tcW w:w="5094" w:type="dxa"/>
          </w:tcPr>
          <w:p w14:paraId="2E7DF931" w14:textId="77777777" w:rsidR="00A25AA1" w:rsidRDefault="00CA72B3">
            <w:pPr>
              <w:pStyle w:val="TableParagraph"/>
              <w:ind w:left="192"/>
              <w:rPr>
                <w:i/>
                <w:sz w:val="20"/>
              </w:rPr>
            </w:pPr>
            <w:r>
              <w:rPr>
                <w:sz w:val="20"/>
              </w:rPr>
              <w:t xml:space="preserve">rater un examen (v) – </w:t>
            </w:r>
            <w:r>
              <w:rPr>
                <w:i/>
                <w:sz w:val="20"/>
              </w:rPr>
              <w:t>to fail an exam</w:t>
            </w:r>
          </w:p>
          <w:p w14:paraId="31CDAA3D" w14:textId="77777777" w:rsidR="00A25AA1" w:rsidRDefault="00CA72B3">
            <w:pPr>
              <w:pStyle w:val="TableParagraph"/>
              <w:spacing w:before="116"/>
              <w:ind w:left="192"/>
              <w:rPr>
                <w:i/>
                <w:sz w:val="20"/>
              </w:rPr>
            </w:pPr>
            <w:r>
              <w:rPr>
                <w:sz w:val="20"/>
              </w:rPr>
              <w:t xml:space="preserve">rayé(e) (adj) – </w:t>
            </w:r>
            <w:r>
              <w:rPr>
                <w:i/>
                <w:sz w:val="20"/>
              </w:rPr>
              <w:t>striped</w:t>
            </w:r>
          </w:p>
        </w:tc>
      </w:tr>
      <w:tr w:rsidR="00A25AA1" w14:paraId="4BEDB84D" w14:textId="77777777">
        <w:trPr>
          <w:trHeight w:val="360"/>
        </w:trPr>
        <w:tc>
          <w:tcPr>
            <w:tcW w:w="4952" w:type="dxa"/>
          </w:tcPr>
          <w:p w14:paraId="79E35263" w14:textId="77777777" w:rsidR="00A25AA1" w:rsidRDefault="00CA72B3">
            <w:pPr>
              <w:pStyle w:val="TableParagraph"/>
              <w:spacing w:before="58"/>
              <w:rPr>
                <w:i/>
                <w:sz w:val="20"/>
              </w:rPr>
            </w:pPr>
            <w:r>
              <w:rPr>
                <w:sz w:val="20"/>
              </w:rPr>
              <w:t xml:space="preserve">copier (v) – </w:t>
            </w:r>
            <w:r>
              <w:rPr>
                <w:i/>
                <w:sz w:val="20"/>
              </w:rPr>
              <w:t>to copy</w:t>
            </w:r>
          </w:p>
        </w:tc>
        <w:tc>
          <w:tcPr>
            <w:tcW w:w="5094" w:type="dxa"/>
          </w:tcPr>
          <w:p w14:paraId="20DCA68A" w14:textId="77777777" w:rsidR="00A25AA1" w:rsidRDefault="00CA72B3">
            <w:pPr>
              <w:pStyle w:val="TableParagraph"/>
              <w:spacing w:before="58"/>
              <w:ind w:left="192"/>
              <w:rPr>
                <w:i/>
                <w:sz w:val="20"/>
              </w:rPr>
            </w:pPr>
            <w:r>
              <w:rPr>
                <w:sz w:val="20"/>
              </w:rPr>
              <w:t xml:space="preserve">règle (f) – </w:t>
            </w:r>
            <w:r>
              <w:rPr>
                <w:i/>
                <w:sz w:val="20"/>
              </w:rPr>
              <w:t>rule, regulation</w:t>
            </w:r>
          </w:p>
        </w:tc>
      </w:tr>
      <w:tr w:rsidR="00A25AA1" w14:paraId="0F2BE13F" w14:textId="77777777">
        <w:trPr>
          <w:trHeight w:val="380"/>
        </w:trPr>
        <w:tc>
          <w:tcPr>
            <w:tcW w:w="4952" w:type="dxa"/>
          </w:tcPr>
          <w:p w14:paraId="79C43657" w14:textId="77777777" w:rsidR="00A25AA1" w:rsidRDefault="00CA72B3">
            <w:pPr>
              <w:pStyle w:val="TableParagraph"/>
              <w:rPr>
                <w:i/>
                <w:sz w:val="20"/>
              </w:rPr>
            </w:pPr>
            <w:r>
              <w:rPr>
                <w:sz w:val="20"/>
              </w:rPr>
              <w:t xml:space="preserve">crayon (m) – </w:t>
            </w:r>
            <w:r>
              <w:rPr>
                <w:i/>
                <w:sz w:val="20"/>
              </w:rPr>
              <w:t>pencil</w:t>
            </w:r>
          </w:p>
        </w:tc>
        <w:tc>
          <w:tcPr>
            <w:tcW w:w="5094" w:type="dxa"/>
          </w:tcPr>
          <w:p w14:paraId="776595AC" w14:textId="77777777" w:rsidR="00A25AA1" w:rsidRDefault="00CA72B3">
            <w:pPr>
              <w:pStyle w:val="TableParagraph"/>
              <w:ind w:left="192"/>
              <w:rPr>
                <w:sz w:val="20"/>
              </w:rPr>
            </w:pPr>
            <w:r>
              <w:rPr>
                <w:sz w:val="20"/>
              </w:rPr>
              <w:t>règlement scolaire (m)  – school rules</w:t>
            </w:r>
          </w:p>
        </w:tc>
      </w:tr>
      <w:tr w:rsidR="00A25AA1" w14:paraId="77BDBA7D" w14:textId="77777777">
        <w:trPr>
          <w:trHeight w:val="380"/>
        </w:trPr>
        <w:tc>
          <w:tcPr>
            <w:tcW w:w="4952" w:type="dxa"/>
          </w:tcPr>
          <w:p w14:paraId="216CE7CF" w14:textId="77777777" w:rsidR="00A25AA1" w:rsidRDefault="00CA72B3">
            <w:pPr>
              <w:pStyle w:val="TableParagraph"/>
              <w:spacing w:before="69"/>
              <w:rPr>
                <w:i/>
                <w:sz w:val="20"/>
              </w:rPr>
            </w:pPr>
            <w:r>
              <w:rPr>
                <w:sz w:val="20"/>
              </w:rPr>
              <w:t xml:space="preserve">devoirs (m) – </w:t>
            </w:r>
            <w:r>
              <w:rPr>
                <w:i/>
                <w:sz w:val="20"/>
              </w:rPr>
              <w:t>homework</w:t>
            </w:r>
          </w:p>
        </w:tc>
        <w:tc>
          <w:tcPr>
            <w:tcW w:w="5094" w:type="dxa"/>
          </w:tcPr>
          <w:p w14:paraId="6A05B355" w14:textId="77777777" w:rsidR="00A25AA1" w:rsidRDefault="00CA72B3">
            <w:pPr>
              <w:pStyle w:val="TableParagraph"/>
              <w:spacing w:before="69"/>
              <w:ind w:left="192"/>
              <w:rPr>
                <w:i/>
                <w:sz w:val="20"/>
              </w:rPr>
            </w:pPr>
            <w:r>
              <w:rPr>
                <w:sz w:val="20"/>
              </w:rPr>
              <w:t xml:space="preserve">retenue (f) – </w:t>
            </w:r>
            <w:r>
              <w:rPr>
                <w:i/>
                <w:sz w:val="20"/>
              </w:rPr>
              <w:t>detention</w:t>
            </w:r>
          </w:p>
        </w:tc>
      </w:tr>
      <w:tr w:rsidR="00A25AA1" w14:paraId="613F1DCC" w14:textId="77777777">
        <w:trPr>
          <w:trHeight w:val="360"/>
        </w:trPr>
        <w:tc>
          <w:tcPr>
            <w:tcW w:w="4952" w:type="dxa"/>
          </w:tcPr>
          <w:p w14:paraId="44A83BDB" w14:textId="77777777" w:rsidR="00A25AA1" w:rsidRDefault="00CA72B3">
            <w:pPr>
              <w:pStyle w:val="TableParagraph"/>
              <w:rPr>
                <w:i/>
                <w:sz w:val="20"/>
              </w:rPr>
            </w:pPr>
            <w:r>
              <w:rPr>
                <w:sz w:val="20"/>
              </w:rPr>
              <w:t xml:space="preserve">difficile (adj) – </w:t>
            </w:r>
            <w:r>
              <w:rPr>
                <w:i/>
                <w:sz w:val="20"/>
              </w:rPr>
              <w:t>difficult</w:t>
            </w:r>
          </w:p>
        </w:tc>
        <w:tc>
          <w:tcPr>
            <w:tcW w:w="5094" w:type="dxa"/>
          </w:tcPr>
          <w:p w14:paraId="050D1083" w14:textId="77777777" w:rsidR="00A25AA1" w:rsidRDefault="00CA72B3">
            <w:pPr>
              <w:pStyle w:val="TableParagraph"/>
              <w:ind w:left="192"/>
              <w:rPr>
                <w:i/>
                <w:sz w:val="20"/>
              </w:rPr>
            </w:pPr>
            <w:r>
              <w:rPr>
                <w:sz w:val="20"/>
              </w:rPr>
              <w:t xml:space="preserve">réussir à un examen (v) – </w:t>
            </w:r>
            <w:r>
              <w:rPr>
                <w:i/>
                <w:sz w:val="20"/>
              </w:rPr>
              <w:t>to pass an exam</w:t>
            </w:r>
          </w:p>
        </w:tc>
      </w:tr>
      <w:tr w:rsidR="00A25AA1" w14:paraId="2A76D944" w14:textId="77777777">
        <w:trPr>
          <w:trHeight w:val="380"/>
        </w:trPr>
        <w:tc>
          <w:tcPr>
            <w:tcW w:w="4952" w:type="dxa"/>
          </w:tcPr>
          <w:p w14:paraId="4D66FB64" w14:textId="77777777" w:rsidR="00A25AA1" w:rsidRDefault="00CA72B3">
            <w:pPr>
              <w:pStyle w:val="TableParagraph"/>
              <w:rPr>
                <w:i/>
                <w:sz w:val="20"/>
              </w:rPr>
            </w:pPr>
            <w:r>
              <w:rPr>
                <w:sz w:val="20"/>
              </w:rPr>
              <w:t xml:space="preserve">ennuyeux(~euse) (adj) – </w:t>
            </w:r>
            <w:r>
              <w:rPr>
                <w:i/>
                <w:sz w:val="20"/>
              </w:rPr>
              <w:t>boring</w:t>
            </w:r>
          </w:p>
        </w:tc>
        <w:tc>
          <w:tcPr>
            <w:tcW w:w="5094" w:type="dxa"/>
          </w:tcPr>
          <w:p w14:paraId="02C714D5" w14:textId="77777777" w:rsidR="00A25AA1" w:rsidRDefault="00CA72B3">
            <w:pPr>
              <w:pStyle w:val="TableParagraph"/>
              <w:ind w:left="192"/>
              <w:rPr>
                <w:i/>
                <w:sz w:val="20"/>
              </w:rPr>
            </w:pPr>
            <w:r>
              <w:rPr>
                <w:sz w:val="20"/>
              </w:rPr>
              <w:t xml:space="preserve">robe (f) – </w:t>
            </w:r>
            <w:r>
              <w:rPr>
                <w:i/>
                <w:sz w:val="20"/>
              </w:rPr>
              <w:t>dress</w:t>
            </w:r>
          </w:p>
        </w:tc>
      </w:tr>
      <w:tr w:rsidR="00A25AA1" w14:paraId="27862039" w14:textId="77777777">
        <w:trPr>
          <w:trHeight w:val="380"/>
        </w:trPr>
        <w:tc>
          <w:tcPr>
            <w:tcW w:w="4952" w:type="dxa"/>
          </w:tcPr>
          <w:p w14:paraId="2C79CDCA" w14:textId="77777777" w:rsidR="00A25AA1" w:rsidRDefault="00CA72B3">
            <w:pPr>
              <w:pStyle w:val="TableParagraph"/>
              <w:spacing w:before="69"/>
              <w:rPr>
                <w:i/>
                <w:sz w:val="20"/>
              </w:rPr>
            </w:pPr>
            <w:r>
              <w:rPr>
                <w:sz w:val="20"/>
              </w:rPr>
              <w:t xml:space="preserve">épreuve (f) – </w:t>
            </w:r>
            <w:r>
              <w:rPr>
                <w:i/>
                <w:sz w:val="20"/>
              </w:rPr>
              <w:t>test (in class)</w:t>
            </w:r>
          </w:p>
        </w:tc>
        <w:tc>
          <w:tcPr>
            <w:tcW w:w="5094" w:type="dxa"/>
          </w:tcPr>
          <w:p w14:paraId="57D87ED2" w14:textId="77777777" w:rsidR="00A25AA1" w:rsidRDefault="00CA72B3">
            <w:pPr>
              <w:pStyle w:val="TableParagraph"/>
              <w:spacing w:before="69"/>
              <w:ind w:left="192"/>
              <w:rPr>
                <w:i/>
                <w:sz w:val="20"/>
              </w:rPr>
            </w:pPr>
            <w:r>
              <w:rPr>
                <w:sz w:val="20"/>
              </w:rPr>
              <w:t xml:space="preserve">sévère (adj) – </w:t>
            </w:r>
            <w:r>
              <w:rPr>
                <w:i/>
                <w:sz w:val="20"/>
              </w:rPr>
              <w:t>strict</w:t>
            </w:r>
          </w:p>
        </w:tc>
      </w:tr>
      <w:tr w:rsidR="00A25AA1" w14:paraId="320A5225" w14:textId="77777777">
        <w:trPr>
          <w:trHeight w:val="360"/>
        </w:trPr>
        <w:tc>
          <w:tcPr>
            <w:tcW w:w="4952" w:type="dxa"/>
          </w:tcPr>
          <w:p w14:paraId="5F8EEDB1" w14:textId="77777777" w:rsidR="00A25AA1" w:rsidRDefault="00CA72B3">
            <w:pPr>
              <w:pStyle w:val="TableParagraph"/>
              <w:rPr>
                <w:sz w:val="20"/>
              </w:rPr>
            </w:pPr>
            <w:r>
              <w:rPr>
                <w:sz w:val="20"/>
              </w:rPr>
              <w:t>essai (m) – essay</w:t>
            </w:r>
          </w:p>
        </w:tc>
        <w:tc>
          <w:tcPr>
            <w:tcW w:w="5094" w:type="dxa"/>
          </w:tcPr>
          <w:p w14:paraId="094187FB" w14:textId="77777777" w:rsidR="00A25AA1" w:rsidRDefault="00CA72B3">
            <w:pPr>
              <w:pStyle w:val="TableParagraph"/>
              <w:ind w:left="192"/>
              <w:rPr>
                <w:i/>
                <w:sz w:val="20"/>
              </w:rPr>
            </w:pPr>
            <w:r>
              <w:rPr>
                <w:sz w:val="20"/>
              </w:rPr>
              <w:t xml:space="preserve">short (m) – </w:t>
            </w:r>
            <w:r>
              <w:rPr>
                <w:i/>
                <w:sz w:val="20"/>
              </w:rPr>
              <w:t>a pair of shorts</w:t>
            </w:r>
          </w:p>
        </w:tc>
      </w:tr>
      <w:tr w:rsidR="00A25AA1" w14:paraId="3D6C4426" w14:textId="77777777">
        <w:trPr>
          <w:trHeight w:val="380"/>
        </w:trPr>
        <w:tc>
          <w:tcPr>
            <w:tcW w:w="4952" w:type="dxa"/>
          </w:tcPr>
          <w:p w14:paraId="50FE247D" w14:textId="77777777" w:rsidR="00A25AA1" w:rsidRDefault="00CA72B3">
            <w:pPr>
              <w:pStyle w:val="TableParagraph"/>
              <w:rPr>
                <w:i/>
                <w:sz w:val="20"/>
              </w:rPr>
            </w:pPr>
            <w:r>
              <w:rPr>
                <w:sz w:val="20"/>
              </w:rPr>
              <w:t xml:space="preserve">être fort(e) en – </w:t>
            </w:r>
            <w:r>
              <w:rPr>
                <w:i/>
                <w:sz w:val="20"/>
              </w:rPr>
              <w:t>to be good at</w:t>
            </w:r>
          </w:p>
        </w:tc>
        <w:tc>
          <w:tcPr>
            <w:tcW w:w="5094" w:type="dxa"/>
          </w:tcPr>
          <w:p w14:paraId="40CAC174" w14:textId="77777777" w:rsidR="00A25AA1" w:rsidRDefault="00CA72B3">
            <w:pPr>
              <w:pStyle w:val="TableParagraph"/>
              <w:ind w:left="192"/>
              <w:rPr>
                <w:i/>
                <w:sz w:val="20"/>
              </w:rPr>
            </w:pPr>
            <w:r>
              <w:rPr>
                <w:sz w:val="20"/>
              </w:rPr>
              <w:t xml:space="preserve">sixième (f) – </w:t>
            </w:r>
            <w:r>
              <w:rPr>
                <w:i/>
                <w:sz w:val="20"/>
              </w:rPr>
              <w:t>first year of secondary school</w:t>
            </w:r>
          </w:p>
        </w:tc>
      </w:tr>
      <w:tr w:rsidR="00A25AA1" w14:paraId="34D0F836" w14:textId="77777777">
        <w:trPr>
          <w:trHeight w:val="380"/>
        </w:trPr>
        <w:tc>
          <w:tcPr>
            <w:tcW w:w="4952" w:type="dxa"/>
          </w:tcPr>
          <w:p w14:paraId="7D7F4ACE" w14:textId="77777777" w:rsidR="00A25AA1" w:rsidRDefault="00CA72B3">
            <w:pPr>
              <w:pStyle w:val="TableParagraph"/>
              <w:spacing w:before="69"/>
              <w:rPr>
                <w:i/>
                <w:sz w:val="20"/>
              </w:rPr>
            </w:pPr>
            <w:r>
              <w:rPr>
                <w:sz w:val="20"/>
              </w:rPr>
              <w:t xml:space="preserve">examen oral (m) – </w:t>
            </w:r>
            <w:r>
              <w:rPr>
                <w:i/>
                <w:sz w:val="20"/>
              </w:rPr>
              <w:t>oral (exam)</w:t>
            </w:r>
          </w:p>
        </w:tc>
        <w:tc>
          <w:tcPr>
            <w:tcW w:w="5094" w:type="dxa"/>
          </w:tcPr>
          <w:p w14:paraId="1765BB59" w14:textId="77777777" w:rsidR="00A25AA1" w:rsidRDefault="00CA72B3">
            <w:pPr>
              <w:pStyle w:val="TableParagraph"/>
              <w:spacing w:before="69"/>
              <w:ind w:left="192"/>
              <w:rPr>
                <w:i/>
                <w:sz w:val="20"/>
              </w:rPr>
            </w:pPr>
            <w:r>
              <w:rPr>
                <w:sz w:val="20"/>
              </w:rPr>
              <w:t xml:space="preserve">stylo (m) – </w:t>
            </w:r>
            <w:r>
              <w:rPr>
                <w:i/>
                <w:sz w:val="20"/>
              </w:rPr>
              <w:t>pen</w:t>
            </w:r>
          </w:p>
        </w:tc>
      </w:tr>
      <w:tr w:rsidR="00A25AA1" w14:paraId="4CDE4E05" w14:textId="77777777">
        <w:trPr>
          <w:trHeight w:val="360"/>
        </w:trPr>
        <w:tc>
          <w:tcPr>
            <w:tcW w:w="4952" w:type="dxa"/>
          </w:tcPr>
          <w:p w14:paraId="4FCEEFE8" w14:textId="77777777" w:rsidR="00A25AA1" w:rsidRDefault="00CA72B3">
            <w:pPr>
              <w:pStyle w:val="TableParagraph"/>
              <w:rPr>
                <w:i/>
                <w:sz w:val="20"/>
              </w:rPr>
            </w:pPr>
            <w:r>
              <w:rPr>
                <w:sz w:val="20"/>
              </w:rPr>
              <w:t xml:space="preserve">facile (adj) – </w:t>
            </w:r>
            <w:r>
              <w:rPr>
                <w:i/>
                <w:sz w:val="20"/>
              </w:rPr>
              <w:t>easy</w:t>
            </w:r>
          </w:p>
        </w:tc>
        <w:tc>
          <w:tcPr>
            <w:tcW w:w="5094" w:type="dxa"/>
          </w:tcPr>
          <w:p w14:paraId="50D66B46" w14:textId="77777777" w:rsidR="00A25AA1" w:rsidRDefault="00CA72B3">
            <w:pPr>
              <w:pStyle w:val="TableParagraph"/>
              <w:ind w:left="192"/>
              <w:rPr>
                <w:sz w:val="20"/>
              </w:rPr>
            </w:pPr>
            <w:r>
              <w:rPr>
                <w:sz w:val="20"/>
              </w:rPr>
              <w:t>trousse (f) – pencil case</w:t>
            </w:r>
          </w:p>
        </w:tc>
      </w:tr>
      <w:tr w:rsidR="00A25AA1" w14:paraId="7D488339" w14:textId="77777777">
        <w:trPr>
          <w:trHeight w:val="380"/>
        </w:trPr>
        <w:tc>
          <w:tcPr>
            <w:tcW w:w="4952" w:type="dxa"/>
          </w:tcPr>
          <w:p w14:paraId="0763FDBF" w14:textId="77777777" w:rsidR="00A25AA1" w:rsidRDefault="00CA72B3">
            <w:pPr>
              <w:pStyle w:val="TableParagraph"/>
              <w:rPr>
                <w:i/>
                <w:sz w:val="20"/>
              </w:rPr>
            </w:pPr>
            <w:r>
              <w:rPr>
                <w:sz w:val="20"/>
              </w:rPr>
              <w:t xml:space="preserve">facultative (-ive) - </w:t>
            </w:r>
            <w:r>
              <w:rPr>
                <w:i/>
                <w:sz w:val="20"/>
              </w:rPr>
              <w:t>optional</w:t>
            </w:r>
          </w:p>
        </w:tc>
        <w:tc>
          <w:tcPr>
            <w:tcW w:w="5094" w:type="dxa"/>
          </w:tcPr>
          <w:p w14:paraId="220A3964" w14:textId="77777777" w:rsidR="00A25AA1" w:rsidRDefault="00CA72B3">
            <w:pPr>
              <w:pStyle w:val="TableParagraph"/>
              <w:ind w:left="192"/>
              <w:rPr>
                <w:i/>
                <w:sz w:val="20"/>
              </w:rPr>
            </w:pPr>
            <w:r>
              <w:rPr>
                <w:sz w:val="20"/>
              </w:rPr>
              <w:t xml:space="preserve">sévère (adj) – </w:t>
            </w:r>
            <w:r>
              <w:rPr>
                <w:i/>
                <w:sz w:val="20"/>
              </w:rPr>
              <w:t>strict</w:t>
            </w:r>
          </w:p>
        </w:tc>
      </w:tr>
      <w:tr w:rsidR="00A25AA1" w14:paraId="502955F2" w14:textId="77777777">
        <w:trPr>
          <w:trHeight w:val="380"/>
        </w:trPr>
        <w:tc>
          <w:tcPr>
            <w:tcW w:w="4952" w:type="dxa"/>
          </w:tcPr>
          <w:p w14:paraId="61DF1000" w14:textId="77777777" w:rsidR="00A25AA1" w:rsidRDefault="00CA72B3">
            <w:pPr>
              <w:pStyle w:val="TableParagraph"/>
              <w:spacing w:before="69"/>
              <w:rPr>
                <w:i/>
                <w:sz w:val="20"/>
              </w:rPr>
            </w:pPr>
            <w:r>
              <w:rPr>
                <w:sz w:val="20"/>
              </w:rPr>
              <w:t xml:space="preserve">faible (adj) – </w:t>
            </w:r>
            <w:r>
              <w:rPr>
                <w:i/>
                <w:sz w:val="20"/>
              </w:rPr>
              <w:t>weak</w:t>
            </w:r>
          </w:p>
        </w:tc>
        <w:tc>
          <w:tcPr>
            <w:tcW w:w="5094" w:type="dxa"/>
          </w:tcPr>
          <w:p w14:paraId="4575B83A" w14:textId="77777777" w:rsidR="00A25AA1" w:rsidRDefault="00A25AA1">
            <w:pPr>
              <w:pStyle w:val="TableParagraph"/>
              <w:spacing w:before="0"/>
              <w:ind w:left="0"/>
              <w:rPr>
                <w:rFonts w:ascii="Times New Roman"/>
                <w:sz w:val="18"/>
              </w:rPr>
            </w:pPr>
          </w:p>
        </w:tc>
      </w:tr>
      <w:tr w:rsidR="00A25AA1" w14:paraId="73BAFF12" w14:textId="77777777">
        <w:trPr>
          <w:trHeight w:val="360"/>
        </w:trPr>
        <w:tc>
          <w:tcPr>
            <w:tcW w:w="4952" w:type="dxa"/>
          </w:tcPr>
          <w:p w14:paraId="5CD30CB0" w14:textId="77777777" w:rsidR="00A25AA1" w:rsidRDefault="00CA72B3">
            <w:pPr>
              <w:pStyle w:val="TableParagraph"/>
              <w:rPr>
                <w:i/>
                <w:sz w:val="20"/>
              </w:rPr>
            </w:pPr>
            <w:r>
              <w:rPr>
                <w:sz w:val="20"/>
              </w:rPr>
              <w:t xml:space="preserve">faute (f) – </w:t>
            </w:r>
            <w:r>
              <w:rPr>
                <w:i/>
                <w:sz w:val="20"/>
              </w:rPr>
              <w:t>mistake</w:t>
            </w:r>
          </w:p>
        </w:tc>
        <w:tc>
          <w:tcPr>
            <w:tcW w:w="5094" w:type="dxa"/>
          </w:tcPr>
          <w:p w14:paraId="279AABBB" w14:textId="77777777" w:rsidR="00A25AA1" w:rsidRDefault="00A25AA1">
            <w:pPr>
              <w:pStyle w:val="TableParagraph"/>
              <w:spacing w:before="0"/>
              <w:ind w:left="0"/>
              <w:rPr>
                <w:rFonts w:ascii="Times New Roman"/>
                <w:sz w:val="18"/>
              </w:rPr>
            </w:pPr>
          </w:p>
        </w:tc>
      </w:tr>
      <w:tr w:rsidR="00A25AA1" w14:paraId="0247E606" w14:textId="77777777">
        <w:trPr>
          <w:trHeight w:val="300"/>
        </w:trPr>
        <w:tc>
          <w:tcPr>
            <w:tcW w:w="4952" w:type="dxa"/>
          </w:tcPr>
          <w:p w14:paraId="67D84315" w14:textId="77777777" w:rsidR="00A25AA1" w:rsidRDefault="00CA72B3">
            <w:pPr>
              <w:pStyle w:val="TableParagraph"/>
              <w:spacing w:line="223" w:lineRule="exact"/>
              <w:rPr>
                <w:i/>
                <w:sz w:val="20"/>
              </w:rPr>
            </w:pPr>
            <w:r>
              <w:rPr>
                <w:sz w:val="20"/>
              </w:rPr>
              <w:t xml:space="preserve">intéressant(e) (adj) – </w:t>
            </w:r>
            <w:r>
              <w:rPr>
                <w:i/>
                <w:sz w:val="20"/>
              </w:rPr>
              <w:t>interesting</w:t>
            </w:r>
          </w:p>
        </w:tc>
        <w:tc>
          <w:tcPr>
            <w:tcW w:w="5094" w:type="dxa"/>
          </w:tcPr>
          <w:p w14:paraId="6E926C0B" w14:textId="77777777" w:rsidR="00A25AA1" w:rsidRDefault="00A25AA1">
            <w:pPr>
              <w:pStyle w:val="TableParagraph"/>
              <w:spacing w:before="0"/>
              <w:ind w:left="0"/>
              <w:rPr>
                <w:rFonts w:ascii="Times New Roman"/>
                <w:sz w:val="18"/>
              </w:rPr>
            </w:pPr>
          </w:p>
        </w:tc>
      </w:tr>
    </w:tbl>
    <w:p w14:paraId="1B5029C2" w14:textId="77777777" w:rsidR="00A25AA1" w:rsidRDefault="00A25AA1">
      <w:pPr>
        <w:rPr>
          <w:rFonts w:ascii="Times New Roman"/>
          <w:sz w:val="18"/>
        </w:rPr>
        <w:sectPr w:rsidR="00A25AA1">
          <w:pgSz w:w="11910" w:h="16840"/>
          <w:pgMar w:top="2000" w:right="520" w:bottom="940" w:left="1140" w:header="1676" w:footer="753" w:gutter="0"/>
          <w:cols w:space="720"/>
        </w:sectPr>
      </w:pPr>
    </w:p>
    <w:p w14:paraId="6D5EA615" w14:textId="77777777" w:rsidR="00A25AA1" w:rsidRDefault="00A25AA1">
      <w:pPr>
        <w:pStyle w:val="BodyText"/>
        <w:spacing w:before="6"/>
        <w:rPr>
          <w:rFonts w:ascii="Times New Roman"/>
          <w:sz w:val="17"/>
        </w:rPr>
      </w:pPr>
    </w:p>
    <w:tbl>
      <w:tblPr>
        <w:tblW w:w="0" w:type="auto"/>
        <w:tblInd w:w="120" w:type="dxa"/>
        <w:tblLayout w:type="fixed"/>
        <w:tblCellMar>
          <w:left w:w="0" w:type="dxa"/>
          <w:right w:w="0" w:type="dxa"/>
        </w:tblCellMar>
        <w:tblLook w:val="01E0" w:firstRow="1" w:lastRow="1" w:firstColumn="1" w:lastColumn="1" w:noHBand="0" w:noVBand="0"/>
      </w:tblPr>
      <w:tblGrid>
        <w:gridCol w:w="4761"/>
        <w:gridCol w:w="4942"/>
      </w:tblGrid>
      <w:tr w:rsidR="00A25AA1" w14:paraId="2DC1D19F" w14:textId="77777777">
        <w:trPr>
          <w:trHeight w:val="300"/>
        </w:trPr>
        <w:tc>
          <w:tcPr>
            <w:tcW w:w="4761" w:type="dxa"/>
          </w:tcPr>
          <w:p w14:paraId="631663B8" w14:textId="77777777" w:rsidR="00A25AA1" w:rsidRDefault="00CA72B3">
            <w:pPr>
              <w:pStyle w:val="TableParagraph"/>
              <w:spacing w:before="0" w:line="242" w:lineRule="exact"/>
              <w:rPr>
                <w:i/>
                <w:sz w:val="20"/>
              </w:rPr>
            </w:pPr>
            <w:r>
              <w:rPr>
                <w:sz w:val="20"/>
              </w:rPr>
              <w:t xml:space="preserve">accueillir (v) – </w:t>
            </w:r>
            <w:r>
              <w:rPr>
                <w:i/>
                <w:sz w:val="20"/>
              </w:rPr>
              <w:t>to welcome</w:t>
            </w:r>
          </w:p>
        </w:tc>
        <w:tc>
          <w:tcPr>
            <w:tcW w:w="4942" w:type="dxa"/>
          </w:tcPr>
          <w:p w14:paraId="6CFC7FDA" w14:textId="77777777" w:rsidR="00A25AA1" w:rsidRDefault="00CA72B3">
            <w:pPr>
              <w:pStyle w:val="TableParagraph"/>
              <w:spacing w:before="0" w:line="242" w:lineRule="exact"/>
              <w:ind w:left="383"/>
              <w:rPr>
                <w:i/>
                <w:sz w:val="20"/>
              </w:rPr>
            </w:pPr>
            <w:r>
              <w:rPr>
                <w:sz w:val="20"/>
              </w:rPr>
              <w:t xml:space="preserve">logement (m) – </w:t>
            </w:r>
            <w:r>
              <w:rPr>
                <w:i/>
                <w:sz w:val="20"/>
              </w:rPr>
              <w:t>accommodation</w:t>
            </w:r>
          </w:p>
        </w:tc>
      </w:tr>
      <w:tr w:rsidR="00A25AA1" w14:paraId="74A6403D" w14:textId="77777777">
        <w:trPr>
          <w:trHeight w:val="360"/>
        </w:trPr>
        <w:tc>
          <w:tcPr>
            <w:tcW w:w="4761" w:type="dxa"/>
          </w:tcPr>
          <w:p w14:paraId="7F938B50" w14:textId="77777777" w:rsidR="00A25AA1" w:rsidRDefault="00CA72B3">
            <w:pPr>
              <w:pStyle w:val="TableParagraph"/>
              <w:rPr>
                <w:i/>
                <w:sz w:val="20"/>
              </w:rPr>
            </w:pPr>
            <w:r>
              <w:rPr>
                <w:sz w:val="20"/>
              </w:rPr>
              <w:t xml:space="preserve">animateur (m) – </w:t>
            </w:r>
            <w:r>
              <w:rPr>
                <w:i/>
                <w:sz w:val="20"/>
              </w:rPr>
              <w:t>activity leader</w:t>
            </w:r>
          </w:p>
        </w:tc>
        <w:tc>
          <w:tcPr>
            <w:tcW w:w="4942" w:type="dxa"/>
          </w:tcPr>
          <w:p w14:paraId="5A547200" w14:textId="77777777" w:rsidR="00A25AA1" w:rsidRDefault="00CA72B3">
            <w:pPr>
              <w:pStyle w:val="TableParagraph"/>
              <w:ind w:left="383"/>
              <w:rPr>
                <w:i/>
                <w:sz w:val="20"/>
              </w:rPr>
            </w:pPr>
            <w:r>
              <w:rPr>
                <w:sz w:val="20"/>
              </w:rPr>
              <w:t xml:space="preserve">loger (v) – </w:t>
            </w:r>
            <w:r>
              <w:rPr>
                <w:i/>
                <w:sz w:val="20"/>
              </w:rPr>
              <w:t>to stay</w:t>
            </w:r>
          </w:p>
        </w:tc>
      </w:tr>
      <w:tr w:rsidR="00A25AA1" w14:paraId="62583CCE" w14:textId="77777777">
        <w:trPr>
          <w:trHeight w:val="380"/>
        </w:trPr>
        <w:tc>
          <w:tcPr>
            <w:tcW w:w="4761" w:type="dxa"/>
          </w:tcPr>
          <w:p w14:paraId="28FB66FD" w14:textId="77777777" w:rsidR="00A25AA1" w:rsidRDefault="00CA72B3">
            <w:pPr>
              <w:pStyle w:val="TableParagraph"/>
              <w:rPr>
                <w:i/>
                <w:sz w:val="20"/>
              </w:rPr>
            </w:pPr>
            <w:r>
              <w:rPr>
                <w:sz w:val="20"/>
              </w:rPr>
              <w:t xml:space="preserve">assister à (v) – </w:t>
            </w:r>
            <w:r>
              <w:rPr>
                <w:i/>
                <w:sz w:val="20"/>
              </w:rPr>
              <w:t>to attend</w:t>
            </w:r>
          </w:p>
        </w:tc>
        <w:tc>
          <w:tcPr>
            <w:tcW w:w="4942" w:type="dxa"/>
          </w:tcPr>
          <w:p w14:paraId="4FAAB114" w14:textId="77777777" w:rsidR="00A25AA1" w:rsidRDefault="00CA72B3">
            <w:pPr>
              <w:pStyle w:val="TableParagraph"/>
              <w:ind w:left="383"/>
              <w:rPr>
                <w:i/>
                <w:sz w:val="20"/>
              </w:rPr>
            </w:pPr>
            <w:r>
              <w:rPr>
                <w:sz w:val="20"/>
              </w:rPr>
              <w:t xml:space="preserve">mal du pays (m) </w:t>
            </w:r>
            <w:r>
              <w:rPr>
                <w:i/>
                <w:sz w:val="20"/>
              </w:rPr>
              <w:t>– homesickness</w:t>
            </w:r>
          </w:p>
        </w:tc>
      </w:tr>
      <w:tr w:rsidR="00A25AA1" w14:paraId="333EFF91" w14:textId="77777777">
        <w:trPr>
          <w:trHeight w:val="380"/>
        </w:trPr>
        <w:tc>
          <w:tcPr>
            <w:tcW w:w="4761" w:type="dxa"/>
          </w:tcPr>
          <w:p w14:paraId="6E21A44B" w14:textId="77777777" w:rsidR="00A25AA1" w:rsidRDefault="00CA72B3">
            <w:pPr>
              <w:pStyle w:val="TableParagraph"/>
              <w:spacing w:before="69"/>
              <w:rPr>
                <w:i/>
                <w:sz w:val="20"/>
              </w:rPr>
            </w:pPr>
            <w:r>
              <w:rPr>
                <w:sz w:val="20"/>
              </w:rPr>
              <w:t xml:space="preserve">auberge de jeunesse (f) – </w:t>
            </w:r>
            <w:r>
              <w:rPr>
                <w:i/>
                <w:sz w:val="20"/>
              </w:rPr>
              <w:t>youth hostel</w:t>
            </w:r>
          </w:p>
        </w:tc>
        <w:tc>
          <w:tcPr>
            <w:tcW w:w="4942" w:type="dxa"/>
          </w:tcPr>
          <w:p w14:paraId="1BA8BBF2" w14:textId="77777777" w:rsidR="00A25AA1" w:rsidRDefault="00CA72B3">
            <w:pPr>
              <w:pStyle w:val="TableParagraph"/>
              <w:spacing w:before="69"/>
              <w:ind w:left="383"/>
              <w:rPr>
                <w:i/>
                <w:sz w:val="20"/>
              </w:rPr>
            </w:pPr>
            <w:r>
              <w:rPr>
                <w:sz w:val="20"/>
              </w:rPr>
              <w:t xml:space="preserve">moniteur de ski (m) – </w:t>
            </w:r>
            <w:r>
              <w:rPr>
                <w:i/>
                <w:sz w:val="20"/>
              </w:rPr>
              <w:t>ski instructor</w:t>
            </w:r>
          </w:p>
        </w:tc>
      </w:tr>
      <w:tr w:rsidR="00A25AA1" w14:paraId="56FB4E52" w14:textId="77777777">
        <w:trPr>
          <w:trHeight w:val="720"/>
        </w:trPr>
        <w:tc>
          <w:tcPr>
            <w:tcW w:w="4761" w:type="dxa"/>
          </w:tcPr>
          <w:p w14:paraId="12DF308D" w14:textId="77777777" w:rsidR="00A25AA1" w:rsidRDefault="00CA72B3">
            <w:pPr>
              <w:pStyle w:val="TableParagraph"/>
              <w:spacing w:line="256" w:lineRule="auto"/>
              <w:rPr>
                <w:i/>
                <w:sz w:val="20"/>
              </w:rPr>
            </w:pPr>
            <w:r>
              <w:rPr>
                <w:sz w:val="20"/>
              </w:rPr>
              <w:t xml:space="preserve">cérémonie de remise des prix (f) – </w:t>
            </w:r>
            <w:r>
              <w:rPr>
                <w:i/>
                <w:sz w:val="20"/>
              </w:rPr>
              <w:t>award ceremony</w:t>
            </w:r>
          </w:p>
        </w:tc>
        <w:tc>
          <w:tcPr>
            <w:tcW w:w="4942" w:type="dxa"/>
          </w:tcPr>
          <w:p w14:paraId="175640A8" w14:textId="77777777" w:rsidR="00A25AA1" w:rsidRDefault="00CA72B3">
            <w:pPr>
              <w:pStyle w:val="TableParagraph"/>
              <w:ind w:left="383"/>
              <w:rPr>
                <w:sz w:val="20"/>
              </w:rPr>
            </w:pPr>
            <w:r>
              <w:rPr>
                <w:sz w:val="20"/>
              </w:rPr>
              <w:t>participer à (v) – to take part in</w:t>
            </w:r>
          </w:p>
          <w:p w14:paraId="62FB1FAE" w14:textId="77777777" w:rsidR="00A25AA1" w:rsidRDefault="00CA72B3">
            <w:pPr>
              <w:pStyle w:val="TableParagraph"/>
              <w:spacing w:before="116"/>
              <w:ind w:left="383"/>
              <w:rPr>
                <w:sz w:val="20"/>
              </w:rPr>
            </w:pPr>
            <w:r>
              <w:rPr>
                <w:sz w:val="20"/>
              </w:rPr>
              <w:t>prix (m) – prize</w:t>
            </w:r>
          </w:p>
        </w:tc>
      </w:tr>
      <w:tr w:rsidR="00A25AA1" w14:paraId="31C4E5C6" w14:textId="77777777">
        <w:trPr>
          <w:trHeight w:val="360"/>
        </w:trPr>
        <w:tc>
          <w:tcPr>
            <w:tcW w:w="4761" w:type="dxa"/>
          </w:tcPr>
          <w:p w14:paraId="01F88027" w14:textId="77777777" w:rsidR="00A25AA1" w:rsidRDefault="00CA72B3">
            <w:pPr>
              <w:pStyle w:val="TableParagraph"/>
              <w:spacing w:before="58"/>
              <w:rPr>
                <w:sz w:val="20"/>
              </w:rPr>
            </w:pPr>
            <w:r>
              <w:rPr>
                <w:sz w:val="20"/>
              </w:rPr>
              <w:t>compétition (f) – competition</w:t>
            </w:r>
          </w:p>
        </w:tc>
        <w:tc>
          <w:tcPr>
            <w:tcW w:w="4942" w:type="dxa"/>
          </w:tcPr>
          <w:p w14:paraId="3558FBE9" w14:textId="77777777" w:rsidR="00A25AA1" w:rsidRDefault="00CA72B3">
            <w:pPr>
              <w:pStyle w:val="TableParagraph"/>
              <w:spacing w:before="58"/>
              <w:ind w:left="383"/>
              <w:rPr>
                <w:i/>
                <w:sz w:val="20"/>
              </w:rPr>
            </w:pPr>
            <w:r>
              <w:rPr>
                <w:sz w:val="20"/>
              </w:rPr>
              <w:t xml:space="preserve">recevoir (v) – </w:t>
            </w:r>
            <w:r>
              <w:rPr>
                <w:i/>
                <w:sz w:val="20"/>
              </w:rPr>
              <w:t>to host</w:t>
            </w:r>
          </w:p>
        </w:tc>
      </w:tr>
      <w:tr w:rsidR="00A25AA1" w14:paraId="0F56845A" w14:textId="77777777">
        <w:trPr>
          <w:trHeight w:val="380"/>
        </w:trPr>
        <w:tc>
          <w:tcPr>
            <w:tcW w:w="4761" w:type="dxa"/>
          </w:tcPr>
          <w:p w14:paraId="69AFBC63" w14:textId="77777777" w:rsidR="00A25AA1" w:rsidRDefault="00CA72B3">
            <w:pPr>
              <w:pStyle w:val="TableParagraph"/>
              <w:rPr>
                <w:i/>
                <w:sz w:val="20"/>
              </w:rPr>
            </w:pPr>
            <w:r>
              <w:rPr>
                <w:sz w:val="20"/>
              </w:rPr>
              <w:t xml:space="preserve">correspondant(e) (m/f) – </w:t>
            </w:r>
            <w:r>
              <w:rPr>
                <w:i/>
                <w:sz w:val="20"/>
              </w:rPr>
              <w:t>penpal</w:t>
            </w:r>
          </w:p>
        </w:tc>
        <w:tc>
          <w:tcPr>
            <w:tcW w:w="4942" w:type="dxa"/>
          </w:tcPr>
          <w:p w14:paraId="15DB0B8B" w14:textId="77777777" w:rsidR="00A25AA1" w:rsidRDefault="00CA72B3">
            <w:pPr>
              <w:pStyle w:val="TableParagraph"/>
              <w:ind w:left="383"/>
              <w:rPr>
                <w:sz w:val="20"/>
              </w:rPr>
            </w:pPr>
            <w:r>
              <w:rPr>
                <w:sz w:val="20"/>
              </w:rPr>
              <w:t>séjour (m) – stay</w:t>
            </w:r>
          </w:p>
        </w:tc>
      </w:tr>
      <w:tr w:rsidR="00A25AA1" w14:paraId="341C6F5E" w14:textId="77777777">
        <w:trPr>
          <w:trHeight w:val="380"/>
        </w:trPr>
        <w:tc>
          <w:tcPr>
            <w:tcW w:w="4761" w:type="dxa"/>
          </w:tcPr>
          <w:p w14:paraId="052034A9" w14:textId="77777777" w:rsidR="00A25AA1" w:rsidRDefault="00CA72B3">
            <w:pPr>
              <w:pStyle w:val="TableParagraph"/>
              <w:spacing w:before="69"/>
              <w:rPr>
                <w:i/>
                <w:sz w:val="20"/>
              </w:rPr>
            </w:pPr>
            <w:r>
              <w:rPr>
                <w:sz w:val="20"/>
              </w:rPr>
              <w:t xml:space="preserve">échange (m) – </w:t>
            </w:r>
            <w:r>
              <w:rPr>
                <w:i/>
                <w:sz w:val="20"/>
              </w:rPr>
              <w:t>exchange</w:t>
            </w:r>
          </w:p>
        </w:tc>
        <w:tc>
          <w:tcPr>
            <w:tcW w:w="4942" w:type="dxa"/>
          </w:tcPr>
          <w:p w14:paraId="3F90E134" w14:textId="77777777" w:rsidR="00A25AA1" w:rsidRDefault="00CA72B3">
            <w:pPr>
              <w:pStyle w:val="TableParagraph"/>
              <w:spacing w:before="69"/>
              <w:ind w:left="383"/>
              <w:rPr>
                <w:i/>
                <w:sz w:val="20"/>
              </w:rPr>
            </w:pPr>
            <w:r>
              <w:rPr>
                <w:sz w:val="20"/>
              </w:rPr>
              <w:t xml:space="preserve">spectacle (m) – </w:t>
            </w:r>
            <w:r>
              <w:rPr>
                <w:i/>
                <w:sz w:val="20"/>
              </w:rPr>
              <w:t>theatre show</w:t>
            </w:r>
          </w:p>
        </w:tc>
      </w:tr>
      <w:tr w:rsidR="00A25AA1" w14:paraId="30774128" w14:textId="77777777">
        <w:trPr>
          <w:trHeight w:val="360"/>
        </w:trPr>
        <w:tc>
          <w:tcPr>
            <w:tcW w:w="4761" w:type="dxa"/>
          </w:tcPr>
          <w:p w14:paraId="41E93D11" w14:textId="77777777" w:rsidR="00A25AA1" w:rsidRDefault="00CA72B3">
            <w:pPr>
              <w:pStyle w:val="TableParagraph"/>
              <w:rPr>
                <w:i/>
                <w:sz w:val="20"/>
              </w:rPr>
            </w:pPr>
            <w:r>
              <w:rPr>
                <w:sz w:val="20"/>
              </w:rPr>
              <w:t xml:space="preserve">enrichissant(e) (adj) – </w:t>
            </w:r>
            <w:r>
              <w:rPr>
                <w:i/>
                <w:sz w:val="20"/>
              </w:rPr>
              <w:t>enriching</w:t>
            </w:r>
          </w:p>
        </w:tc>
        <w:tc>
          <w:tcPr>
            <w:tcW w:w="4942" w:type="dxa"/>
          </w:tcPr>
          <w:p w14:paraId="2BD89FCD" w14:textId="77777777" w:rsidR="00A25AA1" w:rsidRDefault="00CA72B3">
            <w:pPr>
              <w:pStyle w:val="TableParagraph"/>
              <w:ind w:left="383"/>
              <w:rPr>
                <w:i/>
                <w:sz w:val="20"/>
              </w:rPr>
            </w:pPr>
            <w:r>
              <w:rPr>
                <w:sz w:val="20"/>
              </w:rPr>
              <w:t xml:space="preserve">visite culturelle (f) – </w:t>
            </w:r>
            <w:r>
              <w:rPr>
                <w:i/>
                <w:sz w:val="20"/>
              </w:rPr>
              <w:t>cultural visit</w:t>
            </w:r>
          </w:p>
        </w:tc>
      </w:tr>
      <w:tr w:rsidR="00A25AA1" w14:paraId="1CE81F9F" w14:textId="77777777">
        <w:trPr>
          <w:trHeight w:val="380"/>
        </w:trPr>
        <w:tc>
          <w:tcPr>
            <w:tcW w:w="4761" w:type="dxa"/>
          </w:tcPr>
          <w:p w14:paraId="6A0B7285" w14:textId="77777777" w:rsidR="00A25AA1" w:rsidRDefault="00CA72B3">
            <w:pPr>
              <w:pStyle w:val="TableParagraph"/>
              <w:rPr>
                <w:i/>
                <w:sz w:val="20"/>
              </w:rPr>
            </w:pPr>
            <w:r>
              <w:rPr>
                <w:sz w:val="20"/>
              </w:rPr>
              <w:t xml:space="preserve">excursion (f) – </w:t>
            </w:r>
            <w:r>
              <w:rPr>
                <w:i/>
                <w:sz w:val="20"/>
              </w:rPr>
              <w:t>excursion, day trip</w:t>
            </w:r>
          </w:p>
        </w:tc>
        <w:tc>
          <w:tcPr>
            <w:tcW w:w="4942" w:type="dxa"/>
          </w:tcPr>
          <w:p w14:paraId="54355419" w14:textId="77777777" w:rsidR="00A25AA1" w:rsidRDefault="00CA72B3">
            <w:pPr>
              <w:pStyle w:val="TableParagraph"/>
              <w:ind w:left="383"/>
              <w:rPr>
                <w:i/>
                <w:sz w:val="20"/>
              </w:rPr>
            </w:pPr>
            <w:r>
              <w:rPr>
                <w:sz w:val="20"/>
              </w:rPr>
              <w:t xml:space="preserve">voyage linguistique (m) </w:t>
            </w:r>
            <w:r>
              <w:rPr>
                <w:i/>
                <w:sz w:val="20"/>
              </w:rPr>
              <w:t>– language trip</w:t>
            </w:r>
          </w:p>
        </w:tc>
      </w:tr>
      <w:tr w:rsidR="00A25AA1" w14:paraId="1A8D7383" w14:textId="77777777">
        <w:trPr>
          <w:trHeight w:val="380"/>
        </w:trPr>
        <w:tc>
          <w:tcPr>
            <w:tcW w:w="4761" w:type="dxa"/>
          </w:tcPr>
          <w:p w14:paraId="1011D6C1" w14:textId="77777777" w:rsidR="00A25AA1" w:rsidRDefault="00CA72B3">
            <w:pPr>
              <w:pStyle w:val="TableParagraph"/>
              <w:spacing w:before="69"/>
              <w:rPr>
                <w:i/>
                <w:sz w:val="20"/>
              </w:rPr>
            </w:pPr>
            <w:r>
              <w:rPr>
                <w:sz w:val="20"/>
              </w:rPr>
              <w:t xml:space="preserve">famille d’accueil (f) – </w:t>
            </w:r>
            <w:r>
              <w:rPr>
                <w:i/>
                <w:sz w:val="20"/>
              </w:rPr>
              <w:t>host family</w:t>
            </w:r>
          </w:p>
        </w:tc>
        <w:tc>
          <w:tcPr>
            <w:tcW w:w="4942" w:type="dxa"/>
          </w:tcPr>
          <w:p w14:paraId="1768623D" w14:textId="77777777" w:rsidR="00A25AA1" w:rsidRDefault="00CA72B3">
            <w:pPr>
              <w:pStyle w:val="TableParagraph"/>
              <w:spacing w:before="69"/>
              <w:ind w:left="383"/>
              <w:rPr>
                <w:i/>
                <w:sz w:val="20"/>
              </w:rPr>
            </w:pPr>
            <w:r>
              <w:rPr>
                <w:sz w:val="20"/>
              </w:rPr>
              <w:t xml:space="preserve">voyage scolaire/sortie scolaire </w:t>
            </w:r>
            <w:r>
              <w:rPr>
                <w:i/>
                <w:sz w:val="20"/>
              </w:rPr>
              <w:t>– school trip</w:t>
            </w:r>
          </w:p>
        </w:tc>
      </w:tr>
      <w:tr w:rsidR="00A25AA1" w14:paraId="7B84A0D9" w14:textId="77777777">
        <w:trPr>
          <w:trHeight w:val="360"/>
        </w:trPr>
        <w:tc>
          <w:tcPr>
            <w:tcW w:w="4761" w:type="dxa"/>
          </w:tcPr>
          <w:p w14:paraId="3F9528A7" w14:textId="77777777" w:rsidR="00A25AA1" w:rsidRDefault="00CA72B3">
            <w:pPr>
              <w:pStyle w:val="TableParagraph"/>
              <w:rPr>
                <w:i/>
                <w:sz w:val="20"/>
              </w:rPr>
            </w:pPr>
            <w:r>
              <w:rPr>
                <w:sz w:val="20"/>
              </w:rPr>
              <w:t xml:space="preserve">graduation (f) – </w:t>
            </w:r>
            <w:r>
              <w:rPr>
                <w:i/>
                <w:sz w:val="20"/>
              </w:rPr>
              <w:t>graduation</w:t>
            </w:r>
          </w:p>
        </w:tc>
        <w:tc>
          <w:tcPr>
            <w:tcW w:w="4942" w:type="dxa"/>
          </w:tcPr>
          <w:p w14:paraId="5845741F" w14:textId="77777777" w:rsidR="00A25AA1" w:rsidRDefault="00A25AA1">
            <w:pPr>
              <w:pStyle w:val="TableParagraph"/>
              <w:spacing w:before="0"/>
              <w:ind w:left="0"/>
              <w:rPr>
                <w:rFonts w:ascii="Times New Roman"/>
                <w:sz w:val="18"/>
              </w:rPr>
            </w:pPr>
          </w:p>
        </w:tc>
      </w:tr>
      <w:tr w:rsidR="00A25AA1" w14:paraId="22AD5507" w14:textId="77777777">
        <w:trPr>
          <w:trHeight w:val="380"/>
        </w:trPr>
        <w:tc>
          <w:tcPr>
            <w:tcW w:w="4761" w:type="dxa"/>
          </w:tcPr>
          <w:p w14:paraId="2A1BB200" w14:textId="77777777" w:rsidR="00A25AA1" w:rsidRDefault="00CA72B3">
            <w:pPr>
              <w:pStyle w:val="TableParagraph"/>
              <w:rPr>
                <w:i/>
                <w:sz w:val="20"/>
              </w:rPr>
            </w:pPr>
            <w:r>
              <w:rPr>
                <w:sz w:val="20"/>
              </w:rPr>
              <w:t xml:space="preserve">grandes vacances (f pl) – </w:t>
            </w:r>
            <w:r>
              <w:rPr>
                <w:i/>
                <w:sz w:val="20"/>
              </w:rPr>
              <w:t>summer holidays</w:t>
            </w:r>
          </w:p>
        </w:tc>
        <w:tc>
          <w:tcPr>
            <w:tcW w:w="4942" w:type="dxa"/>
          </w:tcPr>
          <w:p w14:paraId="03886592" w14:textId="77777777" w:rsidR="00A25AA1" w:rsidRDefault="00A25AA1">
            <w:pPr>
              <w:pStyle w:val="TableParagraph"/>
              <w:spacing w:before="0"/>
              <w:ind w:left="0"/>
              <w:rPr>
                <w:rFonts w:ascii="Times New Roman"/>
                <w:sz w:val="18"/>
              </w:rPr>
            </w:pPr>
          </w:p>
        </w:tc>
      </w:tr>
      <w:tr w:rsidR="00A25AA1" w14:paraId="085F9128" w14:textId="77777777">
        <w:trPr>
          <w:trHeight w:val="380"/>
        </w:trPr>
        <w:tc>
          <w:tcPr>
            <w:tcW w:w="4761" w:type="dxa"/>
          </w:tcPr>
          <w:p w14:paraId="6EA3AFDA" w14:textId="77777777" w:rsidR="00A25AA1" w:rsidRDefault="00CA72B3">
            <w:pPr>
              <w:pStyle w:val="TableParagraph"/>
              <w:spacing w:before="69"/>
              <w:rPr>
                <w:i/>
                <w:sz w:val="20"/>
              </w:rPr>
            </w:pPr>
            <w:r>
              <w:rPr>
                <w:sz w:val="20"/>
              </w:rPr>
              <w:t xml:space="preserve">guide touristique (f) – </w:t>
            </w:r>
            <w:r>
              <w:rPr>
                <w:i/>
                <w:sz w:val="20"/>
              </w:rPr>
              <w:t>tourist guide</w:t>
            </w:r>
          </w:p>
        </w:tc>
        <w:tc>
          <w:tcPr>
            <w:tcW w:w="4942" w:type="dxa"/>
          </w:tcPr>
          <w:p w14:paraId="189E34E2" w14:textId="77777777" w:rsidR="00A25AA1" w:rsidRDefault="00A25AA1">
            <w:pPr>
              <w:pStyle w:val="TableParagraph"/>
              <w:spacing w:before="0"/>
              <w:ind w:left="0"/>
              <w:rPr>
                <w:rFonts w:ascii="Times New Roman"/>
                <w:sz w:val="18"/>
              </w:rPr>
            </w:pPr>
          </w:p>
        </w:tc>
      </w:tr>
      <w:tr w:rsidR="00A25AA1" w14:paraId="2A95721C" w14:textId="77777777" w:rsidTr="007D0983">
        <w:trPr>
          <w:trHeight w:val="392"/>
        </w:trPr>
        <w:tc>
          <w:tcPr>
            <w:tcW w:w="4761" w:type="dxa"/>
          </w:tcPr>
          <w:p w14:paraId="555050D8" w14:textId="260806D0" w:rsidR="00A25AA1" w:rsidRDefault="00CA72B3">
            <w:pPr>
              <w:pStyle w:val="TableParagraph"/>
              <w:spacing w:line="223" w:lineRule="exact"/>
              <w:rPr>
                <w:i/>
                <w:sz w:val="20"/>
              </w:rPr>
            </w:pPr>
            <w:r>
              <w:rPr>
                <w:sz w:val="20"/>
              </w:rPr>
              <w:t xml:space="preserve">invité(e) </w:t>
            </w:r>
            <w:r w:rsidR="007D0983">
              <w:rPr>
                <w:sz w:val="20"/>
              </w:rPr>
              <w:t xml:space="preserve">(m/f) </w:t>
            </w:r>
            <w:r>
              <w:rPr>
                <w:sz w:val="20"/>
              </w:rPr>
              <w:t xml:space="preserve">– </w:t>
            </w:r>
            <w:r>
              <w:rPr>
                <w:i/>
                <w:sz w:val="20"/>
              </w:rPr>
              <w:t>guest</w:t>
            </w:r>
          </w:p>
        </w:tc>
        <w:tc>
          <w:tcPr>
            <w:tcW w:w="4942" w:type="dxa"/>
          </w:tcPr>
          <w:p w14:paraId="053A59D8" w14:textId="77777777" w:rsidR="00A25AA1" w:rsidRDefault="00A25AA1">
            <w:pPr>
              <w:pStyle w:val="TableParagraph"/>
              <w:spacing w:before="0"/>
              <w:ind w:left="0"/>
              <w:rPr>
                <w:rFonts w:ascii="Times New Roman"/>
                <w:sz w:val="18"/>
              </w:rPr>
            </w:pPr>
          </w:p>
        </w:tc>
      </w:tr>
    </w:tbl>
    <w:p w14:paraId="42477051" w14:textId="77777777" w:rsidR="00A25AA1" w:rsidRDefault="00A25AA1">
      <w:pPr>
        <w:pStyle w:val="BodyText"/>
        <w:spacing w:before="10"/>
        <w:rPr>
          <w:rFonts w:ascii="Times New Roman"/>
        </w:rPr>
      </w:pPr>
    </w:p>
    <w:p w14:paraId="49ACAC97" w14:textId="77777777" w:rsidR="00A25AA1" w:rsidRDefault="00CA72B3">
      <w:pPr>
        <w:spacing w:before="101"/>
        <w:ind w:left="320"/>
        <w:rPr>
          <w:b/>
          <w:sz w:val="28"/>
        </w:rPr>
      </w:pPr>
      <w:r>
        <w:rPr>
          <w:b/>
          <w:sz w:val="28"/>
        </w:rPr>
        <w:t>4  Work, careers and volunteering</w:t>
      </w:r>
    </w:p>
    <w:p w14:paraId="0065FC8B" w14:textId="77777777" w:rsidR="00A25AA1" w:rsidRDefault="00A25AA1">
      <w:pPr>
        <w:pStyle w:val="BodyText"/>
        <w:spacing w:before="7"/>
        <w:rPr>
          <w:b/>
        </w:rPr>
      </w:pPr>
    </w:p>
    <w:tbl>
      <w:tblPr>
        <w:tblW w:w="0" w:type="auto"/>
        <w:tblInd w:w="119" w:type="dxa"/>
        <w:tblLayout w:type="fixed"/>
        <w:tblCellMar>
          <w:left w:w="0" w:type="dxa"/>
          <w:right w:w="0" w:type="dxa"/>
        </w:tblCellMar>
        <w:tblLook w:val="01E0" w:firstRow="1" w:lastRow="1" w:firstColumn="1" w:lastColumn="1" w:noHBand="0" w:noVBand="0"/>
      </w:tblPr>
      <w:tblGrid>
        <w:gridCol w:w="4884"/>
        <w:gridCol w:w="5021"/>
      </w:tblGrid>
      <w:tr w:rsidR="00A25AA1" w14:paraId="2EDC9B48" w14:textId="77777777">
        <w:trPr>
          <w:trHeight w:val="300"/>
        </w:trPr>
        <w:tc>
          <w:tcPr>
            <w:tcW w:w="4884" w:type="dxa"/>
          </w:tcPr>
          <w:p w14:paraId="6396123F" w14:textId="77777777" w:rsidR="00A25AA1" w:rsidRDefault="00CA72B3">
            <w:pPr>
              <w:pStyle w:val="TableParagraph"/>
              <w:spacing w:before="0" w:line="242" w:lineRule="exact"/>
              <w:rPr>
                <w:i/>
                <w:sz w:val="20"/>
              </w:rPr>
            </w:pPr>
            <w:r>
              <w:rPr>
                <w:sz w:val="20"/>
              </w:rPr>
              <w:t xml:space="preserve">agent de police (m/f) – </w:t>
            </w:r>
            <w:r>
              <w:rPr>
                <w:i/>
                <w:sz w:val="20"/>
              </w:rPr>
              <w:t>police officer</w:t>
            </w:r>
          </w:p>
        </w:tc>
        <w:tc>
          <w:tcPr>
            <w:tcW w:w="5021" w:type="dxa"/>
          </w:tcPr>
          <w:p w14:paraId="0F46EC1C" w14:textId="77777777" w:rsidR="00A25AA1" w:rsidRDefault="00CA72B3">
            <w:pPr>
              <w:pStyle w:val="TableParagraph"/>
              <w:spacing w:before="0" w:line="242" w:lineRule="exact"/>
              <w:ind w:left="260"/>
              <w:rPr>
                <w:i/>
                <w:sz w:val="20"/>
              </w:rPr>
            </w:pPr>
            <w:r>
              <w:rPr>
                <w:sz w:val="20"/>
              </w:rPr>
              <w:t xml:space="preserve">informaticien(ne) (m/f) – </w:t>
            </w:r>
            <w:r>
              <w:rPr>
                <w:i/>
                <w:sz w:val="20"/>
              </w:rPr>
              <w:t>IT expert</w:t>
            </w:r>
          </w:p>
        </w:tc>
      </w:tr>
      <w:tr w:rsidR="00A25AA1" w14:paraId="0A41729C" w14:textId="77777777">
        <w:trPr>
          <w:trHeight w:val="380"/>
        </w:trPr>
        <w:tc>
          <w:tcPr>
            <w:tcW w:w="4884" w:type="dxa"/>
          </w:tcPr>
          <w:p w14:paraId="603DD9F8" w14:textId="77777777" w:rsidR="00A25AA1" w:rsidRDefault="00CA72B3">
            <w:pPr>
              <w:pStyle w:val="TableParagraph"/>
              <w:spacing w:before="69"/>
              <w:rPr>
                <w:i/>
                <w:sz w:val="20"/>
              </w:rPr>
            </w:pPr>
            <w:r>
              <w:rPr>
                <w:sz w:val="20"/>
              </w:rPr>
              <w:t xml:space="preserve">acteur(~trice) (m/f) – </w:t>
            </w:r>
            <w:r>
              <w:rPr>
                <w:i/>
                <w:sz w:val="20"/>
              </w:rPr>
              <w:t>actor/actress</w:t>
            </w:r>
          </w:p>
        </w:tc>
        <w:tc>
          <w:tcPr>
            <w:tcW w:w="5021" w:type="dxa"/>
          </w:tcPr>
          <w:p w14:paraId="3FDFDD81" w14:textId="77777777" w:rsidR="00A25AA1" w:rsidRDefault="00CA72B3">
            <w:pPr>
              <w:pStyle w:val="TableParagraph"/>
              <w:spacing w:before="69"/>
              <w:ind w:left="260"/>
              <w:rPr>
                <w:i/>
                <w:sz w:val="20"/>
              </w:rPr>
            </w:pPr>
            <w:r>
              <w:rPr>
                <w:sz w:val="20"/>
              </w:rPr>
              <w:t xml:space="preserve">ingénieur(e) (m/f) </w:t>
            </w:r>
            <w:r>
              <w:rPr>
                <w:i/>
                <w:sz w:val="20"/>
              </w:rPr>
              <w:t>– engineer</w:t>
            </w:r>
          </w:p>
        </w:tc>
      </w:tr>
      <w:tr w:rsidR="00A25AA1" w14:paraId="680FE453" w14:textId="77777777">
        <w:trPr>
          <w:trHeight w:val="360"/>
        </w:trPr>
        <w:tc>
          <w:tcPr>
            <w:tcW w:w="4884" w:type="dxa"/>
          </w:tcPr>
          <w:p w14:paraId="0BD68EDC" w14:textId="77777777" w:rsidR="00A25AA1" w:rsidRDefault="00CA72B3">
            <w:pPr>
              <w:pStyle w:val="TableParagraph"/>
              <w:ind w:left="201"/>
              <w:rPr>
                <w:i/>
                <w:sz w:val="20"/>
              </w:rPr>
            </w:pPr>
            <w:r>
              <w:rPr>
                <w:sz w:val="20"/>
              </w:rPr>
              <w:t xml:space="preserve">animateur (~trice) (m/f) – </w:t>
            </w:r>
            <w:r>
              <w:rPr>
                <w:i/>
                <w:sz w:val="20"/>
              </w:rPr>
              <w:t>presenter</w:t>
            </w:r>
          </w:p>
        </w:tc>
        <w:tc>
          <w:tcPr>
            <w:tcW w:w="5021" w:type="dxa"/>
          </w:tcPr>
          <w:p w14:paraId="41334CA3" w14:textId="77777777" w:rsidR="00A25AA1" w:rsidRDefault="00CA72B3">
            <w:pPr>
              <w:pStyle w:val="TableParagraph"/>
              <w:ind w:left="260"/>
              <w:rPr>
                <w:i/>
                <w:sz w:val="20"/>
              </w:rPr>
            </w:pPr>
            <w:r>
              <w:rPr>
                <w:sz w:val="20"/>
              </w:rPr>
              <w:t xml:space="preserve">job d’été (m) – </w:t>
            </w:r>
            <w:r>
              <w:rPr>
                <w:i/>
                <w:sz w:val="20"/>
              </w:rPr>
              <w:t>summer job</w:t>
            </w:r>
          </w:p>
        </w:tc>
      </w:tr>
      <w:tr w:rsidR="00A25AA1" w14:paraId="4C7AEE52" w14:textId="77777777">
        <w:trPr>
          <w:trHeight w:val="380"/>
        </w:trPr>
        <w:tc>
          <w:tcPr>
            <w:tcW w:w="4884" w:type="dxa"/>
          </w:tcPr>
          <w:p w14:paraId="44B73F8F" w14:textId="77777777" w:rsidR="00A25AA1" w:rsidRDefault="00CA72B3">
            <w:pPr>
              <w:pStyle w:val="TableParagraph"/>
              <w:rPr>
                <w:i/>
                <w:sz w:val="20"/>
              </w:rPr>
            </w:pPr>
            <w:r>
              <w:rPr>
                <w:sz w:val="20"/>
              </w:rPr>
              <w:t xml:space="preserve">annonce (f) – </w:t>
            </w:r>
            <w:r>
              <w:rPr>
                <w:i/>
                <w:sz w:val="20"/>
              </w:rPr>
              <w:t>advertisement</w:t>
            </w:r>
          </w:p>
        </w:tc>
        <w:tc>
          <w:tcPr>
            <w:tcW w:w="5021" w:type="dxa"/>
          </w:tcPr>
          <w:p w14:paraId="450E3102" w14:textId="77777777" w:rsidR="00A25AA1" w:rsidRDefault="00CA72B3">
            <w:pPr>
              <w:pStyle w:val="TableParagraph"/>
              <w:ind w:left="260"/>
              <w:rPr>
                <w:i/>
                <w:sz w:val="20"/>
              </w:rPr>
            </w:pPr>
            <w:r>
              <w:rPr>
                <w:sz w:val="20"/>
              </w:rPr>
              <w:t>journaliste (m) – j</w:t>
            </w:r>
            <w:r>
              <w:rPr>
                <w:i/>
                <w:sz w:val="20"/>
              </w:rPr>
              <w:t>ournalist</w:t>
            </w:r>
          </w:p>
        </w:tc>
      </w:tr>
      <w:tr w:rsidR="00A25AA1" w14:paraId="0882573E" w14:textId="77777777">
        <w:trPr>
          <w:trHeight w:val="380"/>
        </w:trPr>
        <w:tc>
          <w:tcPr>
            <w:tcW w:w="4884" w:type="dxa"/>
          </w:tcPr>
          <w:p w14:paraId="23159C67" w14:textId="77777777" w:rsidR="00A25AA1" w:rsidRDefault="00CA72B3">
            <w:pPr>
              <w:pStyle w:val="TableParagraph"/>
              <w:spacing w:before="69"/>
              <w:rPr>
                <w:i/>
                <w:sz w:val="20"/>
              </w:rPr>
            </w:pPr>
            <w:r>
              <w:rPr>
                <w:sz w:val="20"/>
              </w:rPr>
              <w:t xml:space="preserve">apprenti(e) (m/f) – </w:t>
            </w:r>
            <w:r>
              <w:rPr>
                <w:i/>
                <w:sz w:val="20"/>
              </w:rPr>
              <w:t>apprentice</w:t>
            </w:r>
          </w:p>
        </w:tc>
        <w:tc>
          <w:tcPr>
            <w:tcW w:w="5021" w:type="dxa"/>
          </w:tcPr>
          <w:p w14:paraId="0F1DE261" w14:textId="77777777" w:rsidR="00A25AA1" w:rsidRDefault="00CA72B3">
            <w:pPr>
              <w:pStyle w:val="TableParagraph"/>
              <w:spacing w:before="69"/>
              <w:ind w:left="260"/>
              <w:rPr>
                <w:i/>
                <w:sz w:val="20"/>
              </w:rPr>
            </w:pPr>
            <w:r>
              <w:rPr>
                <w:sz w:val="20"/>
              </w:rPr>
              <w:t xml:space="preserve">licence (f)/diplôme (m) – </w:t>
            </w:r>
            <w:r>
              <w:rPr>
                <w:i/>
                <w:sz w:val="20"/>
              </w:rPr>
              <w:t>degree (academic)</w:t>
            </w:r>
          </w:p>
        </w:tc>
      </w:tr>
      <w:tr w:rsidR="00A25AA1" w14:paraId="78631697" w14:textId="77777777">
        <w:trPr>
          <w:trHeight w:val="360"/>
        </w:trPr>
        <w:tc>
          <w:tcPr>
            <w:tcW w:w="4884" w:type="dxa"/>
          </w:tcPr>
          <w:p w14:paraId="0B599B40" w14:textId="77777777" w:rsidR="00A25AA1" w:rsidRDefault="00CA72B3">
            <w:pPr>
              <w:pStyle w:val="TableParagraph"/>
              <w:rPr>
                <w:i/>
                <w:sz w:val="20"/>
              </w:rPr>
            </w:pPr>
            <w:r>
              <w:rPr>
                <w:sz w:val="20"/>
              </w:rPr>
              <w:t xml:space="preserve">apprentissage (m) – </w:t>
            </w:r>
            <w:r>
              <w:rPr>
                <w:i/>
                <w:sz w:val="20"/>
              </w:rPr>
              <w:t>apprenticeship</w:t>
            </w:r>
          </w:p>
        </w:tc>
        <w:tc>
          <w:tcPr>
            <w:tcW w:w="5021" w:type="dxa"/>
          </w:tcPr>
          <w:p w14:paraId="07A5A2CC" w14:textId="77777777" w:rsidR="00A25AA1" w:rsidRDefault="00CA72B3">
            <w:pPr>
              <w:pStyle w:val="TableParagraph"/>
              <w:ind w:left="260"/>
              <w:rPr>
                <w:i/>
                <w:sz w:val="20"/>
              </w:rPr>
            </w:pPr>
            <w:r>
              <w:rPr>
                <w:sz w:val="20"/>
              </w:rPr>
              <w:t xml:space="preserve">maçon (m) – </w:t>
            </w:r>
            <w:r>
              <w:rPr>
                <w:i/>
                <w:sz w:val="20"/>
              </w:rPr>
              <w:t>builder/bricklayer/mason</w:t>
            </w:r>
          </w:p>
        </w:tc>
      </w:tr>
      <w:tr w:rsidR="00A25AA1" w14:paraId="25AC30F1" w14:textId="77777777">
        <w:trPr>
          <w:trHeight w:val="380"/>
        </w:trPr>
        <w:tc>
          <w:tcPr>
            <w:tcW w:w="4884" w:type="dxa"/>
          </w:tcPr>
          <w:p w14:paraId="0C669EB0" w14:textId="77777777" w:rsidR="00A25AA1" w:rsidRDefault="00CA72B3">
            <w:pPr>
              <w:pStyle w:val="TableParagraph"/>
              <w:ind w:left="201"/>
              <w:rPr>
                <w:i/>
                <w:sz w:val="20"/>
              </w:rPr>
            </w:pPr>
            <w:r>
              <w:rPr>
                <w:sz w:val="20"/>
              </w:rPr>
              <w:t xml:space="preserve">au chômage (adj) – </w:t>
            </w:r>
            <w:r>
              <w:rPr>
                <w:i/>
                <w:sz w:val="20"/>
              </w:rPr>
              <w:t>unemployed</w:t>
            </w:r>
          </w:p>
        </w:tc>
        <w:tc>
          <w:tcPr>
            <w:tcW w:w="5021" w:type="dxa"/>
          </w:tcPr>
          <w:p w14:paraId="57E274EB" w14:textId="77777777" w:rsidR="00A25AA1" w:rsidRDefault="00CA72B3">
            <w:pPr>
              <w:pStyle w:val="TableParagraph"/>
              <w:ind w:left="260"/>
              <w:rPr>
                <w:i/>
                <w:sz w:val="20"/>
              </w:rPr>
            </w:pPr>
            <w:r>
              <w:rPr>
                <w:sz w:val="20"/>
              </w:rPr>
              <w:t xml:space="preserve">mal payé(e) (adj) – </w:t>
            </w:r>
            <w:r>
              <w:rPr>
                <w:i/>
                <w:sz w:val="20"/>
              </w:rPr>
              <w:t>badly paid</w:t>
            </w:r>
          </w:p>
        </w:tc>
      </w:tr>
      <w:tr w:rsidR="00A25AA1" w14:paraId="43A09A19" w14:textId="77777777">
        <w:trPr>
          <w:trHeight w:val="380"/>
        </w:trPr>
        <w:tc>
          <w:tcPr>
            <w:tcW w:w="4884" w:type="dxa"/>
          </w:tcPr>
          <w:p w14:paraId="59DE51A9" w14:textId="77777777" w:rsidR="00A25AA1" w:rsidRDefault="00CA72B3">
            <w:pPr>
              <w:pStyle w:val="TableParagraph"/>
              <w:spacing w:before="69"/>
              <w:ind w:left="201"/>
              <w:rPr>
                <w:i/>
                <w:sz w:val="20"/>
              </w:rPr>
            </w:pPr>
            <w:r>
              <w:rPr>
                <w:sz w:val="20"/>
              </w:rPr>
              <w:t xml:space="preserve">bénévole (m) – </w:t>
            </w:r>
            <w:r>
              <w:rPr>
                <w:i/>
                <w:sz w:val="20"/>
              </w:rPr>
              <w:t>volunteer worker</w:t>
            </w:r>
          </w:p>
        </w:tc>
        <w:tc>
          <w:tcPr>
            <w:tcW w:w="5021" w:type="dxa"/>
          </w:tcPr>
          <w:p w14:paraId="40EF9E81" w14:textId="77777777" w:rsidR="00A25AA1" w:rsidRDefault="00CA72B3">
            <w:pPr>
              <w:pStyle w:val="TableParagraph"/>
              <w:spacing w:before="69"/>
              <w:ind w:left="260"/>
              <w:rPr>
                <w:i/>
                <w:sz w:val="20"/>
              </w:rPr>
            </w:pPr>
            <w:r>
              <w:rPr>
                <w:sz w:val="20"/>
              </w:rPr>
              <w:t xml:space="preserve">mannequin (m inv) – </w:t>
            </w:r>
            <w:r>
              <w:rPr>
                <w:i/>
                <w:sz w:val="20"/>
              </w:rPr>
              <w:t>(fashion) model</w:t>
            </w:r>
          </w:p>
        </w:tc>
      </w:tr>
      <w:tr w:rsidR="00A25AA1" w14:paraId="0A4F51B9" w14:textId="77777777">
        <w:trPr>
          <w:trHeight w:val="360"/>
        </w:trPr>
        <w:tc>
          <w:tcPr>
            <w:tcW w:w="4884" w:type="dxa"/>
          </w:tcPr>
          <w:p w14:paraId="034485C1" w14:textId="77777777" w:rsidR="00A25AA1" w:rsidRDefault="00CA72B3">
            <w:pPr>
              <w:pStyle w:val="TableParagraph"/>
              <w:rPr>
                <w:i/>
                <w:sz w:val="20"/>
              </w:rPr>
            </w:pPr>
            <w:r>
              <w:rPr>
                <w:sz w:val="20"/>
              </w:rPr>
              <w:t xml:space="preserve">bien payé(e) (adj) – </w:t>
            </w:r>
            <w:r>
              <w:rPr>
                <w:i/>
                <w:sz w:val="20"/>
              </w:rPr>
              <w:t>well paid</w:t>
            </w:r>
          </w:p>
        </w:tc>
        <w:tc>
          <w:tcPr>
            <w:tcW w:w="5021" w:type="dxa"/>
          </w:tcPr>
          <w:p w14:paraId="76CBFA54" w14:textId="77777777" w:rsidR="00A25AA1" w:rsidRDefault="00CA72B3">
            <w:pPr>
              <w:pStyle w:val="TableParagraph"/>
              <w:ind w:left="260"/>
              <w:rPr>
                <w:i/>
                <w:sz w:val="20"/>
              </w:rPr>
            </w:pPr>
            <w:r>
              <w:rPr>
                <w:sz w:val="20"/>
              </w:rPr>
              <w:t xml:space="preserve">mécanicien(ne) (m/f) – </w:t>
            </w:r>
            <w:r>
              <w:rPr>
                <w:i/>
                <w:sz w:val="20"/>
              </w:rPr>
              <w:t>mechanic</w:t>
            </w:r>
          </w:p>
        </w:tc>
      </w:tr>
      <w:tr w:rsidR="00A25AA1" w14:paraId="3B653F45" w14:textId="77777777">
        <w:trPr>
          <w:trHeight w:val="380"/>
        </w:trPr>
        <w:tc>
          <w:tcPr>
            <w:tcW w:w="4884" w:type="dxa"/>
          </w:tcPr>
          <w:p w14:paraId="1FFECB4C" w14:textId="77777777" w:rsidR="00A25AA1" w:rsidRDefault="00CA72B3">
            <w:pPr>
              <w:pStyle w:val="TableParagraph"/>
              <w:rPr>
                <w:i/>
                <w:sz w:val="20"/>
              </w:rPr>
            </w:pPr>
            <w:r>
              <w:rPr>
                <w:sz w:val="20"/>
              </w:rPr>
              <w:t xml:space="preserve">boulanger (~ère) (m/f) – </w:t>
            </w:r>
            <w:r>
              <w:rPr>
                <w:i/>
                <w:sz w:val="20"/>
              </w:rPr>
              <w:t>baker</w:t>
            </w:r>
          </w:p>
        </w:tc>
        <w:tc>
          <w:tcPr>
            <w:tcW w:w="5021" w:type="dxa"/>
          </w:tcPr>
          <w:p w14:paraId="0CC9F914" w14:textId="77777777" w:rsidR="00A25AA1" w:rsidRDefault="00CA72B3">
            <w:pPr>
              <w:pStyle w:val="TableParagraph"/>
              <w:ind w:left="260"/>
              <w:rPr>
                <w:i/>
                <w:sz w:val="20"/>
              </w:rPr>
            </w:pPr>
            <w:r>
              <w:rPr>
                <w:sz w:val="20"/>
              </w:rPr>
              <w:t xml:space="preserve">médecin (m/f) – </w:t>
            </w:r>
            <w:r>
              <w:rPr>
                <w:i/>
                <w:sz w:val="20"/>
              </w:rPr>
              <w:t>doctor</w:t>
            </w:r>
          </w:p>
        </w:tc>
      </w:tr>
      <w:tr w:rsidR="00A25AA1" w14:paraId="3B67D1FB" w14:textId="77777777">
        <w:trPr>
          <w:trHeight w:val="380"/>
        </w:trPr>
        <w:tc>
          <w:tcPr>
            <w:tcW w:w="4884" w:type="dxa"/>
          </w:tcPr>
          <w:p w14:paraId="36390D16" w14:textId="77777777" w:rsidR="00A25AA1" w:rsidRDefault="00CA72B3">
            <w:pPr>
              <w:pStyle w:val="TableParagraph"/>
              <w:spacing w:before="69"/>
              <w:rPr>
                <w:i/>
                <w:sz w:val="20"/>
              </w:rPr>
            </w:pPr>
            <w:r>
              <w:rPr>
                <w:sz w:val="20"/>
              </w:rPr>
              <w:t xml:space="preserve">boulot (m) – </w:t>
            </w:r>
            <w:r>
              <w:rPr>
                <w:i/>
                <w:sz w:val="20"/>
              </w:rPr>
              <w:t>job (colloquial)</w:t>
            </w:r>
          </w:p>
        </w:tc>
        <w:tc>
          <w:tcPr>
            <w:tcW w:w="5021" w:type="dxa"/>
          </w:tcPr>
          <w:p w14:paraId="45B7E8B9" w14:textId="77777777" w:rsidR="00A25AA1" w:rsidRDefault="00CA72B3">
            <w:pPr>
              <w:pStyle w:val="TableParagraph"/>
              <w:spacing w:before="69"/>
              <w:ind w:left="260"/>
              <w:rPr>
                <w:i/>
                <w:sz w:val="20"/>
              </w:rPr>
            </w:pPr>
            <w:r>
              <w:rPr>
                <w:sz w:val="20"/>
              </w:rPr>
              <w:t xml:space="preserve">message (m) – </w:t>
            </w:r>
            <w:r>
              <w:rPr>
                <w:i/>
                <w:sz w:val="20"/>
              </w:rPr>
              <w:t>message</w:t>
            </w:r>
          </w:p>
        </w:tc>
      </w:tr>
      <w:tr w:rsidR="00A25AA1" w14:paraId="2E27FA4D" w14:textId="77777777">
        <w:trPr>
          <w:trHeight w:val="360"/>
        </w:trPr>
        <w:tc>
          <w:tcPr>
            <w:tcW w:w="4884" w:type="dxa"/>
          </w:tcPr>
          <w:p w14:paraId="18EF5CAF" w14:textId="77777777" w:rsidR="00A25AA1" w:rsidRDefault="00CA72B3">
            <w:pPr>
              <w:pStyle w:val="TableParagraph"/>
              <w:rPr>
                <w:i/>
                <w:sz w:val="20"/>
              </w:rPr>
            </w:pPr>
            <w:r>
              <w:rPr>
                <w:sz w:val="20"/>
              </w:rPr>
              <w:t xml:space="preserve">bureau (m) – </w:t>
            </w:r>
            <w:r>
              <w:rPr>
                <w:i/>
                <w:sz w:val="20"/>
              </w:rPr>
              <w:t>office</w:t>
            </w:r>
          </w:p>
        </w:tc>
        <w:tc>
          <w:tcPr>
            <w:tcW w:w="5021" w:type="dxa"/>
          </w:tcPr>
          <w:p w14:paraId="31C35887" w14:textId="77777777" w:rsidR="00A25AA1" w:rsidRDefault="00CA72B3">
            <w:pPr>
              <w:pStyle w:val="TableParagraph"/>
              <w:ind w:left="260"/>
              <w:rPr>
                <w:i/>
                <w:sz w:val="20"/>
              </w:rPr>
            </w:pPr>
            <w:r>
              <w:rPr>
                <w:sz w:val="20"/>
              </w:rPr>
              <w:t xml:space="preserve">métier (m) – </w:t>
            </w:r>
            <w:r>
              <w:rPr>
                <w:i/>
                <w:sz w:val="20"/>
              </w:rPr>
              <w:t>trade, profession</w:t>
            </w:r>
          </w:p>
        </w:tc>
      </w:tr>
      <w:tr w:rsidR="00A25AA1" w14:paraId="0B5E59BB" w14:textId="77777777">
        <w:trPr>
          <w:trHeight w:val="380"/>
        </w:trPr>
        <w:tc>
          <w:tcPr>
            <w:tcW w:w="4884" w:type="dxa"/>
          </w:tcPr>
          <w:p w14:paraId="4EBA2BD8" w14:textId="77777777" w:rsidR="00A25AA1" w:rsidRDefault="00CA72B3">
            <w:pPr>
              <w:pStyle w:val="TableParagraph"/>
              <w:spacing w:before="68"/>
              <w:rPr>
                <w:i/>
                <w:sz w:val="20"/>
              </w:rPr>
            </w:pPr>
            <w:r>
              <w:rPr>
                <w:sz w:val="20"/>
              </w:rPr>
              <w:t xml:space="preserve">caisse (f) – </w:t>
            </w:r>
            <w:r>
              <w:rPr>
                <w:i/>
                <w:sz w:val="20"/>
              </w:rPr>
              <w:t>till, cash desk</w:t>
            </w:r>
          </w:p>
        </w:tc>
        <w:tc>
          <w:tcPr>
            <w:tcW w:w="5021" w:type="dxa"/>
          </w:tcPr>
          <w:p w14:paraId="5730EF6F" w14:textId="77777777" w:rsidR="00A25AA1" w:rsidRDefault="00CA72B3">
            <w:pPr>
              <w:pStyle w:val="TableParagraph"/>
              <w:ind w:left="260"/>
              <w:rPr>
                <w:i/>
                <w:sz w:val="20"/>
              </w:rPr>
            </w:pPr>
            <w:r>
              <w:rPr>
                <w:sz w:val="20"/>
              </w:rPr>
              <w:t xml:space="preserve">œuvre caricative (f) – </w:t>
            </w:r>
            <w:r>
              <w:rPr>
                <w:i/>
                <w:sz w:val="20"/>
              </w:rPr>
              <w:t>charitable organisation</w:t>
            </w:r>
          </w:p>
        </w:tc>
      </w:tr>
      <w:tr w:rsidR="00A25AA1" w14:paraId="4583C403" w14:textId="77777777">
        <w:trPr>
          <w:trHeight w:val="380"/>
        </w:trPr>
        <w:tc>
          <w:tcPr>
            <w:tcW w:w="4884" w:type="dxa"/>
          </w:tcPr>
          <w:p w14:paraId="3DA51DB2" w14:textId="77777777" w:rsidR="00A25AA1" w:rsidRDefault="00CA72B3">
            <w:pPr>
              <w:pStyle w:val="TableParagraph"/>
              <w:spacing w:before="68"/>
              <w:rPr>
                <w:i/>
                <w:sz w:val="20"/>
              </w:rPr>
            </w:pPr>
            <w:r>
              <w:rPr>
                <w:sz w:val="20"/>
              </w:rPr>
              <w:t xml:space="preserve">caissier (~ière) (m/f) – </w:t>
            </w:r>
            <w:r>
              <w:rPr>
                <w:i/>
                <w:sz w:val="20"/>
              </w:rPr>
              <w:t>cashier</w:t>
            </w:r>
          </w:p>
        </w:tc>
        <w:tc>
          <w:tcPr>
            <w:tcW w:w="5021" w:type="dxa"/>
          </w:tcPr>
          <w:p w14:paraId="02710970" w14:textId="77777777" w:rsidR="00A25AA1" w:rsidRDefault="00CA72B3">
            <w:pPr>
              <w:pStyle w:val="TableParagraph"/>
              <w:spacing w:before="68"/>
              <w:ind w:left="260"/>
              <w:rPr>
                <w:i/>
                <w:sz w:val="20"/>
              </w:rPr>
            </w:pPr>
            <w:r>
              <w:rPr>
                <w:sz w:val="20"/>
              </w:rPr>
              <w:t xml:space="preserve">ouvrier(~ière) (m/f) – </w:t>
            </w:r>
            <w:r>
              <w:rPr>
                <w:i/>
                <w:sz w:val="20"/>
              </w:rPr>
              <w:t>manual worker</w:t>
            </w:r>
          </w:p>
        </w:tc>
      </w:tr>
      <w:tr w:rsidR="00A25AA1" w14:paraId="4F0D3192" w14:textId="77777777">
        <w:trPr>
          <w:trHeight w:val="360"/>
        </w:trPr>
        <w:tc>
          <w:tcPr>
            <w:tcW w:w="4884" w:type="dxa"/>
          </w:tcPr>
          <w:p w14:paraId="6B037504" w14:textId="77777777" w:rsidR="00A25AA1" w:rsidRDefault="00CA72B3">
            <w:pPr>
              <w:pStyle w:val="TableParagraph"/>
              <w:rPr>
                <w:i/>
                <w:sz w:val="20"/>
              </w:rPr>
            </w:pPr>
            <w:r>
              <w:rPr>
                <w:sz w:val="20"/>
              </w:rPr>
              <w:t xml:space="preserve">chauffeur(~euse) de taxi (m/f) – </w:t>
            </w:r>
            <w:r>
              <w:rPr>
                <w:i/>
                <w:sz w:val="20"/>
              </w:rPr>
              <w:t>taxi driver</w:t>
            </w:r>
          </w:p>
        </w:tc>
        <w:tc>
          <w:tcPr>
            <w:tcW w:w="5021" w:type="dxa"/>
          </w:tcPr>
          <w:p w14:paraId="7EAD07B2" w14:textId="77777777" w:rsidR="00A25AA1" w:rsidRDefault="00CA72B3">
            <w:pPr>
              <w:pStyle w:val="TableParagraph"/>
              <w:ind w:left="260"/>
              <w:rPr>
                <w:i/>
                <w:sz w:val="20"/>
              </w:rPr>
            </w:pPr>
            <w:r>
              <w:rPr>
                <w:sz w:val="20"/>
              </w:rPr>
              <w:t xml:space="preserve">patron(ne) (m/f) – </w:t>
            </w:r>
            <w:r>
              <w:rPr>
                <w:i/>
                <w:sz w:val="20"/>
              </w:rPr>
              <w:t>boss</w:t>
            </w:r>
          </w:p>
        </w:tc>
      </w:tr>
      <w:tr w:rsidR="00A25AA1" w14:paraId="024ADBCC" w14:textId="77777777">
        <w:trPr>
          <w:trHeight w:val="380"/>
        </w:trPr>
        <w:tc>
          <w:tcPr>
            <w:tcW w:w="4884" w:type="dxa"/>
          </w:tcPr>
          <w:p w14:paraId="48339C42" w14:textId="77777777" w:rsidR="00A25AA1" w:rsidRDefault="00CA72B3">
            <w:pPr>
              <w:pStyle w:val="TableParagraph"/>
              <w:rPr>
                <w:i/>
                <w:sz w:val="20"/>
              </w:rPr>
            </w:pPr>
            <w:r>
              <w:rPr>
                <w:sz w:val="20"/>
              </w:rPr>
              <w:t xml:space="preserve">chef de cuisine (m) – </w:t>
            </w:r>
            <w:r>
              <w:rPr>
                <w:i/>
                <w:sz w:val="20"/>
              </w:rPr>
              <w:t>chef</w:t>
            </w:r>
          </w:p>
        </w:tc>
        <w:tc>
          <w:tcPr>
            <w:tcW w:w="5021" w:type="dxa"/>
          </w:tcPr>
          <w:p w14:paraId="7EFE713B" w14:textId="77777777" w:rsidR="00A25AA1" w:rsidRDefault="00CA72B3">
            <w:pPr>
              <w:pStyle w:val="TableParagraph"/>
              <w:ind w:left="259"/>
              <w:rPr>
                <w:i/>
                <w:sz w:val="20"/>
              </w:rPr>
            </w:pPr>
            <w:r>
              <w:rPr>
                <w:sz w:val="20"/>
              </w:rPr>
              <w:t xml:space="preserve">payé(e) (adj) – </w:t>
            </w:r>
            <w:r>
              <w:rPr>
                <w:i/>
                <w:sz w:val="20"/>
              </w:rPr>
              <w:t>paid</w:t>
            </w:r>
          </w:p>
        </w:tc>
      </w:tr>
      <w:tr w:rsidR="00A25AA1" w14:paraId="63B593BD" w14:textId="77777777">
        <w:trPr>
          <w:trHeight w:val="300"/>
        </w:trPr>
        <w:tc>
          <w:tcPr>
            <w:tcW w:w="4884" w:type="dxa"/>
          </w:tcPr>
          <w:p w14:paraId="0CDEE23A" w14:textId="77777777" w:rsidR="00A25AA1" w:rsidRDefault="00CA72B3">
            <w:pPr>
              <w:pStyle w:val="TableParagraph"/>
              <w:spacing w:before="69" w:line="223" w:lineRule="exact"/>
              <w:rPr>
                <w:i/>
                <w:sz w:val="20"/>
              </w:rPr>
            </w:pPr>
            <w:r>
              <w:rPr>
                <w:sz w:val="20"/>
              </w:rPr>
              <w:t xml:space="preserve">choisir (v) </w:t>
            </w:r>
            <w:r>
              <w:rPr>
                <w:i/>
                <w:sz w:val="20"/>
              </w:rPr>
              <w:t>– to choose</w:t>
            </w:r>
          </w:p>
        </w:tc>
        <w:tc>
          <w:tcPr>
            <w:tcW w:w="5021" w:type="dxa"/>
          </w:tcPr>
          <w:p w14:paraId="5D9978A1" w14:textId="77777777" w:rsidR="00A25AA1" w:rsidRDefault="00CA72B3">
            <w:pPr>
              <w:pStyle w:val="TableParagraph"/>
              <w:spacing w:before="69" w:line="223" w:lineRule="exact"/>
              <w:ind w:left="259"/>
              <w:rPr>
                <w:i/>
                <w:sz w:val="20"/>
              </w:rPr>
            </w:pPr>
            <w:r>
              <w:rPr>
                <w:sz w:val="20"/>
              </w:rPr>
              <w:t xml:space="preserve">payer (v) – </w:t>
            </w:r>
            <w:r>
              <w:rPr>
                <w:i/>
                <w:sz w:val="20"/>
              </w:rPr>
              <w:t>to pay</w:t>
            </w:r>
          </w:p>
        </w:tc>
      </w:tr>
    </w:tbl>
    <w:p w14:paraId="47F1B3B8" w14:textId="77777777" w:rsidR="00A25AA1" w:rsidRDefault="00A25AA1">
      <w:pPr>
        <w:spacing w:line="223" w:lineRule="exact"/>
        <w:rPr>
          <w:sz w:val="20"/>
        </w:rPr>
        <w:sectPr w:rsidR="00A25AA1">
          <w:headerReference w:type="even" r:id="rId22"/>
          <w:headerReference w:type="default" r:id="rId23"/>
          <w:pgSz w:w="11910" w:h="16840"/>
          <w:pgMar w:top="2000" w:right="660" w:bottom="940" w:left="1120" w:header="1676" w:footer="753" w:gutter="0"/>
          <w:cols w:space="720"/>
        </w:sectPr>
      </w:pPr>
    </w:p>
    <w:p w14:paraId="1E886F90" w14:textId="77777777" w:rsidR="00A25AA1" w:rsidRDefault="00A25AA1">
      <w:pPr>
        <w:pStyle w:val="BodyText"/>
        <w:spacing w:before="6"/>
        <w:rPr>
          <w:rFonts w:ascii="Times New Roman"/>
          <w:sz w:val="17"/>
        </w:rPr>
      </w:pPr>
    </w:p>
    <w:tbl>
      <w:tblPr>
        <w:tblW w:w="0" w:type="auto"/>
        <w:tblInd w:w="100" w:type="dxa"/>
        <w:tblLayout w:type="fixed"/>
        <w:tblCellMar>
          <w:left w:w="0" w:type="dxa"/>
          <w:right w:w="0" w:type="dxa"/>
        </w:tblCellMar>
        <w:tblLook w:val="01E0" w:firstRow="1" w:lastRow="1" w:firstColumn="1" w:lastColumn="1" w:noHBand="0" w:noVBand="0"/>
      </w:tblPr>
      <w:tblGrid>
        <w:gridCol w:w="4914"/>
        <w:gridCol w:w="4879"/>
      </w:tblGrid>
      <w:tr w:rsidR="00A25AA1" w14:paraId="610FFB04" w14:textId="77777777">
        <w:trPr>
          <w:trHeight w:val="300"/>
        </w:trPr>
        <w:tc>
          <w:tcPr>
            <w:tcW w:w="4914" w:type="dxa"/>
          </w:tcPr>
          <w:p w14:paraId="732CB95B" w14:textId="77777777" w:rsidR="00A25AA1" w:rsidRDefault="00CA72B3">
            <w:pPr>
              <w:pStyle w:val="TableParagraph"/>
              <w:spacing w:before="0" w:line="242" w:lineRule="exact"/>
              <w:rPr>
                <w:i/>
                <w:sz w:val="20"/>
              </w:rPr>
            </w:pPr>
            <w:r>
              <w:rPr>
                <w:sz w:val="20"/>
              </w:rPr>
              <w:t xml:space="preserve">classer (v) – </w:t>
            </w:r>
            <w:r>
              <w:rPr>
                <w:i/>
                <w:sz w:val="20"/>
              </w:rPr>
              <w:t>to file, to sort</w:t>
            </w:r>
          </w:p>
        </w:tc>
        <w:tc>
          <w:tcPr>
            <w:tcW w:w="4879" w:type="dxa"/>
          </w:tcPr>
          <w:p w14:paraId="15CFD44B" w14:textId="77777777" w:rsidR="00A25AA1" w:rsidRDefault="00CA72B3">
            <w:pPr>
              <w:pStyle w:val="TableParagraph"/>
              <w:spacing w:before="0" w:line="242" w:lineRule="exact"/>
              <w:ind w:left="230"/>
              <w:rPr>
                <w:i/>
                <w:sz w:val="20"/>
              </w:rPr>
            </w:pPr>
            <w:r>
              <w:rPr>
                <w:sz w:val="20"/>
              </w:rPr>
              <w:t xml:space="preserve">plombier (~ière) (m/f) – </w:t>
            </w:r>
            <w:r>
              <w:rPr>
                <w:i/>
                <w:sz w:val="20"/>
              </w:rPr>
              <w:t>plumber</w:t>
            </w:r>
          </w:p>
        </w:tc>
      </w:tr>
      <w:tr w:rsidR="00A25AA1" w14:paraId="2832DC3F" w14:textId="77777777">
        <w:trPr>
          <w:trHeight w:val="360"/>
        </w:trPr>
        <w:tc>
          <w:tcPr>
            <w:tcW w:w="4914" w:type="dxa"/>
          </w:tcPr>
          <w:p w14:paraId="3D1DA404" w14:textId="77777777" w:rsidR="00A25AA1" w:rsidRDefault="00CA72B3">
            <w:pPr>
              <w:pStyle w:val="TableParagraph"/>
              <w:rPr>
                <w:i/>
                <w:sz w:val="20"/>
              </w:rPr>
            </w:pPr>
            <w:r>
              <w:rPr>
                <w:sz w:val="20"/>
              </w:rPr>
              <w:t xml:space="preserve">client(e) (m/f) – </w:t>
            </w:r>
            <w:r>
              <w:rPr>
                <w:i/>
                <w:sz w:val="20"/>
              </w:rPr>
              <w:t>customer</w:t>
            </w:r>
          </w:p>
        </w:tc>
        <w:tc>
          <w:tcPr>
            <w:tcW w:w="4879" w:type="dxa"/>
          </w:tcPr>
          <w:p w14:paraId="352A05F2" w14:textId="77777777" w:rsidR="00A25AA1" w:rsidRDefault="00CA72B3">
            <w:pPr>
              <w:pStyle w:val="TableParagraph"/>
              <w:ind w:left="230"/>
              <w:rPr>
                <w:i/>
                <w:sz w:val="20"/>
              </w:rPr>
            </w:pPr>
            <w:r>
              <w:rPr>
                <w:sz w:val="20"/>
              </w:rPr>
              <w:t xml:space="preserve">poser sa candidature (v) – </w:t>
            </w:r>
            <w:r>
              <w:rPr>
                <w:i/>
                <w:sz w:val="20"/>
              </w:rPr>
              <w:t>to apply</w:t>
            </w:r>
          </w:p>
        </w:tc>
      </w:tr>
      <w:tr w:rsidR="00A25AA1" w14:paraId="10244B4A" w14:textId="77777777">
        <w:trPr>
          <w:trHeight w:val="380"/>
        </w:trPr>
        <w:tc>
          <w:tcPr>
            <w:tcW w:w="4914" w:type="dxa"/>
          </w:tcPr>
          <w:p w14:paraId="423833BB" w14:textId="77777777" w:rsidR="00A25AA1" w:rsidRDefault="00CA72B3">
            <w:pPr>
              <w:pStyle w:val="TableParagraph"/>
              <w:rPr>
                <w:i/>
                <w:sz w:val="20"/>
              </w:rPr>
            </w:pPr>
            <w:r>
              <w:rPr>
                <w:sz w:val="20"/>
              </w:rPr>
              <w:t xml:space="preserve">coiffeur(~euse) (m/f) – </w:t>
            </w:r>
            <w:r>
              <w:rPr>
                <w:i/>
                <w:sz w:val="20"/>
              </w:rPr>
              <w:t>hairdresser</w:t>
            </w:r>
          </w:p>
        </w:tc>
        <w:tc>
          <w:tcPr>
            <w:tcW w:w="4879" w:type="dxa"/>
          </w:tcPr>
          <w:p w14:paraId="0125546B" w14:textId="77777777" w:rsidR="00A25AA1" w:rsidRDefault="00CA72B3">
            <w:pPr>
              <w:pStyle w:val="TableParagraph"/>
              <w:ind w:left="230"/>
              <w:rPr>
                <w:i/>
                <w:sz w:val="20"/>
              </w:rPr>
            </w:pPr>
            <w:r>
              <w:rPr>
                <w:sz w:val="20"/>
              </w:rPr>
              <w:t xml:space="preserve">poste (m) – </w:t>
            </w:r>
            <w:r>
              <w:rPr>
                <w:i/>
                <w:sz w:val="20"/>
              </w:rPr>
              <w:t>job</w:t>
            </w:r>
          </w:p>
        </w:tc>
      </w:tr>
      <w:tr w:rsidR="00A25AA1" w14:paraId="11C1FF22" w14:textId="77777777">
        <w:trPr>
          <w:trHeight w:val="380"/>
        </w:trPr>
        <w:tc>
          <w:tcPr>
            <w:tcW w:w="4914" w:type="dxa"/>
          </w:tcPr>
          <w:p w14:paraId="5B69151F" w14:textId="77777777" w:rsidR="00A25AA1" w:rsidRDefault="00CA72B3">
            <w:pPr>
              <w:pStyle w:val="TableParagraph"/>
              <w:spacing w:before="69"/>
              <w:rPr>
                <w:i/>
                <w:sz w:val="20"/>
              </w:rPr>
            </w:pPr>
            <w:r>
              <w:rPr>
                <w:sz w:val="20"/>
              </w:rPr>
              <w:t xml:space="preserve">compagnie (f) – </w:t>
            </w:r>
            <w:r>
              <w:rPr>
                <w:i/>
                <w:sz w:val="20"/>
              </w:rPr>
              <w:t>company</w:t>
            </w:r>
          </w:p>
        </w:tc>
        <w:tc>
          <w:tcPr>
            <w:tcW w:w="4879" w:type="dxa"/>
          </w:tcPr>
          <w:p w14:paraId="695C374A" w14:textId="77777777" w:rsidR="00A25AA1" w:rsidRDefault="00CA72B3">
            <w:pPr>
              <w:pStyle w:val="TableParagraph"/>
              <w:spacing w:before="69"/>
              <w:ind w:left="230"/>
              <w:rPr>
                <w:i/>
                <w:sz w:val="20"/>
              </w:rPr>
            </w:pPr>
            <w:r>
              <w:rPr>
                <w:sz w:val="20"/>
              </w:rPr>
              <w:t xml:space="preserve">professeur (m) – </w:t>
            </w:r>
            <w:r>
              <w:rPr>
                <w:i/>
                <w:sz w:val="20"/>
              </w:rPr>
              <w:t>teacher</w:t>
            </w:r>
          </w:p>
        </w:tc>
      </w:tr>
      <w:tr w:rsidR="00A25AA1" w14:paraId="7ACF82BA" w14:textId="77777777">
        <w:trPr>
          <w:trHeight w:val="360"/>
        </w:trPr>
        <w:tc>
          <w:tcPr>
            <w:tcW w:w="4914" w:type="dxa"/>
          </w:tcPr>
          <w:p w14:paraId="5A656862" w14:textId="77777777" w:rsidR="00A25AA1" w:rsidRDefault="00CA72B3">
            <w:pPr>
              <w:pStyle w:val="TableParagraph"/>
              <w:rPr>
                <w:i/>
                <w:sz w:val="20"/>
              </w:rPr>
            </w:pPr>
            <w:r>
              <w:rPr>
                <w:sz w:val="20"/>
              </w:rPr>
              <w:t xml:space="preserve">comptable (m/f) – </w:t>
            </w:r>
            <w:r>
              <w:rPr>
                <w:i/>
                <w:sz w:val="20"/>
              </w:rPr>
              <w:t>accountant</w:t>
            </w:r>
          </w:p>
        </w:tc>
        <w:tc>
          <w:tcPr>
            <w:tcW w:w="4879" w:type="dxa"/>
          </w:tcPr>
          <w:p w14:paraId="7F6257CE" w14:textId="77777777" w:rsidR="00A25AA1" w:rsidRDefault="00CA72B3">
            <w:pPr>
              <w:pStyle w:val="TableParagraph"/>
              <w:ind w:left="230"/>
              <w:rPr>
                <w:i/>
                <w:sz w:val="20"/>
              </w:rPr>
            </w:pPr>
            <w:r>
              <w:rPr>
                <w:sz w:val="20"/>
              </w:rPr>
              <w:t xml:space="preserve">programme (m) – </w:t>
            </w:r>
            <w:r>
              <w:rPr>
                <w:i/>
                <w:sz w:val="20"/>
              </w:rPr>
              <w:t>programme</w:t>
            </w:r>
          </w:p>
        </w:tc>
      </w:tr>
      <w:tr w:rsidR="00A25AA1" w14:paraId="4EAE0F14" w14:textId="77777777">
        <w:trPr>
          <w:trHeight w:val="380"/>
        </w:trPr>
        <w:tc>
          <w:tcPr>
            <w:tcW w:w="4914" w:type="dxa"/>
          </w:tcPr>
          <w:p w14:paraId="05D71462" w14:textId="77777777" w:rsidR="00A25AA1" w:rsidRDefault="00CA72B3">
            <w:pPr>
              <w:pStyle w:val="TableParagraph"/>
              <w:rPr>
                <w:i/>
                <w:sz w:val="20"/>
              </w:rPr>
            </w:pPr>
            <w:r>
              <w:rPr>
                <w:sz w:val="20"/>
              </w:rPr>
              <w:t xml:space="preserve">conseil (m) – </w:t>
            </w:r>
            <w:r>
              <w:rPr>
                <w:i/>
                <w:sz w:val="20"/>
              </w:rPr>
              <w:t>a piece of advice</w:t>
            </w:r>
          </w:p>
        </w:tc>
        <w:tc>
          <w:tcPr>
            <w:tcW w:w="4879" w:type="dxa"/>
          </w:tcPr>
          <w:p w14:paraId="27359BFD" w14:textId="77777777" w:rsidR="00A25AA1" w:rsidRDefault="00CA72B3">
            <w:pPr>
              <w:pStyle w:val="TableParagraph"/>
              <w:ind w:left="230"/>
              <w:rPr>
                <w:i/>
                <w:sz w:val="20"/>
              </w:rPr>
            </w:pPr>
            <w:r>
              <w:rPr>
                <w:sz w:val="20"/>
              </w:rPr>
              <w:t xml:space="preserve">progrès (m pl) – </w:t>
            </w:r>
            <w:r>
              <w:rPr>
                <w:i/>
                <w:sz w:val="20"/>
              </w:rPr>
              <w:t>progress</w:t>
            </w:r>
          </w:p>
        </w:tc>
      </w:tr>
      <w:tr w:rsidR="00A25AA1" w14:paraId="30DE3F6A" w14:textId="77777777">
        <w:trPr>
          <w:trHeight w:val="380"/>
        </w:trPr>
        <w:tc>
          <w:tcPr>
            <w:tcW w:w="4914" w:type="dxa"/>
          </w:tcPr>
          <w:p w14:paraId="068547C3" w14:textId="77777777" w:rsidR="00A25AA1" w:rsidRDefault="00CA72B3">
            <w:pPr>
              <w:pStyle w:val="TableParagraph"/>
              <w:spacing w:before="69"/>
              <w:rPr>
                <w:i/>
                <w:sz w:val="20"/>
              </w:rPr>
            </w:pPr>
            <w:r>
              <w:rPr>
                <w:sz w:val="20"/>
              </w:rPr>
              <w:t xml:space="preserve">conseiller (v) – </w:t>
            </w:r>
            <w:r>
              <w:rPr>
                <w:i/>
                <w:sz w:val="20"/>
              </w:rPr>
              <w:t>to advise</w:t>
            </w:r>
          </w:p>
        </w:tc>
        <w:tc>
          <w:tcPr>
            <w:tcW w:w="4879" w:type="dxa"/>
          </w:tcPr>
          <w:p w14:paraId="421EC0FB" w14:textId="77777777" w:rsidR="00A25AA1" w:rsidRDefault="00CA72B3">
            <w:pPr>
              <w:pStyle w:val="TableParagraph"/>
              <w:spacing w:before="69"/>
              <w:ind w:left="230"/>
              <w:rPr>
                <w:i/>
                <w:sz w:val="20"/>
              </w:rPr>
            </w:pPr>
            <w:r>
              <w:rPr>
                <w:sz w:val="20"/>
              </w:rPr>
              <w:t xml:space="preserve">projet (m) – </w:t>
            </w:r>
            <w:r>
              <w:rPr>
                <w:i/>
                <w:sz w:val="20"/>
              </w:rPr>
              <w:t>project</w:t>
            </w:r>
          </w:p>
        </w:tc>
      </w:tr>
      <w:tr w:rsidR="00A25AA1" w14:paraId="644E9327" w14:textId="77777777">
        <w:trPr>
          <w:trHeight w:val="740"/>
        </w:trPr>
        <w:tc>
          <w:tcPr>
            <w:tcW w:w="4914" w:type="dxa"/>
          </w:tcPr>
          <w:p w14:paraId="5933A45E" w14:textId="77777777" w:rsidR="00A25AA1" w:rsidRDefault="00CA72B3">
            <w:pPr>
              <w:pStyle w:val="TableParagraph"/>
              <w:rPr>
                <w:sz w:val="20"/>
              </w:rPr>
            </w:pPr>
            <w:r>
              <w:rPr>
                <w:sz w:val="20"/>
              </w:rPr>
              <w:t>conseiller (~ière) d’orientation (m/f)</w:t>
            </w:r>
          </w:p>
          <w:p w14:paraId="2D358257" w14:textId="77777777" w:rsidR="00A25AA1" w:rsidRDefault="00CA72B3">
            <w:pPr>
              <w:pStyle w:val="TableParagraph"/>
              <w:spacing w:before="15"/>
              <w:rPr>
                <w:i/>
                <w:sz w:val="20"/>
              </w:rPr>
            </w:pPr>
            <w:r>
              <w:rPr>
                <w:sz w:val="20"/>
              </w:rPr>
              <w:t xml:space="preserve">– </w:t>
            </w:r>
            <w:r>
              <w:rPr>
                <w:i/>
                <w:sz w:val="20"/>
              </w:rPr>
              <w:t>careers adviser</w:t>
            </w:r>
          </w:p>
        </w:tc>
        <w:tc>
          <w:tcPr>
            <w:tcW w:w="4879" w:type="dxa"/>
          </w:tcPr>
          <w:p w14:paraId="78D6156D" w14:textId="77777777" w:rsidR="00A25AA1" w:rsidRDefault="00CA72B3">
            <w:pPr>
              <w:pStyle w:val="TableParagraph"/>
              <w:ind w:left="230"/>
              <w:rPr>
                <w:i/>
                <w:sz w:val="20"/>
              </w:rPr>
            </w:pPr>
            <w:r>
              <w:rPr>
                <w:sz w:val="20"/>
              </w:rPr>
              <w:t xml:space="preserve">qualifié(e) (adj) – </w:t>
            </w:r>
            <w:r>
              <w:rPr>
                <w:i/>
                <w:sz w:val="20"/>
              </w:rPr>
              <w:t>qualified</w:t>
            </w:r>
          </w:p>
          <w:p w14:paraId="4800DDEC" w14:textId="77777777" w:rsidR="00A25AA1" w:rsidRDefault="00CA72B3">
            <w:pPr>
              <w:pStyle w:val="TableParagraph"/>
              <w:spacing w:before="135"/>
              <w:ind w:left="230"/>
              <w:rPr>
                <w:i/>
                <w:sz w:val="20"/>
              </w:rPr>
            </w:pPr>
            <w:r>
              <w:rPr>
                <w:sz w:val="20"/>
              </w:rPr>
              <w:t xml:space="preserve">rendez-vous (m) – </w:t>
            </w:r>
            <w:r>
              <w:rPr>
                <w:i/>
                <w:sz w:val="20"/>
              </w:rPr>
              <w:t>appointment</w:t>
            </w:r>
          </w:p>
        </w:tc>
      </w:tr>
      <w:tr w:rsidR="00A25AA1" w14:paraId="29D70F39" w14:textId="77777777">
        <w:trPr>
          <w:trHeight w:val="740"/>
        </w:trPr>
        <w:tc>
          <w:tcPr>
            <w:tcW w:w="4914" w:type="dxa"/>
          </w:tcPr>
          <w:p w14:paraId="35703901" w14:textId="77777777" w:rsidR="00A25AA1" w:rsidRDefault="00CA72B3">
            <w:pPr>
              <w:pStyle w:val="TableParagraph"/>
              <w:spacing w:before="69"/>
              <w:rPr>
                <w:i/>
                <w:sz w:val="20"/>
              </w:rPr>
            </w:pPr>
            <w:r>
              <w:rPr>
                <w:sz w:val="20"/>
              </w:rPr>
              <w:t xml:space="preserve">coup de téléphone (m) – </w:t>
            </w:r>
            <w:r>
              <w:rPr>
                <w:i/>
                <w:sz w:val="20"/>
              </w:rPr>
              <w:t>telephone call</w:t>
            </w:r>
          </w:p>
          <w:p w14:paraId="2D479C2D" w14:textId="77777777" w:rsidR="00A25AA1" w:rsidRDefault="00CA72B3">
            <w:pPr>
              <w:pStyle w:val="TableParagraph"/>
              <w:spacing w:before="136"/>
              <w:rPr>
                <w:i/>
                <w:sz w:val="20"/>
              </w:rPr>
            </w:pPr>
            <w:r>
              <w:rPr>
                <w:sz w:val="20"/>
              </w:rPr>
              <w:t xml:space="preserve">courrier (m) – </w:t>
            </w:r>
            <w:r>
              <w:rPr>
                <w:i/>
                <w:sz w:val="20"/>
              </w:rPr>
              <w:t>correspondence, mail</w:t>
            </w:r>
          </w:p>
        </w:tc>
        <w:tc>
          <w:tcPr>
            <w:tcW w:w="4879" w:type="dxa"/>
          </w:tcPr>
          <w:p w14:paraId="2F3F48C2" w14:textId="77777777" w:rsidR="00A25AA1" w:rsidRDefault="00CA72B3">
            <w:pPr>
              <w:pStyle w:val="TableParagraph"/>
              <w:spacing w:before="69" w:line="256" w:lineRule="auto"/>
              <w:ind w:left="230" w:right="308"/>
              <w:rPr>
                <w:i/>
                <w:sz w:val="20"/>
              </w:rPr>
            </w:pPr>
            <w:r>
              <w:rPr>
                <w:sz w:val="20"/>
              </w:rPr>
              <w:t xml:space="preserve">répondeur (téléphonique) (m) – </w:t>
            </w:r>
            <w:r>
              <w:rPr>
                <w:i/>
                <w:sz w:val="20"/>
              </w:rPr>
              <w:t>answering machine, answerphone</w:t>
            </w:r>
          </w:p>
        </w:tc>
      </w:tr>
      <w:tr w:rsidR="00A25AA1" w14:paraId="31497A5B" w14:textId="77777777">
        <w:trPr>
          <w:trHeight w:val="760"/>
        </w:trPr>
        <w:tc>
          <w:tcPr>
            <w:tcW w:w="4914" w:type="dxa"/>
          </w:tcPr>
          <w:p w14:paraId="3A6FC1E4" w14:textId="77777777" w:rsidR="00A25AA1" w:rsidRDefault="00CA72B3">
            <w:pPr>
              <w:pStyle w:val="TableParagraph"/>
              <w:rPr>
                <w:sz w:val="20"/>
              </w:rPr>
            </w:pPr>
            <w:r>
              <w:rPr>
                <w:sz w:val="20"/>
              </w:rPr>
              <w:t>courriel/courrier électronique (m)</w:t>
            </w:r>
          </w:p>
          <w:p w14:paraId="6C6E2CE7" w14:textId="77777777" w:rsidR="00A25AA1" w:rsidRDefault="00CA72B3">
            <w:pPr>
              <w:pStyle w:val="TableParagraph"/>
              <w:spacing w:before="17"/>
              <w:rPr>
                <w:i/>
                <w:sz w:val="20"/>
              </w:rPr>
            </w:pPr>
            <w:r>
              <w:rPr>
                <w:sz w:val="20"/>
              </w:rPr>
              <w:t xml:space="preserve">– </w:t>
            </w:r>
            <w:r>
              <w:rPr>
                <w:i/>
                <w:sz w:val="20"/>
              </w:rPr>
              <w:t>email</w:t>
            </w:r>
          </w:p>
        </w:tc>
        <w:tc>
          <w:tcPr>
            <w:tcW w:w="4879" w:type="dxa"/>
          </w:tcPr>
          <w:p w14:paraId="59BD9B65" w14:textId="77777777" w:rsidR="00A25AA1" w:rsidRDefault="00CA72B3">
            <w:pPr>
              <w:pStyle w:val="TableParagraph"/>
              <w:ind w:left="230"/>
              <w:rPr>
                <w:i/>
                <w:sz w:val="20"/>
              </w:rPr>
            </w:pPr>
            <w:r>
              <w:rPr>
                <w:sz w:val="20"/>
              </w:rPr>
              <w:t xml:space="preserve">réunion (f) – </w:t>
            </w:r>
            <w:r>
              <w:rPr>
                <w:i/>
                <w:sz w:val="20"/>
              </w:rPr>
              <w:t>meeting</w:t>
            </w:r>
          </w:p>
          <w:p w14:paraId="59FF46BC" w14:textId="77777777" w:rsidR="00A25AA1" w:rsidRDefault="00CA72B3">
            <w:pPr>
              <w:pStyle w:val="TableParagraph"/>
              <w:spacing w:before="138"/>
              <w:ind w:left="230"/>
              <w:rPr>
                <w:i/>
                <w:sz w:val="20"/>
              </w:rPr>
            </w:pPr>
            <w:r>
              <w:rPr>
                <w:sz w:val="20"/>
              </w:rPr>
              <w:t xml:space="preserve">s'adresser à (v) – </w:t>
            </w:r>
            <w:r>
              <w:rPr>
                <w:i/>
                <w:sz w:val="20"/>
              </w:rPr>
              <w:t>to apply to</w:t>
            </w:r>
          </w:p>
        </w:tc>
      </w:tr>
      <w:tr w:rsidR="00A25AA1" w14:paraId="1DEED91E" w14:textId="77777777">
        <w:trPr>
          <w:trHeight w:val="360"/>
        </w:trPr>
        <w:tc>
          <w:tcPr>
            <w:tcW w:w="4914" w:type="dxa"/>
          </w:tcPr>
          <w:p w14:paraId="6AE7C9A6" w14:textId="77777777" w:rsidR="00A25AA1" w:rsidRDefault="00CA72B3">
            <w:pPr>
              <w:pStyle w:val="TableParagraph"/>
              <w:rPr>
                <w:i/>
                <w:sz w:val="20"/>
              </w:rPr>
            </w:pPr>
            <w:r>
              <w:rPr>
                <w:sz w:val="20"/>
              </w:rPr>
              <w:t xml:space="preserve">dentiste (m) – </w:t>
            </w:r>
            <w:r>
              <w:rPr>
                <w:i/>
                <w:sz w:val="20"/>
              </w:rPr>
              <w:t>dentist</w:t>
            </w:r>
          </w:p>
        </w:tc>
        <w:tc>
          <w:tcPr>
            <w:tcW w:w="4879" w:type="dxa"/>
          </w:tcPr>
          <w:p w14:paraId="592FE847" w14:textId="77777777" w:rsidR="00A25AA1" w:rsidRDefault="00CA72B3">
            <w:pPr>
              <w:pStyle w:val="TableParagraph"/>
              <w:ind w:left="230"/>
              <w:rPr>
                <w:i/>
                <w:sz w:val="20"/>
              </w:rPr>
            </w:pPr>
            <w:r>
              <w:rPr>
                <w:sz w:val="20"/>
              </w:rPr>
              <w:t xml:space="preserve">salaire (m) – </w:t>
            </w:r>
            <w:r>
              <w:rPr>
                <w:i/>
                <w:sz w:val="20"/>
              </w:rPr>
              <w:t>salary</w:t>
            </w:r>
          </w:p>
        </w:tc>
      </w:tr>
      <w:tr w:rsidR="00A25AA1" w14:paraId="126571C5" w14:textId="77777777">
        <w:trPr>
          <w:trHeight w:val="760"/>
        </w:trPr>
        <w:tc>
          <w:tcPr>
            <w:tcW w:w="4914" w:type="dxa"/>
          </w:tcPr>
          <w:p w14:paraId="6F0C07E5" w14:textId="77777777" w:rsidR="00A25AA1" w:rsidRDefault="00CA72B3">
            <w:pPr>
              <w:pStyle w:val="TableParagraph"/>
              <w:spacing w:line="259" w:lineRule="auto"/>
              <w:ind w:right="535"/>
              <w:rPr>
                <w:i/>
                <w:sz w:val="20"/>
              </w:rPr>
            </w:pPr>
            <w:r>
              <w:rPr>
                <w:sz w:val="20"/>
              </w:rPr>
              <w:t xml:space="preserve">école maternelle (f) – </w:t>
            </w:r>
            <w:r>
              <w:rPr>
                <w:i/>
                <w:sz w:val="20"/>
              </w:rPr>
              <w:t>nursery school (for children)</w:t>
            </w:r>
          </w:p>
        </w:tc>
        <w:tc>
          <w:tcPr>
            <w:tcW w:w="4879" w:type="dxa"/>
          </w:tcPr>
          <w:p w14:paraId="3B97DEA4" w14:textId="77777777" w:rsidR="00A25AA1" w:rsidRDefault="00CA72B3">
            <w:pPr>
              <w:pStyle w:val="TableParagraph"/>
              <w:ind w:left="230"/>
              <w:rPr>
                <w:i/>
                <w:sz w:val="20"/>
              </w:rPr>
            </w:pPr>
            <w:r>
              <w:rPr>
                <w:sz w:val="20"/>
              </w:rPr>
              <w:t xml:space="preserve">sans emploi (adj) – </w:t>
            </w:r>
            <w:r>
              <w:rPr>
                <w:i/>
                <w:sz w:val="20"/>
              </w:rPr>
              <w:t>unemployed</w:t>
            </w:r>
          </w:p>
          <w:p w14:paraId="4C451C8F" w14:textId="77777777" w:rsidR="00A25AA1" w:rsidRDefault="00CA72B3">
            <w:pPr>
              <w:pStyle w:val="TableParagraph"/>
              <w:spacing w:before="138"/>
              <w:ind w:left="230"/>
              <w:rPr>
                <w:i/>
                <w:sz w:val="20"/>
              </w:rPr>
            </w:pPr>
            <w:r>
              <w:rPr>
                <w:sz w:val="20"/>
              </w:rPr>
              <w:t xml:space="preserve">serveur(~euse) (m/f) – </w:t>
            </w:r>
            <w:r>
              <w:rPr>
                <w:i/>
                <w:sz w:val="20"/>
              </w:rPr>
              <w:t>waiter/waitress</w:t>
            </w:r>
          </w:p>
        </w:tc>
      </w:tr>
      <w:tr w:rsidR="00A25AA1" w14:paraId="030FD913" w14:textId="77777777">
        <w:trPr>
          <w:trHeight w:val="360"/>
        </w:trPr>
        <w:tc>
          <w:tcPr>
            <w:tcW w:w="4914" w:type="dxa"/>
          </w:tcPr>
          <w:p w14:paraId="58CA418C" w14:textId="77777777" w:rsidR="00A25AA1" w:rsidRDefault="00CA72B3">
            <w:pPr>
              <w:pStyle w:val="TableParagraph"/>
              <w:rPr>
                <w:i/>
                <w:sz w:val="20"/>
              </w:rPr>
            </w:pPr>
            <w:r>
              <w:rPr>
                <w:sz w:val="20"/>
              </w:rPr>
              <w:t xml:space="preserve">électricien (~ne) (m/f) – </w:t>
            </w:r>
            <w:r>
              <w:rPr>
                <w:i/>
                <w:sz w:val="20"/>
              </w:rPr>
              <w:t>electrician</w:t>
            </w:r>
          </w:p>
        </w:tc>
        <w:tc>
          <w:tcPr>
            <w:tcW w:w="4879" w:type="dxa"/>
          </w:tcPr>
          <w:p w14:paraId="62416D6D" w14:textId="77777777" w:rsidR="00A25AA1" w:rsidRDefault="00CA72B3">
            <w:pPr>
              <w:pStyle w:val="TableParagraph"/>
              <w:ind w:left="230"/>
              <w:rPr>
                <w:i/>
                <w:sz w:val="20"/>
              </w:rPr>
            </w:pPr>
            <w:r>
              <w:rPr>
                <w:sz w:val="20"/>
              </w:rPr>
              <w:t xml:space="preserve">soldat (m) – </w:t>
            </w:r>
            <w:r>
              <w:rPr>
                <w:i/>
                <w:sz w:val="20"/>
              </w:rPr>
              <w:t>soldier</w:t>
            </w:r>
          </w:p>
        </w:tc>
      </w:tr>
      <w:tr w:rsidR="00A25AA1" w14:paraId="0A9149CF" w14:textId="77777777">
        <w:trPr>
          <w:trHeight w:val="380"/>
        </w:trPr>
        <w:tc>
          <w:tcPr>
            <w:tcW w:w="4914" w:type="dxa"/>
          </w:tcPr>
          <w:p w14:paraId="120765A7" w14:textId="77777777" w:rsidR="00A25AA1" w:rsidRDefault="00CA72B3">
            <w:pPr>
              <w:pStyle w:val="TableParagraph"/>
              <w:rPr>
                <w:i/>
                <w:sz w:val="20"/>
              </w:rPr>
            </w:pPr>
            <w:r>
              <w:rPr>
                <w:sz w:val="20"/>
              </w:rPr>
              <w:t xml:space="preserve">employé(e) (m/f) – </w:t>
            </w:r>
            <w:r>
              <w:rPr>
                <w:i/>
                <w:sz w:val="20"/>
              </w:rPr>
              <w:t>employee/office worker</w:t>
            </w:r>
          </w:p>
        </w:tc>
        <w:tc>
          <w:tcPr>
            <w:tcW w:w="4879" w:type="dxa"/>
          </w:tcPr>
          <w:p w14:paraId="40D3708B" w14:textId="77777777" w:rsidR="00A25AA1" w:rsidRDefault="00CA72B3">
            <w:pPr>
              <w:pStyle w:val="TableParagraph"/>
              <w:ind w:left="230"/>
              <w:rPr>
                <w:i/>
                <w:sz w:val="20"/>
              </w:rPr>
            </w:pPr>
            <w:r>
              <w:rPr>
                <w:sz w:val="20"/>
              </w:rPr>
              <w:t xml:space="preserve">sportif (m)/sportive (f) – </w:t>
            </w:r>
            <w:r>
              <w:rPr>
                <w:i/>
                <w:sz w:val="20"/>
              </w:rPr>
              <w:t>sportsman/woman</w:t>
            </w:r>
          </w:p>
        </w:tc>
      </w:tr>
      <w:tr w:rsidR="00A25AA1" w14:paraId="5DEB6BB9" w14:textId="77777777">
        <w:trPr>
          <w:trHeight w:val="380"/>
        </w:trPr>
        <w:tc>
          <w:tcPr>
            <w:tcW w:w="4914" w:type="dxa"/>
          </w:tcPr>
          <w:p w14:paraId="02C93E5A" w14:textId="77777777" w:rsidR="00A25AA1" w:rsidRDefault="00CA72B3">
            <w:pPr>
              <w:pStyle w:val="TableParagraph"/>
              <w:spacing w:before="69"/>
              <w:rPr>
                <w:i/>
                <w:sz w:val="20"/>
              </w:rPr>
            </w:pPr>
            <w:r>
              <w:rPr>
                <w:sz w:val="20"/>
              </w:rPr>
              <w:t xml:space="preserve">emploi (m) – </w:t>
            </w:r>
            <w:r>
              <w:rPr>
                <w:i/>
                <w:sz w:val="20"/>
              </w:rPr>
              <w:t>job</w:t>
            </w:r>
          </w:p>
        </w:tc>
        <w:tc>
          <w:tcPr>
            <w:tcW w:w="4879" w:type="dxa"/>
          </w:tcPr>
          <w:p w14:paraId="7D69C65A" w14:textId="77777777" w:rsidR="00A25AA1" w:rsidRDefault="00CA72B3">
            <w:pPr>
              <w:pStyle w:val="TableParagraph"/>
              <w:spacing w:before="69"/>
              <w:ind w:left="230"/>
              <w:rPr>
                <w:i/>
                <w:sz w:val="20"/>
              </w:rPr>
            </w:pPr>
            <w:r>
              <w:rPr>
                <w:sz w:val="20"/>
              </w:rPr>
              <w:t xml:space="preserve">stagiaire (m/f) – </w:t>
            </w:r>
            <w:r>
              <w:rPr>
                <w:i/>
                <w:sz w:val="20"/>
              </w:rPr>
              <w:t>trainee</w:t>
            </w:r>
          </w:p>
        </w:tc>
      </w:tr>
      <w:tr w:rsidR="00A25AA1" w14:paraId="2602DDFC" w14:textId="77777777">
        <w:trPr>
          <w:trHeight w:val="740"/>
        </w:trPr>
        <w:tc>
          <w:tcPr>
            <w:tcW w:w="4914" w:type="dxa"/>
          </w:tcPr>
          <w:p w14:paraId="2B9080E2" w14:textId="77777777" w:rsidR="00A25AA1" w:rsidRDefault="00CA72B3">
            <w:pPr>
              <w:pStyle w:val="TableParagraph"/>
              <w:rPr>
                <w:i/>
                <w:sz w:val="20"/>
              </w:rPr>
            </w:pPr>
            <w:r>
              <w:rPr>
                <w:sz w:val="20"/>
              </w:rPr>
              <w:t xml:space="preserve">employeur(~euse) (m/f) – </w:t>
            </w:r>
            <w:r>
              <w:rPr>
                <w:i/>
                <w:sz w:val="20"/>
              </w:rPr>
              <w:t>employer</w:t>
            </w:r>
          </w:p>
          <w:p w14:paraId="61AD2E6C" w14:textId="77777777" w:rsidR="00A25AA1" w:rsidRDefault="00CA72B3">
            <w:pPr>
              <w:pStyle w:val="TableParagraph"/>
              <w:spacing w:before="135"/>
              <w:rPr>
                <w:i/>
                <w:sz w:val="20"/>
              </w:rPr>
            </w:pPr>
            <w:r>
              <w:rPr>
                <w:sz w:val="20"/>
              </w:rPr>
              <w:t xml:space="preserve">entreprise (f) – </w:t>
            </w:r>
            <w:r>
              <w:rPr>
                <w:i/>
                <w:sz w:val="20"/>
              </w:rPr>
              <w:t>business</w:t>
            </w:r>
          </w:p>
        </w:tc>
        <w:tc>
          <w:tcPr>
            <w:tcW w:w="4879" w:type="dxa"/>
          </w:tcPr>
          <w:p w14:paraId="4BDADAA6" w14:textId="77777777" w:rsidR="00A25AA1" w:rsidRDefault="00CA72B3">
            <w:pPr>
              <w:pStyle w:val="TableParagraph"/>
              <w:spacing w:line="256" w:lineRule="auto"/>
              <w:ind w:left="230" w:right="194"/>
              <w:rPr>
                <w:i/>
                <w:sz w:val="20"/>
              </w:rPr>
            </w:pPr>
            <w:r>
              <w:rPr>
                <w:sz w:val="20"/>
              </w:rPr>
              <w:t xml:space="preserve">steward/hôtesse de l’air (m/f) – </w:t>
            </w:r>
            <w:r>
              <w:rPr>
                <w:i/>
                <w:sz w:val="20"/>
              </w:rPr>
              <w:t>cabin crew, flight attendant</w:t>
            </w:r>
          </w:p>
        </w:tc>
      </w:tr>
      <w:tr w:rsidR="00A25AA1" w14:paraId="4BE08A00" w14:textId="77777777">
        <w:trPr>
          <w:trHeight w:val="380"/>
        </w:trPr>
        <w:tc>
          <w:tcPr>
            <w:tcW w:w="4914" w:type="dxa"/>
          </w:tcPr>
          <w:p w14:paraId="570AD18E" w14:textId="77777777" w:rsidR="00A25AA1" w:rsidRDefault="00CA72B3">
            <w:pPr>
              <w:pStyle w:val="TableParagraph"/>
              <w:spacing w:before="69"/>
              <w:rPr>
                <w:i/>
                <w:sz w:val="20"/>
              </w:rPr>
            </w:pPr>
            <w:r>
              <w:rPr>
                <w:sz w:val="20"/>
              </w:rPr>
              <w:t xml:space="preserve">envoyer (v) – </w:t>
            </w:r>
            <w:r>
              <w:rPr>
                <w:i/>
                <w:sz w:val="20"/>
              </w:rPr>
              <w:t>to send</w:t>
            </w:r>
          </w:p>
        </w:tc>
        <w:tc>
          <w:tcPr>
            <w:tcW w:w="4879" w:type="dxa"/>
          </w:tcPr>
          <w:p w14:paraId="55161997" w14:textId="77777777" w:rsidR="00A25AA1" w:rsidRDefault="00CA72B3">
            <w:pPr>
              <w:pStyle w:val="TableParagraph"/>
              <w:spacing w:before="69"/>
              <w:ind w:left="230"/>
              <w:rPr>
                <w:i/>
                <w:sz w:val="20"/>
              </w:rPr>
            </w:pPr>
            <w:r>
              <w:rPr>
                <w:sz w:val="20"/>
              </w:rPr>
              <w:t xml:space="preserve">taper (v) – </w:t>
            </w:r>
            <w:r>
              <w:rPr>
                <w:i/>
                <w:sz w:val="20"/>
              </w:rPr>
              <w:t>to type</w:t>
            </w:r>
          </w:p>
        </w:tc>
      </w:tr>
      <w:tr w:rsidR="00A25AA1" w14:paraId="73FA5B5C" w14:textId="77777777">
        <w:trPr>
          <w:trHeight w:val="740"/>
        </w:trPr>
        <w:tc>
          <w:tcPr>
            <w:tcW w:w="4914" w:type="dxa"/>
          </w:tcPr>
          <w:p w14:paraId="001AFB2B" w14:textId="77777777" w:rsidR="00A25AA1" w:rsidRDefault="00CA72B3">
            <w:pPr>
              <w:pStyle w:val="TableParagraph"/>
              <w:rPr>
                <w:i/>
                <w:sz w:val="20"/>
              </w:rPr>
            </w:pPr>
            <w:r>
              <w:rPr>
                <w:sz w:val="20"/>
              </w:rPr>
              <w:t xml:space="preserve">expérimenté(e) (adj) – </w:t>
            </w:r>
            <w:r>
              <w:rPr>
                <w:i/>
                <w:sz w:val="20"/>
              </w:rPr>
              <w:t>experienced</w:t>
            </w:r>
          </w:p>
          <w:p w14:paraId="262259F1" w14:textId="77777777" w:rsidR="00A25AA1" w:rsidRDefault="00CA72B3">
            <w:pPr>
              <w:pStyle w:val="TableParagraph"/>
              <w:spacing w:before="135"/>
              <w:rPr>
                <w:i/>
                <w:sz w:val="20"/>
              </w:rPr>
            </w:pPr>
            <w:r>
              <w:rPr>
                <w:sz w:val="20"/>
              </w:rPr>
              <w:t xml:space="preserve">facteur(~trice) (m/f) – </w:t>
            </w:r>
            <w:r>
              <w:rPr>
                <w:i/>
                <w:sz w:val="20"/>
              </w:rPr>
              <w:t>postman/woman</w:t>
            </w:r>
          </w:p>
        </w:tc>
        <w:tc>
          <w:tcPr>
            <w:tcW w:w="4879" w:type="dxa"/>
          </w:tcPr>
          <w:p w14:paraId="0EE14AAC" w14:textId="77777777" w:rsidR="00A25AA1" w:rsidRDefault="00CA72B3">
            <w:pPr>
              <w:pStyle w:val="TableParagraph"/>
              <w:spacing w:line="256" w:lineRule="auto"/>
              <w:ind w:left="230" w:right="440"/>
              <w:rPr>
                <w:i/>
                <w:sz w:val="20"/>
              </w:rPr>
            </w:pPr>
            <w:r>
              <w:rPr>
                <w:sz w:val="20"/>
              </w:rPr>
              <w:t xml:space="preserve">technicien(ne) en informatique (m/f) – </w:t>
            </w:r>
            <w:r>
              <w:rPr>
                <w:i/>
                <w:sz w:val="20"/>
              </w:rPr>
              <w:t>IT engineer</w:t>
            </w:r>
          </w:p>
        </w:tc>
      </w:tr>
      <w:tr w:rsidR="00A25AA1" w14:paraId="3BFF755D" w14:textId="77777777">
        <w:trPr>
          <w:trHeight w:val="740"/>
        </w:trPr>
        <w:tc>
          <w:tcPr>
            <w:tcW w:w="4914" w:type="dxa"/>
          </w:tcPr>
          <w:p w14:paraId="668FBF12" w14:textId="77777777" w:rsidR="00A25AA1" w:rsidRDefault="00CA72B3">
            <w:pPr>
              <w:pStyle w:val="TableParagraph"/>
              <w:spacing w:before="69" w:line="256" w:lineRule="auto"/>
              <w:ind w:right="208"/>
              <w:rPr>
                <w:i/>
                <w:sz w:val="20"/>
              </w:rPr>
            </w:pPr>
            <w:r>
              <w:rPr>
                <w:sz w:val="20"/>
              </w:rPr>
              <w:t xml:space="preserve">faire du bénévolat (v) – </w:t>
            </w:r>
            <w:r>
              <w:rPr>
                <w:i/>
                <w:sz w:val="20"/>
              </w:rPr>
              <w:t>to do unpaid charity work</w:t>
            </w:r>
          </w:p>
        </w:tc>
        <w:tc>
          <w:tcPr>
            <w:tcW w:w="4879" w:type="dxa"/>
          </w:tcPr>
          <w:p w14:paraId="33A2100C" w14:textId="77777777" w:rsidR="00A25AA1" w:rsidRDefault="00CA72B3">
            <w:pPr>
              <w:pStyle w:val="TableParagraph"/>
              <w:spacing w:before="69"/>
              <w:ind w:left="230"/>
              <w:rPr>
                <w:i/>
                <w:sz w:val="20"/>
              </w:rPr>
            </w:pPr>
            <w:r>
              <w:rPr>
                <w:sz w:val="20"/>
              </w:rPr>
              <w:t xml:space="preserve">téléphoner à (v) – </w:t>
            </w:r>
            <w:r>
              <w:rPr>
                <w:i/>
                <w:sz w:val="20"/>
              </w:rPr>
              <w:t>to (tele) phone</w:t>
            </w:r>
          </w:p>
          <w:p w14:paraId="6B4E7586" w14:textId="77777777" w:rsidR="00A25AA1" w:rsidRDefault="00CA72B3">
            <w:pPr>
              <w:pStyle w:val="TableParagraph"/>
              <w:spacing w:before="136"/>
              <w:ind w:left="230"/>
              <w:rPr>
                <w:i/>
                <w:sz w:val="20"/>
              </w:rPr>
            </w:pPr>
            <w:r>
              <w:rPr>
                <w:sz w:val="20"/>
              </w:rPr>
              <w:t xml:space="preserve">traitement de texte (m) </w:t>
            </w:r>
            <w:r>
              <w:rPr>
                <w:i/>
                <w:sz w:val="20"/>
              </w:rPr>
              <w:t>– word processor</w:t>
            </w:r>
          </w:p>
        </w:tc>
      </w:tr>
      <w:tr w:rsidR="00A25AA1" w14:paraId="152ACC58" w14:textId="77777777">
        <w:trPr>
          <w:trHeight w:val="760"/>
        </w:trPr>
        <w:tc>
          <w:tcPr>
            <w:tcW w:w="4914" w:type="dxa"/>
          </w:tcPr>
          <w:p w14:paraId="524648FA" w14:textId="77777777" w:rsidR="00A25AA1" w:rsidRDefault="00CA72B3">
            <w:pPr>
              <w:pStyle w:val="TableParagraph"/>
              <w:spacing w:line="259" w:lineRule="auto"/>
              <w:ind w:right="617"/>
              <w:rPr>
                <w:i/>
                <w:sz w:val="20"/>
              </w:rPr>
            </w:pPr>
            <w:r>
              <w:rPr>
                <w:sz w:val="20"/>
              </w:rPr>
              <w:t xml:space="preserve">faire un stage (v) – </w:t>
            </w:r>
            <w:r>
              <w:rPr>
                <w:i/>
                <w:sz w:val="20"/>
              </w:rPr>
              <w:t>to go on a (training) course/do a work placement</w:t>
            </w:r>
          </w:p>
        </w:tc>
        <w:tc>
          <w:tcPr>
            <w:tcW w:w="4879" w:type="dxa"/>
          </w:tcPr>
          <w:p w14:paraId="6D6A70A4" w14:textId="77777777" w:rsidR="00A25AA1" w:rsidRDefault="00CA72B3">
            <w:pPr>
              <w:pStyle w:val="TableParagraph"/>
              <w:ind w:left="230"/>
              <w:rPr>
                <w:i/>
                <w:sz w:val="20"/>
              </w:rPr>
            </w:pPr>
            <w:r>
              <w:rPr>
                <w:sz w:val="20"/>
              </w:rPr>
              <w:t xml:space="preserve">travail (m) – </w:t>
            </w:r>
            <w:r>
              <w:rPr>
                <w:i/>
                <w:sz w:val="20"/>
              </w:rPr>
              <w:t>work</w:t>
            </w:r>
          </w:p>
          <w:p w14:paraId="27702AE8" w14:textId="77777777" w:rsidR="00A25AA1" w:rsidRDefault="00CA72B3">
            <w:pPr>
              <w:pStyle w:val="TableParagraph"/>
              <w:spacing w:before="138"/>
              <w:ind w:left="230"/>
              <w:rPr>
                <w:i/>
                <w:sz w:val="20"/>
              </w:rPr>
            </w:pPr>
            <w:r>
              <w:rPr>
                <w:sz w:val="20"/>
              </w:rPr>
              <w:t xml:space="preserve">travailler (v) – </w:t>
            </w:r>
            <w:r>
              <w:rPr>
                <w:i/>
                <w:sz w:val="20"/>
              </w:rPr>
              <w:t>to work</w:t>
            </w:r>
          </w:p>
        </w:tc>
      </w:tr>
      <w:tr w:rsidR="00A25AA1" w14:paraId="05F61EAE" w14:textId="77777777">
        <w:trPr>
          <w:trHeight w:val="360"/>
        </w:trPr>
        <w:tc>
          <w:tcPr>
            <w:tcW w:w="4914" w:type="dxa"/>
          </w:tcPr>
          <w:p w14:paraId="25EDF914" w14:textId="77777777" w:rsidR="00A25AA1" w:rsidRDefault="00CA72B3">
            <w:pPr>
              <w:pStyle w:val="TableParagraph"/>
              <w:rPr>
                <w:i/>
                <w:sz w:val="20"/>
              </w:rPr>
            </w:pPr>
            <w:r>
              <w:rPr>
                <w:sz w:val="20"/>
              </w:rPr>
              <w:t xml:space="preserve">fiche (f) – </w:t>
            </w:r>
            <w:r>
              <w:rPr>
                <w:i/>
                <w:sz w:val="20"/>
              </w:rPr>
              <w:t>form (to fill in)</w:t>
            </w:r>
          </w:p>
        </w:tc>
        <w:tc>
          <w:tcPr>
            <w:tcW w:w="4879" w:type="dxa"/>
          </w:tcPr>
          <w:p w14:paraId="35793514" w14:textId="77777777" w:rsidR="00A25AA1" w:rsidRDefault="00CA72B3">
            <w:pPr>
              <w:pStyle w:val="TableParagraph"/>
              <w:ind w:left="230"/>
              <w:rPr>
                <w:i/>
                <w:sz w:val="20"/>
              </w:rPr>
            </w:pPr>
            <w:r>
              <w:rPr>
                <w:sz w:val="20"/>
              </w:rPr>
              <w:t xml:space="preserve">usine (f) – </w:t>
            </w:r>
            <w:r>
              <w:rPr>
                <w:i/>
                <w:sz w:val="20"/>
              </w:rPr>
              <w:t>factory</w:t>
            </w:r>
          </w:p>
        </w:tc>
      </w:tr>
      <w:tr w:rsidR="00A25AA1" w14:paraId="49D0F27F" w14:textId="77777777">
        <w:trPr>
          <w:trHeight w:val="380"/>
        </w:trPr>
        <w:tc>
          <w:tcPr>
            <w:tcW w:w="4914" w:type="dxa"/>
          </w:tcPr>
          <w:p w14:paraId="4E03A797" w14:textId="77777777" w:rsidR="00A25AA1" w:rsidRDefault="00CA72B3">
            <w:pPr>
              <w:pStyle w:val="TableParagraph"/>
              <w:rPr>
                <w:i/>
                <w:sz w:val="20"/>
              </w:rPr>
            </w:pPr>
            <w:r>
              <w:rPr>
                <w:sz w:val="20"/>
              </w:rPr>
              <w:t xml:space="preserve">formation (f) – </w:t>
            </w:r>
            <w:r>
              <w:rPr>
                <w:i/>
                <w:sz w:val="20"/>
              </w:rPr>
              <w:t>training</w:t>
            </w:r>
          </w:p>
        </w:tc>
        <w:tc>
          <w:tcPr>
            <w:tcW w:w="4879" w:type="dxa"/>
          </w:tcPr>
          <w:p w14:paraId="7D413666" w14:textId="77777777" w:rsidR="00A25AA1" w:rsidRDefault="00CA72B3">
            <w:pPr>
              <w:pStyle w:val="TableParagraph"/>
              <w:ind w:left="230"/>
              <w:rPr>
                <w:i/>
                <w:sz w:val="20"/>
              </w:rPr>
            </w:pPr>
            <w:r>
              <w:rPr>
                <w:sz w:val="20"/>
              </w:rPr>
              <w:t xml:space="preserve">vendeur(~euse) (m/f) – </w:t>
            </w:r>
            <w:r>
              <w:rPr>
                <w:i/>
                <w:sz w:val="20"/>
              </w:rPr>
              <w:t>shop assistant</w:t>
            </w:r>
          </w:p>
        </w:tc>
      </w:tr>
      <w:tr w:rsidR="00A25AA1" w14:paraId="0C50B833" w14:textId="77777777">
        <w:trPr>
          <w:trHeight w:val="380"/>
        </w:trPr>
        <w:tc>
          <w:tcPr>
            <w:tcW w:w="4914" w:type="dxa"/>
          </w:tcPr>
          <w:p w14:paraId="6FF3CD52" w14:textId="77777777" w:rsidR="00A25AA1" w:rsidRDefault="00CA72B3">
            <w:pPr>
              <w:pStyle w:val="TableParagraph"/>
              <w:spacing w:before="69"/>
              <w:rPr>
                <w:i/>
                <w:sz w:val="20"/>
              </w:rPr>
            </w:pPr>
            <w:r>
              <w:rPr>
                <w:sz w:val="20"/>
              </w:rPr>
              <w:t xml:space="preserve">gagner (v) – </w:t>
            </w:r>
            <w:r>
              <w:rPr>
                <w:i/>
                <w:sz w:val="20"/>
              </w:rPr>
              <w:t>to earn</w:t>
            </w:r>
          </w:p>
        </w:tc>
        <w:tc>
          <w:tcPr>
            <w:tcW w:w="4879" w:type="dxa"/>
          </w:tcPr>
          <w:p w14:paraId="7718C529" w14:textId="77777777" w:rsidR="00A25AA1" w:rsidRDefault="00A25AA1">
            <w:pPr>
              <w:pStyle w:val="TableParagraph"/>
              <w:spacing w:before="0"/>
              <w:ind w:left="0"/>
              <w:rPr>
                <w:rFonts w:ascii="Times New Roman"/>
                <w:sz w:val="18"/>
              </w:rPr>
            </w:pPr>
          </w:p>
        </w:tc>
      </w:tr>
      <w:tr w:rsidR="00A25AA1" w14:paraId="2F3E81A8" w14:textId="77777777">
        <w:trPr>
          <w:trHeight w:val="360"/>
        </w:trPr>
        <w:tc>
          <w:tcPr>
            <w:tcW w:w="4914" w:type="dxa"/>
          </w:tcPr>
          <w:p w14:paraId="0FB72B36" w14:textId="77777777" w:rsidR="00A25AA1" w:rsidRDefault="00CA72B3">
            <w:pPr>
              <w:pStyle w:val="TableParagraph"/>
              <w:rPr>
                <w:i/>
                <w:sz w:val="20"/>
              </w:rPr>
            </w:pPr>
            <w:r>
              <w:rPr>
                <w:sz w:val="20"/>
              </w:rPr>
              <w:t xml:space="preserve">garder (v) – </w:t>
            </w:r>
            <w:r>
              <w:rPr>
                <w:i/>
                <w:sz w:val="20"/>
              </w:rPr>
              <w:t>to keep</w:t>
            </w:r>
          </w:p>
        </w:tc>
        <w:tc>
          <w:tcPr>
            <w:tcW w:w="4879" w:type="dxa"/>
          </w:tcPr>
          <w:p w14:paraId="01017051" w14:textId="77777777" w:rsidR="00A25AA1" w:rsidRDefault="00A25AA1">
            <w:pPr>
              <w:pStyle w:val="TableParagraph"/>
              <w:spacing w:before="0"/>
              <w:ind w:left="0"/>
              <w:rPr>
                <w:rFonts w:ascii="Times New Roman"/>
                <w:sz w:val="18"/>
              </w:rPr>
            </w:pPr>
          </w:p>
        </w:tc>
      </w:tr>
      <w:tr w:rsidR="00A25AA1" w14:paraId="3B0AA411" w14:textId="77777777">
        <w:trPr>
          <w:trHeight w:val="620"/>
        </w:trPr>
        <w:tc>
          <w:tcPr>
            <w:tcW w:w="4914" w:type="dxa"/>
          </w:tcPr>
          <w:p w14:paraId="0C00E6A6" w14:textId="77777777" w:rsidR="00A25AA1" w:rsidRDefault="00CA72B3">
            <w:pPr>
              <w:pStyle w:val="TableParagraph"/>
              <w:spacing w:line="259" w:lineRule="auto"/>
              <w:ind w:right="417" w:hanging="1"/>
              <w:rPr>
                <w:i/>
                <w:sz w:val="20"/>
              </w:rPr>
            </w:pPr>
            <w:r>
              <w:rPr>
                <w:sz w:val="20"/>
              </w:rPr>
              <w:t xml:space="preserve">homme/femme d'affaires (m/f) – </w:t>
            </w:r>
            <w:r>
              <w:rPr>
                <w:i/>
                <w:sz w:val="20"/>
              </w:rPr>
              <w:t>business man/woman</w:t>
            </w:r>
          </w:p>
        </w:tc>
        <w:tc>
          <w:tcPr>
            <w:tcW w:w="4879" w:type="dxa"/>
          </w:tcPr>
          <w:p w14:paraId="199D1A67" w14:textId="77777777" w:rsidR="00A25AA1" w:rsidRDefault="00A25AA1">
            <w:pPr>
              <w:pStyle w:val="TableParagraph"/>
              <w:spacing w:before="0"/>
              <w:ind w:left="0"/>
              <w:rPr>
                <w:rFonts w:ascii="Times New Roman"/>
                <w:sz w:val="18"/>
              </w:rPr>
            </w:pPr>
          </w:p>
        </w:tc>
      </w:tr>
      <w:tr w:rsidR="00A25AA1" w14:paraId="1252ED12" w14:textId="77777777">
        <w:trPr>
          <w:trHeight w:val="300"/>
        </w:trPr>
        <w:tc>
          <w:tcPr>
            <w:tcW w:w="4914" w:type="dxa"/>
          </w:tcPr>
          <w:p w14:paraId="2244FCAD" w14:textId="77777777" w:rsidR="00A25AA1" w:rsidRDefault="00CA72B3">
            <w:pPr>
              <w:pStyle w:val="TableParagraph"/>
              <w:spacing w:line="223" w:lineRule="exact"/>
              <w:rPr>
                <w:i/>
                <w:sz w:val="20"/>
              </w:rPr>
            </w:pPr>
            <w:r>
              <w:rPr>
                <w:sz w:val="20"/>
              </w:rPr>
              <w:t xml:space="preserve">imprimer (v) – </w:t>
            </w:r>
            <w:r>
              <w:rPr>
                <w:i/>
                <w:sz w:val="20"/>
              </w:rPr>
              <w:t>to print</w:t>
            </w:r>
          </w:p>
        </w:tc>
        <w:tc>
          <w:tcPr>
            <w:tcW w:w="4879" w:type="dxa"/>
          </w:tcPr>
          <w:p w14:paraId="4B9E4892" w14:textId="77777777" w:rsidR="00A25AA1" w:rsidRDefault="00A25AA1">
            <w:pPr>
              <w:pStyle w:val="TableParagraph"/>
              <w:spacing w:before="0"/>
              <w:ind w:left="0"/>
              <w:rPr>
                <w:rFonts w:ascii="Times New Roman"/>
                <w:sz w:val="18"/>
              </w:rPr>
            </w:pPr>
          </w:p>
        </w:tc>
      </w:tr>
    </w:tbl>
    <w:p w14:paraId="125D91D3" w14:textId="77777777" w:rsidR="00A25AA1" w:rsidRDefault="00A25AA1">
      <w:pPr>
        <w:rPr>
          <w:rFonts w:ascii="Times New Roman"/>
          <w:sz w:val="18"/>
        </w:rPr>
        <w:sectPr w:rsidR="00A25AA1">
          <w:pgSz w:w="11910" w:h="16840"/>
          <w:pgMar w:top="2000" w:right="760" w:bottom="940" w:left="1140" w:header="1676" w:footer="753" w:gutter="0"/>
          <w:cols w:space="720"/>
        </w:sectPr>
      </w:pPr>
    </w:p>
    <w:p w14:paraId="2AB00DAA" w14:textId="77777777" w:rsidR="00A25AA1" w:rsidRDefault="00A25AA1">
      <w:pPr>
        <w:pStyle w:val="BodyText"/>
        <w:spacing w:before="6"/>
        <w:rPr>
          <w:rFonts w:ascii="Times New Roman"/>
          <w:sz w:val="17"/>
        </w:rPr>
      </w:pPr>
    </w:p>
    <w:tbl>
      <w:tblPr>
        <w:tblW w:w="0" w:type="auto"/>
        <w:tblInd w:w="119" w:type="dxa"/>
        <w:tblLayout w:type="fixed"/>
        <w:tblCellMar>
          <w:left w:w="0" w:type="dxa"/>
          <w:right w:w="0" w:type="dxa"/>
        </w:tblCellMar>
        <w:tblLook w:val="01E0" w:firstRow="1" w:lastRow="1" w:firstColumn="1" w:lastColumn="1" w:noHBand="0" w:noVBand="0"/>
      </w:tblPr>
      <w:tblGrid>
        <w:gridCol w:w="4516"/>
        <w:gridCol w:w="4925"/>
      </w:tblGrid>
      <w:tr w:rsidR="00A25AA1" w14:paraId="5C2D1539" w14:textId="77777777">
        <w:trPr>
          <w:trHeight w:val="680"/>
        </w:trPr>
        <w:tc>
          <w:tcPr>
            <w:tcW w:w="4516" w:type="dxa"/>
          </w:tcPr>
          <w:p w14:paraId="3F090D92" w14:textId="77777777" w:rsidR="00A25AA1" w:rsidRDefault="00CA72B3">
            <w:pPr>
              <w:pStyle w:val="TableParagraph"/>
              <w:spacing w:before="0" w:line="242" w:lineRule="exact"/>
              <w:rPr>
                <w:i/>
                <w:sz w:val="20"/>
              </w:rPr>
            </w:pPr>
            <w:r>
              <w:rPr>
                <w:sz w:val="20"/>
              </w:rPr>
              <w:t xml:space="preserve">avenir (m) – </w:t>
            </w:r>
            <w:r>
              <w:rPr>
                <w:i/>
                <w:sz w:val="20"/>
              </w:rPr>
              <w:t>future</w:t>
            </w:r>
          </w:p>
          <w:p w14:paraId="595A7992" w14:textId="77777777" w:rsidR="00A25AA1" w:rsidRDefault="00CA72B3">
            <w:pPr>
              <w:pStyle w:val="TableParagraph"/>
              <w:spacing w:before="136"/>
              <w:rPr>
                <w:i/>
                <w:sz w:val="20"/>
              </w:rPr>
            </w:pPr>
            <w:r>
              <w:rPr>
                <w:sz w:val="20"/>
              </w:rPr>
              <w:t xml:space="preserve">avoir besoin de (v) – </w:t>
            </w:r>
            <w:r>
              <w:rPr>
                <w:i/>
                <w:sz w:val="20"/>
              </w:rPr>
              <w:t>to need</w:t>
            </w:r>
          </w:p>
        </w:tc>
        <w:tc>
          <w:tcPr>
            <w:tcW w:w="4925" w:type="dxa"/>
          </w:tcPr>
          <w:p w14:paraId="7EF6C694" w14:textId="77777777" w:rsidR="00A25AA1" w:rsidRDefault="00CA72B3">
            <w:pPr>
              <w:pStyle w:val="TableParagraph"/>
              <w:spacing w:before="0" w:line="256" w:lineRule="auto"/>
              <w:ind w:left="628" w:right="179"/>
              <w:rPr>
                <w:i/>
                <w:sz w:val="20"/>
              </w:rPr>
            </w:pPr>
            <w:r>
              <w:rPr>
                <w:sz w:val="20"/>
              </w:rPr>
              <w:t xml:space="preserve">faire des études littéraires (v) – </w:t>
            </w:r>
            <w:r>
              <w:rPr>
                <w:i/>
                <w:sz w:val="20"/>
              </w:rPr>
              <w:t>to study literature and languages</w:t>
            </w:r>
          </w:p>
        </w:tc>
      </w:tr>
      <w:tr w:rsidR="00A25AA1" w14:paraId="53C2BF16" w14:textId="77777777">
        <w:trPr>
          <w:trHeight w:val="380"/>
        </w:trPr>
        <w:tc>
          <w:tcPr>
            <w:tcW w:w="4516" w:type="dxa"/>
          </w:tcPr>
          <w:p w14:paraId="4894167B" w14:textId="77777777" w:rsidR="00A25AA1" w:rsidRDefault="00CA72B3">
            <w:pPr>
              <w:pStyle w:val="TableParagraph"/>
              <w:rPr>
                <w:i/>
                <w:sz w:val="20"/>
              </w:rPr>
            </w:pPr>
            <w:r>
              <w:rPr>
                <w:sz w:val="20"/>
              </w:rPr>
              <w:t xml:space="preserve">avoir envie de (v) – </w:t>
            </w:r>
            <w:r>
              <w:rPr>
                <w:i/>
                <w:sz w:val="20"/>
              </w:rPr>
              <w:t>to want to</w:t>
            </w:r>
          </w:p>
        </w:tc>
        <w:tc>
          <w:tcPr>
            <w:tcW w:w="4925" w:type="dxa"/>
          </w:tcPr>
          <w:p w14:paraId="742F404D" w14:textId="77777777" w:rsidR="00A25AA1" w:rsidRDefault="00CA72B3">
            <w:pPr>
              <w:pStyle w:val="TableParagraph"/>
              <w:ind w:left="627"/>
              <w:rPr>
                <w:i/>
                <w:sz w:val="20"/>
              </w:rPr>
            </w:pPr>
            <w:r>
              <w:rPr>
                <w:sz w:val="20"/>
              </w:rPr>
              <w:t xml:space="preserve">interview (f) – </w:t>
            </w:r>
            <w:r>
              <w:rPr>
                <w:i/>
                <w:sz w:val="20"/>
              </w:rPr>
              <w:t>interview</w:t>
            </w:r>
          </w:p>
        </w:tc>
      </w:tr>
      <w:tr w:rsidR="00A25AA1" w14:paraId="6C2D6282" w14:textId="77777777">
        <w:trPr>
          <w:trHeight w:val="380"/>
        </w:trPr>
        <w:tc>
          <w:tcPr>
            <w:tcW w:w="4516" w:type="dxa"/>
          </w:tcPr>
          <w:p w14:paraId="7129853B" w14:textId="77777777" w:rsidR="00A25AA1" w:rsidRDefault="00CA72B3">
            <w:pPr>
              <w:pStyle w:val="TableParagraph"/>
              <w:spacing w:before="69"/>
              <w:rPr>
                <w:i/>
                <w:sz w:val="20"/>
              </w:rPr>
            </w:pPr>
            <w:r>
              <w:rPr>
                <w:sz w:val="20"/>
              </w:rPr>
              <w:t xml:space="preserve">avoir l’intention de (v) – </w:t>
            </w:r>
            <w:r>
              <w:rPr>
                <w:i/>
                <w:sz w:val="20"/>
              </w:rPr>
              <w:t>to intend to</w:t>
            </w:r>
          </w:p>
        </w:tc>
        <w:tc>
          <w:tcPr>
            <w:tcW w:w="4925" w:type="dxa"/>
          </w:tcPr>
          <w:p w14:paraId="60E92B42" w14:textId="77777777" w:rsidR="00A25AA1" w:rsidRDefault="00CA72B3">
            <w:pPr>
              <w:pStyle w:val="TableParagraph"/>
              <w:spacing w:before="69"/>
              <w:ind w:left="628"/>
              <w:rPr>
                <w:i/>
                <w:sz w:val="20"/>
              </w:rPr>
            </w:pPr>
            <w:r>
              <w:rPr>
                <w:sz w:val="20"/>
              </w:rPr>
              <w:t xml:space="preserve">permettre (v) – </w:t>
            </w:r>
            <w:r>
              <w:rPr>
                <w:i/>
                <w:sz w:val="20"/>
              </w:rPr>
              <w:t>to allow</w:t>
            </w:r>
          </w:p>
        </w:tc>
      </w:tr>
      <w:tr w:rsidR="00A25AA1" w14:paraId="20A1F027" w14:textId="77777777">
        <w:trPr>
          <w:trHeight w:val="740"/>
        </w:trPr>
        <w:tc>
          <w:tcPr>
            <w:tcW w:w="4516" w:type="dxa"/>
          </w:tcPr>
          <w:p w14:paraId="242905C5" w14:textId="77777777" w:rsidR="00A25AA1" w:rsidRDefault="00CA72B3">
            <w:pPr>
              <w:pStyle w:val="TableParagraph"/>
              <w:rPr>
                <w:i/>
                <w:sz w:val="20"/>
              </w:rPr>
            </w:pPr>
            <w:r>
              <w:rPr>
                <w:sz w:val="20"/>
              </w:rPr>
              <w:t xml:space="preserve">carrière (f) – </w:t>
            </w:r>
            <w:r>
              <w:rPr>
                <w:i/>
                <w:sz w:val="20"/>
              </w:rPr>
              <w:t>career</w:t>
            </w:r>
          </w:p>
          <w:p w14:paraId="54CF29D0" w14:textId="77777777" w:rsidR="00A25AA1" w:rsidRDefault="00CA72B3">
            <w:pPr>
              <w:pStyle w:val="TableParagraph"/>
              <w:spacing w:before="135"/>
              <w:rPr>
                <w:i/>
                <w:sz w:val="20"/>
              </w:rPr>
            </w:pPr>
            <w:r>
              <w:rPr>
                <w:sz w:val="20"/>
              </w:rPr>
              <w:t xml:space="preserve">chercher (v) – </w:t>
            </w:r>
            <w:r>
              <w:rPr>
                <w:i/>
                <w:sz w:val="20"/>
              </w:rPr>
              <w:t>to look for</w:t>
            </w:r>
          </w:p>
        </w:tc>
        <w:tc>
          <w:tcPr>
            <w:tcW w:w="4925" w:type="dxa"/>
          </w:tcPr>
          <w:p w14:paraId="2A83E2D6" w14:textId="77777777" w:rsidR="00A25AA1" w:rsidRDefault="00CA72B3">
            <w:pPr>
              <w:pStyle w:val="TableParagraph"/>
              <w:spacing w:line="256" w:lineRule="auto"/>
              <w:ind w:left="628" w:hanging="1"/>
              <w:rPr>
                <w:i/>
                <w:sz w:val="20"/>
              </w:rPr>
            </w:pPr>
            <w:r>
              <w:rPr>
                <w:sz w:val="20"/>
              </w:rPr>
              <w:t xml:space="preserve">préparer (un examen) – </w:t>
            </w:r>
            <w:r>
              <w:rPr>
                <w:i/>
                <w:sz w:val="20"/>
              </w:rPr>
              <w:t>to study for (an exam)</w:t>
            </w:r>
          </w:p>
        </w:tc>
      </w:tr>
      <w:tr w:rsidR="00A25AA1" w14:paraId="74412597" w14:textId="77777777">
        <w:trPr>
          <w:trHeight w:val="380"/>
        </w:trPr>
        <w:tc>
          <w:tcPr>
            <w:tcW w:w="4516" w:type="dxa"/>
          </w:tcPr>
          <w:p w14:paraId="7F86DBC9" w14:textId="77777777" w:rsidR="00A25AA1" w:rsidRDefault="00CA72B3">
            <w:pPr>
              <w:pStyle w:val="TableParagraph"/>
              <w:spacing w:before="69"/>
              <w:rPr>
                <w:i/>
                <w:sz w:val="20"/>
              </w:rPr>
            </w:pPr>
            <w:r>
              <w:rPr>
                <w:sz w:val="20"/>
              </w:rPr>
              <w:t xml:space="preserve">commencer (v) – </w:t>
            </w:r>
            <w:r>
              <w:rPr>
                <w:i/>
                <w:sz w:val="20"/>
              </w:rPr>
              <w:t>to begin, start</w:t>
            </w:r>
          </w:p>
        </w:tc>
        <w:tc>
          <w:tcPr>
            <w:tcW w:w="4925" w:type="dxa"/>
          </w:tcPr>
          <w:p w14:paraId="73AAA321" w14:textId="77777777" w:rsidR="00A25AA1" w:rsidRDefault="00CA72B3">
            <w:pPr>
              <w:pStyle w:val="TableParagraph"/>
              <w:spacing w:before="69"/>
              <w:ind w:left="628"/>
              <w:rPr>
                <w:i/>
                <w:sz w:val="20"/>
              </w:rPr>
            </w:pPr>
            <w:r>
              <w:rPr>
                <w:sz w:val="20"/>
              </w:rPr>
              <w:t xml:space="preserve">(plus) âgé(e) (adj) – </w:t>
            </w:r>
            <w:r>
              <w:rPr>
                <w:i/>
                <w:sz w:val="20"/>
              </w:rPr>
              <w:t>old(er)</w:t>
            </w:r>
          </w:p>
        </w:tc>
      </w:tr>
      <w:tr w:rsidR="00A25AA1" w14:paraId="12FE9197" w14:textId="77777777">
        <w:trPr>
          <w:trHeight w:val="360"/>
        </w:trPr>
        <w:tc>
          <w:tcPr>
            <w:tcW w:w="4516" w:type="dxa"/>
          </w:tcPr>
          <w:p w14:paraId="024C14C2" w14:textId="77777777" w:rsidR="00A25AA1" w:rsidRDefault="00CA72B3">
            <w:pPr>
              <w:pStyle w:val="TableParagraph"/>
              <w:rPr>
                <w:i/>
                <w:sz w:val="20"/>
              </w:rPr>
            </w:pPr>
            <w:r>
              <w:rPr>
                <w:sz w:val="20"/>
              </w:rPr>
              <w:t xml:space="preserve">décider de (v) – </w:t>
            </w:r>
            <w:r>
              <w:rPr>
                <w:i/>
                <w:sz w:val="20"/>
              </w:rPr>
              <w:t>to decide to</w:t>
            </w:r>
          </w:p>
        </w:tc>
        <w:tc>
          <w:tcPr>
            <w:tcW w:w="4925" w:type="dxa"/>
          </w:tcPr>
          <w:p w14:paraId="3BC5168A" w14:textId="77777777" w:rsidR="00A25AA1" w:rsidRDefault="00CA72B3">
            <w:pPr>
              <w:pStyle w:val="TableParagraph"/>
              <w:ind w:left="628"/>
              <w:rPr>
                <w:i/>
                <w:sz w:val="20"/>
              </w:rPr>
            </w:pPr>
            <w:r>
              <w:rPr>
                <w:sz w:val="20"/>
              </w:rPr>
              <w:t xml:space="preserve">prochain(e) (adj) – </w:t>
            </w:r>
            <w:r>
              <w:rPr>
                <w:i/>
                <w:sz w:val="20"/>
              </w:rPr>
              <w:t>next</w:t>
            </w:r>
          </w:p>
        </w:tc>
      </w:tr>
      <w:tr w:rsidR="00A25AA1" w14:paraId="63B0ED53" w14:textId="77777777">
        <w:trPr>
          <w:trHeight w:val="380"/>
        </w:trPr>
        <w:tc>
          <w:tcPr>
            <w:tcW w:w="4516" w:type="dxa"/>
          </w:tcPr>
          <w:p w14:paraId="4B241616" w14:textId="77777777" w:rsidR="00A25AA1" w:rsidRDefault="00CA72B3">
            <w:pPr>
              <w:pStyle w:val="TableParagraph"/>
              <w:rPr>
                <w:i/>
                <w:sz w:val="20"/>
              </w:rPr>
            </w:pPr>
            <w:r>
              <w:rPr>
                <w:sz w:val="20"/>
              </w:rPr>
              <w:t xml:space="preserve">diplôme (m) – </w:t>
            </w:r>
            <w:r>
              <w:rPr>
                <w:i/>
                <w:sz w:val="20"/>
              </w:rPr>
              <w:t>diploma/certificate</w:t>
            </w:r>
          </w:p>
        </w:tc>
        <w:tc>
          <w:tcPr>
            <w:tcW w:w="4925" w:type="dxa"/>
          </w:tcPr>
          <w:p w14:paraId="427027BA" w14:textId="77777777" w:rsidR="00A25AA1" w:rsidRDefault="00CA72B3">
            <w:pPr>
              <w:pStyle w:val="TableParagraph"/>
              <w:ind w:left="628"/>
              <w:rPr>
                <w:i/>
                <w:sz w:val="20"/>
              </w:rPr>
            </w:pPr>
            <w:r>
              <w:rPr>
                <w:sz w:val="20"/>
              </w:rPr>
              <w:t xml:space="preserve">projet (m) – </w:t>
            </w:r>
            <w:r>
              <w:rPr>
                <w:i/>
                <w:sz w:val="20"/>
              </w:rPr>
              <w:t>plan (for future)</w:t>
            </w:r>
          </w:p>
        </w:tc>
      </w:tr>
      <w:tr w:rsidR="00A25AA1" w14:paraId="321801C8" w14:textId="77777777">
        <w:trPr>
          <w:trHeight w:val="380"/>
        </w:trPr>
        <w:tc>
          <w:tcPr>
            <w:tcW w:w="4516" w:type="dxa"/>
          </w:tcPr>
          <w:p w14:paraId="158D726E" w14:textId="77777777" w:rsidR="00A25AA1" w:rsidRDefault="00CA72B3">
            <w:pPr>
              <w:pStyle w:val="TableParagraph"/>
              <w:spacing w:before="69"/>
              <w:rPr>
                <w:i/>
                <w:sz w:val="20"/>
              </w:rPr>
            </w:pPr>
            <w:r>
              <w:rPr>
                <w:sz w:val="20"/>
              </w:rPr>
              <w:t xml:space="preserve">diplômé(e) (adj) – </w:t>
            </w:r>
            <w:r>
              <w:rPr>
                <w:i/>
                <w:sz w:val="20"/>
              </w:rPr>
              <w:t>qualified</w:t>
            </w:r>
          </w:p>
        </w:tc>
        <w:tc>
          <w:tcPr>
            <w:tcW w:w="4925" w:type="dxa"/>
          </w:tcPr>
          <w:p w14:paraId="6E6BA14D" w14:textId="77777777" w:rsidR="00A25AA1" w:rsidRDefault="00CA72B3">
            <w:pPr>
              <w:pStyle w:val="TableParagraph"/>
              <w:spacing w:before="69"/>
              <w:ind w:left="628"/>
              <w:rPr>
                <w:i/>
                <w:sz w:val="20"/>
              </w:rPr>
            </w:pPr>
            <w:r>
              <w:rPr>
                <w:sz w:val="20"/>
              </w:rPr>
              <w:t xml:space="preserve">quitter (v) – </w:t>
            </w:r>
            <w:r>
              <w:rPr>
                <w:i/>
                <w:sz w:val="20"/>
              </w:rPr>
              <w:t>to leave</w:t>
            </w:r>
          </w:p>
        </w:tc>
      </w:tr>
      <w:tr w:rsidR="00A25AA1" w14:paraId="1D2762C6" w14:textId="77777777">
        <w:trPr>
          <w:trHeight w:val="360"/>
        </w:trPr>
        <w:tc>
          <w:tcPr>
            <w:tcW w:w="4516" w:type="dxa"/>
          </w:tcPr>
          <w:p w14:paraId="5E092468" w14:textId="77777777" w:rsidR="00A25AA1" w:rsidRDefault="00CA72B3">
            <w:pPr>
              <w:pStyle w:val="TableParagraph"/>
              <w:rPr>
                <w:i/>
                <w:sz w:val="20"/>
              </w:rPr>
            </w:pPr>
            <w:r>
              <w:rPr>
                <w:sz w:val="20"/>
              </w:rPr>
              <w:t xml:space="preserve">droit (m) – </w:t>
            </w:r>
            <w:r>
              <w:rPr>
                <w:i/>
                <w:sz w:val="20"/>
              </w:rPr>
              <w:t>law (subject)</w:t>
            </w:r>
          </w:p>
        </w:tc>
        <w:tc>
          <w:tcPr>
            <w:tcW w:w="4925" w:type="dxa"/>
          </w:tcPr>
          <w:p w14:paraId="1FC67FF3" w14:textId="471558EE" w:rsidR="00A25AA1" w:rsidRDefault="00CA72B3">
            <w:pPr>
              <w:pStyle w:val="TableParagraph"/>
              <w:ind w:left="628"/>
              <w:rPr>
                <w:sz w:val="20"/>
              </w:rPr>
            </w:pPr>
            <w:r>
              <w:rPr>
                <w:sz w:val="20"/>
              </w:rPr>
              <w:t xml:space="preserve">réaliser </w:t>
            </w:r>
            <w:r w:rsidR="00A73C24">
              <w:rPr>
                <w:sz w:val="20"/>
              </w:rPr>
              <w:t xml:space="preserve">(v) </w:t>
            </w:r>
            <w:r>
              <w:rPr>
                <w:sz w:val="20"/>
              </w:rPr>
              <w:t>– to achieve</w:t>
            </w:r>
          </w:p>
        </w:tc>
      </w:tr>
      <w:tr w:rsidR="00A25AA1" w14:paraId="56F1836D" w14:textId="77777777">
        <w:trPr>
          <w:trHeight w:val="380"/>
        </w:trPr>
        <w:tc>
          <w:tcPr>
            <w:tcW w:w="4516" w:type="dxa"/>
          </w:tcPr>
          <w:p w14:paraId="0B050313" w14:textId="77777777" w:rsidR="00A25AA1" w:rsidRDefault="00CA72B3">
            <w:pPr>
              <w:pStyle w:val="TableParagraph"/>
              <w:rPr>
                <w:i/>
                <w:sz w:val="20"/>
              </w:rPr>
            </w:pPr>
            <w:r>
              <w:rPr>
                <w:sz w:val="20"/>
              </w:rPr>
              <w:t xml:space="preserve">entretien (m) – </w:t>
            </w:r>
            <w:r>
              <w:rPr>
                <w:i/>
                <w:sz w:val="20"/>
              </w:rPr>
              <w:t>interview</w:t>
            </w:r>
          </w:p>
        </w:tc>
        <w:tc>
          <w:tcPr>
            <w:tcW w:w="4925" w:type="dxa"/>
          </w:tcPr>
          <w:p w14:paraId="5A53ABC5" w14:textId="77777777" w:rsidR="00A25AA1" w:rsidRDefault="00CA72B3">
            <w:pPr>
              <w:pStyle w:val="TableParagraph"/>
              <w:ind w:left="628"/>
              <w:rPr>
                <w:i/>
                <w:sz w:val="20"/>
              </w:rPr>
            </w:pPr>
            <w:r>
              <w:rPr>
                <w:sz w:val="20"/>
              </w:rPr>
              <w:t xml:space="preserve">rencontrer (v) – </w:t>
            </w:r>
            <w:r>
              <w:rPr>
                <w:i/>
                <w:sz w:val="20"/>
              </w:rPr>
              <w:t>meet</w:t>
            </w:r>
          </w:p>
        </w:tc>
      </w:tr>
      <w:tr w:rsidR="00A25AA1" w14:paraId="2056F138" w14:textId="77777777">
        <w:trPr>
          <w:trHeight w:val="380"/>
        </w:trPr>
        <w:tc>
          <w:tcPr>
            <w:tcW w:w="4516" w:type="dxa"/>
          </w:tcPr>
          <w:p w14:paraId="0A4BC4CB" w14:textId="77777777" w:rsidR="00A25AA1" w:rsidRDefault="00CA72B3">
            <w:pPr>
              <w:pStyle w:val="TableParagraph"/>
              <w:spacing w:before="69"/>
              <w:rPr>
                <w:i/>
                <w:sz w:val="20"/>
              </w:rPr>
            </w:pPr>
            <w:r>
              <w:rPr>
                <w:sz w:val="20"/>
              </w:rPr>
              <w:t xml:space="preserve">espérer (v) – </w:t>
            </w:r>
            <w:r>
              <w:rPr>
                <w:i/>
                <w:sz w:val="20"/>
              </w:rPr>
              <w:t>to hope</w:t>
            </w:r>
          </w:p>
        </w:tc>
        <w:tc>
          <w:tcPr>
            <w:tcW w:w="4925" w:type="dxa"/>
          </w:tcPr>
          <w:p w14:paraId="17C94B35" w14:textId="77777777" w:rsidR="00A25AA1" w:rsidRDefault="00CA72B3">
            <w:pPr>
              <w:pStyle w:val="TableParagraph"/>
              <w:spacing w:before="69"/>
              <w:ind w:left="628"/>
              <w:rPr>
                <w:i/>
                <w:sz w:val="20"/>
              </w:rPr>
            </w:pPr>
            <w:r>
              <w:rPr>
                <w:sz w:val="20"/>
              </w:rPr>
              <w:t xml:space="preserve">savoir (v) – </w:t>
            </w:r>
            <w:r>
              <w:rPr>
                <w:i/>
                <w:sz w:val="20"/>
              </w:rPr>
              <w:t>to know</w:t>
            </w:r>
          </w:p>
        </w:tc>
      </w:tr>
      <w:tr w:rsidR="00A25AA1" w14:paraId="22932AC1" w14:textId="77777777">
        <w:trPr>
          <w:trHeight w:val="300"/>
        </w:trPr>
        <w:tc>
          <w:tcPr>
            <w:tcW w:w="4516" w:type="dxa"/>
          </w:tcPr>
          <w:p w14:paraId="4270B754" w14:textId="77777777" w:rsidR="00A25AA1" w:rsidRDefault="00CA72B3">
            <w:pPr>
              <w:pStyle w:val="TableParagraph"/>
              <w:spacing w:line="223" w:lineRule="exact"/>
              <w:rPr>
                <w:i/>
                <w:sz w:val="20"/>
              </w:rPr>
            </w:pPr>
            <w:r>
              <w:rPr>
                <w:sz w:val="20"/>
              </w:rPr>
              <w:t xml:space="preserve">étudiant(e) (m/f) – </w:t>
            </w:r>
            <w:r>
              <w:rPr>
                <w:i/>
                <w:sz w:val="20"/>
              </w:rPr>
              <w:t>student</w:t>
            </w:r>
          </w:p>
        </w:tc>
        <w:tc>
          <w:tcPr>
            <w:tcW w:w="4925" w:type="dxa"/>
          </w:tcPr>
          <w:p w14:paraId="7935DE04" w14:textId="77777777" w:rsidR="00A25AA1" w:rsidRDefault="00CA72B3">
            <w:pPr>
              <w:pStyle w:val="TableParagraph"/>
              <w:spacing w:line="223" w:lineRule="exact"/>
              <w:ind w:left="628"/>
              <w:rPr>
                <w:i/>
                <w:sz w:val="20"/>
              </w:rPr>
            </w:pPr>
            <w:r>
              <w:rPr>
                <w:sz w:val="20"/>
              </w:rPr>
              <w:t xml:space="preserve">université (f) – </w:t>
            </w:r>
            <w:r>
              <w:rPr>
                <w:i/>
                <w:sz w:val="20"/>
              </w:rPr>
              <w:t>university</w:t>
            </w:r>
          </w:p>
        </w:tc>
      </w:tr>
    </w:tbl>
    <w:p w14:paraId="02DBE5CA" w14:textId="77777777" w:rsidR="00A25AA1" w:rsidRDefault="00A25AA1">
      <w:pPr>
        <w:spacing w:line="223" w:lineRule="exact"/>
        <w:rPr>
          <w:sz w:val="20"/>
        </w:rPr>
        <w:sectPr w:rsidR="00A25AA1">
          <w:headerReference w:type="even" r:id="rId24"/>
          <w:pgSz w:w="11910" w:h="16840"/>
          <w:pgMar w:top="2000" w:right="1120" w:bottom="940" w:left="1120" w:header="1676" w:footer="753" w:gutter="0"/>
          <w:cols w:space="720"/>
        </w:sectPr>
      </w:pPr>
    </w:p>
    <w:p w14:paraId="490B2849" w14:textId="77777777" w:rsidR="00A25AA1" w:rsidRDefault="00CA72B3">
      <w:pPr>
        <w:spacing w:before="81"/>
        <w:ind w:left="320"/>
        <w:rPr>
          <w:b/>
          <w:sz w:val="32"/>
        </w:rPr>
      </w:pPr>
      <w:r>
        <w:rPr>
          <w:b/>
          <w:sz w:val="32"/>
        </w:rPr>
        <w:t>Theme C – Personal life and relationships</w:t>
      </w:r>
    </w:p>
    <w:p w14:paraId="4C155150" w14:textId="77777777" w:rsidR="00A25AA1" w:rsidRDefault="00A25AA1">
      <w:pPr>
        <w:pStyle w:val="BodyText"/>
        <w:spacing w:before="3"/>
        <w:rPr>
          <w:b/>
          <w:sz w:val="29"/>
        </w:rPr>
      </w:pPr>
    </w:p>
    <w:p w14:paraId="68DD3DE8" w14:textId="77777777" w:rsidR="00A25AA1" w:rsidRDefault="00CA72B3">
      <w:pPr>
        <w:pStyle w:val="ListParagraph"/>
        <w:numPr>
          <w:ilvl w:val="0"/>
          <w:numId w:val="2"/>
        </w:numPr>
        <w:tabs>
          <w:tab w:val="left" w:pos="678"/>
        </w:tabs>
        <w:spacing w:before="1"/>
        <w:ind w:hanging="357"/>
        <w:rPr>
          <w:b/>
          <w:sz w:val="28"/>
        </w:rPr>
      </w:pPr>
      <w:r>
        <w:rPr>
          <w:b/>
          <w:sz w:val="28"/>
        </w:rPr>
        <w:t>House and</w:t>
      </w:r>
      <w:r>
        <w:rPr>
          <w:b/>
          <w:spacing w:val="-3"/>
          <w:sz w:val="28"/>
        </w:rPr>
        <w:t xml:space="preserve"> </w:t>
      </w:r>
      <w:r>
        <w:rPr>
          <w:b/>
          <w:sz w:val="28"/>
        </w:rPr>
        <w:t>home</w:t>
      </w:r>
    </w:p>
    <w:p w14:paraId="0A9CD0F1" w14:textId="77777777" w:rsidR="00A25AA1" w:rsidRDefault="00A25AA1">
      <w:pPr>
        <w:pStyle w:val="BodyText"/>
        <w:spacing w:before="7"/>
        <w:rPr>
          <w:b/>
        </w:rPr>
      </w:pPr>
    </w:p>
    <w:tbl>
      <w:tblPr>
        <w:tblW w:w="0" w:type="auto"/>
        <w:tblInd w:w="119" w:type="dxa"/>
        <w:tblLayout w:type="fixed"/>
        <w:tblCellMar>
          <w:left w:w="0" w:type="dxa"/>
          <w:right w:w="0" w:type="dxa"/>
        </w:tblCellMar>
        <w:tblLook w:val="01E0" w:firstRow="1" w:lastRow="1" w:firstColumn="1" w:lastColumn="1" w:noHBand="0" w:noVBand="0"/>
      </w:tblPr>
      <w:tblGrid>
        <w:gridCol w:w="4989"/>
        <w:gridCol w:w="5072"/>
      </w:tblGrid>
      <w:tr w:rsidR="00A25AA1" w14:paraId="496761C5" w14:textId="77777777">
        <w:trPr>
          <w:trHeight w:val="300"/>
        </w:trPr>
        <w:tc>
          <w:tcPr>
            <w:tcW w:w="4989" w:type="dxa"/>
          </w:tcPr>
          <w:p w14:paraId="3D0850FE" w14:textId="77777777" w:rsidR="00A25AA1" w:rsidRDefault="00CA72B3">
            <w:pPr>
              <w:pStyle w:val="TableParagraph"/>
              <w:spacing w:before="0" w:line="242" w:lineRule="exact"/>
              <w:rPr>
                <w:i/>
                <w:sz w:val="20"/>
              </w:rPr>
            </w:pPr>
            <w:r>
              <w:rPr>
                <w:sz w:val="20"/>
              </w:rPr>
              <w:t xml:space="preserve">agréable (adj) – </w:t>
            </w:r>
            <w:r>
              <w:rPr>
                <w:i/>
                <w:sz w:val="20"/>
              </w:rPr>
              <w:t>pleasant</w:t>
            </w:r>
          </w:p>
        </w:tc>
        <w:tc>
          <w:tcPr>
            <w:tcW w:w="5072" w:type="dxa"/>
          </w:tcPr>
          <w:p w14:paraId="0317F6E5" w14:textId="77777777" w:rsidR="00A25AA1" w:rsidRDefault="00CA72B3">
            <w:pPr>
              <w:pStyle w:val="TableParagraph"/>
              <w:spacing w:before="0" w:line="242" w:lineRule="exact"/>
              <w:ind w:left="155"/>
              <w:rPr>
                <w:i/>
                <w:sz w:val="20"/>
              </w:rPr>
            </w:pPr>
            <w:r>
              <w:rPr>
                <w:sz w:val="20"/>
              </w:rPr>
              <w:t xml:space="preserve">machine à laver (f) – </w:t>
            </w:r>
            <w:r>
              <w:rPr>
                <w:i/>
                <w:sz w:val="20"/>
              </w:rPr>
              <w:t>washing machine</w:t>
            </w:r>
          </w:p>
        </w:tc>
      </w:tr>
      <w:tr w:rsidR="00A25AA1" w14:paraId="3D1776CE" w14:textId="77777777">
        <w:trPr>
          <w:trHeight w:val="360"/>
        </w:trPr>
        <w:tc>
          <w:tcPr>
            <w:tcW w:w="4989" w:type="dxa"/>
          </w:tcPr>
          <w:p w14:paraId="1E1E8D59" w14:textId="77777777" w:rsidR="00A25AA1" w:rsidRDefault="00CA72B3">
            <w:pPr>
              <w:pStyle w:val="TableParagraph"/>
              <w:rPr>
                <w:i/>
                <w:sz w:val="20"/>
              </w:rPr>
            </w:pPr>
            <w:r>
              <w:rPr>
                <w:sz w:val="20"/>
              </w:rPr>
              <w:t xml:space="preserve">appartement (m) – </w:t>
            </w:r>
            <w:r>
              <w:rPr>
                <w:i/>
                <w:sz w:val="20"/>
              </w:rPr>
              <w:t>flat, apartment</w:t>
            </w:r>
          </w:p>
        </w:tc>
        <w:tc>
          <w:tcPr>
            <w:tcW w:w="5072" w:type="dxa"/>
          </w:tcPr>
          <w:p w14:paraId="15216474" w14:textId="77777777" w:rsidR="00A25AA1" w:rsidRDefault="00CA72B3">
            <w:pPr>
              <w:pStyle w:val="TableParagraph"/>
              <w:ind w:left="155"/>
              <w:rPr>
                <w:i/>
                <w:sz w:val="20"/>
              </w:rPr>
            </w:pPr>
            <w:r>
              <w:rPr>
                <w:sz w:val="20"/>
              </w:rPr>
              <w:t>machine à laver la vaisselle (f) –</w:t>
            </w:r>
            <w:r>
              <w:rPr>
                <w:i/>
                <w:sz w:val="20"/>
              </w:rPr>
              <w:t>dishwasher</w:t>
            </w:r>
          </w:p>
        </w:tc>
      </w:tr>
      <w:tr w:rsidR="00A25AA1" w14:paraId="4B4AC3D0" w14:textId="77777777">
        <w:trPr>
          <w:trHeight w:val="760"/>
        </w:trPr>
        <w:tc>
          <w:tcPr>
            <w:tcW w:w="4989" w:type="dxa"/>
          </w:tcPr>
          <w:p w14:paraId="48358D4F" w14:textId="77777777" w:rsidR="00A25AA1" w:rsidRDefault="00CA72B3">
            <w:pPr>
              <w:pStyle w:val="TableParagraph"/>
              <w:rPr>
                <w:i/>
                <w:sz w:val="20"/>
              </w:rPr>
            </w:pPr>
            <w:r>
              <w:rPr>
                <w:sz w:val="20"/>
              </w:rPr>
              <w:t xml:space="preserve">au premier étage (m) – </w:t>
            </w:r>
            <w:r>
              <w:rPr>
                <w:i/>
                <w:sz w:val="20"/>
              </w:rPr>
              <w:t>on the first floor</w:t>
            </w:r>
          </w:p>
          <w:p w14:paraId="497AECAF" w14:textId="77777777" w:rsidR="00A25AA1" w:rsidRDefault="00CA72B3">
            <w:pPr>
              <w:pStyle w:val="TableParagraph"/>
              <w:spacing w:before="138"/>
              <w:rPr>
                <w:i/>
                <w:sz w:val="20"/>
              </w:rPr>
            </w:pPr>
            <w:r>
              <w:rPr>
                <w:sz w:val="20"/>
              </w:rPr>
              <w:t xml:space="preserve">au rez-de-chaussée (m) – </w:t>
            </w:r>
            <w:r>
              <w:rPr>
                <w:i/>
                <w:sz w:val="20"/>
              </w:rPr>
              <w:t>on the ground floor</w:t>
            </w:r>
          </w:p>
        </w:tc>
        <w:tc>
          <w:tcPr>
            <w:tcW w:w="5072" w:type="dxa"/>
          </w:tcPr>
          <w:p w14:paraId="0BD6DF60" w14:textId="77777777" w:rsidR="00A25AA1" w:rsidRDefault="00CA72B3">
            <w:pPr>
              <w:pStyle w:val="TableParagraph"/>
              <w:ind w:left="156"/>
              <w:rPr>
                <w:i/>
                <w:sz w:val="20"/>
              </w:rPr>
            </w:pPr>
            <w:r>
              <w:rPr>
                <w:sz w:val="20"/>
              </w:rPr>
              <w:t xml:space="preserve">maison (familiale) (f) – </w:t>
            </w:r>
            <w:r>
              <w:rPr>
                <w:i/>
                <w:sz w:val="20"/>
              </w:rPr>
              <w:t>(family) house/home</w:t>
            </w:r>
          </w:p>
          <w:p w14:paraId="4D442BA2" w14:textId="77777777" w:rsidR="00A25AA1" w:rsidRDefault="00CA72B3">
            <w:pPr>
              <w:pStyle w:val="TableParagraph"/>
              <w:spacing w:before="138"/>
              <w:ind w:left="155"/>
              <w:rPr>
                <w:i/>
                <w:sz w:val="20"/>
              </w:rPr>
            </w:pPr>
            <w:r>
              <w:rPr>
                <w:sz w:val="20"/>
              </w:rPr>
              <w:t xml:space="preserve">meuble (m) – </w:t>
            </w:r>
            <w:r>
              <w:rPr>
                <w:i/>
                <w:sz w:val="20"/>
              </w:rPr>
              <w:t>item of furniture</w:t>
            </w:r>
          </w:p>
        </w:tc>
      </w:tr>
      <w:tr w:rsidR="00A25AA1" w14:paraId="3F9BC7B9" w14:textId="77777777">
        <w:trPr>
          <w:trHeight w:val="740"/>
        </w:trPr>
        <w:tc>
          <w:tcPr>
            <w:tcW w:w="4989" w:type="dxa"/>
          </w:tcPr>
          <w:p w14:paraId="0E46D3DD" w14:textId="77777777" w:rsidR="00A25AA1" w:rsidRDefault="00CA72B3">
            <w:pPr>
              <w:pStyle w:val="TableParagraph"/>
              <w:rPr>
                <w:i/>
                <w:sz w:val="20"/>
              </w:rPr>
            </w:pPr>
            <w:r>
              <w:rPr>
                <w:sz w:val="20"/>
              </w:rPr>
              <w:t xml:space="preserve">baignoire (f) – </w:t>
            </w:r>
            <w:r>
              <w:rPr>
                <w:i/>
                <w:sz w:val="20"/>
              </w:rPr>
              <w:t>bath(tub)</w:t>
            </w:r>
          </w:p>
          <w:p w14:paraId="4E3A7BD5" w14:textId="77777777" w:rsidR="00A25AA1" w:rsidRDefault="00CA72B3">
            <w:pPr>
              <w:pStyle w:val="TableParagraph"/>
              <w:spacing w:before="135"/>
              <w:rPr>
                <w:i/>
                <w:sz w:val="20"/>
              </w:rPr>
            </w:pPr>
            <w:r>
              <w:rPr>
                <w:sz w:val="20"/>
              </w:rPr>
              <w:t xml:space="preserve">bureau (m) – </w:t>
            </w:r>
            <w:r>
              <w:rPr>
                <w:i/>
                <w:sz w:val="20"/>
              </w:rPr>
              <w:t>office</w:t>
            </w:r>
          </w:p>
        </w:tc>
        <w:tc>
          <w:tcPr>
            <w:tcW w:w="5072" w:type="dxa"/>
          </w:tcPr>
          <w:p w14:paraId="34AD7D36" w14:textId="77777777" w:rsidR="00A25AA1" w:rsidRDefault="00CA72B3">
            <w:pPr>
              <w:pStyle w:val="TableParagraph"/>
              <w:ind w:left="155"/>
              <w:rPr>
                <w:i/>
                <w:sz w:val="20"/>
              </w:rPr>
            </w:pPr>
            <w:r>
              <w:rPr>
                <w:sz w:val="20"/>
              </w:rPr>
              <w:t xml:space="preserve">moderne (adj) – </w:t>
            </w:r>
            <w:r>
              <w:rPr>
                <w:i/>
                <w:sz w:val="20"/>
              </w:rPr>
              <w:t>modern, up to date</w:t>
            </w:r>
          </w:p>
          <w:p w14:paraId="7EA94A7E" w14:textId="77777777" w:rsidR="00A25AA1" w:rsidRDefault="00CA72B3">
            <w:pPr>
              <w:pStyle w:val="TableParagraph"/>
              <w:spacing w:before="135"/>
              <w:ind w:left="155"/>
              <w:rPr>
                <w:i/>
                <w:sz w:val="20"/>
              </w:rPr>
            </w:pPr>
            <w:r>
              <w:rPr>
                <w:sz w:val="20"/>
              </w:rPr>
              <w:t xml:space="preserve">moquette (f) – </w:t>
            </w:r>
            <w:r>
              <w:rPr>
                <w:i/>
                <w:sz w:val="20"/>
              </w:rPr>
              <w:t>fitted carpet</w:t>
            </w:r>
          </w:p>
        </w:tc>
      </w:tr>
      <w:tr w:rsidR="00A25AA1" w14:paraId="178F7384" w14:textId="77777777">
        <w:trPr>
          <w:trHeight w:val="380"/>
        </w:trPr>
        <w:tc>
          <w:tcPr>
            <w:tcW w:w="4989" w:type="dxa"/>
          </w:tcPr>
          <w:p w14:paraId="5649D91A" w14:textId="77777777" w:rsidR="00A25AA1" w:rsidRDefault="00CA72B3">
            <w:pPr>
              <w:pStyle w:val="TableParagraph"/>
              <w:spacing w:before="69"/>
              <w:rPr>
                <w:i/>
                <w:sz w:val="20"/>
              </w:rPr>
            </w:pPr>
            <w:r>
              <w:rPr>
                <w:sz w:val="20"/>
              </w:rPr>
              <w:t xml:space="preserve">canapé (m) – </w:t>
            </w:r>
            <w:r>
              <w:rPr>
                <w:i/>
                <w:sz w:val="20"/>
              </w:rPr>
              <w:t>sofa, settee</w:t>
            </w:r>
          </w:p>
        </w:tc>
        <w:tc>
          <w:tcPr>
            <w:tcW w:w="5072" w:type="dxa"/>
          </w:tcPr>
          <w:p w14:paraId="6A1A8C91" w14:textId="77777777" w:rsidR="00A25AA1" w:rsidRDefault="00CA72B3">
            <w:pPr>
              <w:pStyle w:val="TableParagraph"/>
              <w:spacing w:before="69"/>
              <w:ind w:left="155"/>
              <w:rPr>
                <w:i/>
                <w:sz w:val="20"/>
              </w:rPr>
            </w:pPr>
            <w:r>
              <w:rPr>
                <w:sz w:val="20"/>
              </w:rPr>
              <w:t xml:space="preserve">mur (m) – </w:t>
            </w:r>
            <w:r>
              <w:rPr>
                <w:i/>
                <w:sz w:val="20"/>
              </w:rPr>
              <w:t>wall</w:t>
            </w:r>
          </w:p>
        </w:tc>
      </w:tr>
      <w:tr w:rsidR="00A25AA1" w14:paraId="4C9A165D" w14:textId="77777777">
        <w:trPr>
          <w:trHeight w:val="360"/>
        </w:trPr>
        <w:tc>
          <w:tcPr>
            <w:tcW w:w="4989" w:type="dxa"/>
          </w:tcPr>
          <w:p w14:paraId="754F4473" w14:textId="77777777" w:rsidR="00A25AA1" w:rsidRDefault="00CA72B3">
            <w:pPr>
              <w:pStyle w:val="TableParagraph"/>
              <w:rPr>
                <w:i/>
                <w:sz w:val="20"/>
              </w:rPr>
            </w:pPr>
            <w:r>
              <w:rPr>
                <w:sz w:val="20"/>
              </w:rPr>
              <w:t xml:space="preserve">cave (f) – </w:t>
            </w:r>
            <w:r>
              <w:rPr>
                <w:i/>
                <w:sz w:val="20"/>
              </w:rPr>
              <w:t>cellar, basement</w:t>
            </w:r>
          </w:p>
        </w:tc>
        <w:tc>
          <w:tcPr>
            <w:tcW w:w="5072" w:type="dxa"/>
          </w:tcPr>
          <w:p w14:paraId="7D01E423" w14:textId="77777777" w:rsidR="00A25AA1" w:rsidRDefault="00CA72B3">
            <w:pPr>
              <w:pStyle w:val="TableParagraph"/>
              <w:ind w:left="155"/>
              <w:rPr>
                <w:i/>
                <w:sz w:val="20"/>
              </w:rPr>
            </w:pPr>
            <w:r>
              <w:rPr>
                <w:sz w:val="20"/>
              </w:rPr>
              <w:t xml:space="preserve">ouvre-boîte (m) – </w:t>
            </w:r>
            <w:r>
              <w:rPr>
                <w:i/>
                <w:sz w:val="20"/>
              </w:rPr>
              <w:t>tin opener</w:t>
            </w:r>
          </w:p>
        </w:tc>
      </w:tr>
      <w:tr w:rsidR="00A25AA1" w14:paraId="55A50568" w14:textId="77777777">
        <w:trPr>
          <w:trHeight w:val="380"/>
        </w:trPr>
        <w:tc>
          <w:tcPr>
            <w:tcW w:w="4989" w:type="dxa"/>
          </w:tcPr>
          <w:p w14:paraId="4E58CD2B" w14:textId="77777777" w:rsidR="00A25AA1" w:rsidRDefault="00CA72B3">
            <w:pPr>
              <w:pStyle w:val="TableParagraph"/>
              <w:rPr>
                <w:i/>
                <w:sz w:val="20"/>
              </w:rPr>
            </w:pPr>
            <w:r>
              <w:rPr>
                <w:sz w:val="20"/>
              </w:rPr>
              <w:t xml:space="preserve">chaîne hi-fi (f) – </w:t>
            </w:r>
            <w:r>
              <w:rPr>
                <w:i/>
                <w:sz w:val="20"/>
              </w:rPr>
              <w:t>hi-fi/stereo system</w:t>
            </w:r>
          </w:p>
        </w:tc>
        <w:tc>
          <w:tcPr>
            <w:tcW w:w="5072" w:type="dxa"/>
          </w:tcPr>
          <w:p w14:paraId="3FC3CD3A" w14:textId="77777777" w:rsidR="00A25AA1" w:rsidRDefault="00CA72B3">
            <w:pPr>
              <w:pStyle w:val="TableParagraph"/>
              <w:ind w:left="155"/>
              <w:rPr>
                <w:i/>
                <w:sz w:val="20"/>
              </w:rPr>
            </w:pPr>
            <w:r>
              <w:rPr>
                <w:sz w:val="20"/>
              </w:rPr>
              <w:t xml:space="preserve">ouvre-bouteille (m) – </w:t>
            </w:r>
            <w:r>
              <w:rPr>
                <w:i/>
                <w:sz w:val="20"/>
              </w:rPr>
              <w:t>bottle opener</w:t>
            </w:r>
          </w:p>
        </w:tc>
      </w:tr>
      <w:tr w:rsidR="00A25AA1" w14:paraId="54759B35" w14:textId="77777777">
        <w:trPr>
          <w:trHeight w:val="380"/>
        </w:trPr>
        <w:tc>
          <w:tcPr>
            <w:tcW w:w="4989" w:type="dxa"/>
          </w:tcPr>
          <w:p w14:paraId="36CD50BB" w14:textId="77777777" w:rsidR="00A25AA1" w:rsidRDefault="00CA72B3">
            <w:pPr>
              <w:pStyle w:val="TableParagraph"/>
              <w:spacing w:before="69"/>
              <w:rPr>
                <w:i/>
                <w:sz w:val="20"/>
              </w:rPr>
            </w:pPr>
            <w:r>
              <w:rPr>
                <w:sz w:val="20"/>
              </w:rPr>
              <w:t xml:space="preserve">chaise (f) – </w:t>
            </w:r>
            <w:r>
              <w:rPr>
                <w:i/>
                <w:sz w:val="20"/>
              </w:rPr>
              <w:t>chair</w:t>
            </w:r>
          </w:p>
        </w:tc>
        <w:tc>
          <w:tcPr>
            <w:tcW w:w="5072" w:type="dxa"/>
          </w:tcPr>
          <w:p w14:paraId="7D9EE9A0" w14:textId="77777777" w:rsidR="00A25AA1" w:rsidRDefault="00CA72B3">
            <w:pPr>
              <w:pStyle w:val="TableParagraph"/>
              <w:spacing w:before="69"/>
              <w:ind w:left="155"/>
              <w:rPr>
                <w:i/>
                <w:sz w:val="20"/>
              </w:rPr>
            </w:pPr>
            <w:r>
              <w:rPr>
                <w:sz w:val="20"/>
              </w:rPr>
              <w:t xml:space="preserve">pavillon (m) – </w:t>
            </w:r>
            <w:r>
              <w:rPr>
                <w:i/>
                <w:sz w:val="20"/>
              </w:rPr>
              <w:t>detached house</w:t>
            </w:r>
          </w:p>
        </w:tc>
      </w:tr>
      <w:tr w:rsidR="00A25AA1" w14:paraId="6DC9BD16" w14:textId="77777777">
        <w:trPr>
          <w:trHeight w:val="360"/>
        </w:trPr>
        <w:tc>
          <w:tcPr>
            <w:tcW w:w="4989" w:type="dxa"/>
          </w:tcPr>
          <w:p w14:paraId="3ED0124D" w14:textId="77777777" w:rsidR="00A25AA1" w:rsidRDefault="00CA72B3">
            <w:pPr>
              <w:pStyle w:val="TableParagraph"/>
              <w:rPr>
                <w:i/>
                <w:sz w:val="20"/>
              </w:rPr>
            </w:pPr>
            <w:r>
              <w:rPr>
                <w:sz w:val="20"/>
              </w:rPr>
              <w:t xml:space="preserve">chambre (f) – </w:t>
            </w:r>
            <w:r>
              <w:rPr>
                <w:i/>
                <w:sz w:val="20"/>
              </w:rPr>
              <w:t>bedroom</w:t>
            </w:r>
          </w:p>
        </w:tc>
        <w:tc>
          <w:tcPr>
            <w:tcW w:w="5072" w:type="dxa"/>
          </w:tcPr>
          <w:p w14:paraId="4F5AE9D7" w14:textId="77777777" w:rsidR="00A25AA1" w:rsidRDefault="00CA72B3">
            <w:pPr>
              <w:pStyle w:val="TableParagraph"/>
              <w:ind w:left="155"/>
              <w:rPr>
                <w:i/>
                <w:sz w:val="20"/>
              </w:rPr>
            </w:pPr>
            <w:r>
              <w:rPr>
                <w:sz w:val="20"/>
              </w:rPr>
              <w:t xml:space="preserve">pelouse (f) – </w:t>
            </w:r>
            <w:r>
              <w:rPr>
                <w:i/>
                <w:sz w:val="20"/>
              </w:rPr>
              <w:t>lawn</w:t>
            </w:r>
          </w:p>
        </w:tc>
      </w:tr>
      <w:tr w:rsidR="00A25AA1" w14:paraId="41F28F07" w14:textId="77777777">
        <w:trPr>
          <w:trHeight w:val="380"/>
        </w:trPr>
        <w:tc>
          <w:tcPr>
            <w:tcW w:w="4989" w:type="dxa"/>
          </w:tcPr>
          <w:p w14:paraId="6F67E8FB" w14:textId="77777777" w:rsidR="00A25AA1" w:rsidRDefault="00CA72B3">
            <w:pPr>
              <w:pStyle w:val="TableParagraph"/>
              <w:rPr>
                <w:i/>
                <w:sz w:val="20"/>
              </w:rPr>
            </w:pPr>
            <w:r>
              <w:rPr>
                <w:sz w:val="20"/>
              </w:rPr>
              <w:t xml:space="preserve">clef/clé (f) – </w:t>
            </w:r>
            <w:r>
              <w:rPr>
                <w:i/>
                <w:sz w:val="20"/>
              </w:rPr>
              <w:t>key</w:t>
            </w:r>
          </w:p>
        </w:tc>
        <w:tc>
          <w:tcPr>
            <w:tcW w:w="5072" w:type="dxa"/>
          </w:tcPr>
          <w:p w14:paraId="0061C5EC" w14:textId="77777777" w:rsidR="00A25AA1" w:rsidRDefault="00CA72B3">
            <w:pPr>
              <w:pStyle w:val="TableParagraph"/>
              <w:ind w:left="155"/>
              <w:rPr>
                <w:i/>
                <w:sz w:val="20"/>
              </w:rPr>
            </w:pPr>
            <w:r>
              <w:rPr>
                <w:sz w:val="20"/>
              </w:rPr>
              <w:t xml:space="preserve">pièce (f) – </w:t>
            </w:r>
            <w:r>
              <w:rPr>
                <w:i/>
                <w:sz w:val="20"/>
              </w:rPr>
              <w:t>room</w:t>
            </w:r>
          </w:p>
        </w:tc>
      </w:tr>
      <w:tr w:rsidR="00A25AA1" w14:paraId="1EFE49EB" w14:textId="77777777">
        <w:trPr>
          <w:trHeight w:val="380"/>
        </w:trPr>
        <w:tc>
          <w:tcPr>
            <w:tcW w:w="4989" w:type="dxa"/>
          </w:tcPr>
          <w:p w14:paraId="1165E467" w14:textId="77777777" w:rsidR="00A25AA1" w:rsidRDefault="00CA72B3">
            <w:pPr>
              <w:pStyle w:val="TableParagraph"/>
              <w:spacing w:before="69"/>
              <w:rPr>
                <w:i/>
                <w:sz w:val="20"/>
              </w:rPr>
            </w:pPr>
            <w:r>
              <w:rPr>
                <w:sz w:val="20"/>
              </w:rPr>
              <w:t xml:space="preserve">commode (f) – </w:t>
            </w:r>
            <w:r>
              <w:rPr>
                <w:i/>
                <w:sz w:val="20"/>
              </w:rPr>
              <w:t>chest of drawers</w:t>
            </w:r>
          </w:p>
        </w:tc>
        <w:tc>
          <w:tcPr>
            <w:tcW w:w="5072" w:type="dxa"/>
          </w:tcPr>
          <w:p w14:paraId="0CF7F1A7" w14:textId="77777777" w:rsidR="00A25AA1" w:rsidRDefault="00CA72B3">
            <w:pPr>
              <w:pStyle w:val="TableParagraph"/>
              <w:spacing w:before="69"/>
              <w:ind w:left="155"/>
              <w:rPr>
                <w:i/>
                <w:sz w:val="20"/>
              </w:rPr>
            </w:pPr>
            <w:r>
              <w:rPr>
                <w:sz w:val="20"/>
              </w:rPr>
              <w:t xml:space="preserve">placard (m) – </w:t>
            </w:r>
            <w:r>
              <w:rPr>
                <w:i/>
                <w:sz w:val="20"/>
              </w:rPr>
              <w:t>fitted cupboard</w:t>
            </w:r>
          </w:p>
        </w:tc>
      </w:tr>
      <w:tr w:rsidR="00A25AA1" w14:paraId="72401ED3" w14:textId="77777777">
        <w:trPr>
          <w:trHeight w:val="360"/>
        </w:trPr>
        <w:tc>
          <w:tcPr>
            <w:tcW w:w="4989" w:type="dxa"/>
          </w:tcPr>
          <w:p w14:paraId="1C668355" w14:textId="77777777" w:rsidR="00A25AA1" w:rsidRDefault="00CA72B3">
            <w:pPr>
              <w:pStyle w:val="TableParagraph"/>
              <w:rPr>
                <w:i/>
                <w:sz w:val="20"/>
              </w:rPr>
            </w:pPr>
            <w:r>
              <w:rPr>
                <w:sz w:val="20"/>
              </w:rPr>
              <w:t xml:space="preserve">confortable (adj) – </w:t>
            </w:r>
            <w:r>
              <w:rPr>
                <w:i/>
                <w:sz w:val="20"/>
              </w:rPr>
              <w:t>comfortable</w:t>
            </w:r>
          </w:p>
        </w:tc>
        <w:tc>
          <w:tcPr>
            <w:tcW w:w="5072" w:type="dxa"/>
          </w:tcPr>
          <w:p w14:paraId="23C907E2" w14:textId="77777777" w:rsidR="00A25AA1" w:rsidRDefault="00CA72B3">
            <w:pPr>
              <w:pStyle w:val="TableParagraph"/>
              <w:ind w:left="155"/>
              <w:rPr>
                <w:i/>
                <w:sz w:val="20"/>
              </w:rPr>
            </w:pPr>
            <w:r>
              <w:rPr>
                <w:sz w:val="20"/>
              </w:rPr>
              <w:t xml:space="preserve">plafond (m) – </w:t>
            </w:r>
            <w:r>
              <w:rPr>
                <w:i/>
                <w:sz w:val="20"/>
              </w:rPr>
              <w:t>ceiling</w:t>
            </w:r>
          </w:p>
        </w:tc>
      </w:tr>
      <w:tr w:rsidR="00A25AA1" w14:paraId="08AED094" w14:textId="77777777">
        <w:trPr>
          <w:trHeight w:val="380"/>
        </w:trPr>
        <w:tc>
          <w:tcPr>
            <w:tcW w:w="4989" w:type="dxa"/>
          </w:tcPr>
          <w:p w14:paraId="20EB678F" w14:textId="77777777" w:rsidR="00A25AA1" w:rsidRDefault="00CA72B3">
            <w:pPr>
              <w:pStyle w:val="TableParagraph"/>
              <w:rPr>
                <w:i/>
                <w:sz w:val="20"/>
              </w:rPr>
            </w:pPr>
            <w:r>
              <w:rPr>
                <w:sz w:val="20"/>
              </w:rPr>
              <w:t xml:space="preserve">congélateur (m) – </w:t>
            </w:r>
            <w:r>
              <w:rPr>
                <w:i/>
                <w:sz w:val="20"/>
              </w:rPr>
              <w:t>freezer</w:t>
            </w:r>
          </w:p>
        </w:tc>
        <w:tc>
          <w:tcPr>
            <w:tcW w:w="5072" w:type="dxa"/>
          </w:tcPr>
          <w:p w14:paraId="01F0A9CD" w14:textId="77777777" w:rsidR="00A25AA1" w:rsidRDefault="00CA72B3">
            <w:pPr>
              <w:pStyle w:val="TableParagraph"/>
              <w:ind w:left="155"/>
              <w:rPr>
                <w:i/>
                <w:sz w:val="20"/>
              </w:rPr>
            </w:pPr>
            <w:r>
              <w:rPr>
                <w:sz w:val="20"/>
              </w:rPr>
              <w:t xml:space="preserve">plancher (m) – </w:t>
            </w:r>
            <w:r>
              <w:rPr>
                <w:i/>
                <w:sz w:val="20"/>
              </w:rPr>
              <w:t>floor</w:t>
            </w:r>
          </w:p>
        </w:tc>
      </w:tr>
      <w:tr w:rsidR="00A25AA1" w14:paraId="2412B39F" w14:textId="77777777">
        <w:trPr>
          <w:trHeight w:val="380"/>
        </w:trPr>
        <w:tc>
          <w:tcPr>
            <w:tcW w:w="4989" w:type="dxa"/>
          </w:tcPr>
          <w:p w14:paraId="35846C99" w14:textId="77777777" w:rsidR="00A25AA1" w:rsidRDefault="00CA72B3">
            <w:pPr>
              <w:pStyle w:val="TableParagraph"/>
              <w:spacing w:before="69"/>
              <w:rPr>
                <w:i/>
                <w:sz w:val="20"/>
              </w:rPr>
            </w:pPr>
            <w:r>
              <w:rPr>
                <w:sz w:val="20"/>
              </w:rPr>
              <w:t xml:space="preserve">couteau (m) – </w:t>
            </w:r>
            <w:r>
              <w:rPr>
                <w:i/>
                <w:sz w:val="20"/>
              </w:rPr>
              <w:t>knife</w:t>
            </w:r>
          </w:p>
        </w:tc>
        <w:tc>
          <w:tcPr>
            <w:tcW w:w="5072" w:type="dxa"/>
          </w:tcPr>
          <w:p w14:paraId="34470835" w14:textId="77777777" w:rsidR="00A25AA1" w:rsidRDefault="00CA72B3">
            <w:pPr>
              <w:pStyle w:val="TableParagraph"/>
              <w:spacing w:before="69"/>
              <w:ind w:left="155"/>
              <w:rPr>
                <w:i/>
                <w:sz w:val="20"/>
              </w:rPr>
            </w:pPr>
            <w:r>
              <w:rPr>
                <w:sz w:val="20"/>
              </w:rPr>
              <w:t xml:space="preserve">plante (f) – </w:t>
            </w:r>
            <w:r>
              <w:rPr>
                <w:i/>
                <w:sz w:val="20"/>
              </w:rPr>
              <w:t>plant</w:t>
            </w:r>
          </w:p>
        </w:tc>
      </w:tr>
      <w:tr w:rsidR="00A25AA1" w14:paraId="7A53AC7C" w14:textId="77777777">
        <w:trPr>
          <w:trHeight w:val="360"/>
        </w:trPr>
        <w:tc>
          <w:tcPr>
            <w:tcW w:w="4989" w:type="dxa"/>
          </w:tcPr>
          <w:p w14:paraId="7C81907B" w14:textId="77777777" w:rsidR="00A25AA1" w:rsidRDefault="00CA72B3">
            <w:pPr>
              <w:pStyle w:val="TableParagraph"/>
              <w:rPr>
                <w:i/>
                <w:sz w:val="20"/>
              </w:rPr>
            </w:pPr>
            <w:r>
              <w:rPr>
                <w:sz w:val="20"/>
              </w:rPr>
              <w:t xml:space="preserve">couverture (f) – </w:t>
            </w:r>
            <w:r>
              <w:rPr>
                <w:i/>
                <w:sz w:val="20"/>
              </w:rPr>
              <w:t>blanket</w:t>
            </w:r>
          </w:p>
        </w:tc>
        <w:tc>
          <w:tcPr>
            <w:tcW w:w="5072" w:type="dxa"/>
          </w:tcPr>
          <w:p w14:paraId="1190C7F5" w14:textId="77777777" w:rsidR="00A25AA1" w:rsidRDefault="00CA72B3">
            <w:pPr>
              <w:pStyle w:val="TableParagraph"/>
              <w:ind w:left="155"/>
              <w:rPr>
                <w:i/>
                <w:sz w:val="20"/>
              </w:rPr>
            </w:pPr>
            <w:r>
              <w:rPr>
                <w:sz w:val="20"/>
              </w:rPr>
              <w:t xml:space="preserve">poêle (f) – </w:t>
            </w:r>
            <w:r>
              <w:rPr>
                <w:i/>
                <w:sz w:val="20"/>
              </w:rPr>
              <w:t>frying pan</w:t>
            </w:r>
          </w:p>
        </w:tc>
      </w:tr>
      <w:tr w:rsidR="00A25AA1" w14:paraId="6C39067C" w14:textId="77777777">
        <w:trPr>
          <w:trHeight w:val="380"/>
        </w:trPr>
        <w:tc>
          <w:tcPr>
            <w:tcW w:w="4989" w:type="dxa"/>
          </w:tcPr>
          <w:p w14:paraId="770D10DF" w14:textId="77777777" w:rsidR="00A25AA1" w:rsidRDefault="00CA72B3">
            <w:pPr>
              <w:pStyle w:val="TableParagraph"/>
              <w:rPr>
                <w:i/>
                <w:sz w:val="20"/>
              </w:rPr>
            </w:pPr>
            <w:r>
              <w:rPr>
                <w:sz w:val="20"/>
              </w:rPr>
              <w:t xml:space="preserve">cuisine (f) – </w:t>
            </w:r>
            <w:r>
              <w:rPr>
                <w:i/>
                <w:sz w:val="20"/>
              </w:rPr>
              <w:t>kitchen</w:t>
            </w:r>
          </w:p>
        </w:tc>
        <w:tc>
          <w:tcPr>
            <w:tcW w:w="5072" w:type="dxa"/>
          </w:tcPr>
          <w:p w14:paraId="4B4D36B8" w14:textId="77777777" w:rsidR="00A25AA1" w:rsidRDefault="00CA72B3">
            <w:pPr>
              <w:pStyle w:val="TableParagraph"/>
              <w:ind w:left="156"/>
              <w:rPr>
                <w:i/>
                <w:sz w:val="20"/>
              </w:rPr>
            </w:pPr>
            <w:r>
              <w:rPr>
                <w:sz w:val="20"/>
              </w:rPr>
              <w:t xml:space="preserve">poêle (m) – </w:t>
            </w:r>
            <w:r>
              <w:rPr>
                <w:i/>
                <w:sz w:val="20"/>
              </w:rPr>
              <w:t>(wood burning) stove</w:t>
            </w:r>
          </w:p>
        </w:tc>
      </w:tr>
      <w:tr w:rsidR="00A25AA1" w14:paraId="4D345D67" w14:textId="77777777">
        <w:trPr>
          <w:trHeight w:val="380"/>
        </w:trPr>
        <w:tc>
          <w:tcPr>
            <w:tcW w:w="4989" w:type="dxa"/>
          </w:tcPr>
          <w:p w14:paraId="62BAB47D" w14:textId="77777777" w:rsidR="00A25AA1" w:rsidRDefault="00CA72B3">
            <w:pPr>
              <w:pStyle w:val="TableParagraph"/>
              <w:spacing w:before="69"/>
              <w:rPr>
                <w:i/>
                <w:sz w:val="20"/>
              </w:rPr>
            </w:pPr>
            <w:r>
              <w:rPr>
                <w:sz w:val="20"/>
              </w:rPr>
              <w:t xml:space="preserve">cuisinière (f) – </w:t>
            </w:r>
            <w:r>
              <w:rPr>
                <w:i/>
                <w:sz w:val="20"/>
              </w:rPr>
              <w:t>stove, cooker</w:t>
            </w:r>
          </w:p>
        </w:tc>
        <w:tc>
          <w:tcPr>
            <w:tcW w:w="5072" w:type="dxa"/>
          </w:tcPr>
          <w:p w14:paraId="2FAAF98D" w14:textId="77777777" w:rsidR="00A25AA1" w:rsidRDefault="00CA72B3">
            <w:pPr>
              <w:pStyle w:val="TableParagraph"/>
              <w:spacing w:before="69"/>
              <w:ind w:left="156"/>
              <w:rPr>
                <w:i/>
                <w:sz w:val="20"/>
              </w:rPr>
            </w:pPr>
            <w:r>
              <w:rPr>
                <w:sz w:val="20"/>
              </w:rPr>
              <w:t xml:space="preserve">porte (f) – </w:t>
            </w:r>
            <w:r>
              <w:rPr>
                <w:i/>
                <w:sz w:val="20"/>
              </w:rPr>
              <w:t>door</w:t>
            </w:r>
          </w:p>
        </w:tc>
      </w:tr>
      <w:tr w:rsidR="00A25AA1" w14:paraId="37B5E96D" w14:textId="77777777">
        <w:trPr>
          <w:trHeight w:val="360"/>
        </w:trPr>
        <w:tc>
          <w:tcPr>
            <w:tcW w:w="4989" w:type="dxa"/>
          </w:tcPr>
          <w:p w14:paraId="6CF027AF" w14:textId="77777777" w:rsidR="00A25AA1" w:rsidRDefault="00CA72B3">
            <w:pPr>
              <w:pStyle w:val="TableParagraph"/>
              <w:rPr>
                <w:i/>
                <w:sz w:val="20"/>
              </w:rPr>
            </w:pPr>
            <w:r>
              <w:rPr>
                <w:sz w:val="20"/>
              </w:rPr>
              <w:t xml:space="preserve">douche (f) – </w:t>
            </w:r>
            <w:r>
              <w:rPr>
                <w:i/>
                <w:sz w:val="20"/>
              </w:rPr>
              <w:t>shower</w:t>
            </w:r>
          </w:p>
        </w:tc>
        <w:tc>
          <w:tcPr>
            <w:tcW w:w="5072" w:type="dxa"/>
          </w:tcPr>
          <w:p w14:paraId="542F5AA9" w14:textId="77777777" w:rsidR="00A25AA1" w:rsidRDefault="00CA72B3">
            <w:pPr>
              <w:pStyle w:val="TableParagraph"/>
              <w:ind w:left="155"/>
              <w:rPr>
                <w:i/>
                <w:sz w:val="20"/>
              </w:rPr>
            </w:pPr>
            <w:r>
              <w:rPr>
                <w:sz w:val="20"/>
              </w:rPr>
              <w:t xml:space="preserve">poubelle (f) – </w:t>
            </w:r>
            <w:r>
              <w:rPr>
                <w:i/>
                <w:sz w:val="20"/>
              </w:rPr>
              <w:t>rubbish bin</w:t>
            </w:r>
          </w:p>
        </w:tc>
      </w:tr>
      <w:tr w:rsidR="00A25AA1" w14:paraId="1220135A" w14:textId="77777777">
        <w:trPr>
          <w:trHeight w:val="380"/>
        </w:trPr>
        <w:tc>
          <w:tcPr>
            <w:tcW w:w="4989" w:type="dxa"/>
          </w:tcPr>
          <w:p w14:paraId="58C8C0E1" w14:textId="77777777" w:rsidR="00A25AA1" w:rsidRDefault="00CA72B3">
            <w:pPr>
              <w:pStyle w:val="TableParagraph"/>
              <w:rPr>
                <w:i/>
                <w:sz w:val="20"/>
              </w:rPr>
            </w:pPr>
            <w:r>
              <w:rPr>
                <w:sz w:val="20"/>
              </w:rPr>
              <w:t xml:space="preserve">escalier (m) – </w:t>
            </w:r>
            <w:r>
              <w:rPr>
                <w:i/>
                <w:sz w:val="20"/>
              </w:rPr>
              <w:t>stairs</w:t>
            </w:r>
          </w:p>
        </w:tc>
        <w:tc>
          <w:tcPr>
            <w:tcW w:w="5072" w:type="dxa"/>
          </w:tcPr>
          <w:p w14:paraId="289C601D" w14:textId="77777777" w:rsidR="00A25AA1" w:rsidRDefault="00CA72B3">
            <w:pPr>
              <w:pStyle w:val="TableParagraph"/>
              <w:ind w:left="156"/>
              <w:rPr>
                <w:i/>
                <w:sz w:val="20"/>
              </w:rPr>
            </w:pPr>
            <w:r>
              <w:rPr>
                <w:sz w:val="20"/>
              </w:rPr>
              <w:t xml:space="preserve">radiateur (m) – </w:t>
            </w:r>
            <w:r>
              <w:rPr>
                <w:i/>
                <w:sz w:val="20"/>
              </w:rPr>
              <w:t>radiator</w:t>
            </w:r>
          </w:p>
        </w:tc>
      </w:tr>
      <w:tr w:rsidR="00A25AA1" w14:paraId="0F28AA44" w14:textId="77777777">
        <w:trPr>
          <w:trHeight w:val="380"/>
        </w:trPr>
        <w:tc>
          <w:tcPr>
            <w:tcW w:w="4989" w:type="dxa"/>
          </w:tcPr>
          <w:p w14:paraId="73931CDD" w14:textId="77777777" w:rsidR="00A25AA1" w:rsidRDefault="00CA72B3">
            <w:pPr>
              <w:pStyle w:val="TableParagraph"/>
              <w:spacing w:before="69"/>
              <w:rPr>
                <w:i/>
                <w:sz w:val="20"/>
              </w:rPr>
            </w:pPr>
            <w:r>
              <w:rPr>
                <w:sz w:val="20"/>
              </w:rPr>
              <w:t xml:space="preserve">étage (m) – </w:t>
            </w:r>
            <w:r>
              <w:rPr>
                <w:i/>
                <w:sz w:val="20"/>
              </w:rPr>
              <w:t>storey, floor</w:t>
            </w:r>
          </w:p>
        </w:tc>
        <w:tc>
          <w:tcPr>
            <w:tcW w:w="5072" w:type="dxa"/>
          </w:tcPr>
          <w:p w14:paraId="6DC73AD3" w14:textId="77777777" w:rsidR="00A25AA1" w:rsidRDefault="00CA72B3">
            <w:pPr>
              <w:pStyle w:val="TableParagraph"/>
              <w:spacing w:before="69"/>
              <w:ind w:left="156"/>
              <w:rPr>
                <w:i/>
                <w:sz w:val="20"/>
              </w:rPr>
            </w:pPr>
            <w:r>
              <w:rPr>
                <w:sz w:val="20"/>
              </w:rPr>
              <w:t xml:space="preserve">réfrigérateur (m) – </w:t>
            </w:r>
            <w:r>
              <w:rPr>
                <w:i/>
                <w:sz w:val="20"/>
              </w:rPr>
              <w:t>refrigerator</w:t>
            </w:r>
          </w:p>
        </w:tc>
      </w:tr>
      <w:tr w:rsidR="00A25AA1" w14:paraId="40AF9FED" w14:textId="77777777">
        <w:trPr>
          <w:trHeight w:val="360"/>
        </w:trPr>
        <w:tc>
          <w:tcPr>
            <w:tcW w:w="4989" w:type="dxa"/>
          </w:tcPr>
          <w:p w14:paraId="26189EB0" w14:textId="77777777" w:rsidR="00A25AA1" w:rsidRDefault="00CA72B3">
            <w:pPr>
              <w:pStyle w:val="TableParagraph"/>
              <w:rPr>
                <w:i/>
                <w:sz w:val="20"/>
              </w:rPr>
            </w:pPr>
            <w:r>
              <w:rPr>
                <w:sz w:val="20"/>
              </w:rPr>
              <w:t xml:space="preserve">fauteuil (m) – </w:t>
            </w:r>
            <w:r>
              <w:rPr>
                <w:i/>
                <w:sz w:val="20"/>
              </w:rPr>
              <w:t>armchair, easy chair</w:t>
            </w:r>
          </w:p>
        </w:tc>
        <w:tc>
          <w:tcPr>
            <w:tcW w:w="5072" w:type="dxa"/>
          </w:tcPr>
          <w:p w14:paraId="198C9151" w14:textId="77777777" w:rsidR="00A25AA1" w:rsidRDefault="00CA72B3">
            <w:pPr>
              <w:pStyle w:val="TableParagraph"/>
              <w:ind w:left="156"/>
              <w:rPr>
                <w:i/>
                <w:sz w:val="20"/>
              </w:rPr>
            </w:pPr>
            <w:r>
              <w:rPr>
                <w:sz w:val="20"/>
              </w:rPr>
              <w:t xml:space="preserve">rideau(x) (m) – </w:t>
            </w:r>
            <w:r>
              <w:rPr>
                <w:i/>
                <w:sz w:val="20"/>
              </w:rPr>
              <w:t>curtain(s)</w:t>
            </w:r>
          </w:p>
        </w:tc>
      </w:tr>
      <w:tr w:rsidR="00A25AA1" w14:paraId="158972F3" w14:textId="77777777">
        <w:trPr>
          <w:trHeight w:val="380"/>
        </w:trPr>
        <w:tc>
          <w:tcPr>
            <w:tcW w:w="4989" w:type="dxa"/>
          </w:tcPr>
          <w:p w14:paraId="2C971639" w14:textId="77777777" w:rsidR="00A25AA1" w:rsidRDefault="00CA72B3">
            <w:pPr>
              <w:pStyle w:val="TableParagraph"/>
              <w:rPr>
                <w:i/>
                <w:sz w:val="20"/>
              </w:rPr>
            </w:pPr>
            <w:r>
              <w:rPr>
                <w:sz w:val="20"/>
              </w:rPr>
              <w:t xml:space="preserve">fenêtre (f) – </w:t>
            </w:r>
            <w:r>
              <w:rPr>
                <w:i/>
                <w:sz w:val="20"/>
              </w:rPr>
              <w:t>window</w:t>
            </w:r>
          </w:p>
        </w:tc>
        <w:tc>
          <w:tcPr>
            <w:tcW w:w="5072" w:type="dxa"/>
          </w:tcPr>
          <w:p w14:paraId="3B3C5B5B" w14:textId="77777777" w:rsidR="00A25AA1" w:rsidRDefault="00CA72B3">
            <w:pPr>
              <w:pStyle w:val="TableParagraph"/>
              <w:ind w:left="156"/>
              <w:rPr>
                <w:i/>
                <w:sz w:val="20"/>
              </w:rPr>
            </w:pPr>
            <w:r>
              <w:rPr>
                <w:sz w:val="20"/>
              </w:rPr>
              <w:t xml:space="preserve">robinet (m) – </w:t>
            </w:r>
            <w:r>
              <w:rPr>
                <w:i/>
                <w:sz w:val="20"/>
              </w:rPr>
              <w:t>tap</w:t>
            </w:r>
          </w:p>
        </w:tc>
      </w:tr>
      <w:tr w:rsidR="00A25AA1" w14:paraId="03765393" w14:textId="77777777">
        <w:trPr>
          <w:trHeight w:val="380"/>
        </w:trPr>
        <w:tc>
          <w:tcPr>
            <w:tcW w:w="4989" w:type="dxa"/>
          </w:tcPr>
          <w:p w14:paraId="550B934B" w14:textId="77777777" w:rsidR="00A25AA1" w:rsidRDefault="00CA72B3">
            <w:pPr>
              <w:pStyle w:val="TableParagraph"/>
              <w:spacing w:before="69"/>
              <w:rPr>
                <w:i/>
                <w:sz w:val="20"/>
              </w:rPr>
            </w:pPr>
            <w:r>
              <w:rPr>
                <w:sz w:val="20"/>
              </w:rPr>
              <w:t xml:space="preserve">ferme (f) – </w:t>
            </w:r>
            <w:r>
              <w:rPr>
                <w:i/>
                <w:sz w:val="20"/>
              </w:rPr>
              <w:t>farm</w:t>
            </w:r>
          </w:p>
        </w:tc>
        <w:tc>
          <w:tcPr>
            <w:tcW w:w="5072" w:type="dxa"/>
          </w:tcPr>
          <w:p w14:paraId="381E74DF" w14:textId="77777777" w:rsidR="00A25AA1" w:rsidRDefault="00CA72B3">
            <w:pPr>
              <w:pStyle w:val="TableParagraph"/>
              <w:spacing w:before="69"/>
              <w:ind w:left="156"/>
              <w:rPr>
                <w:i/>
                <w:sz w:val="20"/>
              </w:rPr>
            </w:pPr>
            <w:r>
              <w:rPr>
                <w:sz w:val="20"/>
              </w:rPr>
              <w:t xml:space="preserve">salle à manger (f) – </w:t>
            </w:r>
            <w:r>
              <w:rPr>
                <w:i/>
                <w:sz w:val="20"/>
              </w:rPr>
              <w:t>dining room</w:t>
            </w:r>
          </w:p>
        </w:tc>
      </w:tr>
      <w:tr w:rsidR="00A25AA1" w14:paraId="646C9E58" w14:textId="77777777">
        <w:trPr>
          <w:trHeight w:val="360"/>
        </w:trPr>
        <w:tc>
          <w:tcPr>
            <w:tcW w:w="4989" w:type="dxa"/>
          </w:tcPr>
          <w:p w14:paraId="6D70E998" w14:textId="77777777" w:rsidR="00A25AA1" w:rsidRDefault="00CA72B3">
            <w:pPr>
              <w:pStyle w:val="TableParagraph"/>
              <w:rPr>
                <w:i/>
                <w:sz w:val="20"/>
              </w:rPr>
            </w:pPr>
            <w:r>
              <w:rPr>
                <w:sz w:val="20"/>
              </w:rPr>
              <w:t xml:space="preserve">four (m) – </w:t>
            </w:r>
            <w:r>
              <w:rPr>
                <w:i/>
                <w:sz w:val="20"/>
              </w:rPr>
              <w:t>oven</w:t>
            </w:r>
          </w:p>
        </w:tc>
        <w:tc>
          <w:tcPr>
            <w:tcW w:w="5072" w:type="dxa"/>
          </w:tcPr>
          <w:p w14:paraId="1FBE5918" w14:textId="77777777" w:rsidR="00A25AA1" w:rsidRDefault="00CA72B3">
            <w:pPr>
              <w:pStyle w:val="TableParagraph"/>
              <w:ind w:left="156"/>
              <w:rPr>
                <w:i/>
                <w:sz w:val="20"/>
              </w:rPr>
            </w:pPr>
            <w:r>
              <w:rPr>
                <w:sz w:val="20"/>
              </w:rPr>
              <w:t xml:space="preserve">salle de bains (f) – </w:t>
            </w:r>
            <w:r>
              <w:rPr>
                <w:i/>
                <w:sz w:val="20"/>
              </w:rPr>
              <w:t>bathroom</w:t>
            </w:r>
          </w:p>
        </w:tc>
      </w:tr>
      <w:tr w:rsidR="00A25AA1" w14:paraId="611D89DF" w14:textId="77777777">
        <w:trPr>
          <w:trHeight w:val="380"/>
        </w:trPr>
        <w:tc>
          <w:tcPr>
            <w:tcW w:w="4989" w:type="dxa"/>
          </w:tcPr>
          <w:p w14:paraId="360391C0" w14:textId="77777777" w:rsidR="00A25AA1" w:rsidRDefault="00CA72B3">
            <w:pPr>
              <w:pStyle w:val="TableParagraph"/>
              <w:spacing w:before="68"/>
              <w:rPr>
                <w:i/>
                <w:sz w:val="20"/>
              </w:rPr>
            </w:pPr>
            <w:r>
              <w:rPr>
                <w:sz w:val="20"/>
              </w:rPr>
              <w:t xml:space="preserve">four à micro-ondes (m) – </w:t>
            </w:r>
            <w:r>
              <w:rPr>
                <w:i/>
                <w:sz w:val="20"/>
              </w:rPr>
              <w:t>microwave</w:t>
            </w:r>
          </w:p>
        </w:tc>
        <w:tc>
          <w:tcPr>
            <w:tcW w:w="5072" w:type="dxa"/>
          </w:tcPr>
          <w:p w14:paraId="41FB4F49" w14:textId="77777777" w:rsidR="00A25AA1" w:rsidRDefault="00CA72B3">
            <w:pPr>
              <w:pStyle w:val="TableParagraph"/>
              <w:ind w:left="155"/>
              <w:rPr>
                <w:i/>
                <w:sz w:val="20"/>
              </w:rPr>
            </w:pPr>
            <w:r>
              <w:rPr>
                <w:sz w:val="20"/>
              </w:rPr>
              <w:t xml:space="preserve">salle de séjour (f) – </w:t>
            </w:r>
            <w:r>
              <w:rPr>
                <w:i/>
                <w:sz w:val="20"/>
              </w:rPr>
              <w:t>living room, lounge</w:t>
            </w:r>
          </w:p>
        </w:tc>
      </w:tr>
      <w:tr w:rsidR="00A25AA1" w14:paraId="0F4CE043" w14:textId="77777777">
        <w:trPr>
          <w:trHeight w:val="360"/>
        </w:trPr>
        <w:tc>
          <w:tcPr>
            <w:tcW w:w="4989" w:type="dxa"/>
          </w:tcPr>
          <w:p w14:paraId="453F0E7F" w14:textId="77777777" w:rsidR="00A25AA1" w:rsidRDefault="00CA72B3">
            <w:pPr>
              <w:pStyle w:val="TableParagraph"/>
              <w:spacing w:before="68"/>
              <w:rPr>
                <w:i/>
                <w:sz w:val="20"/>
              </w:rPr>
            </w:pPr>
            <w:r>
              <w:rPr>
                <w:sz w:val="20"/>
              </w:rPr>
              <w:t xml:space="preserve">frigidaire/frigo (m) – </w:t>
            </w:r>
            <w:r>
              <w:rPr>
                <w:i/>
                <w:sz w:val="20"/>
              </w:rPr>
              <w:t>refrigerator/fridge</w:t>
            </w:r>
          </w:p>
        </w:tc>
        <w:tc>
          <w:tcPr>
            <w:tcW w:w="5072" w:type="dxa"/>
          </w:tcPr>
          <w:p w14:paraId="1F1BF9DA" w14:textId="77777777" w:rsidR="00A25AA1" w:rsidRDefault="00CA72B3">
            <w:pPr>
              <w:pStyle w:val="TableParagraph"/>
              <w:spacing w:before="68"/>
              <w:ind w:left="155"/>
              <w:rPr>
                <w:i/>
                <w:sz w:val="20"/>
              </w:rPr>
            </w:pPr>
            <w:r>
              <w:rPr>
                <w:sz w:val="20"/>
              </w:rPr>
              <w:t xml:space="preserve">salon (m) – </w:t>
            </w:r>
            <w:r>
              <w:rPr>
                <w:i/>
                <w:sz w:val="20"/>
              </w:rPr>
              <w:t>living room, lounge, drawing room</w:t>
            </w:r>
          </w:p>
        </w:tc>
      </w:tr>
      <w:tr w:rsidR="00A25AA1" w14:paraId="58E46006" w14:textId="77777777">
        <w:trPr>
          <w:trHeight w:val="360"/>
        </w:trPr>
        <w:tc>
          <w:tcPr>
            <w:tcW w:w="4989" w:type="dxa"/>
          </w:tcPr>
          <w:p w14:paraId="1344296F" w14:textId="77777777" w:rsidR="00A25AA1" w:rsidRDefault="00CA72B3">
            <w:pPr>
              <w:pStyle w:val="TableParagraph"/>
              <w:rPr>
                <w:i/>
                <w:sz w:val="20"/>
              </w:rPr>
            </w:pPr>
            <w:r>
              <w:rPr>
                <w:sz w:val="20"/>
              </w:rPr>
              <w:t xml:space="preserve">gaz (m) – </w:t>
            </w:r>
            <w:r>
              <w:rPr>
                <w:i/>
                <w:sz w:val="20"/>
              </w:rPr>
              <w:t>gas</w:t>
            </w:r>
          </w:p>
        </w:tc>
        <w:tc>
          <w:tcPr>
            <w:tcW w:w="5072" w:type="dxa"/>
          </w:tcPr>
          <w:p w14:paraId="38F6388E" w14:textId="77777777" w:rsidR="00A25AA1" w:rsidRDefault="00CA72B3">
            <w:pPr>
              <w:pStyle w:val="TableParagraph"/>
              <w:ind w:left="155"/>
              <w:rPr>
                <w:i/>
                <w:sz w:val="20"/>
              </w:rPr>
            </w:pPr>
            <w:r>
              <w:rPr>
                <w:sz w:val="20"/>
              </w:rPr>
              <w:t xml:space="preserve">studio (m) – </w:t>
            </w:r>
            <w:r>
              <w:rPr>
                <w:i/>
                <w:sz w:val="20"/>
              </w:rPr>
              <w:t>studio flat</w:t>
            </w:r>
          </w:p>
        </w:tc>
      </w:tr>
      <w:tr w:rsidR="00A25AA1" w14:paraId="64498DFD" w14:textId="77777777">
        <w:trPr>
          <w:trHeight w:val="380"/>
        </w:trPr>
        <w:tc>
          <w:tcPr>
            <w:tcW w:w="4989" w:type="dxa"/>
          </w:tcPr>
          <w:p w14:paraId="4C44A81C" w14:textId="77777777" w:rsidR="00A25AA1" w:rsidRDefault="00CA72B3">
            <w:pPr>
              <w:pStyle w:val="TableParagraph"/>
              <w:rPr>
                <w:i/>
                <w:sz w:val="20"/>
              </w:rPr>
            </w:pPr>
            <w:r>
              <w:rPr>
                <w:sz w:val="20"/>
              </w:rPr>
              <w:t xml:space="preserve">grenier (m) </w:t>
            </w:r>
            <w:r>
              <w:rPr>
                <w:i/>
                <w:sz w:val="20"/>
              </w:rPr>
              <w:t>– attic, loft</w:t>
            </w:r>
          </w:p>
        </w:tc>
        <w:tc>
          <w:tcPr>
            <w:tcW w:w="5072" w:type="dxa"/>
          </w:tcPr>
          <w:p w14:paraId="00F22386" w14:textId="77777777" w:rsidR="00A25AA1" w:rsidRDefault="00CA72B3">
            <w:pPr>
              <w:pStyle w:val="TableParagraph"/>
              <w:ind w:left="155"/>
              <w:rPr>
                <w:i/>
                <w:sz w:val="20"/>
              </w:rPr>
            </w:pPr>
            <w:r>
              <w:rPr>
                <w:sz w:val="20"/>
              </w:rPr>
              <w:t xml:space="preserve">table de toilette (f) – </w:t>
            </w:r>
            <w:r>
              <w:rPr>
                <w:i/>
                <w:sz w:val="20"/>
              </w:rPr>
              <w:t>dressing table</w:t>
            </w:r>
          </w:p>
        </w:tc>
      </w:tr>
      <w:tr w:rsidR="00A25AA1" w14:paraId="73A9CBBD" w14:textId="77777777">
        <w:trPr>
          <w:trHeight w:val="380"/>
        </w:trPr>
        <w:tc>
          <w:tcPr>
            <w:tcW w:w="4989" w:type="dxa"/>
          </w:tcPr>
          <w:p w14:paraId="74D91998" w14:textId="77777777" w:rsidR="00A25AA1" w:rsidRDefault="00A25AA1">
            <w:pPr>
              <w:pStyle w:val="TableParagraph"/>
              <w:spacing w:before="0"/>
              <w:ind w:left="0"/>
              <w:rPr>
                <w:rFonts w:ascii="Times New Roman"/>
                <w:sz w:val="20"/>
              </w:rPr>
            </w:pPr>
          </w:p>
        </w:tc>
        <w:tc>
          <w:tcPr>
            <w:tcW w:w="5072" w:type="dxa"/>
          </w:tcPr>
          <w:p w14:paraId="47B7DD18" w14:textId="77777777" w:rsidR="00A25AA1" w:rsidRDefault="00CA72B3">
            <w:pPr>
              <w:pStyle w:val="TableParagraph"/>
              <w:spacing w:before="69"/>
              <w:ind w:left="155"/>
              <w:rPr>
                <w:i/>
                <w:sz w:val="20"/>
              </w:rPr>
            </w:pPr>
            <w:r>
              <w:rPr>
                <w:sz w:val="20"/>
              </w:rPr>
              <w:t xml:space="preserve">tapis (m) – </w:t>
            </w:r>
            <w:r>
              <w:rPr>
                <w:i/>
                <w:sz w:val="20"/>
              </w:rPr>
              <w:t>mat, unfitted carpet</w:t>
            </w:r>
          </w:p>
        </w:tc>
      </w:tr>
      <w:tr w:rsidR="00A25AA1" w14:paraId="464C08EF" w14:textId="77777777">
        <w:trPr>
          <w:trHeight w:val="300"/>
        </w:trPr>
        <w:tc>
          <w:tcPr>
            <w:tcW w:w="4989" w:type="dxa"/>
          </w:tcPr>
          <w:p w14:paraId="53FA12B0" w14:textId="77777777" w:rsidR="00A25AA1" w:rsidRDefault="00A25AA1">
            <w:pPr>
              <w:pStyle w:val="TableParagraph"/>
              <w:spacing w:before="0"/>
              <w:ind w:left="0"/>
              <w:rPr>
                <w:rFonts w:ascii="Times New Roman"/>
                <w:sz w:val="20"/>
              </w:rPr>
            </w:pPr>
          </w:p>
        </w:tc>
        <w:tc>
          <w:tcPr>
            <w:tcW w:w="5072" w:type="dxa"/>
          </w:tcPr>
          <w:p w14:paraId="3BABBBAF" w14:textId="77777777" w:rsidR="00A25AA1" w:rsidRDefault="00CA72B3">
            <w:pPr>
              <w:pStyle w:val="TableParagraph"/>
              <w:spacing w:line="223" w:lineRule="exact"/>
              <w:ind w:left="155"/>
              <w:rPr>
                <w:i/>
                <w:sz w:val="20"/>
              </w:rPr>
            </w:pPr>
            <w:r>
              <w:rPr>
                <w:sz w:val="20"/>
              </w:rPr>
              <w:t xml:space="preserve">tasse (f) – </w:t>
            </w:r>
            <w:r>
              <w:rPr>
                <w:i/>
                <w:sz w:val="20"/>
              </w:rPr>
              <w:t>cup</w:t>
            </w:r>
          </w:p>
        </w:tc>
      </w:tr>
    </w:tbl>
    <w:p w14:paraId="6DFF82ED" w14:textId="77777777" w:rsidR="00A25AA1" w:rsidRDefault="00A25AA1">
      <w:pPr>
        <w:spacing w:line="223" w:lineRule="exact"/>
        <w:rPr>
          <w:sz w:val="20"/>
        </w:rPr>
        <w:sectPr w:rsidR="00A25AA1">
          <w:headerReference w:type="default" r:id="rId25"/>
          <w:pgSz w:w="11910" w:h="16840"/>
          <w:pgMar w:top="1580" w:right="500" w:bottom="940" w:left="1120" w:header="0" w:footer="753" w:gutter="0"/>
          <w:cols w:space="720"/>
        </w:sectPr>
      </w:pPr>
    </w:p>
    <w:p w14:paraId="7E4EB096" w14:textId="77777777" w:rsidR="00A25AA1" w:rsidRDefault="00A25AA1">
      <w:pPr>
        <w:pStyle w:val="BodyText"/>
        <w:spacing w:before="7"/>
        <w:rPr>
          <w:b/>
        </w:rPr>
      </w:pPr>
    </w:p>
    <w:tbl>
      <w:tblPr>
        <w:tblW w:w="0" w:type="auto"/>
        <w:tblInd w:w="119" w:type="dxa"/>
        <w:tblLayout w:type="fixed"/>
        <w:tblCellMar>
          <w:left w:w="0" w:type="dxa"/>
          <w:right w:w="0" w:type="dxa"/>
        </w:tblCellMar>
        <w:tblLook w:val="01E0" w:firstRow="1" w:lastRow="1" w:firstColumn="1" w:lastColumn="1" w:noHBand="0" w:noVBand="0"/>
      </w:tblPr>
      <w:tblGrid>
        <w:gridCol w:w="4972"/>
        <w:gridCol w:w="3489"/>
      </w:tblGrid>
      <w:tr w:rsidR="00A25AA1" w14:paraId="6C4FA5DE" w14:textId="77777777">
        <w:trPr>
          <w:trHeight w:val="300"/>
        </w:trPr>
        <w:tc>
          <w:tcPr>
            <w:tcW w:w="4972" w:type="dxa"/>
          </w:tcPr>
          <w:p w14:paraId="2BD95950" w14:textId="77777777" w:rsidR="00A25AA1" w:rsidRDefault="00CA72B3">
            <w:pPr>
              <w:pStyle w:val="TableParagraph"/>
              <w:spacing w:before="0" w:line="242" w:lineRule="exact"/>
              <w:rPr>
                <w:i/>
                <w:sz w:val="20"/>
              </w:rPr>
            </w:pPr>
            <w:r>
              <w:rPr>
                <w:sz w:val="20"/>
              </w:rPr>
              <w:t xml:space="preserve">habiter (v) – </w:t>
            </w:r>
            <w:r>
              <w:rPr>
                <w:i/>
                <w:sz w:val="20"/>
              </w:rPr>
              <w:t>to live</w:t>
            </w:r>
          </w:p>
        </w:tc>
        <w:tc>
          <w:tcPr>
            <w:tcW w:w="3489" w:type="dxa"/>
          </w:tcPr>
          <w:p w14:paraId="4C441E6A" w14:textId="77777777" w:rsidR="00A25AA1" w:rsidRDefault="00CA72B3">
            <w:pPr>
              <w:pStyle w:val="TableParagraph"/>
              <w:spacing w:before="0" w:line="242" w:lineRule="exact"/>
              <w:ind w:left="172"/>
              <w:rPr>
                <w:i/>
                <w:sz w:val="20"/>
              </w:rPr>
            </w:pPr>
            <w:r>
              <w:rPr>
                <w:sz w:val="20"/>
              </w:rPr>
              <w:t xml:space="preserve">terrasse (f) – </w:t>
            </w:r>
            <w:r>
              <w:rPr>
                <w:i/>
                <w:sz w:val="20"/>
              </w:rPr>
              <w:t>patio</w:t>
            </w:r>
          </w:p>
        </w:tc>
      </w:tr>
      <w:tr w:rsidR="00A25AA1" w14:paraId="40F188BD" w14:textId="77777777">
        <w:trPr>
          <w:trHeight w:val="360"/>
        </w:trPr>
        <w:tc>
          <w:tcPr>
            <w:tcW w:w="4972" w:type="dxa"/>
          </w:tcPr>
          <w:p w14:paraId="469B1BED" w14:textId="77777777" w:rsidR="00A25AA1" w:rsidRDefault="00CA72B3">
            <w:pPr>
              <w:pStyle w:val="TableParagraph"/>
              <w:rPr>
                <w:i/>
                <w:sz w:val="20"/>
              </w:rPr>
            </w:pPr>
            <w:r>
              <w:rPr>
                <w:sz w:val="20"/>
              </w:rPr>
              <w:t xml:space="preserve">jardin (m) – </w:t>
            </w:r>
            <w:r>
              <w:rPr>
                <w:i/>
                <w:sz w:val="20"/>
              </w:rPr>
              <w:t>garden</w:t>
            </w:r>
          </w:p>
        </w:tc>
        <w:tc>
          <w:tcPr>
            <w:tcW w:w="3489" w:type="dxa"/>
          </w:tcPr>
          <w:p w14:paraId="478B2AB0" w14:textId="77777777" w:rsidR="00A25AA1" w:rsidRDefault="00CA72B3">
            <w:pPr>
              <w:pStyle w:val="TableParagraph"/>
              <w:ind w:left="171"/>
              <w:rPr>
                <w:i/>
                <w:sz w:val="20"/>
              </w:rPr>
            </w:pPr>
            <w:r>
              <w:rPr>
                <w:sz w:val="20"/>
              </w:rPr>
              <w:t xml:space="preserve">toilettes (f pl) – </w:t>
            </w:r>
            <w:r>
              <w:rPr>
                <w:i/>
                <w:sz w:val="20"/>
              </w:rPr>
              <w:t>toilet, lavatory</w:t>
            </w:r>
          </w:p>
        </w:tc>
      </w:tr>
      <w:tr w:rsidR="00A25AA1" w14:paraId="4D58F800" w14:textId="77777777">
        <w:trPr>
          <w:trHeight w:val="760"/>
        </w:trPr>
        <w:tc>
          <w:tcPr>
            <w:tcW w:w="4972" w:type="dxa"/>
          </w:tcPr>
          <w:p w14:paraId="0D179C98" w14:textId="77777777" w:rsidR="00A25AA1" w:rsidRDefault="00CA72B3">
            <w:pPr>
              <w:pStyle w:val="TableParagraph"/>
              <w:spacing w:line="259" w:lineRule="auto"/>
              <w:rPr>
                <w:i/>
                <w:sz w:val="20"/>
              </w:rPr>
            </w:pPr>
            <w:r>
              <w:rPr>
                <w:sz w:val="20"/>
              </w:rPr>
              <w:t xml:space="preserve">jardin de devant/de derrière (m) – </w:t>
            </w:r>
            <w:r>
              <w:rPr>
                <w:i/>
                <w:sz w:val="20"/>
              </w:rPr>
              <w:t>front/back garden</w:t>
            </w:r>
          </w:p>
        </w:tc>
        <w:tc>
          <w:tcPr>
            <w:tcW w:w="3489" w:type="dxa"/>
          </w:tcPr>
          <w:p w14:paraId="5DDF3634" w14:textId="77777777" w:rsidR="00A25AA1" w:rsidRDefault="00CA72B3">
            <w:pPr>
              <w:pStyle w:val="TableParagraph"/>
              <w:ind w:left="171"/>
              <w:rPr>
                <w:i/>
                <w:sz w:val="20"/>
              </w:rPr>
            </w:pPr>
            <w:r>
              <w:rPr>
                <w:sz w:val="20"/>
              </w:rPr>
              <w:t xml:space="preserve">toit (m) – </w:t>
            </w:r>
            <w:r>
              <w:rPr>
                <w:i/>
                <w:sz w:val="20"/>
              </w:rPr>
              <w:t>roof</w:t>
            </w:r>
          </w:p>
          <w:p w14:paraId="572F5190" w14:textId="77777777" w:rsidR="00A25AA1" w:rsidRDefault="00CA72B3">
            <w:pPr>
              <w:pStyle w:val="TableParagraph"/>
              <w:spacing w:before="138"/>
              <w:ind w:left="171"/>
              <w:rPr>
                <w:i/>
                <w:sz w:val="20"/>
              </w:rPr>
            </w:pPr>
            <w:r>
              <w:rPr>
                <w:sz w:val="20"/>
              </w:rPr>
              <w:t xml:space="preserve">verre (m) – </w:t>
            </w:r>
            <w:r>
              <w:rPr>
                <w:i/>
                <w:sz w:val="20"/>
              </w:rPr>
              <w:t>glass</w:t>
            </w:r>
          </w:p>
        </w:tc>
      </w:tr>
      <w:tr w:rsidR="00A25AA1" w14:paraId="2F09996E" w14:textId="77777777">
        <w:trPr>
          <w:trHeight w:val="360"/>
        </w:trPr>
        <w:tc>
          <w:tcPr>
            <w:tcW w:w="4972" w:type="dxa"/>
          </w:tcPr>
          <w:p w14:paraId="692EE70C" w14:textId="77777777" w:rsidR="00A25AA1" w:rsidRDefault="00CA72B3">
            <w:pPr>
              <w:pStyle w:val="TableParagraph"/>
              <w:rPr>
                <w:i/>
                <w:sz w:val="20"/>
              </w:rPr>
            </w:pPr>
            <w:r>
              <w:rPr>
                <w:sz w:val="20"/>
              </w:rPr>
              <w:t xml:space="preserve">jardin potager (m) – </w:t>
            </w:r>
            <w:r>
              <w:rPr>
                <w:i/>
                <w:sz w:val="20"/>
              </w:rPr>
              <w:t>vegetable garden</w:t>
            </w:r>
          </w:p>
        </w:tc>
        <w:tc>
          <w:tcPr>
            <w:tcW w:w="3489" w:type="dxa"/>
          </w:tcPr>
          <w:p w14:paraId="4762A966" w14:textId="77777777" w:rsidR="00A25AA1" w:rsidRDefault="00CA72B3">
            <w:pPr>
              <w:pStyle w:val="TableParagraph"/>
              <w:ind w:left="171"/>
              <w:rPr>
                <w:i/>
                <w:sz w:val="20"/>
              </w:rPr>
            </w:pPr>
            <w:r>
              <w:rPr>
                <w:sz w:val="20"/>
              </w:rPr>
              <w:t xml:space="preserve">vestibule (m) – </w:t>
            </w:r>
            <w:r>
              <w:rPr>
                <w:i/>
                <w:sz w:val="20"/>
              </w:rPr>
              <w:t>hall(way)</w:t>
            </w:r>
          </w:p>
        </w:tc>
      </w:tr>
      <w:tr w:rsidR="00A25AA1" w14:paraId="75081A84" w14:textId="77777777">
        <w:trPr>
          <w:trHeight w:val="380"/>
        </w:trPr>
        <w:tc>
          <w:tcPr>
            <w:tcW w:w="4972" w:type="dxa"/>
          </w:tcPr>
          <w:p w14:paraId="1E4FCF9A" w14:textId="77777777" w:rsidR="00A25AA1" w:rsidRDefault="00CA72B3">
            <w:pPr>
              <w:pStyle w:val="TableParagraph"/>
              <w:rPr>
                <w:i/>
                <w:sz w:val="20"/>
              </w:rPr>
            </w:pPr>
            <w:r>
              <w:rPr>
                <w:sz w:val="20"/>
              </w:rPr>
              <w:t xml:space="preserve">lampe (de table) (f) – </w:t>
            </w:r>
            <w:r>
              <w:rPr>
                <w:i/>
                <w:sz w:val="20"/>
              </w:rPr>
              <w:t>(table) light, lamp</w:t>
            </w:r>
          </w:p>
        </w:tc>
        <w:tc>
          <w:tcPr>
            <w:tcW w:w="3489" w:type="dxa"/>
          </w:tcPr>
          <w:p w14:paraId="76DC1B16" w14:textId="77777777" w:rsidR="00A25AA1" w:rsidRDefault="00CA72B3">
            <w:pPr>
              <w:pStyle w:val="TableParagraph"/>
              <w:ind w:left="171"/>
              <w:rPr>
                <w:i/>
                <w:sz w:val="20"/>
              </w:rPr>
            </w:pPr>
            <w:r>
              <w:rPr>
                <w:sz w:val="20"/>
              </w:rPr>
              <w:t xml:space="preserve">WC (m pl) – </w:t>
            </w:r>
            <w:r>
              <w:rPr>
                <w:i/>
                <w:sz w:val="20"/>
              </w:rPr>
              <w:t>toilet, lavatory</w:t>
            </w:r>
          </w:p>
        </w:tc>
      </w:tr>
      <w:tr w:rsidR="00A25AA1" w14:paraId="75ABB567" w14:textId="77777777">
        <w:trPr>
          <w:trHeight w:val="380"/>
        </w:trPr>
        <w:tc>
          <w:tcPr>
            <w:tcW w:w="4972" w:type="dxa"/>
          </w:tcPr>
          <w:p w14:paraId="52EE4026" w14:textId="77777777" w:rsidR="00A25AA1" w:rsidRDefault="00CA72B3">
            <w:pPr>
              <w:pStyle w:val="TableParagraph"/>
              <w:spacing w:before="69"/>
              <w:rPr>
                <w:i/>
                <w:sz w:val="20"/>
              </w:rPr>
            </w:pPr>
            <w:r>
              <w:rPr>
                <w:sz w:val="20"/>
              </w:rPr>
              <w:t xml:space="preserve">lavabo (m) – </w:t>
            </w:r>
            <w:r>
              <w:rPr>
                <w:i/>
                <w:sz w:val="20"/>
              </w:rPr>
              <w:t>wash basin, bathroom sink</w:t>
            </w:r>
          </w:p>
        </w:tc>
        <w:tc>
          <w:tcPr>
            <w:tcW w:w="3489" w:type="dxa"/>
          </w:tcPr>
          <w:p w14:paraId="191FD7EF" w14:textId="77777777" w:rsidR="00A25AA1" w:rsidRDefault="00A25AA1">
            <w:pPr>
              <w:pStyle w:val="TableParagraph"/>
              <w:spacing w:before="0"/>
              <w:ind w:left="0"/>
              <w:rPr>
                <w:rFonts w:ascii="Times New Roman"/>
                <w:sz w:val="18"/>
              </w:rPr>
            </w:pPr>
          </w:p>
        </w:tc>
      </w:tr>
      <w:tr w:rsidR="00A25AA1" w14:paraId="6C65CBCA" w14:textId="77777777">
        <w:trPr>
          <w:trHeight w:val="360"/>
        </w:trPr>
        <w:tc>
          <w:tcPr>
            <w:tcW w:w="4972" w:type="dxa"/>
          </w:tcPr>
          <w:p w14:paraId="575B187E" w14:textId="77777777" w:rsidR="00A25AA1" w:rsidRDefault="00CA72B3">
            <w:pPr>
              <w:pStyle w:val="TableParagraph"/>
              <w:rPr>
                <w:i/>
                <w:sz w:val="20"/>
              </w:rPr>
            </w:pPr>
            <w:r>
              <w:rPr>
                <w:sz w:val="20"/>
              </w:rPr>
              <w:t xml:space="preserve">lave-vaisselle (m) – </w:t>
            </w:r>
            <w:r>
              <w:rPr>
                <w:i/>
                <w:sz w:val="20"/>
              </w:rPr>
              <w:t>dishwasher</w:t>
            </w:r>
          </w:p>
        </w:tc>
        <w:tc>
          <w:tcPr>
            <w:tcW w:w="3489" w:type="dxa"/>
          </w:tcPr>
          <w:p w14:paraId="5CC77F26" w14:textId="77777777" w:rsidR="00A25AA1" w:rsidRDefault="00A25AA1">
            <w:pPr>
              <w:pStyle w:val="TableParagraph"/>
              <w:spacing w:before="0"/>
              <w:ind w:left="0"/>
              <w:rPr>
                <w:rFonts w:ascii="Times New Roman"/>
                <w:sz w:val="18"/>
              </w:rPr>
            </w:pPr>
          </w:p>
        </w:tc>
      </w:tr>
      <w:tr w:rsidR="00A25AA1" w14:paraId="15924B93" w14:textId="77777777">
        <w:trPr>
          <w:trHeight w:val="380"/>
        </w:trPr>
        <w:tc>
          <w:tcPr>
            <w:tcW w:w="4972" w:type="dxa"/>
          </w:tcPr>
          <w:p w14:paraId="1847EF4F" w14:textId="77777777" w:rsidR="00A25AA1" w:rsidRDefault="00CA72B3">
            <w:pPr>
              <w:pStyle w:val="TableParagraph"/>
              <w:rPr>
                <w:i/>
                <w:sz w:val="20"/>
              </w:rPr>
            </w:pPr>
            <w:r>
              <w:rPr>
                <w:sz w:val="20"/>
              </w:rPr>
              <w:t xml:space="preserve">lit (m) – </w:t>
            </w:r>
            <w:r>
              <w:rPr>
                <w:i/>
                <w:sz w:val="20"/>
              </w:rPr>
              <w:t>bed</w:t>
            </w:r>
          </w:p>
        </w:tc>
        <w:tc>
          <w:tcPr>
            <w:tcW w:w="3489" w:type="dxa"/>
          </w:tcPr>
          <w:p w14:paraId="1AB464F8" w14:textId="77777777" w:rsidR="00A25AA1" w:rsidRDefault="00A25AA1">
            <w:pPr>
              <w:pStyle w:val="TableParagraph"/>
              <w:spacing w:before="0"/>
              <w:ind w:left="0"/>
              <w:rPr>
                <w:rFonts w:ascii="Times New Roman"/>
                <w:sz w:val="18"/>
              </w:rPr>
            </w:pPr>
          </w:p>
        </w:tc>
      </w:tr>
      <w:tr w:rsidR="00A25AA1" w14:paraId="2488F9D0" w14:textId="77777777">
        <w:trPr>
          <w:trHeight w:val="300"/>
        </w:trPr>
        <w:tc>
          <w:tcPr>
            <w:tcW w:w="4972" w:type="dxa"/>
          </w:tcPr>
          <w:p w14:paraId="2869F2D6" w14:textId="77777777" w:rsidR="00A25AA1" w:rsidRDefault="00CA72B3">
            <w:pPr>
              <w:pStyle w:val="TableParagraph"/>
              <w:spacing w:before="69" w:line="223" w:lineRule="exact"/>
              <w:rPr>
                <w:i/>
                <w:sz w:val="20"/>
              </w:rPr>
            </w:pPr>
            <w:r>
              <w:rPr>
                <w:sz w:val="20"/>
              </w:rPr>
              <w:t xml:space="preserve">lit superposé (m) – </w:t>
            </w:r>
            <w:r>
              <w:rPr>
                <w:i/>
                <w:sz w:val="20"/>
              </w:rPr>
              <w:t>bunk bed</w:t>
            </w:r>
          </w:p>
        </w:tc>
        <w:tc>
          <w:tcPr>
            <w:tcW w:w="3489" w:type="dxa"/>
          </w:tcPr>
          <w:p w14:paraId="0395CA92" w14:textId="77777777" w:rsidR="00A25AA1" w:rsidRDefault="00A25AA1">
            <w:pPr>
              <w:pStyle w:val="TableParagraph"/>
              <w:spacing w:before="0"/>
              <w:ind w:left="0"/>
              <w:rPr>
                <w:rFonts w:ascii="Times New Roman"/>
                <w:sz w:val="18"/>
              </w:rPr>
            </w:pPr>
          </w:p>
        </w:tc>
      </w:tr>
    </w:tbl>
    <w:p w14:paraId="35E471F0" w14:textId="77777777" w:rsidR="00A25AA1" w:rsidRDefault="00A25AA1">
      <w:pPr>
        <w:pStyle w:val="BodyText"/>
        <w:spacing w:before="12"/>
        <w:rPr>
          <w:b/>
          <w:sz w:val="15"/>
        </w:rPr>
      </w:pPr>
    </w:p>
    <w:p w14:paraId="17F3C1B5" w14:textId="77777777" w:rsidR="00A25AA1" w:rsidRDefault="00CA72B3">
      <w:pPr>
        <w:pStyle w:val="Heading2"/>
        <w:numPr>
          <w:ilvl w:val="0"/>
          <w:numId w:val="2"/>
        </w:numPr>
        <w:tabs>
          <w:tab w:val="left" w:pos="678"/>
        </w:tabs>
        <w:spacing w:before="101"/>
        <w:ind w:hanging="357"/>
      </w:pPr>
      <w:r>
        <w:t>Daily routines and helping at</w:t>
      </w:r>
      <w:r>
        <w:rPr>
          <w:spacing w:val="-10"/>
        </w:rPr>
        <w:t xml:space="preserve"> </w:t>
      </w:r>
      <w:r>
        <w:t>home</w:t>
      </w:r>
    </w:p>
    <w:p w14:paraId="7D5AF519" w14:textId="77777777" w:rsidR="00A25AA1" w:rsidRDefault="00A25AA1">
      <w:pPr>
        <w:pStyle w:val="BodyText"/>
        <w:spacing w:before="7"/>
        <w:rPr>
          <w:b/>
        </w:rPr>
      </w:pPr>
    </w:p>
    <w:tbl>
      <w:tblPr>
        <w:tblW w:w="0" w:type="auto"/>
        <w:tblInd w:w="119" w:type="dxa"/>
        <w:tblLayout w:type="fixed"/>
        <w:tblCellMar>
          <w:left w:w="0" w:type="dxa"/>
          <w:right w:w="0" w:type="dxa"/>
        </w:tblCellMar>
        <w:tblLook w:val="01E0" w:firstRow="1" w:lastRow="1" w:firstColumn="1" w:lastColumn="1" w:noHBand="0" w:noVBand="0"/>
      </w:tblPr>
      <w:tblGrid>
        <w:gridCol w:w="4735"/>
        <w:gridCol w:w="5133"/>
      </w:tblGrid>
      <w:tr w:rsidR="00A25AA1" w14:paraId="6FA641CD" w14:textId="77777777">
        <w:trPr>
          <w:trHeight w:val="300"/>
        </w:trPr>
        <w:tc>
          <w:tcPr>
            <w:tcW w:w="4735" w:type="dxa"/>
          </w:tcPr>
          <w:p w14:paraId="2579B0B4" w14:textId="77777777" w:rsidR="00A25AA1" w:rsidRDefault="00CA72B3">
            <w:pPr>
              <w:pStyle w:val="TableParagraph"/>
              <w:spacing w:before="0" w:line="242" w:lineRule="exact"/>
              <w:rPr>
                <w:i/>
                <w:sz w:val="20"/>
              </w:rPr>
            </w:pPr>
            <w:r>
              <w:rPr>
                <w:sz w:val="20"/>
              </w:rPr>
              <w:t xml:space="preserve">affaires (f pl) – </w:t>
            </w:r>
            <w:r>
              <w:rPr>
                <w:i/>
                <w:sz w:val="20"/>
              </w:rPr>
              <w:t>things, belongings</w:t>
            </w:r>
          </w:p>
        </w:tc>
        <w:tc>
          <w:tcPr>
            <w:tcW w:w="5133" w:type="dxa"/>
          </w:tcPr>
          <w:p w14:paraId="487C9D2A" w14:textId="77777777" w:rsidR="00A25AA1" w:rsidRDefault="00CA72B3">
            <w:pPr>
              <w:pStyle w:val="TableParagraph"/>
              <w:spacing w:before="0" w:line="242" w:lineRule="exact"/>
              <w:ind w:left="408"/>
              <w:rPr>
                <w:i/>
                <w:sz w:val="20"/>
              </w:rPr>
            </w:pPr>
            <w:r>
              <w:rPr>
                <w:sz w:val="20"/>
              </w:rPr>
              <w:t xml:space="preserve">nettoyer (v) – </w:t>
            </w:r>
            <w:r>
              <w:rPr>
                <w:i/>
                <w:sz w:val="20"/>
              </w:rPr>
              <w:t>to clean</w:t>
            </w:r>
          </w:p>
        </w:tc>
      </w:tr>
      <w:tr w:rsidR="00A25AA1" w14:paraId="56680ABF" w14:textId="77777777">
        <w:trPr>
          <w:trHeight w:val="760"/>
        </w:trPr>
        <w:tc>
          <w:tcPr>
            <w:tcW w:w="4735" w:type="dxa"/>
          </w:tcPr>
          <w:p w14:paraId="583744BD" w14:textId="77777777" w:rsidR="00A25AA1" w:rsidRDefault="00CA72B3">
            <w:pPr>
              <w:pStyle w:val="TableParagraph"/>
              <w:rPr>
                <w:i/>
                <w:sz w:val="20"/>
              </w:rPr>
            </w:pPr>
            <w:r>
              <w:rPr>
                <w:sz w:val="20"/>
              </w:rPr>
              <w:t xml:space="preserve">aider (v) – </w:t>
            </w:r>
            <w:r>
              <w:rPr>
                <w:i/>
                <w:sz w:val="20"/>
              </w:rPr>
              <w:t>to help</w:t>
            </w:r>
          </w:p>
          <w:p w14:paraId="5B54FCD2" w14:textId="77777777" w:rsidR="00A25AA1" w:rsidRDefault="00CA72B3">
            <w:pPr>
              <w:pStyle w:val="TableParagraph"/>
              <w:spacing w:before="138"/>
              <w:rPr>
                <w:i/>
                <w:sz w:val="20"/>
              </w:rPr>
            </w:pPr>
            <w:r>
              <w:rPr>
                <w:sz w:val="20"/>
              </w:rPr>
              <w:t xml:space="preserve">à la maison – </w:t>
            </w:r>
            <w:r>
              <w:rPr>
                <w:i/>
                <w:sz w:val="20"/>
              </w:rPr>
              <w:t>at home</w:t>
            </w:r>
          </w:p>
        </w:tc>
        <w:tc>
          <w:tcPr>
            <w:tcW w:w="5133" w:type="dxa"/>
          </w:tcPr>
          <w:p w14:paraId="6673EF49" w14:textId="77777777" w:rsidR="00A25AA1" w:rsidRDefault="00CA72B3">
            <w:pPr>
              <w:pStyle w:val="TableParagraph"/>
              <w:ind w:left="409"/>
              <w:rPr>
                <w:i/>
                <w:sz w:val="20"/>
              </w:rPr>
            </w:pPr>
            <w:r>
              <w:rPr>
                <w:sz w:val="20"/>
              </w:rPr>
              <w:t xml:space="preserve">ordures (f pl) – </w:t>
            </w:r>
            <w:r>
              <w:rPr>
                <w:i/>
                <w:sz w:val="20"/>
              </w:rPr>
              <w:t>rubbish</w:t>
            </w:r>
          </w:p>
          <w:p w14:paraId="08AFAC0C" w14:textId="77777777" w:rsidR="00A25AA1" w:rsidRDefault="00CA72B3">
            <w:pPr>
              <w:pStyle w:val="TableParagraph"/>
              <w:spacing w:before="138"/>
              <w:ind w:left="409"/>
              <w:rPr>
                <w:i/>
                <w:sz w:val="20"/>
              </w:rPr>
            </w:pPr>
            <w:r>
              <w:rPr>
                <w:sz w:val="20"/>
              </w:rPr>
              <w:t xml:space="preserve">oreiller (m) – </w:t>
            </w:r>
            <w:r>
              <w:rPr>
                <w:i/>
                <w:sz w:val="20"/>
              </w:rPr>
              <w:t>pillow</w:t>
            </w:r>
          </w:p>
        </w:tc>
      </w:tr>
      <w:tr w:rsidR="00A25AA1" w14:paraId="6CA8AF21" w14:textId="77777777">
        <w:trPr>
          <w:trHeight w:val="360"/>
        </w:trPr>
        <w:tc>
          <w:tcPr>
            <w:tcW w:w="4735" w:type="dxa"/>
          </w:tcPr>
          <w:p w14:paraId="707118AD" w14:textId="77777777" w:rsidR="00A25AA1" w:rsidRDefault="00CA72B3">
            <w:pPr>
              <w:pStyle w:val="TableParagraph"/>
              <w:rPr>
                <w:i/>
                <w:sz w:val="20"/>
              </w:rPr>
            </w:pPr>
            <w:r>
              <w:rPr>
                <w:sz w:val="20"/>
              </w:rPr>
              <w:t xml:space="preserve">allumer (v) – </w:t>
            </w:r>
            <w:r>
              <w:rPr>
                <w:i/>
                <w:sz w:val="20"/>
              </w:rPr>
              <w:t>to switch on</w:t>
            </w:r>
          </w:p>
        </w:tc>
        <w:tc>
          <w:tcPr>
            <w:tcW w:w="5133" w:type="dxa"/>
          </w:tcPr>
          <w:p w14:paraId="3DCC9624" w14:textId="77777777" w:rsidR="00A25AA1" w:rsidRDefault="00CA72B3">
            <w:pPr>
              <w:pStyle w:val="TableParagraph"/>
              <w:ind w:left="409"/>
              <w:rPr>
                <w:i/>
                <w:sz w:val="20"/>
              </w:rPr>
            </w:pPr>
            <w:r>
              <w:rPr>
                <w:sz w:val="20"/>
              </w:rPr>
              <w:t xml:space="preserve">ouvre-boîte (m) – </w:t>
            </w:r>
            <w:r>
              <w:rPr>
                <w:i/>
                <w:sz w:val="20"/>
              </w:rPr>
              <w:t>can opener</w:t>
            </w:r>
          </w:p>
        </w:tc>
      </w:tr>
      <w:tr w:rsidR="00A25AA1" w14:paraId="23ED9EA0" w14:textId="77777777">
        <w:trPr>
          <w:trHeight w:val="380"/>
        </w:trPr>
        <w:tc>
          <w:tcPr>
            <w:tcW w:w="4735" w:type="dxa"/>
          </w:tcPr>
          <w:p w14:paraId="1E536CD7" w14:textId="77777777" w:rsidR="00A25AA1" w:rsidRDefault="00CA72B3">
            <w:pPr>
              <w:pStyle w:val="TableParagraph"/>
              <w:rPr>
                <w:i/>
                <w:sz w:val="20"/>
              </w:rPr>
            </w:pPr>
            <w:r>
              <w:rPr>
                <w:sz w:val="20"/>
              </w:rPr>
              <w:t xml:space="preserve">armoire (f) – </w:t>
            </w:r>
            <w:r>
              <w:rPr>
                <w:i/>
                <w:sz w:val="20"/>
              </w:rPr>
              <w:t>cupboard, wardrobe</w:t>
            </w:r>
          </w:p>
        </w:tc>
        <w:tc>
          <w:tcPr>
            <w:tcW w:w="5133" w:type="dxa"/>
          </w:tcPr>
          <w:p w14:paraId="018344A8" w14:textId="77777777" w:rsidR="00A25AA1" w:rsidRDefault="00CA72B3">
            <w:pPr>
              <w:pStyle w:val="TableParagraph"/>
              <w:ind w:left="409"/>
              <w:rPr>
                <w:i/>
                <w:sz w:val="20"/>
              </w:rPr>
            </w:pPr>
            <w:r>
              <w:rPr>
                <w:sz w:val="20"/>
              </w:rPr>
              <w:t xml:space="preserve">ouvre-bouteille (m) – </w:t>
            </w:r>
            <w:r>
              <w:rPr>
                <w:i/>
                <w:sz w:val="20"/>
              </w:rPr>
              <w:t>bottle opener</w:t>
            </w:r>
          </w:p>
        </w:tc>
      </w:tr>
      <w:tr w:rsidR="00A25AA1" w14:paraId="63F439B2" w14:textId="77777777">
        <w:trPr>
          <w:trHeight w:val="380"/>
        </w:trPr>
        <w:tc>
          <w:tcPr>
            <w:tcW w:w="4735" w:type="dxa"/>
          </w:tcPr>
          <w:p w14:paraId="6DEB1F70" w14:textId="77777777" w:rsidR="00A25AA1" w:rsidRDefault="00CA72B3">
            <w:pPr>
              <w:pStyle w:val="TableParagraph"/>
              <w:spacing w:before="69"/>
              <w:rPr>
                <w:i/>
                <w:sz w:val="20"/>
              </w:rPr>
            </w:pPr>
            <w:r>
              <w:rPr>
                <w:sz w:val="20"/>
              </w:rPr>
              <w:t xml:space="preserve">aspirateur (m) – </w:t>
            </w:r>
            <w:r>
              <w:rPr>
                <w:i/>
                <w:sz w:val="20"/>
              </w:rPr>
              <w:t>vacuum cleaner/Hoover</w:t>
            </w:r>
          </w:p>
        </w:tc>
        <w:tc>
          <w:tcPr>
            <w:tcW w:w="5133" w:type="dxa"/>
          </w:tcPr>
          <w:p w14:paraId="702203AF" w14:textId="77777777" w:rsidR="00A25AA1" w:rsidRDefault="00CA72B3">
            <w:pPr>
              <w:pStyle w:val="TableParagraph"/>
              <w:spacing w:before="69"/>
              <w:ind w:left="409"/>
              <w:rPr>
                <w:i/>
                <w:sz w:val="20"/>
              </w:rPr>
            </w:pPr>
            <w:r>
              <w:rPr>
                <w:sz w:val="20"/>
              </w:rPr>
              <w:t xml:space="preserve">paire de (f) – </w:t>
            </w:r>
            <w:r>
              <w:rPr>
                <w:i/>
                <w:sz w:val="20"/>
              </w:rPr>
              <w:t>pair of</w:t>
            </w:r>
          </w:p>
        </w:tc>
      </w:tr>
      <w:tr w:rsidR="00A25AA1" w14:paraId="078932EE" w14:textId="77777777">
        <w:trPr>
          <w:trHeight w:val="360"/>
        </w:trPr>
        <w:tc>
          <w:tcPr>
            <w:tcW w:w="4735" w:type="dxa"/>
          </w:tcPr>
          <w:p w14:paraId="2B565BE0" w14:textId="77777777" w:rsidR="00A25AA1" w:rsidRDefault="00CA72B3">
            <w:pPr>
              <w:pStyle w:val="TableParagraph"/>
              <w:rPr>
                <w:i/>
                <w:sz w:val="20"/>
              </w:rPr>
            </w:pPr>
            <w:r>
              <w:rPr>
                <w:sz w:val="20"/>
              </w:rPr>
              <w:t xml:space="preserve">assiette (f) – </w:t>
            </w:r>
            <w:r>
              <w:rPr>
                <w:i/>
                <w:sz w:val="20"/>
              </w:rPr>
              <w:t>plate</w:t>
            </w:r>
          </w:p>
        </w:tc>
        <w:tc>
          <w:tcPr>
            <w:tcW w:w="5133" w:type="dxa"/>
          </w:tcPr>
          <w:p w14:paraId="2B0F5DAB" w14:textId="77777777" w:rsidR="00A25AA1" w:rsidRDefault="00CA72B3">
            <w:pPr>
              <w:pStyle w:val="TableParagraph"/>
              <w:ind w:left="409"/>
              <w:rPr>
                <w:i/>
                <w:sz w:val="20"/>
              </w:rPr>
            </w:pPr>
            <w:r>
              <w:rPr>
                <w:sz w:val="20"/>
              </w:rPr>
              <w:t xml:space="preserve">pantalon (m) – </w:t>
            </w:r>
            <w:r>
              <w:rPr>
                <w:i/>
                <w:sz w:val="20"/>
              </w:rPr>
              <w:t>pair of trousers</w:t>
            </w:r>
          </w:p>
        </w:tc>
      </w:tr>
      <w:tr w:rsidR="00A25AA1" w14:paraId="2F22AF04" w14:textId="77777777">
        <w:trPr>
          <w:trHeight w:val="380"/>
        </w:trPr>
        <w:tc>
          <w:tcPr>
            <w:tcW w:w="4735" w:type="dxa"/>
          </w:tcPr>
          <w:p w14:paraId="357384B7" w14:textId="77777777" w:rsidR="00A25AA1" w:rsidRDefault="00CA72B3">
            <w:pPr>
              <w:pStyle w:val="TableParagraph"/>
              <w:rPr>
                <w:i/>
                <w:sz w:val="20"/>
              </w:rPr>
            </w:pPr>
            <w:r>
              <w:rPr>
                <w:sz w:val="20"/>
              </w:rPr>
              <w:t xml:space="preserve">attendre (v) – </w:t>
            </w:r>
            <w:r>
              <w:rPr>
                <w:i/>
                <w:sz w:val="20"/>
              </w:rPr>
              <w:t>to wait for</w:t>
            </w:r>
          </w:p>
        </w:tc>
        <w:tc>
          <w:tcPr>
            <w:tcW w:w="5133" w:type="dxa"/>
          </w:tcPr>
          <w:p w14:paraId="2BB7396C" w14:textId="77777777" w:rsidR="00A25AA1" w:rsidRDefault="00CA72B3">
            <w:pPr>
              <w:pStyle w:val="TableParagraph"/>
              <w:ind w:left="409"/>
              <w:rPr>
                <w:i/>
                <w:sz w:val="20"/>
              </w:rPr>
            </w:pPr>
            <w:r>
              <w:rPr>
                <w:sz w:val="20"/>
              </w:rPr>
              <w:t xml:space="preserve">passer l’aspirateur – </w:t>
            </w:r>
            <w:r>
              <w:rPr>
                <w:i/>
                <w:sz w:val="20"/>
              </w:rPr>
              <w:t>to vacuum</w:t>
            </w:r>
          </w:p>
        </w:tc>
      </w:tr>
      <w:tr w:rsidR="00A25AA1" w14:paraId="5D17D137" w14:textId="77777777">
        <w:trPr>
          <w:trHeight w:val="380"/>
        </w:trPr>
        <w:tc>
          <w:tcPr>
            <w:tcW w:w="4735" w:type="dxa"/>
          </w:tcPr>
          <w:p w14:paraId="60A0EA91" w14:textId="77777777" w:rsidR="00A25AA1" w:rsidRDefault="00CA72B3">
            <w:pPr>
              <w:pStyle w:val="TableParagraph"/>
              <w:spacing w:before="69"/>
              <w:rPr>
                <w:i/>
                <w:sz w:val="20"/>
              </w:rPr>
            </w:pPr>
            <w:r>
              <w:rPr>
                <w:sz w:val="20"/>
              </w:rPr>
              <w:t xml:space="preserve">avoir chaud (v) – </w:t>
            </w:r>
            <w:r>
              <w:rPr>
                <w:i/>
                <w:sz w:val="20"/>
              </w:rPr>
              <w:t>to be hot/warm</w:t>
            </w:r>
          </w:p>
        </w:tc>
        <w:tc>
          <w:tcPr>
            <w:tcW w:w="5133" w:type="dxa"/>
          </w:tcPr>
          <w:p w14:paraId="1853ACC5" w14:textId="77777777" w:rsidR="00A25AA1" w:rsidRDefault="00CA72B3">
            <w:pPr>
              <w:pStyle w:val="TableParagraph"/>
              <w:spacing w:before="69"/>
              <w:ind w:left="409"/>
              <w:rPr>
                <w:i/>
                <w:sz w:val="20"/>
              </w:rPr>
            </w:pPr>
            <w:r>
              <w:rPr>
                <w:sz w:val="20"/>
              </w:rPr>
              <w:t xml:space="preserve">placard (m) – </w:t>
            </w:r>
            <w:r>
              <w:rPr>
                <w:i/>
                <w:sz w:val="20"/>
              </w:rPr>
              <w:t>cupboard</w:t>
            </w:r>
          </w:p>
        </w:tc>
      </w:tr>
      <w:tr w:rsidR="00A25AA1" w14:paraId="413B2921" w14:textId="77777777">
        <w:trPr>
          <w:trHeight w:val="360"/>
        </w:trPr>
        <w:tc>
          <w:tcPr>
            <w:tcW w:w="4735" w:type="dxa"/>
          </w:tcPr>
          <w:p w14:paraId="75C2080A" w14:textId="77777777" w:rsidR="00A25AA1" w:rsidRDefault="00CA72B3">
            <w:pPr>
              <w:pStyle w:val="TableParagraph"/>
              <w:rPr>
                <w:i/>
                <w:sz w:val="20"/>
              </w:rPr>
            </w:pPr>
            <w:r>
              <w:rPr>
                <w:sz w:val="20"/>
              </w:rPr>
              <w:t xml:space="preserve">avoir faim (v) – </w:t>
            </w:r>
            <w:r>
              <w:rPr>
                <w:i/>
                <w:sz w:val="20"/>
              </w:rPr>
              <w:t>to be hungry</w:t>
            </w:r>
          </w:p>
        </w:tc>
        <w:tc>
          <w:tcPr>
            <w:tcW w:w="5133" w:type="dxa"/>
          </w:tcPr>
          <w:p w14:paraId="2FBB5867" w14:textId="77777777" w:rsidR="00A25AA1" w:rsidRDefault="00CA72B3">
            <w:pPr>
              <w:pStyle w:val="TableParagraph"/>
              <w:ind w:left="409"/>
              <w:rPr>
                <w:i/>
                <w:sz w:val="20"/>
              </w:rPr>
            </w:pPr>
            <w:r>
              <w:rPr>
                <w:sz w:val="20"/>
              </w:rPr>
              <w:t xml:space="preserve">plat (m) – </w:t>
            </w:r>
            <w:r>
              <w:rPr>
                <w:i/>
                <w:sz w:val="20"/>
              </w:rPr>
              <w:t>(serving) dish</w:t>
            </w:r>
          </w:p>
        </w:tc>
      </w:tr>
      <w:tr w:rsidR="00A25AA1" w14:paraId="22BA309A" w14:textId="77777777">
        <w:trPr>
          <w:trHeight w:val="380"/>
        </w:trPr>
        <w:tc>
          <w:tcPr>
            <w:tcW w:w="4735" w:type="dxa"/>
          </w:tcPr>
          <w:p w14:paraId="15A5BC4B" w14:textId="77777777" w:rsidR="00A25AA1" w:rsidRDefault="00CA72B3">
            <w:pPr>
              <w:pStyle w:val="TableParagraph"/>
              <w:rPr>
                <w:i/>
                <w:sz w:val="20"/>
              </w:rPr>
            </w:pPr>
            <w:r>
              <w:rPr>
                <w:sz w:val="20"/>
              </w:rPr>
              <w:t xml:space="preserve">avoir froid (v) – </w:t>
            </w:r>
            <w:r>
              <w:rPr>
                <w:i/>
                <w:sz w:val="20"/>
              </w:rPr>
              <w:t>to be cold</w:t>
            </w:r>
          </w:p>
        </w:tc>
        <w:tc>
          <w:tcPr>
            <w:tcW w:w="5133" w:type="dxa"/>
          </w:tcPr>
          <w:p w14:paraId="123552E7" w14:textId="77777777" w:rsidR="00A25AA1" w:rsidRDefault="00CA72B3">
            <w:pPr>
              <w:pStyle w:val="TableParagraph"/>
              <w:ind w:left="409"/>
              <w:rPr>
                <w:i/>
                <w:sz w:val="20"/>
              </w:rPr>
            </w:pPr>
            <w:r>
              <w:rPr>
                <w:sz w:val="20"/>
              </w:rPr>
              <w:t xml:space="preserve">porte-clés (m) – </w:t>
            </w:r>
            <w:r>
              <w:rPr>
                <w:i/>
                <w:sz w:val="20"/>
              </w:rPr>
              <w:t>key ring</w:t>
            </w:r>
          </w:p>
        </w:tc>
      </w:tr>
      <w:tr w:rsidR="00A25AA1" w14:paraId="5ED255F4" w14:textId="77777777">
        <w:trPr>
          <w:trHeight w:val="380"/>
        </w:trPr>
        <w:tc>
          <w:tcPr>
            <w:tcW w:w="4735" w:type="dxa"/>
          </w:tcPr>
          <w:p w14:paraId="5BE73EC3" w14:textId="77777777" w:rsidR="00A25AA1" w:rsidRDefault="00CA72B3">
            <w:pPr>
              <w:pStyle w:val="TableParagraph"/>
              <w:spacing w:before="69"/>
              <w:rPr>
                <w:i/>
                <w:sz w:val="20"/>
              </w:rPr>
            </w:pPr>
            <w:r>
              <w:rPr>
                <w:sz w:val="20"/>
              </w:rPr>
              <w:t xml:space="preserve">avoir soif (v) – </w:t>
            </w:r>
            <w:r>
              <w:rPr>
                <w:i/>
                <w:sz w:val="20"/>
              </w:rPr>
              <w:t>to be thirsty</w:t>
            </w:r>
          </w:p>
        </w:tc>
        <w:tc>
          <w:tcPr>
            <w:tcW w:w="5133" w:type="dxa"/>
          </w:tcPr>
          <w:p w14:paraId="515FAF3B" w14:textId="77777777" w:rsidR="00A25AA1" w:rsidRDefault="00CA72B3">
            <w:pPr>
              <w:pStyle w:val="TableParagraph"/>
              <w:spacing w:before="69"/>
              <w:ind w:left="409"/>
              <w:rPr>
                <w:i/>
                <w:sz w:val="20"/>
              </w:rPr>
            </w:pPr>
            <w:r>
              <w:rPr>
                <w:sz w:val="20"/>
              </w:rPr>
              <w:t xml:space="preserve">poubelle (f) – </w:t>
            </w:r>
            <w:r>
              <w:rPr>
                <w:i/>
                <w:sz w:val="20"/>
              </w:rPr>
              <w:t>dustbin</w:t>
            </w:r>
          </w:p>
        </w:tc>
      </w:tr>
      <w:tr w:rsidR="00A25AA1" w14:paraId="7B7CC0ED" w14:textId="77777777">
        <w:trPr>
          <w:trHeight w:val="740"/>
        </w:trPr>
        <w:tc>
          <w:tcPr>
            <w:tcW w:w="4735" w:type="dxa"/>
          </w:tcPr>
          <w:p w14:paraId="46386495" w14:textId="77777777" w:rsidR="00A25AA1" w:rsidRDefault="00CA72B3">
            <w:pPr>
              <w:pStyle w:val="TableParagraph"/>
              <w:rPr>
                <w:i/>
                <w:sz w:val="20"/>
              </w:rPr>
            </w:pPr>
            <w:r>
              <w:rPr>
                <w:sz w:val="20"/>
              </w:rPr>
              <w:t xml:space="preserve">bague (f) – </w:t>
            </w:r>
            <w:r>
              <w:rPr>
                <w:i/>
                <w:sz w:val="20"/>
              </w:rPr>
              <w:t>ring (jewellery)</w:t>
            </w:r>
          </w:p>
          <w:p w14:paraId="7C777407" w14:textId="77777777" w:rsidR="00A25AA1" w:rsidRDefault="00CA72B3">
            <w:pPr>
              <w:pStyle w:val="TableParagraph"/>
              <w:spacing w:before="135"/>
              <w:rPr>
                <w:i/>
                <w:sz w:val="20"/>
              </w:rPr>
            </w:pPr>
            <w:r>
              <w:rPr>
                <w:sz w:val="20"/>
              </w:rPr>
              <w:t xml:space="preserve">baskets (m pl) – </w:t>
            </w:r>
            <w:r>
              <w:rPr>
                <w:i/>
                <w:sz w:val="20"/>
              </w:rPr>
              <w:t>trainers</w:t>
            </w:r>
          </w:p>
        </w:tc>
        <w:tc>
          <w:tcPr>
            <w:tcW w:w="5133" w:type="dxa"/>
          </w:tcPr>
          <w:p w14:paraId="0DAB30D3" w14:textId="77777777" w:rsidR="00A25AA1" w:rsidRDefault="00CA72B3">
            <w:pPr>
              <w:pStyle w:val="TableParagraph"/>
              <w:spacing w:line="256" w:lineRule="auto"/>
              <w:ind w:left="409" w:right="796"/>
              <w:rPr>
                <w:i/>
                <w:sz w:val="20"/>
              </w:rPr>
            </w:pPr>
            <w:r>
              <w:rPr>
                <w:sz w:val="20"/>
              </w:rPr>
              <w:t xml:space="preserve">prendre le petit déjeuner (v) – </w:t>
            </w:r>
            <w:r>
              <w:rPr>
                <w:i/>
                <w:sz w:val="20"/>
              </w:rPr>
              <w:t>to have breakfast</w:t>
            </w:r>
          </w:p>
        </w:tc>
      </w:tr>
      <w:tr w:rsidR="00A25AA1" w14:paraId="0FBA8AD2" w14:textId="77777777">
        <w:trPr>
          <w:trHeight w:val="380"/>
        </w:trPr>
        <w:tc>
          <w:tcPr>
            <w:tcW w:w="4735" w:type="dxa"/>
          </w:tcPr>
          <w:p w14:paraId="7C023FBA" w14:textId="77777777" w:rsidR="00A25AA1" w:rsidRDefault="00CA72B3">
            <w:pPr>
              <w:pStyle w:val="TableParagraph"/>
              <w:spacing w:before="69"/>
              <w:rPr>
                <w:i/>
                <w:sz w:val="20"/>
              </w:rPr>
            </w:pPr>
            <w:r>
              <w:rPr>
                <w:sz w:val="20"/>
              </w:rPr>
              <w:t xml:space="preserve">boîte (f) – </w:t>
            </w:r>
            <w:r>
              <w:rPr>
                <w:i/>
                <w:sz w:val="20"/>
              </w:rPr>
              <w:t>box</w:t>
            </w:r>
          </w:p>
        </w:tc>
        <w:tc>
          <w:tcPr>
            <w:tcW w:w="5133" w:type="dxa"/>
          </w:tcPr>
          <w:p w14:paraId="7D53B7AE" w14:textId="77777777" w:rsidR="00A25AA1" w:rsidRDefault="00CA72B3">
            <w:pPr>
              <w:pStyle w:val="TableParagraph"/>
              <w:spacing w:before="69"/>
              <w:ind w:left="409"/>
              <w:rPr>
                <w:i/>
                <w:sz w:val="20"/>
              </w:rPr>
            </w:pPr>
            <w:r>
              <w:rPr>
                <w:sz w:val="20"/>
              </w:rPr>
              <w:t xml:space="preserve">prendre une douche (v) – </w:t>
            </w:r>
            <w:r>
              <w:rPr>
                <w:i/>
                <w:sz w:val="20"/>
              </w:rPr>
              <w:t>to (take a) shower</w:t>
            </w:r>
          </w:p>
        </w:tc>
      </w:tr>
      <w:tr w:rsidR="00A25AA1" w14:paraId="0D6A33D6" w14:textId="77777777">
        <w:trPr>
          <w:trHeight w:val="360"/>
        </w:trPr>
        <w:tc>
          <w:tcPr>
            <w:tcW w:w="4735" w:type="dxa"/>
          </w:tcPr>
          <w:p w14:paraId="026C5077" w14:textId="77777777" w:rsidR="00A25AA1" w:rsidRDefault="00CA72B3">
            <w:pPr>
              <w:pStyle w:val="TableParagraph"/>
              <w:rPr>
                <w:i/>
                <w:sz w:val="20"/>
              </w:rPr>
            </w:pPr>
            <w:r>
              <w:rPr>
                <w:sz w:val="20"/>
              </w:rPr>
              <w:t xml:space="preserve">bol (m) – </w:t>
            </w:r>
            <w:r>
              <w:rPr>
                <w:i/>
                <w:sz w:val="20"/>
              </w:rPr>
              <w:t>bowl</w:t>
            </w:r>
          </w:p>
        </w:tc>
        <w:tc>
          <w:tcPr>
            <w:tcW w:w="5133" w:type="dxa"/>
          </w:tcPr>
          <w:p w14:paraId="1057A539" w14:textId="77777777" w:rsidR="00A25AA1" w:rsidRDefault="00CA72B3">
            <w:pPr>
              <w:pStyle w:val="TableParagraph"/>
              <w:ind w:left="409"/>
              <w:rPr>
                <w:i/>
                <w:sz w:val="20"/>
              </w:rPr>
            </w:pPr>
            <w:r>
              <w:rPr>
                <w:sz w:val="20"/>
              </w:rPr>
              <w:t xml:space="preserve">promener le chien (v) – </w:t>
            </w:r>
            <w:r>
              <w:rPr>
                <w:i/>
                <w:sz w:val="20"/>
              </w:rPr>
              <w:t>to walk the dog</w:t>
            </w:r>
          </w:p>
        </w:tc>
      </w:tr>
      <w:tr w:rsidR="00A25AA1" w14:paraId="3FE8A1FF" w14:textId="77777777">
        <w:trPr>
          <w:trHeight w:val="760"/>
        </w:trPr>
        <w:tc>
          <w:tcPr>
            <w:tcW w:w="4735" w:type="dxa"/>
          </w:tcPr>
          <w:p w14:paraId="3E533EBB" w14:textId="77777777" w:rsidR="00A25AA1" w:rsidRDefault="00CA72B3">
            <w:pPr>
              <w:pStyle w:val="TableParagraph"/>
              <w:rPr>
                <w:i/>
                <w:sz w:val="20"/>
              </w:rPr>
            </w:pPr>
            <w:r>
              <w:rPr>
                <w:sz w:val="20"/>
              </w:rPr>
              <w:t xml:space="preserve">boucles d’oreilles (f pl) – </w:t>
            </w:r>
            <w:r>
              <w:rPr>
                <w:i/>
                <w:sz w:val="20"/>
              </w:rPr>
              <w:t>earrings</w:t>
            </w:r>
          </w:p>
          <w:p w14:paraId="1A9A694C" w14:textId="77777777" w:rsidR="00A25AA1" w:rsidRDefault="00CA72B3">
            <w:pPr>
              <w:pStyle w:val="TableParagraph"/>
              <w:spacing w:before="138"/>
              <w:rPr>
                <w:i/>
                <w:sz w:val="20"/>
              </w:rPr>
            </w:pPr>
            <w:r>
              <w:rPr>
                <w:sz w:val="20"/>
              </w:rPr>
              <w:t xml:space="preserve">brosse à cheveux (f) – </w:t>
            </w:r>
            <w:r>
              <w:rPr>
                <w:i/>
                <w:sz w:val="20"/>
              </w:rPr>
              <w:t>hairbrush</w:t>
            </w:r>
          </w:p>
        </w:tc>
        <w:tc>
          <w:tcPr>
            <w:tcW w:w="5133" w:type="dxa"/>
          </w:tcPr>
          <w:p w14:paraId="30C64886" w14:textId="77777777" w:rsidR="00A25AA1" w:rsidRDefault="00CA72B3">
            <w:pPr>
              <w:pStyle w:val="TableParagraph"/>
              <w:ind w:left="409"/>
              <w:rPr>
                <w:i/>
                <w:sz w:val="20"/>
              </w:rPr>
            </w:pPr>
            <w:r>
              <w:rPr>
                <w:sz w:val="20"/>
              </w:rPr>
              <w:t xml:space="preserve">pull(-over) (m) – </w:t>
            </w:r>
            <w:r>
              <w:rPr>
                <w:i/>
                <w:sz w:val="20"/>
              </w:rPr>
              <w:t>sweater, pullover</w:t>
            </w:r>
          </w:p>
          <w:p w14:paraId="41D91432" w14:textId="77777777" w:rsidR="00A25AA1" w:rsidRDefault="00CA72B3">
            <w:pPr>
              <w:pStyle w:val="TableParagraph"/>
              <w:spacing w:before="138"/>
              <w:ind w:left="409"/>
              <w:rPr>
                <w:i/>
                <w:sz w:val="20"/>
              </w:rPr>
            </w:pPr>
            <w:r>
              <w:rPr>
                <w:sz w:val="20"/>
              </w:rPr>
              <w:t xml:space="preserve">pyjama (m) – </w:t>
            </w:r>
            <w:r>
              <w:rPr>
                <w:i/>
                <w:sz w:val="20"/>
              </w:rPr>
              <w:t>pair of pyjamas</w:t>
            </w:r>
          </w:p>
        </w:tc>
      </w:tr>
      <w:tr w:rsidR="00A25AA1" w14:paraId="43E80685" w14:textId="77777777">
        <w:trPr>
          <w:trHeight w:val="740"/>
        </w:trPr>
        <w:tc>
          <w:tcPr>
            <w:tcW w:w="4735" w:type="dxa"/>
          </w:tcPr>
          <w:p w14:paraId="5A9B99B0" w14:textId="77777777" w:rsidR="00A25AA1" w:rsidRDefault="00CA72B3">
            <w:pPr>
              <w:pStyle w:val="TableParagraph"/>
              <w:spacing w:before="68"/>
              <w:rPr>
                <w:i/>
                <w:sz w:val="20"/>
              </w:rPr>
            </w:pPr>
            <w:r>
              <w:rPr>
                <w:sz w:val="20"/>
              </w:rPr>
              <w:t xml:space="preserve">brosse à dents (f) – </w:t>
            </w:r>
            <w:r>
              <w:rPr>
                <w:i/>
                <w:sz w:val="20"/>
              </w:rPr>
              <w:t>toothbrush</w:t>
            </w:r>
          </w:p>
          <w:p w14:paraId="1E63DDEA" w14:textId="77777777" w:rsidR="00A25AA1" w:rsidRDefault="00CA72B3">
            <w:pPr>
              <w:pStyle w:val="TableParagraph"/>
              <w:spacing w:before="136"/>
              <w:rPr>
                <w:i/>
                <w:sz w:val="20"/>
              </w:rPr>
            </w:pPr>
            <w:r>
              <w:rPr>
                <w:sz w:val="20"/>
              </w:rPr>
              <w:t xml:space="preserve">cafetière (f) – </w:t>
            </w:r>
            <w:r>
              <w:rPr>
                <w:i/>
                <w:sz w:val="20"/>
              </w:rPr>
              <w:t>coffee maker</w:t>
            </w:r>
          </w:p>
        </w:tc>
        <w:tc>
          <w:tcPr>
            <w:tcW w:w="5133" w:type="dxa"/>
          </w:tcPr>
          <w:p w14:paraId="78451FD6" w14:textId="77777777" w:rsidR="00A25AA1" w:rsidRDefault="00CA72B3">
            <w:pPr>
              <w:pStyle w:val="TableParagraph"/>
              <w:ind w:left="408"/>
              <w:rPr>
                <w:i/>
                <w:sz w:val="20"/>
              </w:rPr>
            </w:pPr>
            <w:r>
              <w:rPr>
                <w:sz w:val="20"/>
              </w:rPr>
              <w:t xml:space="preserve">quelquefois (adv) – </w:t>
            </w:r>
            <w:r>
              <w:rPr>
                <w:i/>
                <w:sz w:val="20"/>
              </w:rPr>
              <w:t>sometimes</w:t>
            </w:r>
          </w:p>
          <w:p w14:paraId="0EE3600A" w14:textId="77777777" w:rsidR="00A25AA1" w:rsidRDefault="00CA72B3">
            <w:pPr>
              <w:pStyle w:val="TableParagraph"/>
              <w:spacing w:before="136"/>
              <w:ind w:left="408"/>
              <w:rPr>
                <w:i/>
                <w:sz w:val="20"/>
              </w:rPr>
            </w:pPr>
            <w:r>
              <w:rPr>
                <w:sz w:val="20"/>
              </w:rPr>
              <w:t xml:space="preserve">ranger (v) – </w:t>
            </w:r>
            <w:r>
              <w:rPr>
                <w:i/>
                <w:sz w:val="20"/>
              </w:rPr>
              <w:t>to tidy up/to put away</w:t>
            </w:r>
          </w:p>
        </w:tc>
      </w:tr>
      <w:tr w:rsidR="00A25AA1" w14:paraId="5EA2D915" w14:textId="77777777">
        <w:trPr>
          <w:trHeight w:val="360"/>
        </w:trPr>
        <w:tc>
          <w:tcPr>
            <w:tcW w:w="4735" w:type="dxa"/>
          </w:tcPr>
          <w:p w14:paraId="374F0092" w14:textId="77777777" w:rsidR="00A25AA1" w:rsidRDefault="00CA72B3">
            <w:pPr>
              <w:pStyle w:val="TableParagraph"/>
              <w:spacing w:before="68"/>
              <w:rPr>
                <w:i/>
                <w:sz w:val="20"/>
              </w:rPr>
            </w:pPr>
            <w:r>
              <w:rPr>
                <w:sz w:val="20"/>
              </w:rPr>
              <w:t xml:space="preserve">casquette (f) – </w:t>
            </w:r>
            <w:r>
              <w:rPr>
                <w:i/>
                <w:sz w:val="20"/>
              </w:rPr>
              <w:t>cap</w:t>
            </w:r>
          </w:p>
        </w:tc>
        <w:tc>
          <w:tcPr>
            <w:tcW w:w="5133" w:type="dxa"/>
          </w:tcPr>
          <w:p w14:paraId="6CD5BC39" w14:textId="77777777" w:rsidR="00A25AA1" w:rsidRDefault="00CA72B3">
            <w:pPr>
              <w:pStyle w:val="TableParagraph"/>
              <w:spacing w:before="68"/>
              <w:ind w:left="408"/>
              <w:rPr>
                <w:i/>
                <w:sz w:val="20"/>
              </w:rPr>
            </w:pPr>
            <w:r>
              <w:rPr>
                <w:sz w:val="20"/>
              </w:rPr>
              <w:t xml:space="preserve">rarement (adv) – </w:t>
            </w:r>
            <w:r>
              <w:rPr>
                <w:i/>
                <w:sz w:val="20"/>
              </w:rPr>
              <w:t>rarely, not often</w:t>
            </w:r>
          </w:p>
        </w:tc>
      </w:tr>
      <w:tr w:rsidR="00A25AA1" w14:paraId="54F18C08" w14:textId="77777777">
        <w:trPr>
          <w:trHeight w:val="560"/>
        </w:trPr>
        <w:tc>
          <w:tcPr>
            <w:tcW w:w="4735" w:type="dxa"/>
          </w:tcPr>
          <w:p w14:paraId="286ED691" w14:textId="77777777" w:rsidR="00A25AA1" w:rsidRDefault="00A25AA1">
            <w:pPr>
              <w:pStyle w:val="TableParagraph"/>
              <w:spacing w:before="0"/>
              <w:ind w:left="0"/>
              <w:rPr>
                <w:rFonts w:ascii="Times New Roman"/>
                <w:sz w:val="18"/>
              </w:rPr>
            </w:pPr>
          </w:p>
        </w:tc>
        <w:tc>
          <w:tcPr>
            <w:tcW w:w="5133" w:type="dxa"/>
          </w:tcPr>
          <w:p w14:paraId="3F2A4DA5" w14:textId="77777777" w:rsidR="00A25AA1" w:rsidRDefault="00CA72B3">
            <w:pPr>
              <w:pStyle w:val="TableParagraph"/>
              <w:spacing w:before="51" w:line="260" w:lineRule="atLeast"/>
              <w:ind w:left="408" w:right="55"/>
              <w:rPr>
                <w:i/>
                <w:sz w:val="20"/>
              </w:rPr>
            </w:pPr>
            <w:r>
              <w:rPr>
                <w:sz w:val="20"/>
              </w:rPr>
              <w:t xml:space="preserve">rentrer (à la maison) (v) </w:t>
            </w:r>
            <w:r>
              <w:rPr>
                <w:i/>
                <w:sz w:val="20"/>
              </w:rPr>
              <w:t>– to get/to go (home)</w:t>
            </w:r>
          </w:p>
        </w:tc>
      </w:tr>
    </w:tbl>
    <w:p w14:paraId="5195E79F" w14:textId="77777777" w:rsidR="00A25AA1" w:rsidRDefault="00A25AA1">
      <w:pPr>
        <w:spacing w:line="260" w:lineRule="atLeast"/>
        <w:rPr>
          <w:sz w:val="20"/>
        </w:rPr>
        <w:sectPr w:rsidR="00A25AA1">
          <w:headerReference w:type="even" r:id="rId26"/>
          <w:headerReference w:type="default" r:id="rId27"/>
          <w:footerReference w:type="even" r:id="rId28"/>
          <w:footerReference w:type="default" r:id="rId29"/>
          <w:pgSz w:w="11910" w:h="16840"/>
          <w:pgMar w:top="2000" w:right="680" w:bottom="940" w:left="1120" w:header="1676" w:footer="753" w:gutter="0"/>
          <w:pgNumType w:start="54"/>
          <w:cols w:space="720"/>
        </w:sectPr>
      </w:pPr>
    </w:p>
    <w:p w14:paraId="7EE39AFF" w14:textId="77777777" w:rsidR="00A25AA1" w:rsidRDefault="00A25AA1">
      <w:pPr>
        <w:pStyle w:val="BodyText"/>
        <w:spacing w:before="6"/>
        <w:rPr>
          <w:rFonts w:ascii="Times New Roman"/>
          <w:sz w:val="17"/>
        </w:rPr>
      </w:pPr>
    </w:p>
    <w:tbl>
      <w:tblPr>
        <w:tblW w:w="0" w:type="auto"/>
        <w:tblInd w:w="119" w:type="dxa"/>
        <w:tblLayout w:type="fixed"/>
        <w:tblCellMar>
          <w:left w:w="0" w:type="dxa"/>
          <w:right w:w="0" w:type="dxa"/>
        </w:tblCellMar>
        <w:tblLook w:val="01E0" w:firstRow="1" w:lastRow="1" w:firstColumn="1" w:lastColumn="1" w:noHBand="0" w:noVBand="0"/>
      </w:tblPr>
      <w:tblGrid>
        <w:gridCol w:w="5031"/>
        <w:gridCol w:w="4922"/>
      </w:tblGrid>
      <w:tr w:rsidR="00A25AA1" w14:paraId="08554CEB" w14:textId="77777777">
        <w:trPr>
          <w:trHeight w:val="560"/>
        </w:trPr>
        <w:tc>
          <w:tcPr>
            <w:tcW w:w="5031" w:type="dxa"/>
          </w:tcPr>
          <w:p w14:paraId="7CBE197A" w14:textId="77777777" w:rsidR="00A25AA1" w:rsidRDefault="00CA72B3">
            <w:pPr>
              <w:pStyle w:val="TableParagraph"/>
              <w:spacing w:before="0" w:line="242" w:lineRule="exact"/>
              <w:rPr>
                <w:i/>
                <w:sz w:val="20"/>
              </w:rPr>
            </w:pPr>
            <w:r>
              <w:rPr>
                <w:sz w:val="20"/>
              </w:rPr>
              <w:t xml:space="preserve">casserole (f) – </w:t>
            </w:r>
            <w:r>
              <w:rPr>
                <w:i/>
                <w:sz w:val="20"/>
              </w:rPr>
              <w:t>saucepan</w:t>
            </w:r>
          </w:p>
        </w:tc>
        <w:tc>
          <w:tcPr>
            <w:tcW w:w="4922" w:type="dxa"/>
          </w:tcPr>
          <w:p w14:paraId="23E44C71" w14:textId="77777777" w:rsidR="00A25AA1" w:rsidRDefault="00CA72B3">
            <w:pPr>
              <w:pStyle w:val="TableParagraph"/>
              <w:spacing w:before="0" w:line="256" w:lineRule="auto"/>
              <w:ind w:left="113" w:right="755"/>
              <w:rPr>
                <w:i/>
                <w:sz w:val="20"/>
              </w:rPr>
            </w:pPr>
            <w:r>
              <w:rPr>
                <w:sz w:val="20"/>
              </w:rPr>
              <w:t xml:space="preserve">rentrer (la lessive) (v) – </w:t>
            </w:r>
            <w:r>
              <w:rPr>
                <w:i/>
                <w:sz w:val="20"/>
              </w:rPr>
              <w:t>to bring in (the washing)</w:t>
            </w:r>
          </w:p>
        </w:tc>
      </w:tr>
      <w:tr w:rsidR="00A25AA1" w14:paraId="6F32132A" w14:textId="77777777">
        <w:trPr>
          <w:trHeight w:val="380"/>
        </w:trPr>
        <w:tc>
          <w:tcPr>
            <w:tcW w:w="5031" w:type="dxa"/>
          </w:tcPr>
          <w:p w14:paraId="4B7479E2" w14:textId="77777777" w:rsidR="00A25AA1" w:rsidRDefault="00CA72B3">
            <w:pPr>
              <w:pStyle w:val="TableParagraph"/>
              <w:rPr>
                <w:i/>
                <w:sz w:val="20"/>
              </w:rPr>
            </w:pPr>
            <w:r>
              <w:rPr>
                <w:sz w:val="20"/>
              </w:rPr>
              <w:t xml:space="preserve">ceinture (f) – </w:t>
            </w:r>
            <w:r>
              <w:rPr>
                <w:i/>
                <w:sz w:val="20"/>
              </w:rPr>
              <w:t>belt</w:t>
            </w:r>
          </w:p>
        </w:tc>
        <w:tc>
          <w:tcPr>
            <w:tcW w:w="4922" w:type="dxa"/>
          </w:tcPr>
          <w:p w14:paraId="4E74BAE0" w14:textId="77777777" w:rsidR="00A25AA1" w:rsidRDefault="00CA72B3">
            <w:pPr>
              <w:pStyle w:val="TableParagraph"/>
              <w:ind w:left="113"/>
              <w:rPr>
                <w:i/>
                <w:sz w:val="20"/>
              </w:rPr>
            </w:pPr>
            <w:r>
              <w:rPr>
                <w:sz w:val="20"/>
              </w:rPr>
              <w:t xml:space="preserve">réveil (m) – </w:t>
            </w:r>
            <w:r>
              <w:rPr>
                <w:i/>
                <w:sz w:val="20"/>
              </w:rPr>
              <w:t>alarm clock</w:t>
            </w:r>
          </w:p>
        </w:tc>
      </w:tr>
      <w:tr w:rsidR="00A25AA1" w14:paraId="1EA9D108" w14:textId="77777777">
        <w:trPr>
          <w:trHeight w:val="380"/>
        </w:trPr>
        <w:tc>
          <w:tcPr>
            <w:tcW w:w="5031" w:type="dxa"/>
          </w:tcPr>
          <w:p w14:paraId="6F1632C2" w14:textId="77777777" w:rsidR="00A25AA1" w:rsidRDefault="00CA72B3">
            <w:pPr>
              <w:pStyle w:val="TableParagraph"/>
              <w:spacing w:before="69"/>
              <w:rPr>
                <w:i/>
                <w:sz w:val="20"/>
              </w:rPr>
            </w:pPr>
            <w:r>
              <w:rPr>
                <w:sz w:val="20"/>
              </w:rPr>
              <w:t xml:space="preserve">chemise de nuit (f) – </w:t>
            </w:r>
            <w:r>
              <w:rPr>
                <w:i/>
                <w:sz w:val="20"/>
              </w:rPr>
              <w:t>nightdress</w:t>
            </w:r>
          </w:p>
        </w:tc>
        <w:tc>
          <w:tcPr>
            <w:tcW w:w="4922" w:type="dxa"/>
          </w:tcPr>
          <w:p w14:paraId="41A62A19" w14:textId="77777777" w:rsidR="00A25AA1" w:rsidRDefault="00CA72B3">
            <w:pPr>
              <w:pStyle w:val="TableParagraph"/>
              <w:spacing w:before="69"/>
              <w:ind w:left="112"/>
              <w:rPr>
                <w:i/>
                <w:sz w:val="20"/>
              </w:rPr>
            </w:pPr>
            <w:r>
              <w:rPr>
                <w:sz w:val="20"/>
              </w:rPr>
              <w:t xml:space="preserve">rouge à lèvres (m) – </w:t>
            </w:r>
            <w:r>
              <w:rPr>
                <w:i/>
                <w:sz w:val="20"/>
              </w:rPr>
              <w:t>lipstick</w:t>
            </w:r>
          </w:p>
        </w:tc>
      </w:tr>
      <w:tr w:rsidR="00A25AA1" w14:paraId="6FB18784" w14:textId="77777777">
        <w:trPr>
          <w:trHeight w:val="360"/>
        </w:trPr>
        <w:tc>
          <w:tcPr>
            <w:tcW w:w="5031" w:type="dxa"/>
          </w:tcPr>
          <w:p w14:paraId="73C4F279" w14:textId="77777777" w:rsidR="00A25AA1" w:rsidRDefault="00CA72B3">
            <w:pPr>
              <w:pStyle w:val="TableParagraph"/>
              <w:rPr>
                <w:i/>
                <w:sz w:val="20"/>
              </w:rPr>
            </w:pPr>
            <w:r>
              <w:rPr>
                <w:sz w:val="20"/>
              </w:rPr>
              <w:t xml:space="preserve">collant (m) – </w:t>
            </w:r>
            <w:r>
              <w:rPr>
                <w:i/>
                <w:sz w:val="20"/>
              </w:rPr>
              <w:t>tights</w:t>
            </w:r>
          </w:p>
        </w:tc>
        <w:tc>
          <w:tcPr>
            <w:tcW w:w="4922" w:type="dxa"/>
          </w:tcPr>
          <w:p w14:paraId="6597129A" w14:textId="77777777" w:rsidR="00A25AA1" w:rsidRDefault="00CA72B3">
            <w:pPr>
              <w:pStyle w:val="TableParagraph"/>
              <w:ind w:left="112"/>
              <w:rPr>
                <w:i/>
                <w:sz w:val="20"/>
              </w:rPr>
            </w:pPr>
            <w:r>
              <w:rPr>
                <w:sz w:val="20"/>
              </w:rPr>
              <w:t xml:space="preserve">sac à main (m) – </w:t>
            </w:r>
            <w:r>
              <w:rPr>
                <w:i/>
                <w:sz w:val="20"/>
              </w:rPr>
              <w:t>handbag</w:t>
            </w:r>
          </w:p>
        </w:tc>
      </w:tr>
      <w:tr w:rsidR="00A25AA1" w14:paraId="057E651C" w14:textId="77777777">
        <w:trPr>
          <w:trHeight w:val="380"/>
        </w:trPr>
        <w:tc>
          <w:tcPr>
            <w:tcW w:w="5031" w:type="dxa"/>
          </w:tcPr>
          <w:p w14:paraId="08A8D089" w14:textId="77777777" w:rsidR="00A25AA1" w:rsidRDefault="00CA72B3">
            <w:pPr>
              <w:pStyle w:val="TableParagraph"/>
              <w:rPr>
                <w:i/>
                <w:sz w:val="20"/>
              </w:rPr>
            </w:pPr>
            <w:r>
              <w:rPr>
                <w:sz w:val="20"/>
              </w:rPr>
              <w:t xml:space="preserve">couette (f) – </w:t>
            </w:r>
            <w:r>
              <w:rPr>
                <w:i/>
                <w:sz w:val="20"/>
              </w:rPr>
              <w:t>continental quilt, duvet</w:t>
            </w:r>
          </w:p>
        </w:tc>
        <w:tc>
          <w:tcPr>
            <w:tcW w:w="4922" w:type="dxa"/>
          </w:tcPr>
          <w:p w14:paraId="4F54DBBB" w14:textId="77777777" w:rsidR="00A25AA1" w:rsidRDefault="00CA72B3">
            <w:pPr>
              <w:pStyle w:val="TableParagraph"/>
              <w:ind w:left="112"/>
              <w:rPr>
                <w:i/>
                <w:sz w:val="20"/>
              </w:rPr>
            </w:pPr>
            <w:r>
              <w:rPr>
                <w:sz w:val="20"/>
              </w:rPr>
              <w:t xml:space="preserve">s’amuser (v) – </w:t>
            </w:r>
            <w:r>
              <w:rPr>
                <w:i/>
                <w:sz w:val="20"/>
              </w:rPr>
              <w:t>to have fun</w:t>
            </w:r>
          </w:p>
        </w:tc>
      </w:tr>
      <w:tr w:rsidR="00A25AA1" w14:paraId="23EDAB50" w14:textId="77777777">
        <w:trPr>
          <w:trHeight w:val="380"/>
        </w:trPr>
        <w:tc>
          <w:tcPr>
            <w:tcW w:w="5031" w:type="dxa"/>
          </w:tcPr>
          <w:p w14:paraId="5CF9A448" w14:textId="77777777" w:rsidR="00A25AA1" w:rsidRDefault="00CA72B3">
            <w:pPr>
              <w:pStyle w:val="TableParagraph"/>
              <w:spacing w:before="69"/>
              <w:rPr>
                <w:i/>
                <w:sz w:val="20"/>
              </w:rPr>
            </w:pPr>
            <w:r>
              <w:rPr>
                <w:sz w:val="20"/>
              </w:rPr>
              <w:t xml:space="preserve">couper (v) – </w:t>
            </w:r>
            <w:r>
              <w:rPr>
                <w:i/>
                <w:sz w:val="20"/>
              </w:rPr>
              <w:t>to cut</w:t>
            </w:r>
          </w:p>
        </w:tc>
        <w:tc>
          <w:tcPr>
            <w:tcW w:w="4922" w:type="dxa"/>
          </w:tcPr>
          <w:p w14:paraId="70205870" w14:textId="77777777" w:rsidR="00A25AA1" w:rsidRDefault="00CA72B3">
            <w:pPr>
              <w:pStyle w:val="TableParagraph"/>
              <w:spacing w:before="69"/>
              <w:ind w:left="112"/>
              <w:rPr>
                <w:i/>
                <w:sz w:val="20"/>
              </w:rPr>
            </w:pPr>
            <w:r>
              <w:rPr>
                <w:sz w:val="20"/>
              </w:rPr>
              <w:t xml:space="preserve">savon (m) – </w:t>
            </w:r>
            <w:r>
              <w:rPr>
                <w:i/>
                <w:sz w:val="20"/>
              </w:rPr>
              <w:t>soap</w:t>
            </w:r>
          </w:p>
        </w:tc>
      </w:tr>
      <w:tr w:rsidR="00A25AA1" w14:paraId="1AEA4A84" w14:textId="77777777">
        <w:trPr>
          <w:trHeight w:val="740"/>
        </w:trPr>
        <w:tc>
          <w:tcPr>
            <w:tcW w:w="5031" w:type="dxa"/>
          </w:tcPr>
          <w:p w14:paraId="6FD1E1D1" w14:textId="77777777" w:rsidR="00A25AA1" w:rsidRDefault="00CA72B3">
            <w:pPr>
              <w:pStyle w:val="TableParagraph"/>
              <w:rPr>
                <w:i/>
                <w:sz w:val="20"/>
              </w:rPr>
            </w:pPr>
            <w:r>
              <w:rPr>
                <w:sz w:val="20"/>
              </w:rPr>
              <w:t xml:space="preserve">couteau (m) – </w:t>
            </w:r>
            <w:r>
              <w:rPr>
                <w:i/>
                <w:sz w:val="20"/>
              </w:rPr>
              <w:t>knife</w:t>
            </w:r>
          </w:p>
          <w:p w14:paraId="61D1133F" w14:textId="77777777" w:rsidR="00A25AA1" w:rsidRDefault="00CA72B3">
            <w:pPr>
              <w:pStyle w:val="TableParagraph"/>
              <w:spacing w:before="135"/>
              <w:rPr>
                <w:i/>
                <w:sz w:val="20"/>
              </w:rPr>
            </w:pPr>
            <w:r>
              <w:rPr>
                <w:sz w:val="20"/>
              </w:rPr>
              <w:t xml:space="preserve">couverture (f) – </w:t>
            </w:r>
            <w:r>
              <w:rPr>
                <w:i/>
                <w:sz w:val="20"/>
              </w:rPr>
              <w:t>blanket</w:t>
            </w:r>
          </w:p>
        </w:tc>
        <w:tc>
          <w:tcPr>
            <w:tcW w:w="4922" w:type="dxa"/>
          </w:tcPr>
          <w:p w14:paraId="2CDC4FB3" w14:textId="77777777" w:rsidR="00A25AA1" w:rsidRDefault="00CA72B3">
            <w:pPr>
              <w:pStyle w:val="TableParagraph"/>
              <w:spacing w:line="256" w:lineRule="auto"/>
              <w:ind w:left="112" w:right="669"/>
              <w:rPr>
                <w:i/>
                <w:sz w:val="20"/>
              </w:rPr>
            </w:pPr>
            <w:r>
              <w:rPr>
                <w:sz w:val="20"/>
              </w:rPr>
              <w:t xml:space="preserve">se brosser les dents/les cheveux (v) – </w:t>
            </w:r>
            <w:r>
              <w:rPr>
                <w:i/>
                <w:sz w:val="20"/>
              </w:rPr>
              <w:t>to brush your teeth/your hair</w:t>
            </w:r>
          </w:p>
        </w:tc>
      </w:tr>
      <w:tr w:rsidR="00A25AA1" w14:paraId="37AB4126" w14:textId="77777777">
        <w:trPr>
          <w:trHeight w:val="380"/>
        </w:trPr>
        <w:tc>
          <w:tcPr>
            <w:tcW w:w="5031" w:type="dxa"/>
          </w:tcPr>
          <w:p w14:paraId="29395E2E" w14:textId="77777777" w:rsidR="00A25AA1" w:rsidRDefault="00CA72B3">
            <w:pPr>
              <w:pStyle w:val="TableParagraph"/>
              <w:spacing w:before="69"/>
              <w:rPr>
                <w:i/>
                <w:sz w:val="20"/>
              </w:rPr>
            </w:pPr>
            <w:r>
              <w:rPr>
                <w:sz w:val="20"/>
              </w:rPr>
              <w:t xml:space="preserve">cuiller/cuillère (f) – </w:t>
            </w:r>
            <w:r>
              <w:rPr>
                <w:i/>
                <w:sz w:val="20"/>
              </w:rPr>
              <w:t>spoon</w:t>
            </w:r>
          </w:p>
        </w:tc>
        <w:tc>
          <w:tcPr>
            <w:tcW w:w="4922" w:type="dxa"/>
          </w:tcPr>
          <w:p w14:paraId="18DED558" w14:textId="77777777" w:rsidR="00A25AA1" w:rsidRDefault="00CA72B3">
            <w:pPr>
              <w:pStyle w:val="TableParagraph"/>
              <w:spacing w:before="69"/>
              <w:ind w:left="112"/>
              <w:rPr>
                <w:i/>
                <w:sz w:val="20"/>
              </w:rPr>
            </w:pPr>
            <w:r>
              <w:rPr>
                <w:sz w:val="20"/>
              </w:rPr>
              <w:t xml:space="preserve">s’habiller (v) – </w:t>
            </w:r>
            <w:r>
              <w:rPr>
                <w:i/>
                <w:sz w:val="20"/>
              </w:rPr>
              <w:t>to get dressed</w:t>
            </w:r>
          </w:p>
        </w:tc>
      </w:tr>
      <w:tr w:rsidR="00A25AA1" w14:paraId="6AD6D8E7" w14:textId="77777777">
        <w:trPr>
          <w:trHeight w:val="360"/>
        </w:trPr>
        <w:tc>
          <w:tcPr>
            <w:tcW w:w="5031" w:type="dxa"/>
          </w:tcPr>
          <w:p w14:paraId="3FEF20C7" w14:textId="77777777" w:rsidR="00A25AA1" w:rsidRDefault="00CA72B3">
            <w:pPr>
              <w:pStyle w:val="TableParagraph"/>
              <w:rPr>
                <w:i/>
                <w:sz w:val="20"/>
              </w:rPr>
            </w:pPr>
            <w:r>
              <w:rPr>
                <w:sz w:val="20"/>
              </w:rPr>
              <w:t xml:space="preserve">déchets (m pl) – </w:t>
            </w:r>
            <w:r>
              <w:rPr>
                <w:i/>
                <w:sz w:val="20"/>
              </w:rPr>
              <w:t>rubbish</w:t>
            </w:r>
          </w:p>
        </w:tc>
        <w:tc>
          <w:tcPr>
            <w:tcW w:w="4922" w:type="dxa"/>
          </w:tcPr>
          <w:p w14:paraId="53C94131" w14:textId="77777777" w:rsidR="00A25AA1" w:rsidRDefault="00CA72B3">
            <w:pPr>
              <w:pStyle w:val="TableParagraph"/>
              <w:ind w:left="112"/>
              <w:rPr>
                <w:i/>
                <w:sz w:val="20"/>
              </w:rPr>
            </w:pPr>
            <w:r>
              <w:rPr>
                <w:sz w:val="20"/>
              </w:rPr>
              <w:t xml:space="preserve">shampooing (m) – </w:t>
            </w:r>
            <w:r>
              <w:rPr>
                <w:i/>
                <w:sz w:val="20"/>
              </w:rPr>
              <w:t>shampoo</w:t>
            </w:r>
          </w:p>
        </w:tc>
      </w:tr>
      <w:tr w:rsidR="00A25AA1" w14:paraId="02D53075" w14:textId="77777777">
        <w:trPr>
          <w:trHeight w:val="380"/>
        </w:trPr>
        <w:tc>
          <w:tcPr>
            <w:tcW w:w="5031" w:type="dxa"/>
          </w:tcPr>
          <w:p w14:paraId="4F4C0988" w14:textId="77777777" w:rsidR="00A25AA1" w:rsidRDefault="00CA72B3">
            <w:pPr>
              <w:pStyle w:val="TableParagraph"/>
              <w:rPr>
                <w:i/>
                <w:sz w:val="20"/>
              </w:rPr>
            </w:pPr>
            <w:r>
              <w:rPr>
                <w:sz w:val="20"/>
              </w:rPr>
              <w:t xml:space="preserve">de/en coton – </w:t>
            </w:r>
            <w:r>
              <w:rPr>
                <w:i/>
                <w:sz w:val="20"/>
              </w:rPr>
              <w:t>(made of) cotton</w:t>
            </w:r>
          </w:p>
        </w:tc>
        <w:tc>
          <w:tcPr>
            <w:tcW w:w="4922" w:type="dxa"/>
          </w:tcPr>
          <w:p w14:paraId="33168ABD" w14:textId="77777777" w:rsidR="00A25AA1" w:rsidRDefault="00CA72B3">
            <w:pPr>
              <w:pStyle w:val="TableParagraph"/>
              <w:ind w:left="113"/>
              <w:rPr>
                <w:i/>
                <w:sz w:val="20"/>
              </w:rPr>
            </w:pPr>
            <w:r>
              <w:rPr>
                <w:sz w:val="20"/>
              </w:rPr>
              <w:t xml:space="preserve">se laver (v) – </w:t>
            </w:r>
            <w:r>
              <w:rPr>
                <w:i/>
                <w:sz w:val="20"/>
              </w:rPr>
              <w:t>to wash</w:t>
            </w:r>
          </w:p>
        </w:tc>
      </w:tr>
      <w:tr w:rsidR="00A25AA1" w14:paraId="12A239CC" w14:textId="77777777">
        <w:trPr>
          <w:trHeight w:val="380"/>
        </w:trPr>
        <w:tc>
          <w:tcPr>
            <w:tcW w:w="5031" w:type="dxa"/>
          </w:tcPr>
          <w:p w14:paraId="47B0AA08" w14:textId="77777777" w:rsidR="00A25AA1" w:rsidRDefault="00CA72B3">
            <w:pPr>
              <w:pStyle w:val="TableParagraph"/>
              <w:spacing w:before="69"/>
              <w:rPr>
                <w:i/>
                <w:sz w:val="20"/>
              </w:rPr>
            </w:pPr>
            <w:r>
              <w:rPr>
                <w:sz w:val="20"/>
              </w:rPr>
              <w:t xml:space="preserve">descendre (v) – </w:t>
            </w:r>
            <w:r>
              <w:rPr>
                <w:i/>
                <w:sz w:val="20"/>
              </w:rPr>
              <w:t>to go downstairs</w:t>
            </w:r>
          </w:p>
        </w:tc>
        <w:tc>
          <w:tcPr>
            <w:tcW w:w="4922" w:type="dxa"/>
          </w:tcPr>
          <w:p w14:paraId="5F77D138" w14:textId="77777777" w:rsidR="00A25AA1" w:rsidRDefault="00CA72B3">
            <w:pPr>
              <w:pStyle w:val="TableParagraph"/>
              <w:spacing w:before="69"/>
              <w:ind w:left="113"/>
              <w:rPr>
                <w:i/>
                <w:sz w:val="20"/>
              </w:rPr>
            </w:pPr>
            <w:r>
              <w:rPr>
                <w:sz w:val="20"/>
              </w:rPr>
              <w:t xml:space="preserve">se lever (v) – </w:t>
            </w:r>
            <w:r>
              <w:rPr>
                <w:i/>
                <w:sz w:val="20"/>
              </w:rPr>
              <w:t>get up</w:t>
            </w:r>
          </w:p>
        </w:tc>
      </w:tr>
      <w:tr w:rsidR="00A25AA1" w14:paraId="33F2E30F" w14:textId="77777777">
        <w:trPr>
          <w:trHeight w:val="360"/>
        </w:trPr>
        <w:tc>
          <w:tcPr>
            <w:tcW w:w="5031" w:type="dxa"/>
          </w:tcPr>
          <w:p w14:paraId="74900286" w14:textId="77777777" w:rsidR="00A25AA1" w:rsidRDefault="00CA72B3">
            <w:pPr>
              <w:pStyle w:val="TableParagraph"/>
              <w:rPr>
                <w:i/>
                <w:sz w:val="20"/>
              </w:rPr>
            </w:pPr>
            <w:r>
              <w:rPr>
                <w:sz w:val="20"/>
              </w:rPr>
              <w:t xml:space="preserve">de/en laine – </w:t>
            </w:r>
            <w:r>
              <w:rPr>
                <w:i/>
                <w:sz w:val="20"/>
              </w:rPr>
              <w:t>(made of) wool</w:t>
            </w:r>
          </w:p>
        </w:tc>
        <w:tc>
          <w:tcPr>
            <w:tcW w:w="4922" w:type="dxa"/>
          </w:tcPr>
          <w:p w14:paraId="53BDD074" w14:textId="77777777" w:rsidR="00A25AA1" w:rsidRDefault="00CA72B3">
            <w:pPr>
              <w:pStyle w:val="TableParagraph"/>
              <w:ind w:left="113"/>
              <w:rPr>
                <w:i/>
                <w:sz w:val="20"/>
              </w:rPr>
            </w:pPr>
            <w:r>
              <w:rPr>
                <w:sz w:val="20"/>
              </w:rPr>
              <w:t xml:space="preserve">se préparer (à) (v) – </w:t>
            </w:r>
            <w:r>
              <w:rPr>
                <w:i/>
                <w:sz w:val="20"/>
              </w:rPr>
              <w:t>to get ready (for)</w:t>
            </w:r>
          </w:p>
        </w:tc>
      </w:tr>
      <w:tr w:rsidR="00A25AA1" w14:paraId="64F8CDF4" w14:textId="77777777">
        <w:trPr>
          <w:trHeight w:val="380"/>
        </w:trPr>
        <w:tc>
          <w:tcPr>
            <w:tcW w:w="5031" w:type="dxa"/>
          </w:tcPr>
          <w:p w14:paraId="07FD8607" w14:textId="77777777" w:rsidR="00A25AA1" w:rsidRDefault="00CA72B3">
            <w:pPr>
              <w:pStyle w:val="TableParagraph"/>
              <w:rPr>
                <w:i/>
                <w:sz w:val="20"/>
              </w:rPr>
            </w:pPr>
            <w:r>
              <w:rPr>
                <w:sz w:val="20"/>
              </w:rPr>
              <w:t xml:space="preserve">de/en soie – </w:t>
            </w:r>
            <w:r>
              <w:rPr>
                <w:i/>
                <w:sz w:val="20"/>
              </w:rPr>
              <w:t>(made of) silk</w:t>
            </w:r>
          </w:p>
        </w:tc>
        <w:tc>
          <w:tcPr>
            <w:tcW w:w="4922" w:type="dxa"/>
          </w:tcPr>
          <w:p w14:paraId="240B6A46" w14:textId="77777777" w:rsidR="00A25AA1" w:rsidRDefault="00CA72B3">
            <w:pPr>
              <w:pStyle w:val="TableParagraph"/>
              <w:ind w:left="112"/>
              <w:rPr>
                <w:i/>
                <w:sz w:val="20"/>
              </w:rPr>
            </w:pPr>
            <w:r>
              <w:rPr>
                <w:sz w:val="20"/>
              </w:rPr>
              <w:t xml:space="preserve">se raser (v) – </w:t>
            </w:r>
            <w:r>
              <w:rPr>
                <w:i/>
                <w:sz w:val="20"/>
              </w:rPr>
              <w:t>to have a shave</w:t>
            </w:r>
          </w:p>
        </w:tc>
      </w:tr>
      <w:tr w:rsidR="00A25AA1" w14:paraId="16A31355" w14:textId="77777777">
        <w:trPr>
          <w:trHeight w:val="380"/>
        </w:trPr>
        <w:tc>
          <w:tcPr>
            <w:tcW w:w="5031" w:type="dxa"/>
          </w:tcPr>
          <w:p w14:paraId="3801F144" w14:textId="77777777" w:rsidR="00A25AA1" w:rsidRDefault="00CA72B3">
            <w:pPr>
              <w:pStyle w:val="TableParagraph"/>
              <w:spacing w:before="69"/>
              <w:rPr>
                <w:i/>
                <w:sz w:val="20"/>
              </w:rPr>
            </w:pPr>
            <w:r>
              <w:rPr>
                <w:sz w:val="20"/>
              </w:rPr>
              <w:t xml:space="preserve">drap (m) – </w:t>
            </w:r>
            <w:r>
              <w:rPr>
                <w:i/>
                <w:sz w:val="20"/>
              </w:rPr>
              <w:t>(bed)sheet</w:t>
            </w:r>
          </w:p>
        </w:tc>
        <w:tc>
          <w:tcPr>
            <w:tcW w:w="4922" w:type="dxa"/>
          </w:tcPr>
          <w:p w14:paraId="3D919F8F" w14:textId="77777777" w:rsidR="00A25AA1" w:rsidRDefault="00CA72B3">
            <w:pPr>
              <w:pStyle w:val="TableParagraph"/>
              <w:spacing w:before="69"/>
              <w:ind w:left="112"/>
              <w:rPr>
                <w:sz w:val="20"/>
              </w:rPr>
            </w:pPr>
            <w:r>
              <w:rPr>
                <w:sz w:val="20"/>
              </w:rPr>
              <w:t>se réveiller (v) – to wake up</w:t>
            </w:r>
          </w:p>
        </w:tc>
      </w:tr>
      <w:tr w:rsidR="00A25AA1" w14:paraId="7C43F8A8" w14:textId="77777777">
        <w:trPr>
          <w:trHeight w:val="360"/>
        </w:trPr>
        <w:tc>
          <w:tcPr>
            <w:tcW w:w="5031" w:type="dxa"/>
          </w:tcPr>
          <w:p w14:paraId="09296A51" w14:textId="77777777" w:rsidR="00A25AA1" w:rsidRDefault="00CA72B3">
            <w:pPr>
              <w:pStyle w:val="TableParagraph"/>
              <w:rPr>
                <w:i/>
                <w:sz w:val="20"/>
              </w:rPr>
            </w:pPr>
            <w:r>
              <w:rPr>
                <w:sz w:val="20"/>
              </w:rPr>
              <w:t xml:space="preserve">étagère (f) – </w:t>
            </w:r>
            <w:r>
              <w:rPr>
                <w:i/>
                <w:sz w:val="20"/>
              </w:rPr>
              <w:t>shelf</w:t>
            </w:r>
          </w:p>
        </w:tc>
        <w:tc>
          <w:tcPr>
            <w:tcW w:w="4922" w:type="dxa"/>
          </w:tcPr>
          <w:p w14:paraId="14E04F04" w14:textId="77777777" w:rsidR="00A25AA1" w:rsidRDefault="00CA72B3">
            <w:pPr>
              <w:pStyle w:val="TableParagraph"/>
              <w:ind w:left="112"/>
              <w:rPr>
                <w:i/>
                <w:sz w:val="20"/>
              </w:rPr>
            </w:pPr>
            <w:r>
              <w:rPr>
                <w:sz w:val="20"/>
              </w:rPr>
              <w:t xml:space="preserve">serviette (de bain) (m) – </w:t>
            </w:r>
            <w:r>
              <w:rPr>
                <w:i/>
                <w:sz w:val="20"/>
              </w:rPr>
              <w:t>(bath) towel</w:t>
            </w:r>
          </w:p>
        </w:tc>
      </w:tr>
      <w:tr w:rsidR="00A25AA1" w14:paraId="3CB5A774" w14:textId="77777777">
        <w:trPr>
          <w:trHeight w:val="380"/>
        </w:trPr>
        <w:tc>
          <w:tcPr>
            <w:tcW w:w="5031" w:type="dxa"/>
          </w:tcPr>
          <w:p w14:paraId="56A74BAD" w14:textId="77777777" w:rsidR="00A25AA1" w:rsidRDefault="00CA72B3">
            <w:pPr>
              <w:pStyle w:val="TableParagraph"/>
              <w:rPr>
                <w:i/>
                <w:sz w:val="20"/>
              </w:rPr>
            </w:pPr>
            <w:r>
              <w:rPr>
                <w:sz w:val="20"/>
              </w:rPr>
              <w:t xml:space="preserve">évier (m) – </w:t>
            </w:r>
            <w:r>
              <w:rPr>
                <w:i/>
                <w:sz w:val="20"/>
              </w:rPr>
              <w:t>kitchen sink</w:t>
            </w:r>
          </w:p>
        </w:tc>
        <w:tc>
          <w:tcPr>
            <w:tcW w:w="4922" w:type="dxa"/>
          </w:tcPr>
          <w:p w14:paraId="6B0F156B" w14:textId="77777777" w:rsidR="00A25AA1" w:rsidRDefault="00CA72B3">
            <w:pPr>
              <w:pStyle w:val="TableParagraph"/>
              <w:ind w:left="112"/>
              <w:rPr>
                <w:i/>
                <w:sz w:val="20"/>
              </w:rPr>
            </w:pPr>
            <w:r>
              <w:rPr>
                <w:sz w:val="20"/>
              </w:rPr>
              <w:t xml:space="preserve">servir (v) – </w:t>
            </w:r>
            <w:r>
              <w:rPr>
                <w:i/>
                <w:sz w:val="20"/>
              </w:rPr>
              <w:t>to serve</w:t>
            </w:r>
          </w:p>
        </w:tc>
      </w:tr>
      <w:tr w:rsidR="00A25AA1" w14:paraId="10D26EE1" w14:textId="77777777">
        <w:trPr>
          <w:trHeight w:val="620"/>
        </w:trPr>
        <w:tc>
          <w:tcPr>
            <w:tcW w:w="5031" w:type="dxa"/>
          </w:tcPr>
          <w:p w14:paraId="1FE5D11A" w14:textId="77777777" w:rsidR="00A25AA1" w:rsidRDefault="00CA72B3">
            <w:pPr>
              <w:pStyle w:val="TableParagraph"/>
              <w:spacing w:before="69"/>
              <w:rPr>
                <w:i/>
                <w:sz w:val="20"/>
              </w:rPr>
            </w:pPr>
            <w:r>
              <w:rPr>
                <w:sz w:val="20"/>
              </w:rPr>
              <w:t xml:space="preserve">faire la cuisine (v) – </w:t>
            </w:r>
            <w:r>
              <w:rPr>
                <w:i/>
                <w:sz w:val="20"/>
              </w:rPr>
              <w:t>to do the cooking, to cook</w:t>
            </w:r>
          </w:p>
        </w:tc>
        <w:tc>
          <w:tcPr>
            <w:tcW w:w="4922" w:type="dxa"/>
          </w:tcPr>
          <w:p w14:paraId="4E93A29E" w14:textId="77777777" w:rsidR="00A25AA1" w:rsidRDefault="00CA72B3">
            <w:pPr>
              <w:pStyle w:val="TableParagraph"/>
              <w:spacing w:before="69" w:line="256" w:lineRule="auto"/>
              <w:ind w:left="112" w:right="690"/>
              <w:rPr>
                <w:i/>
                <w:sz w:val="20"/>
              </w:rPr>
            </w:pPr>
            <w:r>
              <w:rPr>
                <w:sz w:val="20"/>
              </w:rPr>
              <w:t xml:space="preserve">sortir (la poubelle) (v) – </w:t>
            </w:r>
            <w:r>
              <w:rPr>
                <w:i/>
                <w:sz w:val="20"/>
              </w:rPr>
              <w:t>to take out (the rubbish bin)</w:t>
            </w:r>
          </w:p>
        </w:tc>
      </w:tr>
      <w:tr w:rsidR="00A25AA1" w14:paraId="35B13987" w14:textId="77777777">
        <w:trPr>
          <w:trHeight w:val="760"/>
        </w:trPr>
        <w:tc>
          <w:tcPr>
            <w:tcW w:w="5031" w:type="dxa"/>
          </w:tcPr>
          <w:p w14:paraId="73F45B4B" w14:textId="77777777" w:rsidR="00A25AA1" w:rsidRDefault="00CA72B3">
            <w:pPr>
              <w:pStyle w:val="TableParagraph"/>
              <w:spacing w:line="259" w:lineRule="auto"/>
              <w:rPr>
                <w:i/>
                <w:sz w:val="20"/>
              </w:rPr>
            </w:pPr>
            <w:r>
              <w:rPr>
                <w:sz w:val="20"/>
              </w:rPr>
              <w:t xml:space="preserve">faire la vaisselle (v) – </w:t>
            </w:r>
            <w:r>
              <w:rPr>
                <w:i/>
                <w:sz w:val="20"/>
              </w:rPr>
              <w:t>to do the washing up, to do the dishes</w:t>
            </w:r>
          </w:p>
        </w:tc>
        <w:tc>
          <w:tcPr>
            <w:tcW w:w="4922" w:type="dxa"/>
          </w:tcPr>
          <w:p w14:paraId="005F36E0" w14:textId="77777777" w:rsidR="00A25AA1" w:rsidRDefault="00CA72B3">
            <w:pPr>
              <w:pStyle w:val="TableParagraph"/>
              <w:ind w:left="112"/>
              <w:rPr>
                <w:sz w:val="20"/>
              </w:rPr>
            </w:pPr>
            <w:r>
              <w:rPr>
                <w:sz w:val="20"/>
              </w:rPr>
              <w:t>sortir (v) – to go out</w:t>
            </w:r>
          </w:p>
          <w:p w14:paraId="5FC8CEC5" w14:textId="77777777" w:rsidR="00A25AA1" w:rsidRDefault="00CA72B3">
            <w:pPr>
              <w:pStyle w:val="TableParagraph"/>
              <w:spacing w:before="138"/>
              <w:ind w:left="112"/>
              <w:rPr>
                <w:sz w:val="20"/>
              </w:rPr>
            </w:pPr>
            <w:r>
              <w:rPr>
                <w:sz w:val="20"/>
              </w:rPr>
              <w:t>souvent (adv) – often</w:t>
            </w:r>
          </w:p>
        </w:tc>
      </w:tr>
      <w:tr w:rsidR="00A25AA1" w14:paraId="23492CCB" w14:textId="77777777">
        <w:trPr>
          <w:trHeight w:val="360"/>
        </w:trPr>
        <w:tc>
          <w:tcPr>
            <w:tcW w:w="5031" w:type="dxa"/>
          </w:tcPr>
          <w:p w14:paraId="6AF8CFB9" w14:textId="77777777" w:rsidR="00A25AA1" w:rsidRDefault="00CA72B3">
            <w:pPr>
              <w:pStyle w:val="TableParagraph"/>
              <w:rPr>
                <w:i/>
                <w:sz w:val="20"/>
              </w:rPr>
            </w:pPr>
            <w:r>
              <w:rPr>
                <w:sz w:val="20"/>
              </w:rPr>
              <w:t xml:space="preserve">faire la lessive (v) – </w:t>
            </w:r>
            <w:r>
              <w:rPr>
                <w:i/>
                <w:sz w:val="20"/>
              </w:rPr>
              <w:t>to do the laundry</w:t>
            </w:r>
          </w:p>
        </w:tc>
        <w:tc>
          <w:tcPr>
            <w:tcW w:w="4922" w:type="dxa"/>
          </w:tcPr>
          <w:p w14:paraId="6645EAAF" w14:textId="77777777" w:rsidR="00A25AA1" w:rsidRDefault="00CA72B3">
            <w:pPr>
              <w:pStyle w:val="TableParagraph"/>
              <w:ind w:left="112"/>
              <w:rPr>
                <w:i/>
                <w:sz w:val="20"/>
              </w:rPr>
            </w:pPr>
            <w:r>
              <w:rPr>
                <w:sz w:val="20"/>
              </w:rPr>
              <w:t xml:space="preserve">sweat (m) – </w:t>
            </w:r>
            <w:r>
              <w:rPr>
                <w:i/>
                <w:sz w:val="20"/>
              </w:rPr>
              <w:t>a sweatshirt</w:t>
            </w:r>
          </w:p>
        </w:tc>
      </w:tr>
      <w:tr w:rsidR="00A25AA1" w14:paraId="686C2AF2" w14:textId="77777777">
        <w:trPr>
          <w:trHeight w:val="760"/>
        </w:trPr>
        <w:tc>
          <w:tcPr>
            <w:tcW w:w="5031" w:type="dxa"/>
          </w:tcPr>
          <w:p w14:paraId="49482CD4" w14:textId="77777777" w:rsidR="00A25AA1" w:rsidRDefault="00CA72B3">
            <w:pPr>
              <w:pStyle w:val="TableParagraph"/>
              <w:rPr>
                <w:i/>
                <w:sz w:val="20"/>
              </w:rPr>
            </w:pPr>
            <w:r>
              <w:rPr>
                <w:sz w:val="20"/>
              </w:rPr>
              <w:t xml:space="preserve">faire le jardinage (v) – </w:t>
            </w:r>
            <w:r>
              <w:rPr>
                <w:i/>
                <w:sz w:val="20"/>
              </w:rPr>
              <w:t>to do the gardening</w:t>
            </w:r>
          </w:p>
          <w:p w14:paraId="70ECACFC" w14:textId="77777777" w:rsidR="00A25AA1" w:rsidRDefault="00CA72B3">
            <w:pPr>
              <w:pStyle w:val="TableParagraph"/>
              <w:spacing w:before="138"/>
              <w:rPr>
                <w:i/>
                <w:sz w:val="20"/>
              </w:rPr>
            </w:pPr>
            <w:r>
              <w:rPr>
                <w:sz w:val="20"/>
              </w:rPr>
              <w:t xml:space="preserve">faire le linge (v) – </w:t>
            </w:r>
            <w:r>
              <w:rPr>
                <w:i/>
                <w:sz w:val="20"/>
              </w:rPr>
              <w:t>to do the laundry</w:t>
            </w:r>
          </w:p>
        </w:tc>
        <w:tc>
          <w:tcPr>
            <w:tcW w:w="4922" w:type="dxa"/>
          </w:tcPr>
          <w:p w14:paraId="42B535EF" w14:textId="77777777" w:rsidR="00A25AA1" w:rsidRDefault="00CA72B3">
            <w:pPr>
              <w:pStyle w:val="TableParagraph"/>
              <w:ind w:left="112"/>
              <w:rPr>
                <w:i/>
                <w:sz w:val="20"/>
              </w:rPr>
            </w:pPr>
            <w:r>
              <w:rPr>
                <w:sz w:val="20"/>
              </w:rPr>
              <w:t xml:space="preserve">tard (adv) – </w:t>
            </w:r>
            <w:r>
              <w:rPr>
                <w:i/>
                <w:sz w:val="20"/>
              </w:rPr>
              <w:t>late</w:t>
            </w:r>
          </w:p>
          <w:p w14:paraId="3CE2EB5D" w14:textId="77777777" w:rsidR="00A25AA1" w:rsidRDefault="00CA72B3">
            <w:pPr>
              <w:pStyle w:val="TableParagraph"/>
              <w:spacing w:before="138"/>
              <w:ind w:left="113"/>
              <w:rPr>
                <w:i/>
                <w:sz w:val="20"/>
              </w:rPr>
            </w:pPr>
            <w:r>
              <w:rPr>
                <w:sz w:val="20"/>
              </w:rPr>
              <w:t xml:space="preserve">tasse (f) – </w:t>
            </w:r>
            <w:r>
              <w:rPr>
                <w:i/>
                <w:sz w:val="20"/>
              </w:rPr>
              <w:t>cup</w:t>
            </w:r>
          </w:p>
        </w:tc>
      </w:tr>
      <w:tr w:rsidR="00A25AA1" w14:paraId="4224BD03" w14:textId="77777777">
        <w:trPr>
          <w:trHeight w:val="360"/>
        </w:trPr>
        <w:tc>
          <w:tcPr>
            <w:tcW w:w="5031" w:type="dxa"/>
          </w:tcPr>
          <w:p w14:paraId="18B86FCA" w14:textId="77777777" w:rsidR="00A25AA1" w:rsidRDefault="00CA72B3">
            <w:pPr>
              <w:pStyle w:val="TableParagraph"/>
              <w:rPr>
                <w:i/>
                <w:sz w:val="20"/>
              </w:rPr>
            </w:pPr>
            <w:r>
              <w:rPr>
                <w:sz w:val="20"/>
              </w:rPr>
              <w:t xml:space="preserve">faire le lit (v) – </w:t>
            </w:r>
            <w:r>
              <w:rPr>
                <w:i/>
                <w:sz w:val="20"/>
              </w:rPr>
              <w:t>to make the bed</w:t>
            </w:r>
          </w:p>
        </w:tc>
        <w:tc>
          <w:tcPr>
            <w:tcW w:w="4922" w:type="dxa"/>
          </w:tcPr>
          <w:p w14:paraId="76A5651B" w14:textId="77777777" w:rsidR="00A25AA1" w:rsidRDefault="00CA72B3">
            <w:pPr>
              <w:pStyle w:val="TableParagraph"/>
              <w:ind w:left="112"/>
              <w:rPr>
                <w:i/>
                <w:sz w:val="20"/>
              </w:rPr>
            </w:pPr>
            <w:r>
              <w:rPr>
                <w:sz w:val="20"/>
              </w:rPr>
              <w:t xml:space="preserve">tee-shirt /t-shirt (m) – </w:t>
            </w:r>
            <w:r>
              <w:rPr>
                <w:i/>
                <w:sz w:val="20"/>
              </w:rPr>
              <w:t>T-shirt</w:t>
            </w:r>
          </w:p>
        </w:tc>
      </w:tr>
      <w:tr w:rsidR="00A25AA1" w14:paraId="304EAE8D" w14:textId="77777777">
        <w:trPr>
          <w:trHeight w:val="380"/>
        </w:trPr>
        <w:tc>
          <w:tcPr>
            <w:tcW w:w="5031" w:type="dxa"/>
          </w:tcPr>
          <w:p w14:paraId="1673EDD7" w14:textId="77777777" w:rsidR="00A25AA1" w:rsidRDefault="00CA72B3">
            <w:pPr>
              <w:pStyle w:val="TableParagraph"/>
              <w:spacing w:before="59"/>
              <w:rPr>
                <w:i/>
                <w:sz w:val="20"/>
              </w:rPr>
            </w:pPr>
            <w:r>
              <w:rPr>
                <w:sz w:val="20"/>
              </w:rPr>
              <w:t xml:space="preserve">faire le ménage (v) – </w:t>
            </w:r>
            <w:r>
              <w:rPr>
                <w:i/>
                <w:sz w:val="20"/>
              </w:rPr>
              <w:t>to do the housework</w:t>
            </w:r>
          </w:p>
        </w:tc>
        <w:tc>
          <w:tcPr>
            <w:tcW w:w="4922" w:type="dxa"/>
          </w:tcPr>
          <w:p w14:paraId="78780B19" w14:textId="77777777" w:rsidR="00A25AA1" w:rsidRDefault="00CA72B3">
            <w:pPr>
              <w:pStyle w:val="TableParagraph"/>
              <w:spacing w:before="76"/>
              <w:ind w:left="112"/>
              <w:rPr>
                <w:i/>
                <w:sz w:val="20"/>
              </w:rPr>
            </w:pPr>
            <w:r>
              <w:rPr>
                <w:sz w:val="20"/>
              </w:rPr>
              <w:t xml:space="preserve">tiroir (m) – </w:t>
            </w:r>
            <w:r>
              <w:rPr>
                <w:i/>
                <w:sz w:val="20"/>
              </w:rPr>
              <w:t>drawer</w:t>
            </w:r>
          </w:p>
        </w:tc>
      </w:tr>
      <w:tr w:rsidR="00A25AA1" w14:paraId="48379A56" w14:textId="77777777">
        <w:trPr>
          <w:trHeight w:val="380"/>
        </w:trPr>
        <w:tc>
          <w:tcPr>
            <w:tcW w:w="5031" w:type="dxa"/>
          </w:tcPr>
          <w:p w14:paraId="558B236C" w14:textId="77777777" w:rsidR="00A25AA1" w:rsidRDefault="00CA72B3">
            <w:pPr>
              <w:pStyle w:val="TableParagraph"/>
              <w:spacing w:before="60"/>
              <w:rPr>
                <w:i/>
                <w:sz w:val="20"/>
              </w:rPr>
            </w:pPr>
            <w:r>
              <w:rPr>
                <w:sz w:val="20"/>
              </w:rPr>
              <w:t xml:space="preserve">faire le repassage (v) – </w:t>
            </w:r>
            <w:r>
              <w:rPr>
                <w:i/>
                <w:sz w:val="20"/>
              </w:rPr>
              <w:t>to do the ironing</w:t>
            </w:r>
          </w:p>
        </w:tc>
        <w:tc>
          <w:tcPr>
            <w:tcW w:w="4922" w:type="dxa"/>
          </w:tcPr>
          <w:p w14:paraId="55DADC05" w14:textId="77777777" w:rsidR="00A25AA1" w:rsidRDefault="00CA72B3">
            <w:pPr>
              <w:pStyle w:val="TableParagraph"/>
              <w:spacing w:before="77"/>
              <w:ind w:left="112"/>
              <w:rPr>
                <w:i/>
                <w:sz w:val="20"/>
              </w:rPr>
            </w:pPr>
            <w:r>
              <w:rPr>
                <w:sz w:val="20"/>
              </w:rPr>
              <w:t xml:space="preserve">tôt (adv) – </w:t>
            </w:r>
            <w:r>
              <w:rPr>
                <w:i/>
                <w:sz w:val="20"/>
              </w:rPr>
              <w:t>early</w:t>
            </w:r>
          </w:p>
        </w:tc>
      </w:tr>
      <w:tr w:rsidR="00A25AA1" w14:paraId="376C8FD9" w14:textId="77777777">
        <w:trPr>
          <w:trHeight w:val="360"/>
        </w:trPr>
        <w:tc>
          <w:tcPr>
            <w:tcW w:w="5031" w:type="dxa"/>
          </w:tcPr>
          <w:p w14:paraId="1828AC03" w14:textId="77777777" w:rsidR="00A25AA1" w:rsidRDefault="00CA72B3">
            <w:pPr>
              <w:pStyle w:val="TableParagraph"/>
              <w:spacing w:before="59"/>
              <w:rPr>
                <w:i/>
                <w:sz w:val="20"/>
              </w:rPr>
            </w:pPr>
            <w:r>
              <w:rPr>
                <w:sz w:val="20"/>
              </w:rPr>
              <w:t xml:space="preserve">faire les courses (v) – </w:t>
            </w:r>
            <w:r>
              <w:rPr>
                <w:i/>
                <w:sz w:val="20"/>
              </w:rPr>
              <w:t>to do the shopping</w:t>
            </w:r>
          </w:p>
        </w:tc>
        <w:tc>
          <w:tcPr>
            <w:tcW w:w="4922" w:type="dxa"/>
          </w:tcPr>
          <w:p w14:paraId="6B5BAF9A" w14:textId="77777777" w:rsidR="00A25AA1" w:rsidRDefault="00CA72B3">
            <w:pPr>
              <w:pStyle w:val="TableParagraph"/>
              <w:spacing w:before="76"/>
              <w:ind w:left="112"/>
              <w:rPr>
                <w:i/>
                <w:sz w:val="20"/>
              </w:rPr>
            </w:pPr>
            <w:r>
              <w:rPr>
                <w:sz w:val="20"/>
              </w:rPr>
              <w:t xml:space="preserve">travailler (v) – </w:t>
            </w:r>
            <w:r>
              <w:rPr>
                <w:i/>
                <w:sz w:val="20"/>
              </w:rPr>
              <w:t>to work</w:t>
            </w:r>
          </w:p>
        </w:tc>
      </w:tr>
      <w:tr w:rsidR="00A25AA1" w14:paraId="587EC048" w14:textId="77777777">
        <w:trPr>
          <w:trHeight w:val="380"/>
        </w:trPr>
        <w:tc>
          <w:tcPr>
            <w:tcW w:w="5031" w:type="dxa"/>
          </w:tcPr>
          <w:p w14:paraId="5AD736B2" w14:textId="77777777" w:rsidR="00A25AA1" w:rsidRDefault="00CA72B3">
            <w:pPr>
              <w:pStyle w:val="TableParagraph"/>
              <w:spacing w:before="59"/>
              <w:rPr>
                <w:i/>
                <w:sz w:val="20"/>
              </w:rPr>
            </w:pPr>
            <w:r>
              <w:rPr>
                <w:sz w:val="20"/>
              </w:rPr>
              <w:t xml:space="preserve">fermer (v) – </w:t>
            </w:r>
            <w:r>
              <w:rPr>
                <w:i/>
                <w:sz w:val="20"/>
              </w:rPr>
              <w:t>to switch off/to close</w:t>
            </w:r>
          </w:p>
        </w:tc>
        <w:tc>
          <w:tcPr>
            <w:tcW w:w="4922" w:type="dxa"/>
          </w:tcPr>
          <w:p w14:paraId="0D5A33B8" w14:textId="77777777" w:rsidR="00A25AA1" w:rsidRDefault="00CA72B3">
            <w:pPr>
              <w:pStyle w:val="TableParagraph"/>
              <w:spacing w:before="76"/>
              <w:ind w:left="112"/>
              <w:rPr>
                <w:i/>
                <w:sz w:val="20"/>
              </w:rPr>
            </w:pPr>
            <w:r>
              <w:rPr>
                <w:sz w:val="20"/>
              </w:rPr>
              <w:t xml:space="preserve">tricot (m) – </w:t>
            </w:r>
            <w:r>
              <w:rPr>
                <w:i/>
                <w:sz w:val="20"/>
              </w:rPr>
              <w:t>sweater, jersey, woollen garment</w:t>
            </w:r>
          </w:p>
        </w:tc>
      </w:tr>
      <w:tr w:rsidR="00A25AA1" w14:paraId="75C6CAEB" w14:textId="77777777">
        <w:trPr>
          <w:trHeight w:val="360"/>
        </w:trPr>
        <w:tc>
          <w:tcPr>
            <w:tcW w:w="5031" w:type="dxa"/>
          </w:tcPr>
          <w:p w14:paraId="11A36AF7" w14:textId="77777777" w:rsidR="00A25AA1" w:rsidRDefault="00CA72B3">
            <w:pPr>
              <w:pStyle w:val="TableParagraph"/>
              <w:spacing w:before="68"/>
              <w:rPr>
                <w:i/>
                <w:sz w:val="20"/>
              </w:rPr>
            </w:pPr>
            <w:r>
              <w:rPr>
                <w:sz w:val="20"/>
              </w:rPr>
              <w:t xml:space="preserve">fleur (f) – </w:t>
            </w:r>
            <w:r>
              <w:rPr>
                <w:i/>
                <w:sz w:val="20"/>
              </w:rPr>
              <w:t>flower</w:t>
            </w:r>
          </w:p>
        </w:tc>
        <w:tc>
          <w:tcPr>
            <w:tcW w:w="4922" w:type="dxa"/>
          </w:tcPr>
          <w:p w14:paraId="454B5348" w14:textId="77777777" w:rsidR="00A25AA1" w:rsidRDefault="00CA72B3">
            <w:pPr>
              <w:pStyle w:val="TableParagraph"/>
              <w:spacing w:before="68"/>
              <w:ind w:left="113"/>
              <w:rPr>
                <w:i/>
                <w:sz w:val="20"/>
              </w:rPr>
            </w:pPr>
            <w:r>
              <w:rPr>
                <w:sz w:val="20"/>
              </w:rPr>
              <w:t xml:space="preserve">verre (m) – </w:t>
            </w:r>
            <w:r>
              <w:rPr>
                <w:i/>
                <w:sz w:val="20"/>
              </w:rPr>
              <w:t>glass</w:t>
            </w:r>
          </w:p>
        </w:tc>
      </w:tr>
      <w:tr w:rsidR="00A25AA1" w14:paraId="3289FA40" w14:textId="77777777">
        <w:trPr>
          <w:trHeight w:val="360"/>
        </w:trPr>
        <w:tc>
          <w:tcPr>
            <w:tcW w:w="5031" w:type="dxa"/>
          </w:tcPr>
          <w:p w14:paraId="66638A70" w14:textId="77777777" w:rsidR="00A25AA1" w:rsidRDefault="00CA72B3">
            <w:pPr>
              <w:pStyle w:val="TableParagraph"/>
              <w:rPr>
                <w:i/>
                <w:sz w:val="20"/>
              </w:rPr>
            </w:pPr>
            <w:r>
              <w:rPr>
                <w:sz w:val="20"/>
              </w:rPr>
              <w:t xml:space="preserve">fourchette (f) – </w:t>
            </w:r>
            <w:r>
              <w:rPr>
                <w:i/>
                <w:sz w:val="20"/>
              </w:rPr>
              <w:t>fork</w:t>
            </w:r>
          </w:p>
        </w:tc>
        <w:tc>
          <w:tcPr>
            <w:tcW w:w="4922" w:type="dxa"/>
          </w:tcPr>
          <w:p w14:paraId="13C2C847" w14:textId="77777777" w:rsidR="00A25AA1" w:rsidRDefault="00CA72B3">
            <w:pPr>
              <w:pStyle w:val="TableParagraph"/>
              <w:ind w:left="113"/>
              <w:rPr>
                <w:i/>
                <w:sz w:val="20"/>
              </w:rPr>
            </w:pPr>
            <w:r>
              <w:rPr>
                <w:sz w:val="20"/>
              </w:rPr>
              <w:t xml:space="preserve">verser (v) – </w:t>
            </w:r>
            <w:r>
              <w:rPr>
                <w:i/>
                <w:sz w:val="20"/>
              </w:rPr>
              <w:t>to pour</w:t>
            </w:r>
          </w:p>
        </w:tc>
      </w:tr>
      <w:tr w:rsidR="00A25AA1" w14:paraId="67332283" w14:textId="77777777">
        <w:trPr>
          <w:trHeight w:val="380"/>
        </w:trPr>
        <w:tc>
          <w:tcPr>
            <w:tcW w:w="5031" w:type="dxa"/>
          </w:tcPr>
          <w:p w14:paraId="72523466" w14:textId="77777777" w:rsidR="00A25AA1" w:rsidRDefault="00CA72B3">
            <w:pPr>
              <w:pStyle w:val="TableParagraph"/>
              <w:rPr>
                <w:i/>
                <w:sz w:val="20"/>
              </w:rPr>
            </w:pPr>
            <w:r>
              <w:rPr>
                <w:sz w:val="20"/>
              </w:rPr>
              <w:t xml:space="preserve">gant (m) – </w:t>
            </w:r>
            <w:r>
              <w:rPr>
                <w:i/>
                <w:sz w:val="20"/>
              </w:rPr>
              <w:t>glove</w:t>
            </w:r>
          </w:p>
        </w:tc>
        <w:tc>
          <w:tcPr>
            <w:tcW w:w="4922" w:type="dxa"/>
          </w:tcPr>
          <w:p w14:paraId="56B13460" w14:textId="77777777" w:rsidR="00A25AA1" w:rsidRDefault="00CA72B3">
            <w:pPr>
              <w:pStyle w:val="TableParagraph"/>
              <w:ind w:left="113"/>
              <w:rPr>
                <w:i/>
                <w:sz w:val="20"/>
              </w:rPr>
            </w:pPr>
            <w:r>
              <w:rPr>
                <w:sz w:val="20"/>
              </w:rPr>
              <w:t xml:space="preserve">veste (f) – </w:t>
            </w:r>
            <w:r>
              <w:rPr>
                <w:i/>
                <w:sz w:val="20"/>
              </w:rPr>
              <w:t>jacket</w:t>
            </w:r>
          </w:p>
        </w:tc>
      </w:tr>
      <w:tr w:rsidR="00A25AA1" w14:paraId="25B85C0B" w14:textId="77777777">
        <w:trPr>
          <w:trHeight w:val="300"/>
        </w:trPr>
        <w:tc>
          <w:tcPr>
            <w:tcW w:w="5031" w:type="dxa"/>
          </w:tcPr>
          <w:p w14:paraId="2FBFDB0D" w14:textId="77777777" w:rsidR="00A25AA1" w:rsidRDefault="00CA72B3">
            <w:pPr>
              <w:pStyle w:val="TableParagraph"/>
              <w:spacing w:before="69" w:line="223" w:lineRule="exact"/>
              <w:rPr>
                <w:i/>
                <w:sz w:val="20"/>
              </w:rPr>
            </w:pPr>
            <w:r>
              <w:rPr>
                <w:sz w:val="20"/>
              </w:rPr>
              <w:t xml:space="preserve">garder un enfant (v) – </w:t>
            </w:r>
            <w:r>
              <w:rPr>
                <w:i/>
                <w:sz w:val="20"/>
              </w:rPr>
              <w:t>to mind (a child)</w:t>
            </w:r>
          </w:p>
        </w:tc>
        <w:tc>
          <w:tcPr>
            <w:tcW w:w="4922" w:type="dxa"/>
          </w:tcPr>
          <w:p w14:paraId="6E4344EE" w14:textId="77777777" w:rsidR="00A25AA1" w:rsidRDefault="00CA72B3">
            <w:pPr>
              <w:pStyle w:val="TableParagraph"/>
              <w:spacing w:before="69" w:line="223" w:lineRule="exact"/>
              <w:ind w:left="113"/>
              <w:rPr>
                <w:i/>
                <w:sz w:val="20"/>
              </w:rPr>
            </w:pPr>
            <w:r>
              <w:rPr>
                <w:sz w:val="20"/>
              </w:rPr>
              <w:t xml:space="preserve">vêtement (m) – </w:t>
            </w:r>
            <w:r>
              <w:rPr>
                <w:i/>
                <w:sz w:val="20"/>
              </w:rPr>
              <w:t>garment</w:t>
            </w:r>
          </w:p>
        </w:tc>
      </w:tr>
    </w:tbl>
    <w:p w14:paraId="2CAFD5F5" w14:textId="77777777" w:rsidR="00A25AA1" w:rsidRDefault="00A25AA1">
      <w:pPr>
        <w:spacing w:line="223" w:lineRule="exact"/>
        <w:rPr>
          <w:sz w:val="20"/>
        </w:rPr>
        <w:sectPr w:rsidR="00A25AA1">
          <w:pgSz w:w="11910" w:h="16840"/>
          <w:pgMar w:top="2000" w:right="600" w:bottom="940" w:left="1120" w:header="1676" w:footer="753" w:gutter="0"/>
          <w:cols w:space="720"/>
        </w:sectPr>
      </w:pPr>
    </w:p>
    <w:p w14:paraId="70AFE82D" w14:textId="77777777" w:rsidR="00A25AA1" w:rsidRDefault="00A25AA1">
      <w:pPr>
        <w:pStyle w:val="BodyText"/>
        <w:rPr>
          <w:rFonts w:ascii="Times New Roman"/>
        </w:rPr>
      </w:pPr>
    </w:p>
    <w:tbl>
      <w:tblPr>
        <w:tblW w:w="0" w:type="auto"/>
        <w:tblInd w:w="119" w:type="dxa"/>
        <w:tblLayout w:type="fixed"/>
        <w:tblCellMar>
          <w:left w:w="0" w:type="dxa"/>
          <w:right w:w="0" w:type="dxa"/>
        </w:tblCellMar>
        <w:tblLook w:val="01E0" w:firstRow="1" w:lastRow="1" w:firstColumn="1" w:lastColumn="1" w:noHBand="0" w:noVBand="0"/>
      </w:tblPr>
      <w:tblGrid>
        <w:gridCol w:w="4205"/>
        <w:gridCol w:w="3185"/>
      </w:tblGrid>
      <w:tr w:rsidR="00A25AA1" w14:paraId="4A242A88" w14:textId="77777777">
        <w:trPr>
          <w:trHeight w:val="300"/>
        </w:trPr>
        <w:tc>
          <w:tcPr>
            <w:tcW w:w="4205" w:type="dxa"/>
          </w:tcPr>
          <w:p w14:paraId="276AEDD3" w14:textId="77777777" w:rsidR="00A25AA1" w:rsidRDefault="00CA72B3">
            <w:pPr>
              <w:pStyle w:val="TableParagraph"/>
              <w:spacing w:before="0" w:line="242" w:lineRule="exact"/>
              <w:rPr>
                <w:sz w:val="20"/>
              </w:rPr>
            </w:pPr>
            <w:r>
              <w:rPr>
                <w:sz w:val="20"/>
              </w:rPr>
              <w:t>heure (f) – time (of day)</w:t>
            </w:r>
          </w:p>
        </w:tc>
        <w:tc>
          <w:tcPr>
            <w:tcW w:w="3185" w:type="dxa"/>
          </w:tcPr>
          <w:p w14:paraId="4C328BA6" w14:textId="77777777" w:rsidR="00A25AA1" w:rsidRDefault="00CA72B3">
            <w:pPr>
              <w:pStyle w:val="TableParagraph"/>
              <w:spacing w:before="16"/>
              <w:ind w:left="939"/>
              <w:rPr>
                <w:i/>
                <w:sz w:val="20"/>
              </w:rPr>
            </w:pPr>
            <w:r>
              <w:rPr>
                <w:sz w:val="20"/>
              </w:rPr>
              <w:t xml:space="preserve">vider (v) – </w:t>
            </w:r>
            <w:r>
              <w:rPr>
                <w:i/>
                <w:sz w:val="20"/>
              </w:rPr>
              <w:t>to empty</w:t>
            </w:r>
          </w:p>
        </w:tc>
      </w:tr>
      <w:tr w:rsidR="00A25AA1" w14:paraId="67E529C8" w14:textId="77777777">
        <w:trPr>
          <w:trHeight w:val="360"/>
        </w:trPr>
        <w:tc>
          <w:tcPr>
            <w:tcW w:w="4205" w:type="dxa"/>
          </w:tcPr>
          <w:p w14:paraId="68808B54" w14:textId="77777777" w:rsidR="00A25AA1" w:rsidRDefault="00CA72B3">
            <w:pPr>
              <w:pStyle w:val="TableParagraph"/>
              <w:spacing w:before="59"/>
              <w:rPr>
                <w:i/>
                <w:sz w:val="20"/>
              </w:rPr>
            </w:pPr>
            <w:r>
              <w:rPr>
                <w:sz w:val="20"/>
              </w:rPr>
              <w:t xml:space="preserve">jean (m sing) – </w:t>
            </w:r>
            <w:r>
              <w:rPr>
                <w:i/>
                <w:sz w:val="20"/>
              </w:rPr>
              <w:t>(pair of) jeans</w:t>
            </w:r>
          </w:p>
        </w:tc>
        <w:tc>
          <w:tcPr>
            <w:tcW w:w="3185" w:type="dxa"/>
          </w:tcPr>
          <w:p w14:paraId="266E133F" w14:textId="77777777" w:rsidR="00A25AA1" w:rsidRDefault="00CA72B3">
            <w:pPr>
              <w:pStyle w:val="TableParagraph"/>
              <w:spacing w:before="76"/>
              <w:ind w:left="939"/>
              <w:rPr>
                <w:i/>
                <w:sz w:val="20"/>
              </w:rPr>
            </w:pPr>
            <w:r>
              <w:rPr>
                <w:sz w:val="20"/>
              </w:rPr>
              <w:t xml:space="preserve">visage (m) – </w:t>
            </w:r>
            <w:r>
              <w:rPr>
                <w:i/>
                <w:sz w:val="20"/>
              </w:rPr>
              <w:t>face</w:t>
            </w:r>
          </w:p>
        </w:tc>
      </w:tr>
      <w:tr w:rsidR="00A25AA1" w14:paraId="43354EBD" w14:textId="77777777">
        <w:trPr>
          <w:trHeight w:val="380"/>
        </w:trPr>
        <w:tc>
          <w:tcPr>
            <w:tcW w:w="4205" w:type="dxa"/>
          </w:tcPr>
          <w:p w14:paraId="5D80CBF3" w14:textId="77777777" w:rsidR="00A25AA1" w:rsidRDefault="00CA72B3">
            <w:pPr>
              <w:pStyle w:val="TableParagraph"/>
              <w:spacing w:before="59"/>
              <w:rPr>
                <w:i/>
                <w:sz w:val="20"/>
              </w:rPr>
            </w:pPr>
            <w:r>
              <w:rPr>
                <w:sz w:val="20"/>
              </w:rPr>
              <w:t xml:space="preserve">jogging (m) – </w:t>
            </w:r>
            <w:r>
              <w:rPr>
                <w:i/>
                <w:sz w:val="20"/>
              </w:rPr>
              <w:t>tracksuit</w:t>
            </w:r>
          </w:p>
        </w:tc>
        <w:tc>
          <w:tcPr>
            <w:tcW w:w="3185" w:type="dxa"/>
          </w:tcPr>
          <w:p w14:paraId="311D1181" w14:textId="77777777" w:rsidR="00A25AA1" w:rsidRDefault="00A25AA1">
            <w:pPr>
              <w:pStyle w:val="TableParagraph"/>
              <w:spacing w:before="0"/>
              <w:ind w:left="0"/>
              <w:rPr>
                <w:rFonts w:ascii="Times New Roman"/>
                <w:sz w:val="18"/>
              </w:rPr>
            </w:pPr>
          </w:p>
        </w:tc>
      </w:tr>
      <w:tr w:rsidR="00A25AA1" w14:paraId="6923E21D" w14:textId="77777777">
        <w:trPr>
          <w:trHeight w:val="640"/>
        </w:trPr>
        <w:tc>
          <w:tcPr>
            <w:tcW w:w="7390" w:type="dxa"/>
            <w:gridSpan w:val="2"/>
          </w:tcPr>
          <w:p w14:paraId="6F1A906F" w14:textId="77777777" w:rsidR="00A25AA1" w:rsidRDefault="00CA72B3">
            <w:pPr>
              <w:pStyle w:val="TableParagraph"/>
              <w:spacing w:before="77" w:line="256" w:lineRule="auto"/>
              <w:ind w:right="2563"/>
              <w:rPr>
                <w:i/>
                <w:sz w:val="20"/>
              </w:rPr>
            </w:pPr>
            <w:r>
              <w:rPr>
                <w:sz w:val="20"/>
              </w:rPr>
              <w:t xml:space="preserve">le lundi/le mardi… etc (adv) – </w:t>
            </w:r>
            <w:r>
              <w:rPr>
                <w:i/>
                <w:sz w:val="20"/>
              </w:rPr>
              <w:t>on Mondays/on Tuesday… etc.</w:t>
            </w:r>
          </w:p>
        </w:tc>
      </w:tr>
      <w:tr w:rsidR="00A25AA1" w14:paraId="6056D3D4" w14:textId="77777777">
        <w:trPr>
          <w:trHeight w:val="640"/>
        </w:trPr>
        <w:tc>
          <w:tcPr>
            <w:tcW w:w="4205" w:type="dxa"/>
          </w:tcPr>
          <w:p w14:paraId="20A6730A" w14:textId="77777777" w:rsidR="00A25AA1" w:rsidRDefault="00CA72B3">
            <w:pPr>
              <w:pStyle w:val="TableParagraph"/>
              <w:spacing w:line="259" w:lineRule="auto"/>
              <w:ind w:right="433"/>
              <w:rPr>
                <w:i/>
                <w:sz w:val="20"/>
              </w:rPr>
            </w:pPr>
            <w:r>
              <w:rPr>
                <w:sz w:val="20"/>
              </w:rPr>
              <w:t xml:space="preserve">le matin/l’après-midi (adv) – </w:t>
            </w:r>
            <w:r>
              <w:rPr>
                <w:i/>
                <w:sz w:val="20"/>
              </w:rPr>
              <w:t>in the morning(s)/in the afternoon(s)</w:t>
            </w:r>
          </w:p>
        </w:tc>
        <w:tc>
          <w:tcPr>
            <w:tcW w:w="3185" w:type="dxa"/>
          </w:tcPr>
          <w:p w14:paraId="2C980DD1" w14:textId="77777777" w:rsidR="00A25AA1" w:rsidRDefault="00A25AA1">
            <w:pPr>
              <w:pStyle w:val="TableParagraph"/>
              <w:spacing w:before="0"/>
              <w:ind w:left="0"/>
              <w:rPr>
                <w:rFonts w:ascii="Times New Roman"/>
                <w:sz w:val="18"/>
              </w:rPr>
            </w:pPr>
          </w:p>
        </w:tc>
      </w:tr>
      <w:tr w:rsidR="00A25AA1" w14:paraId="6EC605AD" w14:textId="77777777">
        <w:trPr>
          <w:trHeight w:val="360"/>
        </w:trPr>
        <w:tc>
          <w:tcPr>
            <w:tcW w:w="4205" w:type="dxa"/>
          </w:tcPr>
          <w:p w14:paraId="7E096219" w14:textId="77777777" w:rsidR="00A25AA1" w:rsidRDefault="00CA72B3">
            <w:pPr>
              <w:pStyle w:val="TableParagraph"/>
              <w:rPr>
                <w:i/>
                <w:sz w:val="20"/>
              </w:rPr>
            </w:pPr>
            <w:r>
              <w:rPr>
                <w:sz w:val="20"/>
              </w:rPr>
              <w:t xml:space="preserve">lunettes (f pl) – </w:t>
            </w:r>
            <w:r>
              <w:rPr>
                <w:i/>
                <w:sz w:val="20"/>
              </w:rPr>
              <w:t>spectacles, glasses</w:t>
            </w:r>
          </w:p>
        </w:tc>
        <w:tc>
          <w:tcPr>
            <w:tcW w:w="3185" w:type="dxa"/>
          </w:tcPr>
          <w:p w14:paraId="49056379" w14:textId="77777777" w:rsidR="00A25AA1" w:rsidRDefault="00A25AA1">
            <w:pPr>
              <w:pStyle w:val="TableParagraph"/>
              <w:spacing w:before="0"/>
              <w:ind w:left="0"/>
              <w:rPr>
                <w:rFonts w:ascii="Times New Roman"/>
                <w:sz w:val="18"/>
              </w:rPr>
            </w:pPr>
          </w:p>
        </w:tc>
      </w:tr>
      <w:tr w:rsidR="00A25AA1" w14:paraId="13030C6D" w14:textId="77777777">
        <w:trPr>
          <w:trHeight w:val="380"/>
        </w:trPr>
        <w:tc>
          <w:tcPr>
            <w:tcW w:w="4205" w:type="dxa"/>
          </w:tcPr>
          <w:p w14:paraId="3DD4AD31" w14:textId="77777777" w:rsidR="00A25AA1" w:rsidRDefault="00CA72B3">
            <w:pPr>
              <w:pStyle w:val="TableParagraph"/>
              <w:rPr>
                <w:i/>
                <w:sz w:val="20"/>
              </w:rPr>
            </w:pPr>
            <w:r>
              <w:rPr>
                <w:sz w:val="20"/>
              </w:rPr>
              <w:t xml:space="preserve">maquillage (m) – </w:t>
            </w:r>
            <w:r>
              <w:rPr>
                <w:i/>
                <w:sz w:val="20"/>
              </w:rPr>
              <w:t>make-up</w:t>
            </w:r>
          </w:p>
        </w:tc>
        <w:tc>
          <w:tcPr>
            <w:tcW w:w="3185" w:type="dxa"/>
          </w:tcPr>
          <w:p w14:paraId="230507A5" w14:textId="77777777" w:rsidR="00A25AA1" w:rsidRDefault="00A25AA1">
            <w:pPr>
              <w:pStyle w:val="TableParagraph"/>
              <w:spacing w:before="0"/>
              <w:ind w:left="0"/>
              <w:rPr>
                <w:rFonts w:ascii="Times New Roman"/>
                <w:sz w:val="18"/>
              </w:rPr>
            </w:pPr>
          </w:p>
        </w:tc>
      </w:tr>
      <w:tr w:rsidR="00A25AA1" w14:paraId="3C1853D4" w14:textId="77777777">
        <w:trPr>
          <w:trHeight w:val="380"/>
        </w:trPr>
        <w:tc>
          <w:tcPr>
            <w:tcW w:w="4205" w:type="dxa"/>
          </w:tcPr>
          <w:p w14:paraId="77007003" w14:textId="77777777" w:rsidR="00A25AA1" w:rsidRDefault="00CA72B3">
            <w:pPr>
              <w:pStyle w:val="TableParagraph"/>
              <w:spacing w:before="69"/>
              <w:rPr>
                <w:i/>
                <w:sz w:val="20"/>
              </w:rPr>
            </w:pPr>
            <w:r>
              <w:rPr>
                <w:sz w:val="20"/>
              </w:rPr>
              <w:t xml:space="preserve">mettre (v) – </w:t>
            </w:r>
            <w:r>
              <w:rPr>
                <w:i/>
                <w:sz w:val="20"/>
              </w:rPr>
              <w:t>to put on (clothes)</w:t>
            </w:r>
          </w:p>
        </w:tc>
        <w:tc>
          <w:tcPr>
            <w:tcW w:w="3185" w:type="dxa"/>
          </w:tcPr>
          <w:p w14:paraId="66D608B1" w14:textId="77777777" w:rsidR="00A25AA1" w:rsidRDefault="00A25AA1">
            <w:pPr>
              <w:pStyle w:val="TableParagraph"/>
              <w:spacing w:before="0"/>
              <w:ind w:left="0"/>
              <w:rPr>
                <w:rFonts w:ascii="Times New Roman"/>
                <w:sz w:val="18"/>
              </w:rPr>
            </w:pPr>
          </w:p>
        </w:tc>
      </w:tr>
      <w:tr w:rsidR="00A25AA1" w14:paraId="232FA3F0" w14:textId="77777777">
        <w:trPr>
          <w:trHeight w:val="360"/>
        </w:trPr>
        <w:tc>
          <w:tcPr>
            <w:tcW w:w="4205" w:type="dxa"/>
          </w:tcPr>
          <w:p w14:paraId="0C54CA94" w14:textId="77777777" w:rsidR="00A25AA1" w:rsidRDefault="00CA72B3">
            <w:pPr>
              <w:pStyle w:val="TableParagraph"/>
              <w:ind w:right="-10"/>
              <w:rPr>
                <w:i/>
                <w:sz w:val="20"/>
              </w:rPr>
            </w:pPr>
            <w:r>
              <w:rPr>
                <w:sz w:val="20"/>
              </w:rPr>
              <w:t xml:space="preserve">mettre (la table) (v) – </w:t>
            </w:r>
            <w:r>
              <w:rPr>
                <w:i/>
                <w:sz w:val="20"/>
              </w:rPr>
              <w:t>to lay (the</w:t>
            </w:r>
            <w:r>
              <w:rPr>
                <w:i/>
                <w:spacing w:val="-23"/>
                <w:sz w:val="20"/>
              </w:rPr>
              <w:t xml:space="preserve"> </w:t>
            </w:r>
            <w:r>
              <w:rPr>
                <w:i/>
                <w:sz w:val="20"/>
              </w:rPr>
              <w:t>table)</w:t>
            </w:r>
          </w:p>
        </w:tc>
        <w:tc>
          <w:tcPr>
            <w:tcW w:w="3185" w:type="dxa"/>
          </w:tcPr>
          <w:p w14:paraId="2BEC4C16" w14:textId="77777777" w:rsidR="00A25AA1" w:rsidRDefault="00A25AA1">
            <w:pPr>
              <w:pStyle w:val="TableParagraph"/>
              <w:spacing w:before="0"/>
              <w:ind w:left="0"/>
              <w:rPr>
                <w:rFonts w:ascii="Times New Roman"/>
                <w:sz w:val="18"/>
              </w:rPr>
            </w:pPr>
          </w:p>
        </w:tc>
      </w:tr>
      <w:tr w:rsidR="00A25AA1" w14:paraId="1F99F3BD" w14:textId="77777777">
        <w:trPr>
          <w:trHeight w:val="640"/>
        </w:trPr>
        <w:tc>
          <w:tcPr>
            <w:tcW w:w="7390" w:type="dxa"/>
            <w:gridSpan w:val="2"/>
          </w:tcPr>
          <w:p w14:paraId="75B0EDA6" w14:textId="77777777" w:rsidR="00A25AA1" w:rsidRDefault="00CA72B3">
            <w:pPr>
              <w:pStyle w:val="TableParagraph"/>
              <w:spacing w:line="259" w:lineRule="auto"/>
              <w:ind w:right="1723"/>
              <w:rPr>
                <w:i/>
                <w:sz w:val="20"/>
              </w:rPr>
            </w:pPr>
            <w:r>
              <w:rPr>
                <w:sz w:val="20"/>
              </w:rPr>
              <w:t xml:space="preserve">monter dans une chambre (v) – </w:t>
            </w:r>
            <w:r>
              <w:rPr>
                <w:i/>
                <w:sz w:val="20"/>
              </w:rPr>
              <w:t>to go up to a bedroom</w:t>
            </w:r>
          </w:p>
        </w:tc>
      </w:tr>
      <w:tr w:rsidR="00A25AA1" w14:paraId="5BDB5F75" w14:textId="77777777">
        <w:trPr>
          <w:trHeight w:val="300"/>
        </w:trPr>
        <w:tc>
          <w:tcPr>
            <w:tcW w:w="4205" w:type="dxa"/>
          </w:tcPr>
          <w:p w14:paraId="70286C01" w14:textId="77777777" w:rsidR="00A25AA1" w:rsidRDefault="00CA72B3">
            <w:pPr>
              <w:pStyle w:val="TableParagraph"/>
              <w:spacing w:line="223" w:lineRule="exact"/>
              <w:rPr>
                <w:i/>
                <w:sz w:val="20"/>
              </w:rPr>
            </w:pPr>
            <w:r>
              <w:rPr>
                <w:sz w:val="20"/>
              </w:rPr>
              <w:t xml:space="preserve">nappe (f) – </w:t>
            </w:r>
            <w:r>
              <w:rPr>
                <w:i/>
                <w:sz w:val="20"/>
              </w:rPr>
              <w:t>tablecloth</w:t>
            </w:r>
          </w:p>
        </w:tc>
        <w:tc>
          <w:tcPr>
            <w:tcW w:w="3185" w:type="dxa"/>
          </w:tcPr>
          <w:p w14:paraId="59C4541A" w14:textId="77777777" w:rsidR="00A25AA1" w:rsidRDefault="00A25AA1">
            <w:pPr>
              <w:pStyle w:val="TableParagraph"/>
              <w:spacing w:before="0"/>
              <w:ind w:left="0"/>
              <w:rPr>
                <w:rFonts w:ascii="Times New Roman"/>
                <w:sz w:val="18"/>
              </w:rPr>
            </w:pPr>
          </w:p>
        </w:tc>
      </w:tr>
    </w:tbl>
    <w:p w14:paraId="09E9E892" w14:textId="77777777" w:rsidR="00A25AA1" w:rsidRDefault="00A25AA1">
      <w:pPr>
        <w:pStyle w:val="BodyText"/>
        <w:spacing w:before="10"/>
        <w:rPr>
          <w:rFonts w:ascii="Times New Roman"/>
        </w:rPr>
      </w:pPr>
    </w:p>
    <w:p w14:paraId="6D8BCD14" w14:textId="77777777" w:rsidR="00A25AA1" w:rsidRDefault="00CA72B3">
      <w:pPr>
        <w:pStyle w:val="ListParagraph"/>
        <w:numPr>
          <w:ilvl w:val="0"/>
          <w:numId w:val="2"/>
        </w:numPr>
        <w:tabs>
          <w:tab w:val="left" w:pos="678"/>
        </w:tabs>
        <w:ind w:hanging="357"/>
        <w:rPr>
          <w:b/>
          <w:sz w:val="28"/>
        </w:rPr>
      </w:pPr>
      <w:r>
        <w:rPr>
          <w:b/>
          <w:sz w:val="28"/>
        </w:rPr>
        <w:t>Role models</w:t>
      </w:r>
    </w:p>
    <w:p w14:paraId="27476045" w14:textId="77777777" w:rsidR="00A25AA1" w:rsidRDefault="00A25AA1">
      <w:pPr>
        <w:pStyle w:val="BodyText"/>
        <w:spacing w:before="6"/>
        <w:rPr>
          <w:b/>
        </w:rPr>
      </w:pPr>
    </w:p>
    <w:tbl>
      <w:tblPr>
        <w:tblW w:w="0" w:type="auto"/>
        <w:tblInd w:w="119" w:type="dxa"/>
        <w:tblLayout w:type="fixed"/>
        <w:tblCellMar>
          <w:left w:w="0" w:type="dxa"/>
          <w:right w:w="0" w:type="dxa"/>
        </w:tblCellMar>
        <w:tblLook w:val="01E0" w:firstRow="1" w:lastRow="1" w:firstColumn="1" w:lastColumn="1" w:noHBand="0" w:noVBand="0"/>
      </w:tblPr>
      <w:tblGrid>
        <w:gridCol w:w="4632"/>
        <w:gridCol w:w="4944"/>
      </w:tblGrid>
      <w:tr w:rsidR="00A25AA1" w14:paraId="324F249A" w14:textId="77777777">
        <w:trPr>
          <w:trHeight w:val="300"/>
        </w:trPr>
        <w:tc>
          <w:tcPr>
            <w:tcW w:w="4632" w:type="dxa"/>
          </w:tcPr>
          <w:p w14:paraId="7844EF09" w14:textId="77777777" w:rsidR="00A25AA1" w:rsidRDefault="00CA72B3">
            <w:pPr>
              <w:pStyle w:val="TableParagraph"/>
              <w:spacing w:before="0" w:line="242" w:lineRule="exact"/>
              <w:rPr>
                <w:i/>
                <w:sz w:val="20"/>
              </w:rPr>
            </w:pPr>
            <w:r>
              <w:rPr>
                <w:sz w:val="20"/>
              </w:rPr>
              <w:t xml:space="preserve">acteur (m) – </w:t>
            </w:r>
            <w:r>
              <w:rPr>
                <w:i/>
                <w:sz w:val="20"/>
              </w:rPr>
              <w:t>actor</w:t>
            </w:r>
          </w:p>
        </w:tc>
        <w:tc>
          <w:tcPr>
            <w:tcW w:w="4944" w:type="dxa"/>
          </w:tcPr>
          <w:p w14:paraId="0793206A" w14:textId="77777777" w:rsidR="00A25AA1" w:rsidRDefault="00CA72B3">
            <w:pPr>
              <w:pStyle w:val="TableParagraph"/>
              <w:spacing w:before="0" w:line="242" w:lineRule="exact"/>
              <w:ind w:left="511"/>
              <w:rPr>
                <w:i/>
                <w:sz w:val="20"/>
              </w:rPr>
            </w:pPr>
            <w:r>
              <w:rPr>
                <w:sz w:val="20"/>
              </w:rPr>
              <w:t xml:space="preserve">influence (f) – </w:t>
            </w:r>
            <w:r>
              <w:rPr>
                <w:i/>
                <w:sz w:val="20"/>
              </w:rPr>
              <w:t>influence</w:t>
            </w:r>
          </w:p>
        </w:tc>
      </w:tr>
      <w:tr w:rsidR="00A25AA1" w14:paraId="05717A7C" w14:textId="77777777">
        <w:trPr>
          <w:trHeight w:val="380"/>
        </w:trPr>
        <w:tc>
          <w:tcPr>
            <w:tcW w:w="4632" w:type="dxa"/>
          </w:tcPr>
          <w:p w14:paraId="213BF439" w14:textId="77777777" w:rsidR="00A25AA1" w:rsidRDefault="00CA72B3">
            <w:pPr>
              <w:pStyle w:val="TableParagraph"/>
              <w:spacing w:before="69"/>
              <w:rPr>
                <w:i/>
                <w:sz w:val="20"/>
              </w:rPr>
            </w:pPr>
            <w:r>
              <w:rPr>
                <w:sz w:val="20"/>
              </w:rPr>
              <w:t xml:space="preserve">annonces (f, p) – </w:t>
            </w:r>
            <w:r>
              <w:rPr>
                <w:i/>
                <w:sz w:val="20"/>
              </w:rPr>
              <w:t>adverts</w:t>
            </w:r>
          </w:p>
        </w:tc>
        <w:tc>
          <w:tcPr>
            <w:tcW w:w="4944" w:type="dxa"/>
          </w:tcPr>
          <w:p w14:paraId="1415051A" w14:textId="77777777" w:rsidR="00A25AA1" w:rsidRDefault="00CA72B3">
            <w:pPr>
              <w:pStyle w:val="TableParagraph"/>
              <w:spacing w:before="69"/>
              <w:ind w:left="511"/>
              <w:rPr>
                <w:i/>
                <w:sz w:val="20"/>
              </w:rPr>
            </w:pPr>
            <w:r>
              <w:rPr>
                <w:sz w:val="20"/>
              </w:rPr>
              <w:t xml:space="preserve">les paroles (f) – </w:t>
            </w:r>
            <w:r>
              <w:rPr>
                <w:i/>
                <w:sz w:val="20"/>
              </w:rPr>
              <w:t>lyrics</w:t>
            </w:r>
          </w:p>
        </w:tc>
      </w:tr>
      <w:tr w:rsidR="00A25AA1" w14:paraId="3FE968A9" w14:textId="77777777">
        <w:trPr>
          <w:trHeight w:val="740"/>
        </w:trPr>
        <w:tc>
          <w:tcPr>
            <w:tcW w:w="4632" w:type="dxa"/>
          </w:tcPr>
          <w:p w14:paraId="6D7497D3" w14:textId="77777777" w:rsidR="00A25AA1" w:rsidRDefault="00CA72B3">
            <w:pPr>
              <w:pStyle w:val="TableParagraph"/>
              <w:spacing w:line="256" w:lineRule="auto"/>
              <w:rPr>
                <w:i/>
                <w:sz w:val="20"/>
              </w:rPr>
            </w:pPr>
            <w:r>
              <w:rPr>
                <w:sz w:val="20"/>
              </w:rPr>
              <w:t xml:space="preserve">bon/mauvais exemple (m) – </w:t>
            </w:r>
            <w:r>
              <w:rPr>
                <w:i/>
                <w:sz w:val="20"/>
              </w:rPr>
              <w:t>good/bad example</w:t>
            </w:r>
          </w:p>
        </w:tc>
        <w:tc>
          <w:tcPr>
            <w:tcW w:w="4944" w:type="dxa"/>
          </w:tcPr>
          <w:p w14:paraId="2CF15D02" w14:textId="77777777" w:rsidR="00A25AA1" w:rsidRDefault="00CA72B3">
            <w:pPr>
              <w:pStyle w:val="TableParagraph"/>
              <w:ind w:left="511"/>
              <w:rPr>
                <w:i/>
                <w:sz w:val="20"/>
              </w:rPr>
            </w:pPr>
            <w:r>
              <w:rPr>
                <w:sz w:val="20"/>
              </w:rPr>
              <w:t xml:space="preserve">mannequin (m) – </w:t>
            </w:r>
            <w:r>
              <w:rPr>
                <w:i/>
                <w:sz w:val="20"/>
              </w:rPr>
              <w:t>model</w:t>
            </w:r>
          </w:p>
          <w:p w14:paraId="4289EA2C" w14:textId="77777777" w:rsidR="00A25AA1" w:rsidRDefault="00CA72B3">
            <w:pPr>
              <w:pStyle w:val="TableParagraph"/>
              <w:spacing w:before="135"/>
              <w:ind w:left="511"/>
              <w:rPr>
                <w:sz w:val="20"/>
              </w:rPr>
            </w:pPr>
            <w:r>
              <w:rPr>
                <w:sz w:val="20"/>
              </w:rPr>
              <w:t>modèle (m) – role model</w:t>
            </w:r>
          </w:p>
        </w:tc>
      </w:tr>
      <w:tr w:rsidR="00A25AA1" w14:paraId="67B7A882" w14:textId="77777777">
        <w:trPr>
          <w:trHeight w:val="380"/>
        </w:trPr>
        <w:tc>
          <w:tcPr>
            <w:tcW w:w="4632" w:type="dxa"/>
          </w:tcPr>
          <w:p w14:paraId="7860EA97" w14:textId="77777777" w:rsidR="00A25AA1" w:rsidRDefault="00CA72B3">
            <w:pPr>
              <w:pStyle w:val="TableParagraph"/>
              <w:spacing w:before="69"/>
              <w:rPr>
                <w:i/>
                <w:sz w:val="20"/>
              </w:rPr>
            </w:pPr>
            <w:r>
              <w:rPr>
                <w:sz w:val="20"/>
              </w:rPr>
              <w:t xml:space="preserve">caractéristique (f) – </w:t>
            </w:r>
            <w:r>
              <w:rPr>
                <w:i/>
                <w:sz w:val="20"/>
              </w:rPr>
              <w:t>characteristic</w:t>
            </w:r>
          </w:p>
        </w:tc>
        <w:tc>
          <w:tcPr>
            <w:tcW w:w="4944" w:type="dxa"/>
          </w:tcPr>
          <w:p w14:paraId="3914A2D5" w14:textId="77777777" w:rsidR="00A25AA1" w:rsidRDefault="00CA72B3">
            <w:pPr>
              <w:pStyle w:val="TableParagraph"/>
              <w:spacing w:before="69"/>
              <w:ind w:left="511"/>
              <w:rPr>
                <w:i/>
                <w:sz w:val="20"/>
              </w:rPr>
            </w:pPr>
            <w:r>
              <w:rPr>
                <w:sz w:val="20"/>
              </w:rPr>
              <w:t xml:space="preserve">journal (m) – </w:t>
            </w:r>
            <w:r>
              <w:rPr>
                <w:i/>
                <w:sz w:val="20"/>
              </w:rPr>
              <w:t>newspaper</w:t>
            </w:r>
          </w:p>
        </w:tc>
      </w:tr>
      <w:tr w:rsidR="00A25AA1" w14:paraId="4545F0D6" w14:textId="77777777">
        <w:trPr>
          <w:trHeight w:val="360"/>
        </w:trPr>
        <w:tc>
          <w:tcPr>
            <w:tcW w:w="4632" w:type="dxa"/>
          </w:tcPr>
          <w:p w14:paraId="0BC868FC" w14:textId="77777777" w:rsidR="00A25AA1" w:rsidRDefault="00CA72B3">
            <w:pPr>
              <w:pStyle w:val="TableParagraph"/>
              <w:rPr>
                <w:i/>
                <w:sz w:val="20"/>
              </w:rPr>
            </w:pPr>
            <w:r>
              <w:rPr>
                <w:sz w:val="20"/>
              </w:rPr>
              <w:t xml:space="preserve">célèbre (adj) – </w:t>
            </w:r>
            <w:r>
              <w:rPr>
                <w:i/>
                <w:sz w:val="20"/>
              </w:rPr>
              <w:t>famous</w:t>
            </w:r>
          </w:p>
        </w:tc>
        <w:tc>
          <w:tcPr>
            <w:tcW w:w="4944" w:type="dxa"/>
          </w:tcPr>
          <w:p w14:paraId="22703249" w14:textId="77777777" w:rsidR="00A25AA1" w:rsidRDefault="00CA72B3">
            <w:pPr>
              <w:pStyle w:val="TableParagraph"/>
              <w:ind w:left="511"/>
              <w:rPr>
                <w:i/>
                <w:sz w:val="20"/>
              </w:rPr>
            </w:pPr>
            <w:r>
              <w:rPr>
                <w:sz w:val="20"/>
              </w:rPr>
              <w:t xml:space="preserve">personnages célèbres (m, pl) – </w:t>
            </w:r>
            <w:r>
              <w:rPr>
                <w:i/>
                <w:sz w:val="20"/>
              </w:rPr>
              <w:t>celebrities</w:t>
            </w:r>
          </w:p>
        </w:tc>
      </w:tr>
      <w:tr w:rsidR="00A25AA1" w14:paraId="744427DD" w14:textId="77777777">
        <w:trPr>
          <w:trHeight w:val="380"/>
        </w:trPr>
        <w:tc>
          <w:tcPr>
            <w:tcW w:w="4632" w:type="dxa"/>
          </w:tcPr>
          <w:p w14:paraId="2735252D" w14:textId="77777777" w:rsidR="00A25AA1" w:rsidRDefault="00CA72B3">
            <w:pPr>
              <w:pStyle w:val="TableParagraph"/>
              <w:rPr>
                <w:i/>
                <w:sz w:val="20"/>
              </w:rPr>
            </w:pPr>
            <w:r>
              <w:rPr>
                <w:sz w:val="20"/>
              </w:rPr>
              <w:t xml:space="preserve">chanson (f) – </w:t>
            </w:r>
            <w:r>
              <w:rPr>
                <w:i/>
                <w:sz w:val="20"/>
              </w:rPr>
              <w:t>song</w:t>
            </w:r>
          </w:p>
        </w:tc>
        <w:tc>
          <w:tcPr>
            <w:tcW w:w="4944" w:type="dxa"/>
          </w:tcPr>
          <w:p w14:paraId="3CDFE43F" w14:textId="77777777" w:rsidR="00A25AA1" w:rsidRDefault="00CA72B3">
            <w:pPr>
              <w:pStyle w:val="TableParagraph"/>
              <w:ind w:left="512"/>
              <w:rPr>
                <w:i/>
                <w:sz w:val="20"/>
              </w:rPr>
            </w:pPr>
            <w:r>
              <w:rPr>
                <w:sz w:val="20"/>
              </w:rPr>
              <w:t xml:space="preserve">personnalité (m) – </w:t>
            </w:r>
            <w:r>
              <w:rPr>
                <w:i/>
                <w:sz w:val="20"/>
              </w:rPr>
              <w:t>personality</w:t>
            </w:r>
          </w:p>
        </w:tc>
      </w:tr>
      <w:tr w:rsidR="00A25AA1" w14:paraId="712F5E0B" w14:textId="77777777">
        <w:trPr>
          <w:trHeight w:val="380"/>
        </w:trPr>
        <w:tc>
          <w:tcPr>
            <w:tcW w:w="4632" w:type="dxa"/>
          </w:tcPr>
          <w:p w14:paraId="75BA4776" w14:textId="77777777" w:rsidR="00A25AA1" w:rsidRDefault="00CA72B3">
            <w:pPr>
              <w:pStyle w:val="TableParagraph"/>
              <w:spacing w:before="69"/>
              <w:rPr>
                <w:sz w:val="20"/>
              </w:rPr>
            </w:pPr>
            <w:r>
              <w:rPr>
                <w:sz w:val="20"/>
              </w:rPr>
              <w:t>copier (v) – to copy</w:t>
            </w:r>
          </w:p>
        </w:tc>
        <w:tc>
          <w:tcPr>
            <w:tcW w:w="4944" w:type="dxa"/>
          </w:tcPr>
          <w:p w14:paraId="06547594" w14:textId="77777777" w:rsidR="00A25AA1" w:rsidRDefault="00CA72B3">
            <w:pPr>
              <w:pStyle w:val="TableParagraph"/>
              <w:spacing w:before="69"/>
              <w:ind w:left="511"/>
              <w:rPr>
                <w:i/>
                <w:sz w:val="20"/>
              </w:rPr>
            </w:pPr>
            <w:r>
              <w:rPr>
                <w:sz w:val="20"/>
              </w:rPr>
              <w:t xml:space="preserve">qualité (f) – </w:t>
            </w:r>
            <w:r>
              <w:rPr>
                <w:i/>
                <w:sz w:val="20"/>
              </w:rPr>
              <w:t>quality</w:t>
            </w:r>
          </w:p>
        </w:tc>
      </w:tr>
      <w:tr w:rsidR="00A25AA1" w14:paraId="3948CB33" w14:textId="77777777">
        <w:trPr>
          <w:trHeight w:val="360"/>
        </w:trPr>
        <w:tc>
          <w:tcPr>
            <w:tcW w:w="4632" w:type="dxa"/>
          </w:tcPr>
          <w:p w14:paraId="4137BD70" w14:textId="77777777" w:rsidR="00A25AA1" w:rsidRDefault="00CA72B3">
            <w:pPr>
              <w:pStyle w:val="TableParagraph"/>
              <w:rPr>
                <w:i/>
                <w:sz w:val="20"/>
              </w:rPr>
            </w:pPr>
            <w:r>
              <w:rPr>
                <w:sz w:val="20"/>
              </w:rPr>
              <w:t xml:space="preserve">comportement (m) – </w:t>
            </w:r>
            <w:r>
              <w:rPr>
                <w:i/>
                <w:sz w:val="20"/>
              </w:rPr>
              <w:t>behaviour</w:t>
            </w:r>
          </w:p>
        </w:tc>
        <w:tc>
          <w:tcPr>
            <w:tcW w:w="4944" w:type="dxa"/>
          </w:tcPr>
          <w:p w14:paraId="126B4BD4" w14:textId="77777777" w:rsidR="00A25AA1" w:rsidRDefault="00CA72B3">
            <w:pPr>
              <w:pStyle w:val="TableParagraph"/>
              <w:ind w:left="511"/>
              <w:rPr>
                <w:i/>
                <w:sz w:val="20"/>
              </w:rPr>
            </w:pPr>
            <w:r>
              <w:rPr>
                <w:sz w:val="20"/>
              </w:rPr>
              <w:t xml:space="preserve">revue (f) </w:t>
            </w:r>
            <w:r>
              <w:rPr>
                <w:i/>
                <w:sz w:val="20"/>
              </w:rPr>
              <w:t>– magazine</w:t>
            </w:r>
          </w:p>
        </w:tc>
      </w:tr>
      <w:tr w:rsidR="00A25AA1" w14:paraId="7483109C" w14:textId="77777777">
        <w:trPr>
          <w:trHeight w:val="760"/>
        </w:trPr>
        <w:tc>
          <w:tcPr>
            <w:tcW w:w="4632" w:type="dxa"/>
          </w:tcPr>
          <w:p w14:paraId="38A82C6F" w14:textId="77777777" w:rsidR="00A25AA1" w:rsidRDefault="00CA72B3">
            <w:pPr>
              <w:pStyle w:val="TableParagraph"/>
              <w:spacing w:line="259" w:lineRule="auto"/>
              <w:ind w:right="491"/>
              <w:rPr>
                <w:i/>
                <w:sz w:val="20"/>
              </w:rPr>
            </w:pPr>
            <w:r>
              <w:rPr>
                <w:sz w:val="20"/>
              </w:rPr>
              <w:t xml:space="preserve">se comporter bien/mal (v) – </w:t>
            </w:r>
            <w:r>
              <w:rPr>
                <w:i/>
                <w:sz w:val="20"/>
              </w:rPr>
              <w:t>to behave well/badly</w:t>
            </w:r>
          </w:p>
        </w:tc>
        <w:tc>
          <w:tcPr>
            <w:tcW w:w="4944" w:type="dxa"/>
          </w:tcPr>
          <w:p w14:paraId="26BD6E0D" w14:textId="77777777" w:rsidR="00A25AA1" w:rsidRDefault="00CA72B3">
            <w:pPr>
              <w:pStyle w:val="TableParagraph"/>
              <w:ind w:left="511"/>
              <w:rPr>
                <w:i/>
                <w:sz w:val="20"/>
              </w:rPr>
            </w:pPr>
            <w:r>
              <w:rPr>
                <w:sz w:val="20"/>
              </w:rPr>
              <w:t xml:space="preserve">serviable (adj) – </w:t>
            </w:r>
            <w:r>
              <w:rPr>
                <w:i/>
                <w:sz w:val="20"/>
              </w:rPr>
              <w:t>helpful</w:t>
            </w:r>
          </w:p>
          <w:p w14:paraId="4C33A663" w14:textId="77777777" w:rsidR="00A25AA1" w:rsidRDefault="00CA72B3">
            <w:pPr>
              <w:pStyle w:val="TableParagraph"/>
              <w:spacing w:before="138"/>
              <w:ind w:left="512"/>
              <w:rPr>
                <w:i/>
                <w:sz w:val="20"/>
              </w:rPr>
            </w:pPr>
            <w:r>
              <w:rPr>
                <w:sz w:val="20"/>
              </w:rPr>
              <w:t xml:space="preserve">suivre (v) – </w:t>
            </w:r>
            <w:r>
              <w:rPr>
                <w:i/>
                <w:sz w:val="20"/>
              </w:rPr>
              <w:t>to follow</w:t>
            </w:r>
          </w:p>
        </w:tc>
      </w:tr>
      <w:tr w:rsidR="00A25AA1" w14:paraId="07A4A364" w14:textId="77777777">
        <w:trPr>
          <w:trHeight w:val="360"/>
        </w:trPr>
        <w:tc>
          <w:tcPr>
            <w:tcW w:w="4632" w:type="dxa"/>
          </w:tcPr>
          <w:p w14:paraId="6321190C" w14:textId="77777777" w:rsidR="00A25AA1" w:rsidRDefault="00CA72B3">
            <w:pPr>
              <w:pStyle w:val="TableParagraph"/>
              <w:rPr>
                <w:i/>
                <w:sz w:val="20"/>
              </w:rPr>
            </w:pPr>
            <w:r>
              <w:rPr>
                <w:sz w:val="20"/>
              </w:rPr>
              <w:t xml:space="preserve">courageux (adj) – </w:t>
            </w:r>
            <w:r>
              <w:rPr>
                <w:i/>
                <w:sz w:val="20"/>
              </w:rPr>
              <w:t>brave</w:t>
            </w:r>
          </w:p>
        </w:tc>
        <w:tc>
          <w:tcPr>
            <w:tcW w:w="4944" w:type="dxa"/>
          </w:tcPr>
          <w:p w14:paraId="07CABC40" w14:textId="77777777" w:rsidR="00A25AA1" w:rsidRDefault="00CA72B3">
            <w:pPr>
              <w:pStyle w:val="TableParagraph"/>
              <w:ind w:left="511"/>
              <w:rPr>
                <w:i/>
                <w:sz w:val="20"/>
              </w:rPr>
            </w:pPr>
            <w:r>
              <w:rPr>
                <w:sz w:val="20"/>
              </w:rPr>
              <w:t xml:space="preserve">vedette (f) – </w:t>
            </w:r>
            <w:r>
              <w:rPr>
                <w:i/>
                <w:sz w:val="20"/>
              </w:rPr>
              <w:t>a star</w:t>
            </w:r>
          </w:p>
        </w:tc>
      </w:tr>
      <w:tr w:rsidR="00A25AA1" w14:paraId="32D46F80" w14:textId="77777777">
        <w:trPr>
          <w:trHeight w:val="380"/>
        </w:trPr>
        <w:tc>
          <w:tcPr>
            <w:tcW w:w="4632" w:type="dxa"/>
          </w:tcPr>
          <w:p w14:paraId="521CF963" w14:textId="77777777" w:rsidR="00A25AA1" w:rsidRDefault="00CA72B3">
            <w:pPr>
              <w:pStyle w:val="TableParagraph"/>
              <w:rPr>
                <w:i/>
                <w:sz w:val="20"/>
              </w:rPr>
            </w:pPr>
            <w:r>
              <w:rPr>
                <w:sz w:val="20"/>
              </w:rPr>
              <w:t xml:space="preserve">défaut (m) – </w:t>
            </w:r>
            <w:r>
              <w:rPr>
                <w:i/>
                <w:sz w:val="20"/>
              </w:rPr>
              <w:t>fault</w:t>
            </w:r>
          </w:p>
        </w:tc>
        <w:tc>
          <w:tcPr>
            <w:tcW w:w="4944" w:type="dxa"/>
          </w:tcPr>
          <w:p w14:paraId="3C981E6F" w14:textId="77777777" w:rsidR="00A25AA1" w:rsidRDefault="00A25AA1">
            <w:pPr>
              <w:pStyle w:val="TableParagraph"/>
              <w:spacing w:before="0"/>
              <w:ind w:left="0"/>
              <w:rPr>
                <w:rFonts w:ascii="Times New Roman"/>
                <w:sz w:val="18"/>
              </w:rPr>
            </w:pPr>
          </w:p>
        </w:tc>
      </w:tr>
      <w:tr w:rsidR="00A25AA1" w14:paraId="6CB1BA83" w14:textId="77777777">
        <w:trPr>
          <w:trHeight w:val="380"/>
        </w:trPr>
        <w:tc>
          <w:tcPr>
            <w:tcW w:w="4632" w:type="dxa"/>
          </w:tcPr>
          <w:p w14:paraId="1AC65FEA" w14:textId="77777777" w:rsidR="00A25AA1" w:rsidRDefault="00CA72B3">
            <w:pPr>
              <w:pStyle w:val="TableParagraph"/>
              <w:spacing w:before="69"/>
              <w:rPr>
                <w:i/>
                <w:sz w:val="20"/>
              </w:rPr>
            </w:pPr>
            <w:r>
              <w:rPr>
                <w:sz w:val="20"/>
              </w:rPr>
              <w:t xml:space="preserve">footballeur (m) – </w:t>
            </w:r>
            <w:r>
              <w:rPr>
                <w:i/>
                <w:sz w:val="20"/>
              </w:rPr>
              <w:t>footballer</w:t>
            </w:r>
          </w:p>
        </w:tc>
        <w:tc>
          <w:tcPr>
            <w:tcW w:w="4944" w:type="dxa"/>
          </w:tcPr>
          <w:p w14:paraId="475A4263" w14:textId="77777777" w:rsidR="00A25AA1" w:rsidRDefault="00A25AA1">
            <w:pPr>
              <w:pStyle w:val="TableParagraph"/>
              <w:spacing w:before="0"/>
              <w:ind w:left="0"/>
              <w:rPr>
                <w:rFonts w:ascii="Times New Roman"/>
                <w:sz w:val="18"/>
              </w:rPr>
            </w:pPr>
          </w:p>
        </w:tc>
      </w:tr>
      <w:tr w:rsidR="00A25AA1" w14:paraId="3E9539C9" w14:textId="77777777">
        <w:trPr>
          <w:trHeight w:val="360"/>
        </w:trPr>
        <w:tc>
          <w:tcPr>
            <w:tcW w:w="4632" w:type="dxa"/>
          </w:tcPr>
          <w:p w14:paraId="794D18AA" w14:textId="77777777" w:rsidR="00A25AA1" w:rsidRDefault="00CA72B3">
            <w:pPr>
              <w:pStyle w:val="TableParagraph"/>
              <w:rPr>
                <w:i/>
                <w:sz w:val="20"/>
              </w:rPr>
            </w:pPr>
            <w:r>
              <w:rPr>
                <w:sz w:val="20"/>
              </w:rPr>
              <w:t xml:space="preserve">idole (f) – </w:t>
            </w:r>
            <w:r>
              <w:rPr>
                <w:i/>
                <w:sz w:val="20"/>
              </w:rPr>
              <w:t>idol</w:t>
            </w:r>
          </w:p>
        </w:tc>
        <w:tc>
          <w:tcPr>
            <w:tcW w:w="4944" w:type="dxa"/>
          </w:tcPr>
          <w:p w14:paraId="1DB83350" w14:textId="77777777" w:rsidR="00A25AA1" w:rsidRDefault="00A25AA1">
            <w:pPr>
              <w:pStyle w:val="TableParagraph"/>
              <w:spacing w:before="0"/>
              <w:ind w:left="0"/>
              <w:rPr>
                <w:rFonts w:ascii="Times New Roman"/>
                <w:sz w:val="18"/>
              </w:rPr>
            </w:pPr>
          </w:p>
        </w:tc>
      </w:tr>
      <w:tr w:rsidR="00A25AA1" w14:paraId="442A8774" w14:textId="77777777">
        <w:trPr>
          <w:trHeight w:val="300"/>
        </w:trPr>
        <w:tc>
          <w:tcPr>
            <w:tcW w:w="4632" w:type="dxa"/>
          </w:tcPr>
          <w:p w14:paraId="7DD6B6EC" w14:textId="77777777" w:rsidR="00A25AA1" w:rsidRDefault="00CA72B3">
            <w:pPr>
              <w:pStyle w:val="TableParagraph"/>
              <w:spacing w:line="223" w:lineRule="exact"/>
              <w:rPr>
                <w:i/>
                <w:sz w:val="20"/>
              </w:rPr>
            </w:pPr>
            <w:r>
              <w:rPr>
                <w:sz w:val="20"/>
              </w:rPr>
              <w:t xml:space="preserve">imiter (v) – </w:t>
            </w:r>
            <w:r>
              <w:rPr>
                <w:i/>
                <w:sz w:val="20"/>
              </w:rPr>
              <w:t>to imitate</w:t>
            </w:r>
          </w:p>
        </w:tc>
        <w:tc>
          <w:tcPr>
            <w:tcW w:w="4944" w:type="dxa"/>
          </w:tcPr>
          <w:p w14:paraId="313472F2" w14:textId="77777777" w:rsidR="00A25AA1" w:rsidRDefault="00A25AA1">
            <w:pPr>
              <w:pStyle w:val="TableParagraph"/>
              <w:spacing w:before="0"/>
              <w:ind w:left="0"/>
              <w:rPr>
                <w:rFonts w:ascii="Times New Roman"/>
                <w:sz w:val="18"/>
              </w:rPr>
            </w:pPr>
          </w:p>
        </w:tc>
      </w:tr>
    </w:tbl>
    <w:p w14:paraId="2E9B494E" w14:textId="77777777" w:rsidR="00A25AA1" w:rsidRDefault="00A25AA1">
      <w:pPr>
        <w:rPr>
          <w:rFonts w:ascii="Times New Roman"/>
          <w:sz w:val="18"/>
        </w:rPr>
        <w:sectPr w:rsidR="00A25AA1">
          <w:headerReference w:type="even" r:id="rId30"/>
          <w:headerReference w:type="default" r:id="rId31"/>
          <w:pgSz w:w="11910" w:h="16840"/>
          <w:pgMar w:top="2000" w:right="980" w:bottom="940" w:left="1120" w:header="1676" w:footer="753" w:gutter="0"/>
          <w:cols w:space="720"/>
        </w:sectPr>
      </w:pPr>
    </w:p>
    <w:p w14:paraId="1657F8D9" w14:textId="77777777" w:rsidR="00A25AA1" w:rsidRDefault="00A25AA1">
      <w:pPr>
        <w:pStyle w:val="BodyText"/>
        <w:spacing w:before="6"/>
        <w:rPr>
          <w:rFonts w:ascii="Times New Roman"/>
          <w:sz w:val="17"/>
        </w:rPr>
      </w:pPr>
    </w:p>
    <w:tbl>
      <w:tblPr>
        <w:tblW w:w="0" w:type="auto"/>
        <w:tblInd w:w="118" w:type="dxa"/>
        <w:tblLayout w:type="fixed"/>
        <w:tblCellMar>
          <w:left w:w="0" w:type="dxa"/>
          <w:right w:w="0" w:type="dxa"/>
        </w:tblCellMar>
        <w:tblLook w:val="01E0" w:firstRow="1" w:lastRow="1" w:firstColumn="1" w:lastColumn="1" w:noHBand="0" w:noVBand="0"/>
      </w:tblPr>
      <w:tblGrid>
        <w:gridCol w:w="4923"/>
        <w:gridCol w:w="5129"/>
      </w:tblGrid>
      <w:tr w:rsidR="00A25AA1" w14:paraId="5902530E" w14:textId="77777777">
        <w:trPr>
          <w:trHeight w:val="300"/>
        </w:trPr>
        <w:tc>
          <w:tcPr>
            <w:tcW w:w="4923" w:type="dxa"/>
          </w:tcPr>
          <w:p w14:paraId="47F2698F" w14:textId="77777777" w:rsidR="00A25AA1" w:rsidRDefault="00CA72B3">
            <w:pPr>
              <w:pStyle w:val="TableParagraph"/>
              <w:spacing w:before="0" w:line="242" w:lineRule="exact"/>
              <w:ind w:left="201"/>
              <w:rPr>
                <w:i/>
                <w:sz w:val="20"/>
              </w:rPr>
            </w:pPr>
            <w:r>
              <w:rPr>
                <w:sz w:val="20"/>
              </w:rPr>
              <w:t xml:space="preserve">adopté(e) (adj) – </w:t>
            </w:r>
            <w:r>
              <w:rPr>
                <w:i/>
                <w:sz w:val="20"/>
              </w:rPr>
              <w:t>adopted</w:t>
            </w:r>
          </w:p>
        </w:tc>
        <w:tc>
          <w:tcPr>
            <w:tcW w:w="5129" w:type="dxa"/>
          </w:tcPr>
          <w:p w14:paraId="39C86CCA" w14:textId="77777777" w:rsidR="00A25AA1" w:rsidRDefault="00CA72B3">
            <w:pPr>
              <w:pStyle w:val="TableParagraph"/>
              <w:spacing w:before="0" w:line="242" w:lineRule="exact"/>
              <w:ind w:left="222"/>
              <w:rPr>
                <w:i/>
                <w:sz w:val="20"/>
              </w:rPr>
            </w:pPr>
            <w:r>
              <w:rPr>
                <w:sz w:val="20"/>
              </w:rPr>
              <w:t xml:space="preserve">généreux(~euse) (adj) – </w:t>
            </w:r>
            <w:r>
              <w:rPr>
                <w:i/>
                <w:sz w:val="20"/>
              </w:rPr>
              <w:t>generous</w:t>
            </w:r>
          </w:p>
        </w:tc>
      </w:tr>
      <w:tr w:rsidR="00A25AA1" w14:paraId="5EFA659C" w14:textId="77777777">
        <w:trPr>
          <w:trHeight w:val="360"/>
        </w:trPr>
        <w:tc>
          <w:tcPr>
            <w:tcW w:w="4923" w:type="dxa"/>
          </w:tcPr>
          <w:p w14:paraId="4939197A" w14:textId="77777777" w:rsidR="00A25AA1" w:rsidRDefault="00CA72B3">
            <w:pPr>
              <w:pStyle w:val="TableParagraph"/>
              <w:ind w:left="201"/>
              <w:rPr>
                <w:i/>
                <w:sz w:val="20"/>
              </w:rPr>
            </w:pPr>
            <w:r>
              <w:rPr>
                <w:sz w:val="20"/>
              </w:rPr>
              <w:t xml:space="preserve">adresse (f) – </w:t>
            </w:r>
            <w:r>
              <w:rPr>
                <w:i/>
                <w:sz w:val="20"/>
              </w:rPr>
              <w:t>address</w:t>
            </w:r>
          </w:p>
        </w:tc>
        <w:tc>
          <w:tcPr>
            <w:tcW w:w="5129" w:type="dxa"/>
          </w:tcPr>
          <w:p w14:paraId="2E932B8C" w14:textId="77777777" w:rsidR="00A25AA1" w:rsidRDefault="00CA72B3">
            <w:pPr>
              <w:pStyle w:val="TableParagraph"/>
              <w:ind w:left="222"/>
              <w:rPr>
                <w:i/>
                <w:sz w:val="20"/>
              </w:rPr>
            </w:pPr>
            <w:r>
              <w:rPr>
                <w:sz w:val="20"/>
              </w:rPr>
              <w:t xml:space="preserve">gentil(le) (adj) – </w:t>
            </w:r>
            <w:r>
              <w:rPr>
                <w:i/>
                <w:sz w:val="20"/>
              </w:rPr>
              <w:t>kind, nice</w:t>
            </w:r>
          </w:p>
        </w:tc>
      </w:tr>
      <w:tr w:rsidR="00A25AA1" w14:paraId="2FF36FFA" w14:textId="77777777">
        <w:trPr>
          <w:trHeight w:val="380"/>
        </w:trPr>
        <w:tc>
          <w:tcPr>
            <w:tcW w:w="4923" w:type="dxa"/>
          </w:tcPr>
          <w:p w14:paraId="47190403" w14:textId="77777777" w:rsidR="00A25AA1" w:rsidRDefault="00CA72B3">
            <w:pPr>
              <w:pStyle w:val="TableParagraph"/>
              <w:ind w:left="201"/>
              <w:rPr>
                <w:i/>
                <w:sz w:val="20"/>
              </w:rPr>
            </w:pPr>
            <w:r>
              <w:rPr>
                <w:sz w:val="20"/>
              </w:rPr>
              <w:t xml:space="preserve">âgé(e) (adj) – </w:t>
            </w:r>
            <w:r>
              <w:rPr>
                <w:i/>
                <w:sz w:val="20"/>
              </w:rPr>
              <w:t>elderly</w:t>
            </w:r>
          </w:p>
        </w:tc>
        <w:tc>
          <w:tcPr>
            <w:tcW w:w="5129" w:type="dxa"/>
          </w:tcPr>
          <w:p w14:paraId="25BBC7F9" w14:textId="77777777" w:rsidR="00A25AA1" w:rsidRDefault="00CA72B3">
            <w:pPr>
              <w:pStyle w:val="TableParagraph"/>
              <w:ind w:left="222"/>
              <w:rPr>
                <w:i/>
                <w:sz w:val="20"/>
              </w:rPr>
            </w:pPr>
            <w:r>
              <w:rPr>
                <w:sz w:val="20"/>
              </w:rPr>
              <w:t xml:space="preserve">grand(e) (adj) – </w:t>
            </w:r>
            <w:r>
              <w:rPr>
                <w:i/>
                <w:sz w:val="20"/>
              </w:rPr>
              <w:t>tall</w:t>
            </w:r>
          </w:p>
        </w:tc>
      </w:tr>
      <w:tr w:rsidR="00A25AA1" w14:paraId="4D0BA7B0" w14:textId="77777777">
        <w:trPr>
          <w:trHeight w:val="380"/>
        </w:trPr>
        <w:tc>
          <w:tcPr>
            <w:tcW w:w="4923" w:type="dxa"/>
          </w:tcPr>
          <w:p w14:paraId="291B9F77" w14:textId="77777777" w:rsidR="00A25AA1" w:rsidRDefault="00CA72B3">
            <w:pPr>
              <w:pStyle w:val="TableParagraph"/>
              <w:spacing w:before="69"/>
              <w:ind w:left="201"/>
              <w:rPr>
                <w:i/>
                <w:sz w:val="20"/>
              </w:rPr>
            </w:pPr>
            <w:r>
              <w:rPr>
                <w:sz w:val="20"/>
              </w:rPr>
              <w:t xml:space="preserve">âgé(e) de X ans – </w:t>
            </w:r>
            <w:r>
              <w:rPr>
                <w:i/>
                <w:sz w:val="20"/>
              </w:rPr>
              <w:t>X years old</w:t>
            </w:r>
          </w:p>
        </w:tc>
        <w:tc>
          <w:tcPr>
            <w:tcW w:w="5129" w:type="dxa"/>
          </w:tcPr>
          <w:p w14:paraId="23C16350" w14:textId="77777777" w:rsidR="00A25AA1" w:rsidRDefault="00CA72B3">
            <w:pPr>
              <w:pStyle w:val="TableParagraph"/>
              <w:spacing w:before="69"/>
              <w:ind w:left="222"/>
              <w:rPr>
                <w:i/>
                <w:sz w:val="20"/>
              </w:rPr>
            </w:pPr>
            <w:r>
              <w:rPr>
                <w:sz w:val="20"/>
              </w:rPr>
              <w:t xml:space="preserve">grand-mère (f) – </w:t>
            </w:r>
            <w:r>
              <w:rPr>
                <w:i/>
                <w:sz w:val="20"/>
              </w:rPr>
              <w:t>grandmother</w:t>
            </w:r>
          </w:p>
        </w:tc>
      </w:tr>
      <w:tr w:rsidR="00A25AA1" w14:paraId="07A1F1B4" w14:textId="77777777">
        <w:trPr>
          <w:trHeight w:val="360"/>
        </w:trPr>
        <w:tc>
          <w:tcPr>
            <w:tcW w:w="4923" w:type="dxa"/>
          </w:tcPr>
          <w:p w14:paraId="532CEA8C" w14:textId="77777777" w:rsidR="00A25AA1" w:rsidRDefault="00CA72B3">
            <w:pPr>
              <w:pStyle w:val="TableParagraph"/>
              <w:ind w:left="201"/>
              <w:rPr>
                <w:i/>
                <w:sz w:val="20"/>
              </w:rPr>
            </w:pPr>
            <w:r>
              <w:rPr>
                <w:sz w:val="20"/>
              </w:rPr>
              <w:t xml:space="preserve">aimable (adj) – </w:t>
            </w:r>
            <w:r>
              <w:rPr>
                <w:i/>
                <w:sz w:val="20"/>
              </w:rPr>
              <w:t>pleasant, nice, kind</w:t>
            </w:r>
          </w:p>
        </w:tc>
        <w:tc>
          <w:tcPr>
            <w:tcW w:w="5129" w:type="dxa"/>
          </w:tcPr>
          <w:p w14:paraId="7D2ECE01" w14:textId="77777777" w:rsidR="00A25AA1" w:rsidRDefault="00CA72B3">
            <w:pPr>
              <w:pStyle w:val="TableParagraph"/>
              <w:ind w:left="222"/>
              <w:rPr>
                <w:i/>
                <w:sz w:val="20"/>
              </w:rPr>
            </w:pPr>
            <w:r>
              <w:rPr>
                <w:sz w:val="20"/>
              </w:rPr>
              <w:t xml:space="preserve">grand-père (m) – </w:t>
            </w:r>
            <w:r>
              <w:rPr>
                <w:i/>
                <w:sz w:val="20"/>
              </w:rPr>
              <w:t>grandfather</w:t>
            </w:r>
          </w:p>
        </w:tc>
      </w:tr>
      <w:tr w:rsidR="00A25AA1" w14:paraId="7F7ED8CF" w14:textId="77777777">
        <w:trPr>
          <w:trHeight w:val="380"/>
        </w:trPr>
        <w:tc>
          <w:tcPr>
            <w:tcW w:w="4923" w:type="dxa"/>
          </w:tcPr>
          <w:p w14:paraId="6AC24B3F" w14:textId="77777777" w:rsidR="00A25AA1" w:rsidRDefault="00CA72B3">
            <w:pPr>
              <w:pStyle w:val="TableParagraph"/>
              <w:ind w:left="201"/>
              <w:rPr>
                <w:i/>
                <w:sz w:val="20"/>
              </w:rPr>
            </w:pPr>
            <w:r>
              <w:rPr>
                <w:sz w:val="20"/>
              </w:rPr>
              <w:t xml:space="preserve">aîné(e) (adj) – </w:t>
            </w:r>
            <w:r>
              <w:rPr>
                <w:i/>
                <w:sz w:val="20"/>
              </w:rPr>
              <w:t>older</w:t>
            </w:r>
          </w:p>
        </w:tc>
        <w:tc>
          <w:tcPr>
            <w:tcW w:w="5129" w:type="dxa"/>
          </w:tcPr>
          <w:p w14:paraId="3ACDAD51" w14:textId="77777777" w:rsidR="00A25AA1" w:rsidRDefault="00CA72B3">
            <w:pPr>
              <w:pStyle w:val="TableParagraph"/>
              <w:ind w:left="222"/>
              <w:rPr>
                <w:i/>
                <w:sz w:val="20"/>
              </w:rPr>
            </w:pPr>
            <w:r>
              <w:rPr>
                <w:sz w:val="20"/>
              </w:rPr>
              <w:t xml:space="preserve">heureux(~euse) (adj) – </w:t>
            </w:r>
            <w:r>
              <w:rPr>
                <w:i/>
                <w:sz w:val="20"/>
              </w:rPr>
              <w:t>happy</w:t>
            </w:r>
          </w:p>
        </w:tc>
      </w:tr>
      <w:tr w:rsidR="00A25AA1" w14:paraId="253B31D3" w14:textId="77777777">
        <w:trPr>
          <w:trHeight w:val="380"/>
        </w:trPr>
        <w:tc>
          <w:tcPr>
            <w:tcW w:w="4923" w:type="dxa"/>
          </w:tcPr>
          <w:p w14:paraId="40507BFA" w14:textId="77777777" w:rsidR="00A25AA1" w:rsidRDefault="00CA72B3">
            <w:pPr>
              <w:pStyle w:val="TableParagraph"/>
              <w:spacing w:before="69"/>
              <w:ind w:left="201"/>
              <w:rPr>
                <w:i/>
                <w:sz w:val="20"/>
              </w:rPr>
            </w:pPr>
            <w:r>
              <w:rPr>
                <w:sz w:val="20"/>
              </w:rPr>
              <w:t xml:space="preserve">ami(e) (m/f) – </w:t>
            </w:r>
            <w:r>
              <w:rPr>
                <w:i/>
                <w:sz w:val="20"/>
              </w:rPr>
              <w:t>friend</w:t>
            </w:r>
          </w:p>
        </w:tc>
        <w:tc>
          <w:tcPr>
            <w:tcW w:w="5129" w:type="dxa"/>
          </w:tcPr>
          <w:p w14:paraId="6AB10C8B" w14:textId="77777777" w:rsidR="00A25AA1" w:rsidRDefault="00CA72B3">
            <w:pPr>
              <w:pStyle w:val="TableParagraph"/>
              <w:spacing w:before="69"/>
              <w:ind w:left="222"/>
              <w:rPr>
                <w:i/>
                <w:sz w:val="20"/>
              </w:rPr>
            </w:pPr>
            <w:r>
              <w:rPr>
                <w:sz w:val="20"/>
              </w:rPr>
              <w:t xml:space="preserve">homme (m) – </w:t>
            </w:r>
            <w:r>
              <w:rPr>
                <w:i/>
                <w:sz w:val="20"/>
              </w:rPr>
              <w:t>man</w:t>
            </w:r>
          </w:p>
        </w:tc>
      </w:tr>
      <w:tr w:rsidR="00A25AA1" w14:paraId="0762BA24" w14:textId="77777777">
        <w:trPr>
          <w:trHeight w:val="360"/>
        </w:trPr>
        <w:tc>
          <w:tcPr>
            <w:tcW w:w="4923" w:type="dxa"/>
          </w:tcPr>
          <w:p w14:paraId="6AF332C2" w14:textId="77777777" w:rsidR="00A25AA1" w:rsidRDefault="00CA72B3">
            <w:pPr>
              <w:pStyle w:val="TableParagraph"/>
              <w:ind w:left="201"/>
              <w:rPr>
                <w:i/>
                <w:sz w:val="20"/>
              </w:rPr>
            </w:pPr>
            <w:r>
              <w:rPr>
                <w:sz w:val="20"/>
              </w:rPr>
              <w:t xml:space="preserve">aimer (v) – </w:t>
            </w:r>
            <w:r>
              <w:rPr>
                <w:i/>
                <w:sz w:val="20"/>
              </w:rPr>
              <w:t>to love</w:t>
            </w:r>
          </w:p>
        </w:tc>
        <w:tc>
          <w:tcPr>
            <w:tcW w:w="5129" w:type="dxa"/>
          </w:tcPr>
          <w:p w14:paraId="0EEF24C8" w14:textId="77777777" w:rsidR="00A25AA1" w:rsidRDefault="00CA72B3">
            <w:pPr>
              <w:pStyle w:val="TableParagraph"/>
              <w:ind w:left="222"/>
              <w:rPr>
                <w:i/>
                <w:sz w:val="20"/>
              </w:rPr>
            </w:pPr>
            <w:r>
              <w:rPr>
                <w:sz w:val="20"/>
              </w:rPr>
              <w:t xml:space="preserve">honnête (adj) – </w:t>
            </w:r>
            <w:r>
              <w:rPr>
                <w:i/>
                <w:sz w:val="20"/>
              </w:rPr>
              <w:t>honest, decent</w:t>
            </w:r>
          </w:p>
        </w:tc>
      </w:tr>
      <w:tr w:rsidR="00A25AA1" w14:paraId="0D627C1F" w14:textId="77777777">
        <w:trPr>
          <w:trHeight w:val="380"/>
        </w:trPr>
        <w:tc>
          <w:tcPr>
            <w:tcW w:w="4923" w:type="dxa"/>
          </w:tcPr>
          <w:p w14:paraId="718BB45E" w14:textId="77777777" w:rsidR="00A25AA1" w:rsidRDefault="00CA72B3">
            <w:pPr>
              <w:pStyle w:val="TableParagraph"/>
              <w:ind w:left="201"/>
              <w:rPr>
                <w:i/>
                <w:sz w:val="20"/>
              </w:rPr>
            </w:pPr>
            <w:r>
              <w:rPr>
                <w:sz w:val="20"/>
              </w:rPr>
              <w:t xml:space="preserve">amitié (f) – </w:t>
            </w:r>
            <w:r>
              <w:rPr>
                <w:i/>
                <w:sz w:val="20"/>
              </w:rPr>
              <w:t>friendship</w:t>
            </w:r>
          </w:p>
        </w:tc>
        <w:tc>
          <w:tcPr>
            <w:tcW w:w="5129" w:type="dxa"/>
          </w:tcPr>
          <w:p w14:paraId="17936A52" w14:textId="77777777" w:rsidR="00A25AA1" w:rsidRDefault="00CA72B3">
            <w:pPr>
              <w:pStyle w:val="TableParagraph"/>
              <w:ind w:left="222"/>
              <w:rPr>
                <w:i/>
                <w:sz w:val="20"/>
              </w:rPr>
            </w:pPr>
            <w:r>
              <w:rPr>
                <w:sz w:val="20"/>
              </w:rPr>
              <w:t xml:space="preserve">impoli(e) (adj) – </w:t>
            </w:r>
            <w:r>
              <w:rPr>
                <w:i/>
                <w:sz w:val="20"/>
              </w:rPr>
              <w:t>rude, impolite</w:t>
            </w:r>
          </w:p>
        </w:tc>
      </w:tr>
      <w:tr w:rsidR="00A25AA1" w14:paraId="170DAF6A" w14:textId="77777777">
        <w:trPr>
          <w:trHeight w:val="380"/>
        </w:trPr>
        <w:tc>
          <w:tcPr>
            <w:tcW w:w="4923" w:type="dxa"/>
          </w:tcPr>
          <w:p w14:paraId="16406ACF" w14:textId="77777777" w:rsidR="00A25AA1" w:rsidRDefault="00CA72B3">
            <w:pPr>
              <w:pStyle w:val="TableParagraph"/>
              <w:spacing w:before="69"/>
              <w:ind w:left="201"/>
              <w:rPr>
                <w:i/>
                <w:sz w:val="20"/>
              </w:rPr>
            </w:pPr>
            <w:r>
              <w:rPr>
                <w:sz w:val="20"/>
              </w:rPr>
              <w:t xml:space="preserve">amour (m) – </w:t>
            </w:r>
            <w:r>
              <w:rPr>
                <w:i/>
                <w:sz w:val="20"/>
              </w:rPr>
              <w:t>love</w:t>
            </w:r>
          </w:p>
        </w:tc>
        <w:tc>
          <w:tcPr>
            <w:tcW w:w="5129" w:type="dxa"/>
          </w:tcPr>
          <w:p w14:paraId="404E4DDB" w14:textId="77777777" w:rsidR="00A25AA1" w:rsidRDefault="00CA72B3">
            <w:pPr>
              <w:pStyle w:val="TableParagraph"/>
              <w:spacing w:before="69"/>
              <w:ind w:left="222"/>
              <w:rPr>
                <w:i/>
                <w:sz w:val="20"/>
              </w:rPr>
            </w:pPr>
            <w:r>
              <w:rPr>
                <w:sz w:val="20"/>
              </w:rPr>
              <w:t xml:space="preserve">joli(e) (adj) – </w:t>
            </w:r>
            <w:r>
              <w:rPr>
                <w:i/>
                <w:sz w:val="20"/>
              </w:rPr>
              <w:t>pretty</w:t>
            </w:r>
          </w:p>
        </w:tc>
      </w:tr>
      <w:tr w:rsidR="00A25AA1" w14:paraId="1EC52F67" w14:textId="77777777">
        <w:trPr>
          <w:trHeight w:val="360"/>
        </w:trPr>
        <w:tc>
          <w:tcPr>
            <w:tcW w:w="4923" w:type="dxa"/>
          </w:tcPr>
          <w:p w14:paraId="030F3BB8" w14:textId="77777777" w:rsidR="00A25AA1" w:rsidRDefault="00CA72B3">
            <w:pPr>
              <w:pStyle w:val="TableParagraph"/>
              <w:ind w:left="201"/>
              <w:rPr>
                <w:i/>
                <w:sz w:val="20"/>
              </w:rPr>
            </w:pPr>
            <w:r>
              <w:rPr>
                <w:sz w:val="20"/>
              </w:rPr>
              <w:t xml:space="preserve">animal domestique (m) – </w:t>
            </w:r>
            <w:r>
              <w:rPr>
                <w:i/>
                <w:sz w:val="20"/>
              </w:rPr>
              <w:t>pet</w:t>
            </w:r>
          </w:p>
        </w:tc>
        <w:tc>
          <w:tcPr>
            <w:tcW w:w="5129" w:type="dxa"/>
          </w:tcPr>
          <w:p w14:paraId="7A72BCE2" w14:textId="77777777" w:rsidR="00A25AA1" w:rsidRDefault="00CA72B3">
            <w:pPr>
              <w:pStyle w:val="TableParagraph"/>
              <w:ind w:left="222"/>
              <w:rPr>
                <w:i/>
                <w:sz w:val="20"/>
              </w:rPr>
            </w:pPr>
            <w:r>
              <w:rPr>
                <w:sz w:val="20"/>
              </w:rPr>
              <w:t xml:space="preserve">jumeau(x) (m) – </w:t>
            </w:r>
            <w:r>
              <w:rPr>
                <w:i/>
                <w:sz w:val="20"/>
              </w:rPr>
              <w:t>twin(s)</w:t>
            </w:r>
          </w:p>
        </w:tc>
      </w:tr>
      <w:tr w:rsidR="00A25AA1" w14:paraId="0B4E9DCC" w14:textId="77777777">
        <w:trPr>
          <w:trHeight w:val="760"/>
        </w:trPr>
        <w:tc>
          <w:tcPr>
            <w:tcW w:w="4923" w:type="dxa"/>
          </w:tcPr>
          <w:p w14:paraId="0DB85238" w14:textId="77777777" w:rsidR="00A25AA1" w:rsidRDefault="00CA72B3">
            <w:pPr>
              <w:pStyle w:val="TableParagraph"/>
              <w:spacing w:line="259" w:lineRule="auto"/>
              <w:ind w:left="201" w:right="813"/>
              <w:rPr>
                <w:i/>
                <w:sz w:val="20"/>
              </w:rPr>
            </w:pPr>
            <w:r>
              <w:rPr>
                <w:sz w:val="20"/>
              </w:rPr>
              <w:t xml:space="preserve">avoir les cheveux (noirs) (v) – </w:t>
            </w:r>
            <w:r>
              <w:rPr>
                <w:i/>
                <w:sz w:val="20"/>
              </w:rPr>
              <w:t>to have (dark/black) hair</w:t>
            </w:r>
          </w:p>
        </w:tc>
        <w:tc>
          <w:tcPr>
            <w:tcW w:w="5129" w:type="dxa"/>
          </w:tcPr>
          <w:p w14:paraId="7336F2FA" w14:textId="77777777" w:rsidR="00A25AA1" w:rsidRDefault="00CA72B3">
            <w:pPr>
              <w:pStyle w:val="TableParagraph"/>
              <w:ind w:left="222"/>
              <w:rPr>
                <w:i/>
                <w:sz w:val="20"/>
              </w:rPr>
            </w:pPr>
            <w:r>
              <w:rPr>
                <w:sz w:val="20"/>
              </w:rPr>
              <w:t xml:space="preserve">jumelle(s) (f) – </w:t>
            </w:r>
            <w:r>
              <w:rPr>
                <w:i/>
                <w:sz w:val="20"/>
              </w:rPr>
              <w:t>female twin(s)</w:t>
            </w:r>
          </w:p>
          <w:p w14:paraId="1E144959" w14:textId="77777777" w:rsidR="00A25AA1" w:rsidRDefault="00CA72B3">
            <w:pPr>
              <w:pStyle w:val="TableParagraph"/>
              <w:spacing w:before="138"/>
              <w:ind w:left="221"/>
              <w:rPr>
                <w:i/>
                <w:sz w:val="20"/>
              </w:rPr>
            </w:pPr>
            <w:r>
              <w:rPr>
                <w:sz w:val="20"/>
              </w:rPr>
              <w:t xml:space="preserve">laid(e) (adj) – </w:t>
            </w:r>
            <w:r>
              <w:rPr>
                <w:i/>
                <w:sz w:val="20"/>
              </w:rPr>
              <w:t>ugly</w:t>
            </w:r>
          </w:p>
        </w:tc>
      </w:tr>
      <w:tr w:rsidR="00A25AA1" w14:paraId="6A836632" w14:textId="77777777">
        <w:trPr>
          <w:trHeight w:val="360"/>
        </w:trPr>
        <w:tc>
          <w:tcPr>
            <w:tcW w:w="4923" w:type="dxa"/>
          </w:tcPr>
          <w:p w14:paraId="62085301" w14:textId="77777777" w:rsidR="00A25AA1" w:rsidRDefault="00CA72B3">
            <w:pPr>
              <w:pStyle w:val="TableParagraph"/>
              <w:rPr>
                <w:i/>
                <w:sz w:val="20"/>
              </w:rPr>
            </w:pPr>
            <w:r>
              <w:rPr>
                <w:sz w:val="20"/>
              </w:rPr>
              <w:t xml:space="preserve">avoir X ans (v) – </w:t>
            </w:r>
            <w:r>
              <w:rPr>
                <w:i/>
                <w:sz w:val="20"/>
              </w:rPr>
              <w:t>to be X (years old)</w:t>
            </w:r>
          </w:p>
        </w:tc>
        <w:tc>
          <w:tcPr>
            <w:tcW w:w="5129" w:type="dxa"/>
          </w:tcPr>
          <w:p w14:paraId="74653A88" w14:textId="77777777" w:rsidR="00A25AA1" w:rsidRDefault="00CA72B3">
            <w:pPr>
              <w:pStyle w:val="TableParagraph"/>
              <w:ind w:left="221"/>
              <w:rPr>
                <w:i/>
                <w:sz w:val="20"/>
              </w:rPr>
            </w:pPr>
            <w:r>
              <w:rPr>
                <w:sz w:val="20"/>
              </w:rPr>
              <w:t xml:space="preserve">lapin (m) – </w:t>
            </w:r>
            <w:r>
              <w:rPr>
                <w:i/>
                <w:sz w:val="20"/>
              </w:rPr>
              <w:t>rabbit</w:t>
            </w:r>
          </w:p>
        </w:tc>
      </w:tr>
      <w:tr w:rsidR="00A25AA1" w14:paraId="6848495A" w14:textId="77777777">
        <w:trPr>
          <w:trHeight w:val="380"/>
        </w:trPr>
        <w:tc>
          <w:tcPr>
            <w:tcW w:w="4923" w:type="dxa"/>
          </w:tcPr>
          <w:p w14:paraId="4DF4707E" w14:textId="77777777" w:rsidR="00A25AA1" w:rsidRDefault="00CA72B3">
            <w:pPr>
              <w:pStyle w:val="TableParagraph"/>
              <w:rPr>
                <w:i/>
                <w:sz w:val="20"/>
              </w:rPr>
            </w:pPr>
            <w:r>
              <w:rPr>
                <w:sz w:val="20"/>
              </w:rPr>
              <w:t xml:space="preserve">barbe (f) – </w:t>
            </w:r>
            <w:r>
              <w:rPr>
                <w:i/>
                <w:sz w:val="20"/>
              </w:rPr>
              <w:t>beard</w:t>
            </w:r>
          </w:p>
        </w:tc>
        <w:tc>
          <w:tcPr>
            <w:tcW w:w="5129" w:type="dxa"/>
          </w:tcPr>
          <w:p w14:paraId="358C73EE" w14:textId="77777777" w:rsidR="00A25AA1" w:rsidRDefault="00CA72B3">
            <w:pPr>
              <w:pStyle w:val="TableParagraph"/>
              <w:ind w:left="221"/>
              <w:rPr>
                <w:i/>
                <w:sz w:val="20"/>
              </w:rPr>
            </w:pPr>
            <w:r>
              <w:rPr>
                <w:sz w:val="20"/>
              </w:rPr>
              <w:t xml:space="preserve">long(ue) (adj) – </w:t>
            </w:r>
            <w:r>
              <w:rPr>
                <w:i/>
                <w:sz w:val="20"/>
              </w:rPr>
              <w:t>long</w:t>
            </w:r>
          </w:p>
        </w:tc>
      </w:tr>
      <w:tr w:rsidR="00A25AA1" w14:paraId="3121B6D5" w14:textId="77777777">
        <w:trPr>
          <w:trHeight w:val="380"/>
        </w:trPr>
        <w:tc>
          <w:tcPr>
            <w:tcW w:w="4923" w:type="dxa"/>
          </w:tcPr>
          <w:p w14:paraId="3832DE02" w14:textId="77777777" w:rsidR="00A25AA1" w:rsidRDefault="00CA72B3">
            <w:pPr>
              <w:pStyle w:val="TableParagraph"/>
              <w:spacing w:before="69"/>
              <w:rPr>
                <w:i/>
                <w:sz w:val="20"/>
              </w:rPr>
            </w:pPr>
            <w:r>
              <w:rPr>
                <w:sz w:val="20"/>
              </w:rPr>
              <w:t xml:space="preserve">bavard(e) – </w:t>
            </w:r>
            <w:r>
              <w:rPr>
                <w:i/>
                <w:sz w:val="20"/>
              </w:rPr>
              <w:t>chatty, talkative</w:t>
            </w:r>
          </w:p>
        </w:tc>
        <w:tc>
          <w:tcPr>
            <w:tcW w:w="5129" w:type="dxa"/>
          </w:tcPr>
          <w:p w14:paraId="127BC42D" w14:textId="77777777" w:rsidR="00A25AA1" w:rsidRDefault="00CA72B3">
            <w:pPr>
              <w:pStyle w:val="TableParagraph"/>
              <w:spacing w:before="69"/>
              <w:ind w:left="221"/>
              <w:rPr>
                <w:i/>
                <w:sz w:val="20"/>
              </w:rPr>
            </w:pPr>
            <w:r>
              <w:rPr>
                <w:sz w:val="20"/>
              </w:rPr>
              <w:t xml:space="preserve">lunettes (f pl) – </w:t>
            </w:r>
            <w:r>
              <w:rPr>
                <w:i/>
                <w:sz w:val="20"/>
              </w:rPr>
              <w:t>spectacles, glasses</w:t>
            </w:r>
          </w:p>
        </w:tc>
      </w:tr>
      <w:tr w:rsidR="00A25AA1" w14:paraId="12F66EC1" w14:textId="77777777">
        <w:trPr>
          <w:trHeight w:val="360"/>
        </w:trPr>
        <w:tc>
          <w:tcPr>
            <w:tcW w:w="4923" w:type="dxa"/>
          </w:tcPr>
          <w:p w14:paraId="756FE3F7" w14:textId="77777777" w:rsidR="00A25AA1" w:rsidRDefault="00CA72B3">
            <w:pPr>
              <w:pStyle w:val="TableParagraph"/>
              <w:rPr>
                <w:i/>
                <w:sz w:val="20"/>
              </w:rPr>
            </w:pPr>
            <w:r>
              <w:rPr>
                <w:sz w:val="20"/>
              </w:rPr>
              <w:t xml:space="preserve">bébé (m/f) – </w:t>
            </w:r>
            <w:r>
              <w:rPr>
                <w:i/>
                <w:sz w:val="20"/>
              </w:rPr>
              <w:t>baby</w:t>
            </w:r>
          </w:p>
        </w:tc>
        <w:tc>
          <w:tcPr>
            <w:tcW w:w="5129" w:type="dxa"/>
          </w:tcPr>
          <w:p w14:paraId="60896BB8" w14:textId="77777777" w:rsidR="00A25AA1" w:rsidRDefault="00CA72B3">
            <w:pPr>
              <w:pStyle w:val="TableParagraph"/>
              <w:ind w:left="221"/>
              <w:rPr>
                <w:i/>
                <w:sz w:val="20"/>
              </w:rPr>
            </w:pPr>
            <w:r>
              <w:rPr>
                <w:sz w:val="20"/>
              </w:rPr>
              <w:t xml:space="preserve">maigre (adj) – </w:t>
            </w:r>
            <w:r>
              <w:rPr>
                <w:i/>
                <w:sz w:val="20"/>
              </w:rPr>
              <w:t>thin</w:t>
            </w:r>
          </w:p>
        </w:tc>
      </w:tr>
      <w:tr w:rsidR="00A25AA1" w14:paraId="3CDD0CEA" w14:textId="77777777">
        <w:trPr>
          <w:trHeight w:val="380"/>
        </w:trPr>
        <w:tc>
          <w:tcPr>
            <w:tcW w:w="4923" w:type="dxa"/>
          </w:tcPr>
          <w:p w14:paraId="13038DBA" w14:textId="77777777" w:rsidR="00A25AA1" w:rsidRDefault="00CA72B3">
            <w:pPr>
              <w:pStyle w:val="TableParagraph"/>
              <w:rPr>
                <w:i/>
                <w:sz w:val="20"/>
              </w:rPr>
            </w:pPr>
            <w:r>
              <w:rPr>
                <w:sz w:val="20"/>
              </w:rPr>
              <w:t xml:space="preserve">bête (adj) – </w:t>
            </w:r>
            <w:r>
              <w:rPr>
                <w:i/>
                <w:sz w:val="20"/>
              </w:rPr>
              <w:t>stupid</w:t>
            </w:r>
          </w:p>
        </w:tc>
        <w:tc>
          <w:tcPr>
            <w:tcW w:w="5129" w:type="dxa"/>
          </w:tcPr>
          <w:p w14:paraId="0A60C11C" w14:textId="77777777" w:rsidR="00A25AA1" w:rsidRDefault="00CA72B3">
            <w:pPr>
              <w:pStyle w:val="TableParagraph"/>
              <w:ind w:left="221"/>
              <w:rPr>
                <w:i/>
                <w:sz w:val="20"/>
              </w:rPr>
            </w:pPr>
            <w:r>
              <w:rPr>
                <w:sz w:val="20"/>
              </w:rPr>
              <w:t xml:space="preserve">maman (f) – </w:t>
            </w:r>
            <w:r>
              <w:rPr>
                <w:i/>
                <w:sz w:val="20"/>
              </w:rPr>
              <w:t>mummy, mum, mother</w:t>
            </w:r>
          </w:p>
        </w:tc>
      </w:tr>
      <w:tr w:rsidR="00A25AA1" w14:paraId="6B38E49E" w14:textId="77777777">
        <w:trPr>
          <w:trHeight w:val="380"/>
        </w:trPr>
        <w:tc>
          <w:tcPr>
            <w:tcW w:w="4923" w:type="dxa"/>
          </w:tcPr>
          <w:p w14:paraId="07453A43" w14:textId="77777777" w:rsidR="00A25AA1" w:rsidRDefault="00CA72B3">
            <w:pPr>
              <w:pStyle w:val="TableParagraph"/>
              <w:spacing w:before="69"/>
              <w:rPr>
                <w:i/>
                <w:sz w:val="20"/>
              </w:rPr>
            </w:pPr>
            <w:r>
              <w:rPr>
                <w:sz w:val="20"/>
              </w:rPr>
              <w:t xml:space="preserve">blond(e) (adj) – </w:t>
            </w:r>
            <w:r>
              <w:rPr>
                <w:i/>
                <w:sz w:val="20"/>
              </w:rPr>
              <w:t>blond(e)</w:t>
            </w:r>
          </w:p>
        </w:tc>
        <w:tc>
          <w:tcPr>
            <w:tcW w:w="5129" w:type="dxa"/>
          </w:tcPr>
          <w:p w14:paraId="05D8DA3C" w14:textId="77777777" w:rsidR="00A25AA1" w:rsidRDefault="00CA72B3">
            <w:pPr>
              <w:pStyle w:val="TableParagraph"/>
              <w:spacing w:before="69"/>
              <w:ind w:left="221"/>
              <w:rPr>
                <w:i/>
                <w:sz w:val="20"/>
              </w:rPr>
            </w:pPr>
            <w:r>
              <w:rPr>
                <w:sz w:val="20"/>
              </w:rPr>
              <w:t xml:space="preserve">mari (m) – </w:t>
            </w:r>
            <w:r>
              <w:rPr>
                <w:i/>
                <w:sz w:val="20"/>
              </w:rPr>
              <w:t>husband</w:t>
            </w:r>
          </w:p>
        </w:tc>
      </w:tr>
      <w:tr w:rsidR="00A25AA1" w14:paraId="35E7FF9F" w14:textId="77777777">
        <w:trPr>
          <w:trHeight w:val="360"/>
        </w:trPr>
        <w:tc>
          <w:tcPr>
            <w:tcW w:w="4923" w:type="dxa"/>
          </w:tcPr>
          <w:p w14:paraId="00A783C7" w14:textId="77777777" w:rsidR="00A25AA1" w:rsidRDefault="00CA72B3">
            <w:pPr>
              <w:pStyle w:val="TableParagraph"/>
              <w:rPr>
                <w:i/>
                <w:sz w:val="20"/>
              </w:rPr>
            </w:pPr>
            <w:r>
              <w:rPr>
                <w:sz w:val="20"/>
              </w:rPr>
              <w:t xml:space="preserve">bouche (f) – </w:t>
            </w:r>
            <w:r>
              <w:rPr>
                <w:i/>
                <w:sz w:val="20"/>
              </w:rPr>
              <w:t>mouth</w:t>
            </w:r>
          </w:p>
        </w:tc>
        <w:tc>
          <w:tcPr>
            <w:tcW w:w="5129" w:type="dxa"/>
          </w:tcPr>
          <w:p w14:paraId="35771EDE" w14:textId="77777777" w:rsidR="00A25AA1" w:rsidRDefault="00CA72B3">
            <w:pPr>
              <w:pStyle w:val="TableParagraph"/>
              <w:ind w:left="221"/>
              <w:rPr>
                <w:i/>
                <w:sz w:val="20"/>
              </w:rPr>
            </w:pPr>
            <w:r>
              <w:rPr>
                <w:sz w:val="20"/>
              </w:rPr>
              <w:t xml:space="preserve">marié(e) (adj) – </w:t>
            </w:r>
            <w:r>
              <w:rPr>
                <w:i/>
                <w:sz w:val="20"/>
              </w:rPr>
              <w:t>married</w:t>
            </w:r>
          </w:p>
        </w:tc>
      </w:tr>
      <w:tr w:rsidR="00A25AA1" w14:paraId="47F2E622" w14:textId="77777777">
        <w:trPr>
          <w:trHeight w:val="380"/>
        </w:trPr>
        <w:tc>
          <w:tcPr>
            <w:tcW w:w="4923" w:type="dxa"/>
          </w:tcPr>
          <w:p w14:paraId="204634F4" w14:textId="77777777" w:rsidR="00A25AA1" w:rsidRDefault="00CA72B3">
            <w:pPr>
              <w:pStyle w:val="TableParagraph"/>
              <w:rPr>
                <w:i/>
                <w:sz w:val="20"/>
              </w:rPr>
            </w:pPr>
            <w:r>
              <w:rPr>
                <w:sz w:val="20"/>
              </w:rPr>
              <w:t xml:space="preserve">bouclé (adj) – </w:t>
            </w:r>
            <w:r>
              <w:rPr>
                <w:i/>
                <w:sz w:val="20"/>
              </w:rPr>
              <w:t>curly</w:t>
            </w:r>
          </w:p>
        </w:tc>
        <w:tc>
          <w:tcPr>
            <w:tcW w:w="5129" w:type="dxa"/>
          </w:tcPr>
          <w:p w14:paraId="406A4557" w14:textId="77777777" w:rsidR="00A25AA1" w:rsidRDefault="00CA72B3">
            <w:pPr>
              <w:pStyle w:val="TableParagraph"/>
              <w:ind w:left="221"/>
              <w:rPr>
                <w:i/>
                <w:sz w:val="20"/>
              </w:rPr>
            </w:pPr>
            <w:r>
              <w:rPr>
                <w:sz w:val="20"/>
              </w:rPr>
              <w:t xml:space="preserve">marron (adj inv) – </w:t>
            </w:r>
            <w:r>
              <w:rPr>
                <w:i/>
                <w:sz w:val="20"/>
              </w:rPr>
              <w:t>brown (of eyes)</w:t>
            </w:r>
          </w:p>
        </w:tc>
      </w:tr>
      <w:tr w:rsidR="00A25AA1" w14:paraId="68EB3B19" w14:textId="77777777">
        <w:trPr>
          <w:trHeight w:val="380"/>
        </w:trPr>
        <w:tc>
          <w:tcPr>
            <w:tcW w:w="4923" w:type="dxa"/>
          </w:tcPr>
          <w:p w14:paraId="4C7383C9" w14:textId="77777777" w:rsidR="00A25AA1" w:rsidRDefault="00CA72B3">
            <w:pPr>
              <w:pStyle w:val="TableParagraph"/>
              <w:spacing w:before="69"/>
              <w:rPr>
                <w:i/>
                <w:sz w:val="20"/>
              </w:rPr>
            </w:pPr>
            <w:r>
              <w:rPr>
                <w:sz w:val="20"/>
              </w:rPr>
              <w:t xml:space="preserve">cadet(te) (adj) – </w:t>
            </w:r>
            <w:r>
              <w:rPr>
                <w:i/>
                <w:sz w:val="20"/>
              </w:rPr>
              <w:t>younger</w:t>
            </w:r>
          </w:p>
        </w:tc>
        <w:tc>
          <w:tcPr>
            <w:tcW w:w="5129" w:type="dxa"/>
          </w:tcPr>
          <w:p w14:paraId="0693A345" w14:textId="77777777" w:rsidR="00A25AA1" w:rsidRDefault="00CA72B3">
            <w:pPr>
              <w:pStyle w:val="TableParagraph"/>
              <w:spacing w:before="69"/>
              <w:ind w:left="221"/>
              <w:rPr>
                <w:i/>
                <w:sz w:val="20"/>
              </w:rPr>
            </w:pPr>
            <w:r>
              <w:rPr>
                <w:sz w:val="20"/>
              </w:rPr>
              <w:t xml:space="preserve">méchant(e) (adj) – </w:t>
            </w:r>
            <w:r>
              <w:rPr>
                <w:i/>
                <w:sz w:val="20"/>
              </w:rPr>
              <w:t>nasty, unpleasant/naughty</w:t>
            </w:r>
          </w:p>
        </w:tc>
      </w:tr>
      <w:tr w:rsidR="00A25AA1" w14:paraId="486EFC7A" w14:textId="77777777">
        <w:trPr>
          <w:trHeight w:val="740"/>
        </w:trPr>
        <w:tc>
          <w:tcPr>
            <w:tcW w:w="4923" w:type="dxa"/>
          </w:tcPr>
          <w:p w14:paraId="23470E4B" w14:textId="77777777" w:rsidR="00A25AA1" w:rsidRDefault="00CA72B3">
            <w:pPr>
              <w:pStyle w:val="TableParagraph"/>
              <w:rPr>
                <w:i/>
                <w:sz w:val="20"/>
              </w:rPr>
            </w:pPr>
            <w:r>
              <w:rPr>
                <w:sz w:val="20"/>
              </w:rPr>
              <w:t xml:space="preserve">camarade (de classe) </w:t>
            </w:r>
            <w:r>
              <w:rPr>
                <w:i/>
                <w:sz w:val="20"/>
              </w:rPr>
              <w:t>(m/f) – (school) friend</w:t>
            </w:r>
          </w:p>
          <w:p w14:paraId="77FC0F69" w14:textId="77777777" w:rsidR="00A25AA1" w:rsidRDefault="00CA72B3">
            <w:pPr>
              <w:pStyle w:val="TableParagraph"/>
              <w:spacing w:before="135"/>
              <w:rPr>
                <w:i/>
                <w:sz w:val="20"/>
              </w:rPr>
            </w:pPr>
            <w:r>
              <w:rPr>
                <w:sz w:val="20"/>
              </w:rPr>
              <w:t xml:space="preserve">caractère (m) – </w:t>
            </w:r>
            <w:r>
              <w:rPr>
                <w:i/>
                <w:sz w:val="20"/>
              </w:rPr>
              <w:t>personality, character</w:t>
            </w:r>
          </w:p>
        </w:tc>
        <w:tc>
          <w:tcPr>
            <w:tcW w:w="5129" w:type="dxa"/>
          </w:tcPr>
          <w:p w14:paraId="1BE829E1" w14:textId="77777777" w:rsidR="00A25AA1" w:rsidRDefault="00CA72B3">
            <w:pPr>
              <w:pStyle w:val="TableParagraph"/>
              <w:ind w:left="221"/>
              <w:rPr>
                <w:i/>
                <w:sz w:val="20"/>
              </w:rPr>
            </w:pPr>
            <w:r>
              <w:rPr>
                <w:sz w:val="20"/>
              </w:rPr>
              <w:t xml:space="preserve">mère (f) – </w:t>
            </w:r>
            <w:r>
              <w:rPr>
                <w:i/>
                <w:sz w:val="20"/>
              </w:rPr>
              <w:t>mother</w:t>
            </w:r>
          </w:p>
          <w:p w14:paraId="349B6498" w14:textId="77777777" w:rsidR="00A25AA1" w:rsidRDefault="00CA72B3">
            <w:pPr>
              <w:pStyle w:val="TableParagraph"/>
              <w:spacing w:before="135"/>
              <w:ind w:left="221"/>
              <w:rPr>
                <w:i/>
                <w:sz w:val="20"/>
              </w:rPr>
            </w:pPr>
            <w:r>
              <w:rPr>
                <w:sz w:val="20"/>
              </w:rPr>
              <w:t xml:space="preserve">mignon(ne) (adj) – </w:t>
            </w:r>
            <w:r>
              <w:rPr>
                <w:i/>
                <w:sz w:val="20"/>
              </w:rPr>
              <w:t>sweet, cute</w:t>
            </w:r>
          </w:p>
        </w:tc>
      </w:tr>
      <w:tr w:rsidR="00A25AA1" w14:paraId="65ABC0F7" w14:textId="77777777">
        <w:trPr>
          <w:trHeight w:val="380"/>
        </w:trPr>
        <w:tc>
          <w:tcPr>
            <w:tcW w:w="4923" w:type="dxa"/>
          </w:tcPr>
          <w:p w14:paraId="64D8A551" w14:textId="77777777" w:rsidR="00A25AA1" w:rsidRDefault="00CA72B3">
            <w:pPr>
              <w:pStyle w:val="TableParagraph"/>
              <w:spacing w:before="69"/>
              <w:rPr>
                <w:i/>
                <w:sz w:val="20"/>
              </w:rPr>
            </w:pPr>
            <w:r>
              <w:rPr>
                <w:sz w:val="20"/>
              </w:rPr>
              <w:t xml:space="preserve">célibataire (adj) – </w:t>
            </w:r>
            <w:r>
              <w:rPr>
                <w:i/>
                <w:sz w:val="20"/>
              </w:rPr>
              <w:t>single, unmarried</w:t>
            </w:r>
          </w:p>
        </w:tc>
        <w:tc>
          <w:tcPr>
            <w:tcW w:w="5129" w:type="dxa"/>
          </w:tcPr>
          <w:p w14:paraId="664AFBD3" w14:textId="77777777" w:rsidR="00A25AA1" w:rsidRDefault="00CA72B3">
            <w:pPr>
              <w:pStyle w:val="TableParagraph"/>
              <w:spacing w:before="69"/>
              <w:ind w:left="220"/>
              <w:rPr>
                <w:i/>
                <w:sz w:val="20"/>
              </w:rPr>
            </w:pPr>
            <w:r>
              <w:rPr>
                <w:sz w:val="20"/>
              </w:rPr>
              <w:t xml:space="preserve">mince (adj) – </w:t>
            </w:r>
            <w:r>
              <w:rPr>
                <w:i/>
                <w:sz w:val="20"/>
              </w:rPr>
              <w:t>slim</w:t>
            </w:r>
          </w:p>
        </w:tc>
      </w:tr>
      <w:tr w:rsidR="00A25AA1" w14:paraId="43967600" w14:textId="77777777">
        <w:trPr>
          <w:trHeight w:val="360"/>
        </w:trPr>
        <w:tc>
          <w:tcPr>
            <w:tcW w:w="4923" w:type="dxa"/>
          </w:tcPr>
          <w:p w14:paraId="0916B27A" w14:textId="77777777" w:rsidR="00A25AA1" w:rsidRDefault="00CA72B3">
            <w:pPr>
              <w:pStyle w:val="TableParagraph"/>
              <w:rPr>
                <w:i/>
                <w:sz w:val="20"/>
              </w:rPr>
            </w:pPr>
            <w:r>
              <w:rPr>
                <w:sz w:val="20"/>
              </w:rPr>
              <w:t xml:space="preserve">chat (m) – </w:t>
            </w:r>
            <w:r>
              <w:rPr>
                <w:i/>
                <w:sz w:val="20"/>
              </w:rPr>
              <w:t>cat</w:t>
            </w:r>
          </w:p>
        </w:tc>
        <w:tc>
          <w:tcPr>
            <w:tcW w:w="5129" w:type="dxa"/>
          </w:tcPr>
          <w:p w14:paraId="46C9B7A1" w14:textId="77777777" w:rsidR="00A25AA1" w:rsidRDefault="00CA72B3">
            <w:pPr>
              <w:pStyle w:val="TableParagraph"/>
              <w:ind w:left="220"/>
              <w:rPr>
                <w:i/>
                <w:sz w:val="20"/>
              </w:rPr>
            </w:pPr>
            <w:r>
              <w:rPr>
                <w:sz w:val="20"/>
              </w:rPr>
              <w:t xml:space="preserve">mort(e) (adj) – </w:t>
            </w:r>
            <w:r>
              <w:rPr>
                <w:i/>
                <w:sz w:val="20"/>
              </w:rPr>
              <w:t>dead</w:t>
            </w:r>
          </w:p>
        </w:tc>
      </w:tr>
      <w:tr w:rsidR="00A25AA1" w14:paraId="75B1F836" w14:textId="77777777">
        <w:trPr>
          <w:trHeight w:val="360"/>
        </w:trPr>
        <w:tc>
          <w:tcPr>
            <w:tcW w:w="4923" w:type="dxa"/>
          </w:tcPr>
          <w:p w14:paraId="7E39C805" w14:textId="77777777" w:rsidR="00A25AA1" w:rsidRDefault="00CA72B3">
            <w:pPr>
              <w:pStyle w:val="TableParagraph"/>
              <w:rPr>
                <w:i/>
                <w:sz w:val="20"/>
              </w:rPr>
            </w:pPr>
            <w:r>
              <w:rPr>
                <w:sz w:val="20"/>
              </w:rPr>
              <w:t xml:space="preserve">châtain (adj inv) – </w:t>
            </w:r>
            <w:r>
              <w:rPr>
                <w:i/>
                <w:sz w:val="20"/>
              </w:rPr>
              <w:t>brown (hair)</w:t>
            </w:r>
          </w:p>
        </w:tc>
        <w:tc>
          <w:tcPr>
            <w:tcW w:w="5129" w:type="dxa"/>
          </w:tcPr>
          <w:p w14:paraId="09BB68D9" w14:textId="77777777" w:rsidR="00A25AA1" w:rsidRDefault="00CA72B3">
            <w:pPr>
              <w:pStyle w:val="TableParagraph"/>
              <w:ind w:left="220"/>
              <w:rPr>
                <w:i/>
                <w:sz w:val="20"/>
              </w:rPr>
            </w:pPr>
            <w:r>
              <w:rPr>
                <w:sz w:val="20"/>
              </w:rPr>
              <w:t xml:space="preserve">nationalité (f) – </w:t>
            </w:r>
            <w:r>
              <w:rPr>
                <w:i/>
                <w:sz w:val="20"/>
              </w:rPr>
              <w:t>nationality</w:t>
            </w:r>
          </w:p>
        </w:tc>
      </w:tr>
      <w:tr w:rsidR="00A25AA1" w14:paraId="43D5DEFC" w14:textId="77777777">
        <w:trPr>
          <w:trHeight w:val="380"/>
        </w:trPr>
        <w:tc>
          <w:tcPr>
            <w:tcW w:w="4923" w:type="dxa"/>
          </w:tcPr>
          <w:p w14:paraId="478C3657" w14:textId="77777777" w:rsidR="00A25AA1" w:rsidRDefault="00CA72B3">
            <w:pPr>
              <w:pStyle w:val="TableParagraph"/>
              <w:spacing w:before="70"/>
              <w:rPr>
                <w:i/>
                <w:sz w:val="20"/>
              </w:rPr>
            </w:pPr>
            <w:r>
              <w:rPr>
                <w:sz w:val="20"/>
              </w:rPr>
              <w:t xml:space="preserve">chauve (adj) – </w:t>
            </w:r>
            <w:r>
              <w:rPr>
                <w:i/>
                <w:sz w:val="20"/>
              </w:rPr>
              <w:t>bald</w:t>
            </w:r>
          </w:p>
        </w:tc>
        <w:tc>
          <w:tcPr>
            <w:tcW w:w="5129" w:type="dxa"/>
          </w:tcPr>
          <w:p w14:paraId="690D71DB" w14:textId="77777777" w:rsidR="00A25AA1" w:rsidRDefault="00CA72B3">
            <w:pPr>
              <w:pStyle w:val="TableParagraph"/>
              <w:spacing w:before="68"/>
              <w:ind w:left="222"/>
              <w:rPr>
                <w:i/>
                <w:sz w:val="20"/>
              </w:rPr>
            </w:pPr>
            <w:r>
              <w:rPr>
                <w:sz w:val="20"/>
              </w:rPr>
              <w:t xml:space="preserve">neveu (m) – </w:t>
            </w:r>
            <w:r>
              <w:rPr>
                <w:i/>
                <w:sz w:val="20"/>
              </w:rPr>
              <w:t>nephew</w:t>
            </w:r>
          </w:p>
        </w:tc>
      </w:tr>
      <w:tr w:rsidR="00A25AA1" w14:paraId="0800DE05" w14:textId="77777777">
        <w:trPr>
          <w:trHeight w:val="360"/>
        </w:trPr>
        <w:tc>
          <w:tcPr>
            <w:tcW w:w="4923" w:type="dxa"/>
          </w:tcPr>
          <w:p w14:paraId="7ED8501F" w14:textId="77777777" w:rsidR="00A25AA1" w:rsidRDefault="00CA72B3">
            <w:pPr>
              <w:pStyle w:val="TableParagraph"/>
              <w:spacing w:before="66"/>
              <w:ind w:left="201"/>
              <w:rPr>
                <w:i/>
                <w:sz w:val="20"/>
              </w:rPr>
            </w:pPr>
            <w:r>
              <w:rPr>
                <w:sz w:val="20"/>
              </w:rPr>
              <w:t xml:space="preserve">cheveux (m pl) – </w:t>
            </w:r>
            <w:r>
              <w:rPr>
                <w:i/>
                <w:sz w:val="20"/>
              </w:rPr>
              <w:t>hair</w:t>
            </w:r>
          </w:p>
        </w:tc>
        <w:tc>
          <w:tcPr>
            <w:tcW w:w="5129" w:type="dxa"/>
          </w:tcPr>
          <w:p w14:paraId="4B86A8A7" w14:textId="77777777" w:rsidR="00A25AA1" w:rsidRDefault="00CA72B3">
            <w:pPr>
              <w:pStyle w:val="TableParagraph"/>
              <w:spacing w:before="66"/>
              <w:ind w:left="222"/>
              <w:rPr>
                <w:i/>
                <w:sz w:val="20"/>
              </w:rPr>
            </w:pPr>
            <w:r>
              <w:rPr>
                <w:sz w:val="20"/>
              </w:rPr>
              <w:t xml:space="preserve">nièce (f) – </w:t>
            </w:r>
            <w:r>
              <w:rPr>
                <w:i/>
                <w:sz w:val="20"/>
              </w:rPr>
              <w:t>niece</w:t>
            </w:r>
          </w:p>
        </w:tc>
      </w:tr>
      <w:tr w:rsidR="00A25AA1" w14:paraId="214179C1" w14:textId="77777777">
        <w:trPr>
          <w:trHeight w:val="380"/>
        </w:trPr>
        <w:tc>
          <w:tcPr>
            <w:tcW w:w="4923" w:type="dxa"/>
          </w:tcPr>
          <w:p w14:paraId="24522702" w14:textId="77777777" w:rsidR="00A25AA1" w:rsidRDefault="00CA72B3">
            <w:pPr>
              <w:pStyle w:val="TableParagraph"/>
              <w:ind w:left="201"/>
              <w:rPr>
                <w:i/>
                <w:sz w:val="20"/>
              </w:rPr>
            </w:pPr>
            <w:r>
              <w:rPr>
                <w:sz w:val="20"/>
              </w:rPr>
              <w:t xml:space="preserve">chien (m) – </w:t>
            </w:r>
            <w:r>
              <w:rPr>
                <w:i/>
                <w:sz w:val="20"/>
              </w:rPr>
              <w:t>dog</w:t>
            </w:r>
          </w:p>
        </w:tc>
        <w:tc>
          <w:tcPr>
            <w:tcW w:w="5129" w:type="dxa"/>
          </w:tcPr>
          <w:p w14:paraId="7EAF2C3F" w14:textId="77777777" w:rsidR="00A25AA1" w:rsidRDefault="00CA72B3">
            <w:pPr>
              <w:pStyle w:val="TableParagraph"/>
              <w:ind w:left="222"/>
              <w:rPr>
                <w:i/>
                <w:sz w:val="20"/>
              </w:rPr>
            </w:pPr>
            <w:r>
              <w:rPr>
                <w:sz w:val="20"/>
              </w:rPr>
              <w:t xml:space="preserve">nom (de famille) (m) – </w:t>
            </w:r>
            <w:r>
              <w:rPr>
                <w:i/>
                <w:sz w:val="20"/>
              </w:rPr>
              <w:t>family name</w:t>
            </w:r>
          </w:p>
        </w:tc>
      </w:tr>
      <w:tr w:rsidR="00A25AA1" w14:paraId="45044751" w14:textId="77777777">
        <w:trPr>
          <w:trHeight w:val="380"/>
        </w:trPr>
        <w:tc>
          <w:tcPr>
            <w:tcW w:w="4923" w:type="dxa"/>
          </w:tcPr>
          <w:p w14:paraId="67E8A72B" w14:textId="77777777" w:rsidR="00A25AA1" w:rsidRDefault="00CA72B3">
            <w:pPr>
              <w:pStyle w:val="TableParagraph"/>
              <w:spacing w:before="69"/>
              <w:ind w:left="201"/>
              <w:rPr>
                <w:i/>
                <w:sz w:val="20"/>
              </w:rPr>
            </w:pPr>
            <w:r>
              <w:rPr>
                <w:sz w:val="20"/>
              </w:rPr>
              <w:t xml:space="preserve">cobaye (m) – </w:t>
            </w:r>
            <w:r>
              <w:rPr>
                <w:i/>
                <w:sz w:val="20"/>
              </w:rPr>
              <w:t>guinea pig</w:t>
            </w:r>
          </w:p>
        </w:tc>
        <w:tc>
          <w:tcPr>
            <w:tcW w:w="5129" w:type="dxa"/>
          </w:tcPr>
          <w:p w14:paraId="63621674" w14:textId="77777777" w:rsidR="00A25AA1" w:rsidRDefault="00CA72B3">
            <w:pPr>
              <w:pStyle w:val="TableParagraph"/>
              <w:spacing w:before="69"/>
              <w:ind w:left="222"/>
              <w:rPr>
                <w:i/>
                <w:sz w:val="20"/>
              </w:rPr>
            </w:pPr>
            <w:r>
              <w:rPr>
                <w:sz w:val="20"/>
              </w:rPr>
              <w:t xml:space="preserve">oncle (m) – </w:t>
            </w:r>
            <w:r>
              <w:rPr>
                <w:i/>
                <w:sz w:val="20"/>
              </w:rPr>
              <w:t>uncle</w:t>
            </w:r>
          </w:p>
        </w:tc>
      </w:tr>
      <w:tr w:rsidR="00A25AA1" w14:paraId="557F3998" w14:textId="77777777">
        <w:trPr>
          <w:trHeight w:val="360"/>
        </w:trPr>
        <w:tc>
          <w:tcPr>
            <w:tcW w:w="4923" w:type="dxa"/>
          </w:tcPr>
          <w:p w14:paraId="5030CCD6" w14:textId="77777777" w:rsidR="00A25AA1" w:rsidRDefault="00CA72B3">
            <w:pPr>
              <w:pStyle w:val="TableParagraph"/>
              <w:ind w:left="201"/>
              <w:rPr>
                <w:i/>
                <w:sz w:val="20"/>
              </w:rPr>
            </w:pPr>
            <w:r>
              <w:rPr>
                <w:sz w:val="20"/>
              </w:rPr>
              <w:t xml:space="preserve">cochon d’Inde (m) – </w:t>
            </w:r>
            <w:r>
              <w:rPr>
                <w:i/>
                <w:sz w:val="20"/>
              </w:rPr>
              <w:t>guinea pig</w:t>
            </w:r>
          </w:p>
        </w:tc>
        <w:tc>
          <w:tcPr>
            <w:tcW w:w="5129" w:type="dxa"/>
          </w:tcPr>
          <w:p w14:paraId="7B2F027C" w14:textId="77777777" w:rsidR="00A25AA1" w:rsidRDefault="00CA72B3">
            <w:pPr>
              <w:pStyle w:val="TableParagraph"/>
              <w:ind w:left="222"/>
              <w:rPr>
                <w:i/>
                <w:sz w:val="20"/>
              </w:rPr>
            </w:pPr>
            <w:r>
              <w:rPr>
                <w:sz w:val="20"/>
              </w:rPr>
              <w:t xml:space="preserve">papa (m) – </w:t>
            </w:r>
            <w:r>
              <w:rPr>
                <w:i/>
                <w:sz w:val="20"/>
              </w:rPr>
              <w:t>daddy, dad, father</w:t>
            </w:r>
          </w:p>
        </w:tc>
      </w:tr>
      <w:tr w:rsidR="00A25AA1" w14:paraId="6CBA1108" w14:textId="77777777">
        <w:trPr>
          <w:trHeight w:val="380"/>
        </w:trPr>
        <w:tc>
          <w:tcPr>
            <w:tcW w:w="4923" w:type="dxa"/>
          </w:tcPr>
          <w:p w14:paraId="0CD16173" w14:textId="77777777" w:rsidR="00A25AA1" w:rsidRDefault="00CA72B3">
            <w:pPr>
              <w:pStyle w:val="TableParagraph"/>
              <w:ind w:left="201"/>
              <w:rPr>
                <w:i/>
                <w:sz w:val="20"/>
              </w:rPr>
            </w:pPr>
            <w:r>
              <w:rPr>
                <w:sz w:val="20"/>
              </w:rPr>
              <w:t xml:space="preserve">confiant(e) (adj) – </w:t>
            </w:r>
            <w:r>
              <w:rPr>
                <w:i/>
                <w:sz w:val="20"/>
              </w:rPr>
              <w:t>self-confident</w:t>
            </w:r>
          </w:p>
        </w:tc>
        <w:tc>
          <w:tcPr>
            <w:tcW w:w="5129" w:type="dxa"/>
          </w:tcPr>
          <w:p w14:paraId="57943B76" w14:textId="77777777" w:rsidR="00A25AA1" w:rsidRDefault="00CA72B3">
            <w:pPr>
              <w:pStyle w:val="TableParagraph"/>
              <w:ind w:left="222"/>
              <w:rPr>
                <w:i/>
                <w:sz w:val="20"/>
              </w:rPr>
            </w:pPr>
            <w:r>
              <w:rPr>
                <w:sz w:val="20"/>
              </w:rPr>
              <w:t xml:space="preserve">parents (m pl) – </w:t>
            </w:r>
            <w:r>
              <w:rPr>
                <w:i/>
                <w:sz w:val="20"/>
              </w:rPr>
              <w:t>parents/relatives</w:t>
            </w:r>
          </w:p>
        </w:tc>
      </w:tr>
      <w:tr w:rsidR="00A25AA1" w14:paraId="40455EAC" w14:textId="77777777">
        <w:trPr>
          <w:trHeight w:val="300"/>
        </w:trPr>
        <w:tc>
          <w:tcPr>
            <w:tcW w:w="4923" w:type="dxa"/>
          </w:tcPr>
          <w:p w14:paraId="392C40B7" w14:textId="77777777" w:rsidR="00A25AA1" w:rsidRDefault="00A25AA1">
            <w:pPr>
              <w:pStyle w:val="TableParagraph"/>
              <w:spacing w:before="0"/>
              <w:ind w:left="0"/>
              <w:rPr>
                <w:rFonts w:ascii="Times New Roman"/>
                <w:sz w:val="18"/>
              </w:rPr>
            </w:pPr>
          </w:p>
        </w:tc>
        <w:tc>
          <w:tcPr>
            <w:tcW w:w="5129" w:type="dxa"/>
          </w:tcPr>
          <w:p w14:paraId="71BB7A07" w14:textId="77777777" w:rsidR="00A25AA1" w:rsidRDefault="00CA72B3">
            <w:pPr>
              <w:pStyle w:val="TableParagraph"/>
              <w:spacing w:before="69" w:line="223" w:lineRule="exact"/>
              <w:ind w:left="222"/>
              <w:rPr>
                <w:i/>
                <w:sz w:val="20"/>
              </w:rPr>
            </w:pPr>
            <w:r>
              <w:rPr>
                <w:sz w:val="20"/>
              </w:rPr>
              <w:t xml:space="preserve">paresseux(~euse) (adj) – </w:t>
            </w:r>
            <w:r>
              <w:rPr>
                <w:i/>
                <w:sz w:val="20"/>
              </w:rPr>
              <w:t>lazy</w:t>
            </w:r>
          </w:p>
        </w:tc>
      </w:tr>
    </w:tbl>
    <w:p w14:paraId="404DB757" w14:textId="77777777" w:rsidR="00A25AA1" w:rsidRDefault="00A25AA1">
      <w:pPr>
        <w:spacing w:line="223" w:lineRule="exact"/>
        <w:rPr>
          <w:sz w:val="20"/>
        </w:rPr>
        <w:sectPr w:rsidR="00A25AA1">
          <w:pgSz w:w="11910" w:h="16840"/>
          <w:pgMar w:top="2000" w:right="500" w:bottom="940" w:left="1120" w:header="1676" w:footer="753" w:gutter="0"/>
          <w:cols w:space="720"/>
        </w:sectPr>
      </w:pPr>
    </w:p>
    <w:p w14:paraId="007F49B2" w14:textId="77777777" w:rsidR="00A25AA1" w:rsidRDefault="00A25AA1">
      <w:pPr>
        <w:pStyle w:val="BodyText"/>
        <w:spacing w:before="6"/>
        <w:rPr>
          <w:rFonts w:ascii="Times New Roman"/>
          <w:sz w:val="17"/>
        </w:rPr>
      </w:pPr>
    </w:p>
    <w:tbl>
      <w:tblPr>
        <w:tblW w:w="0" w:type="auto"/>
        <w:tblInd w:w="118" w:type="dxa"/>
        <w:tblLayout w:type="fixed"/>
        <w:tblCellMar>
          <w:left w:w="0" w:type="dxa"/>
          <w:right w:w="0" w:type="dxa"/>
        </w:tblCellMar>
        <w:tblLook w:val="01E0" w:firstRow="1" w:lastRow="1" w:firstColumn="1" w:lastColumn="1" w:noHBand="0" w:noVBand="0"/>
      </w:tblPr>
      <w:tblGrid>
        <w:gridCol w:w="4761"/>
        <w:gridCol w:w="4858"/>
      </w:tblGrid>
      <w:tr w:rsidR="00A25AA1" w14:paraId="78D66729" w14:textId="77777777">
        <w:trPr>
          <w:trHeight w:val="300"/>
        </w:trPr>
        <w:tc>
          <w:tcPr>
            <w:tcW w:w="4761" w:type="dxa"/>
          </w:tcPr>
          <w:p w14:paraId="2E3AD0E9" w14:textId="77777777" w:rsidR="00A25AA1" w:rsidRDefault="00CA72B3">
            <w:pPr>
              <w:pStyle w:val="TableParagraph"/>
              <w:spacing w:before="0" w:line="242" w:lineRule="exact"/>
              <w:ind w:left="201"/>
              <w:rPr>
                <w:i/>
                <w:sz w:val="20"/>
              </w:rPr>
            </w:pPr>
            <w:r>
              <w:rPr>
                <w:sz w:val="20"/>
              </w:rPr>
              <w:t xml:space="preserve">connaître (v) – </w:t>
            </w:r>
            <w:r>
              <w:rPr>
                <w:i/>
                <w:sz w:val="20"/>
              </w:rPr>
              <w:t>to know (a person)</w:t>
            </w:r>
          </w:p>
        </w:tc>
        <w:tc>
          <w:tcPr>
            <w:tcW w:w="4858" w:type="dxa"/>
          </w:tcPr>
          <w:p w14:paraId="216D4AAC" w14:textId="77777777" w:rsidR="00A25AA1" w:rsidRDefault="00CA72B3">
            <w:pPr>
              <w:pStyle w:val="TableParagraph"/>
              <w:spacing w:before="0" w:line="242" w:lineRule="exact"/>
              <w:ind w:left="384"/>
              <w:rPr>
                <w:i/>
                <w:sz w:val="20"/>
              </w:rPr>
            </w:pPr>
            <w:r>
              <w:rPr>
                <w:sz w:val="20"/>
              </w:rPr>
              <w:t xml:space="preserve">partager (v) – </w:t>
            </w:r>
            <w:r>
              <w:rPr>
                <w:i/>
                <w:sz w:val="20"/>
              </w:rPr>
              <w:t>to share</w:t>
            </w:r>
          </w:p>
        </w:tc>
      </w:tr>
      <w:tr w:rsidR="00A25AA1" w14:paraId="2B097DA8" w14:textId="77777777">
        <w:trPr>
          <w:trHeight w:val="360"/>
        </w:trPr>
        <w:tc>
          <w:tcPr>
            <w:tcW w:w="4761" w:type="dxa"/>
          </w:tcPr>
          <w:p w14:paraId="54407AB4" w14:textId="77777777" w:rsidR="00A25AA1" w:rsidRDefault="00CA72B3">
            <w:pPr>
              <w:pStyle w:val="TableParagraph"/>
              <w:ind w:left="201"/>
              <w:rPr>
                <w:i/>
                <w:sz w:val="20"/>
              </w:rPr>
            </w:pPr>
            <w:r>
              <w:rPr>
                <w:sz w:val="20"/>
              </w:rPr>
              <w:t xml:space="preserve">content(e) (adj) – </w:t>
            </w:r>
            <w:r>
              <w:rPr>
                <w:i/>
                <w:sz w:val="20"/>
              </w:rPr>
              <w:t>happy, pleased, glad</w:t>
            </w:r>
          </w:p>
        </w:tc>
        <w:tc>
          <w:tcPr>
            <w:tcW w:w="4858" w:type="dxa"/>
          </w:tcPr>
          <w:p w14:paraId="48B035B7" w14:textId="77777777" w:rsidR="00A25AA1" w:rsidRDefault="00CA72B3">
            <w:pPr>
              <w:pStyle w:val="TableParagraph"/>
              <w:ind w:left="384"/>
              <w:rPr>
                <w:i/>
                <w:sz w:val="20"/>
              </w:rPr>
            </w:pPr>
            <w:r>
              <w:rPr>
                <w:sz w:val="20"/>
              </w:rPr>
              <w:t xml:space="preserve">perdre (v) – </w:t>
            </w:r>
            <w:r>
              <w:rPr>
                <w:i/>
                <w:sz w:val="20"/>
              </w:rPr>
              <w:t>to lose</w:t>
            </w:r>
          </w:p>
        </w:tc>
      </w:tr>
      <w:tr w:rsidR="00A25AA1" w14:paraId="5636860B" w14:textId="77777777">
        <w:trPr>
          <w:trHeight w:val="380"/>
        </w:trPr>
        <w:tc>
          <w:tcPr>
            <w:tcW w:w="4761" w:type="dxa"/>
          </w:tcPr>
          <w:p w14:paraId="26265725" w14:textId="77777777" w:rsidR="00A25AA1" w:rsidRDefault="00CA72B3">
            <w:pPr>
              <w:pStyle w:val="TableParagraph"/>
              <w:ind w:left="201"/>
              <w:rPr>
                <w:i/>
                <w:sz w:val="20"/>
              </w:rPr>
            </w:pPr>
            <w:r>
              <w:rPr>
                <w:sz w:val="20"/>
              </w:rPr>
              <w:t xml:space="preserve">copain (m) – </w:t>
            </w:r>
            <w:r>
              <w:rPr>
                <w:i/>
                <w:sz w:val="20"/>
              </w:rPr>
              <w:t>friend/boyfriend</w:t>
            </w:r>
          </w:p>
        </w:tc>
        <w:tc>
          <w:tcPr>
            <w:tcW w:w="4858" w:type="dxa"/>
          </w:tcPr>
          <w:p w14:paraId="27E9FA5D" w14:textId="77777777" w:rsidR="00A25AA1" w:rsidRDefault="00CA72B3">
            <w:pPr>
              <w:pStyle w:val="TableParagraph"/>
              <w:ind w:left="384"/>
              <w:rPr>
                <w:i/>
                <w:sz w:val="20"/>
              </w:rPr>
            </w:pPr>
            <w:r>
              <w:rPr>
                <w:sz w:val="20"/>
              </w:rPr>
              <w:t xml:space="preserve">père (m) – </w:t>
            </w:r>
            <w:r>
              <w:rPr>
                <w:i/>
                <w:sz w:val="20"/>
              </w:rPr>
              <w:t>father</w:t>
            </w:r>
          </w:p>
        </w:tc>
      </w:tr>
      <w:tr w:rsidR="00A25AA1" w14:paraId="3DD90B54" w14:textId="77777777">
        <w:trPr>
          <w:trHeight w:val="380"/>
        </w:trPr>
        <w:tc>
          <w:tcPr>
            <w:tcW w:w="4761" w:type="dxa"/>
          </w:tcPr>
          <w:p w14:paraId="04C1400C" w14:textId="77777777" w:rsidR="00A25AA1" w:rsidRDefault="00CA72B3">
            <w:pPr>
              <w:pStyle w:val="TableParagraph"/>
              <w:spacing w:before="69"/>
              <w:rPr>
                <w:i/>
                <w:sz w:val="20"/>
              </w:rPr>
            </w:pPr>
            <w:r>
              <w:rPr>
                <w:sz w:val="20"/>
              </w:rPr>
              <w:t xml:space="preserve">copine (f) – </w:t>
            </w:r>
            <w:r>
              <w:rPr>
                <w:i/>
                <w:sz w:val="20"/>
              </w:rPr>
              <w:t>friend/girlfriend</w:t>
            </w:r>
          </w:p>
        </w:tc>
        <w:tc>
          <w:tcPr>
            <w:tcW w:w="4858" w:type="dxa"/>
          </w:tcPr>
          <w:p w14:paraId="04C2BCFE" w14:textId="77777777" w:rsidR="00A25AA1" w:rsidRDefault="00CA72B3">
            <w:pPr>
              <w:pStyle w:val="TableParagraph"/>
              <w:spacing w:before="69"/>
              <w:ind w:left="384"/>
              <w:rPr>
                <w:i/>
                <w:sz w:val="20"/>
              </w:rPr>
            </w:pPr>
            <w:r>
              <w:rPr>
                <w:sz w:val="20"/>
              </w:rPr>
              <w:t xml:space="preserve">petit(e) (adj) – </w:t>
            </w:r>
            <w:r>
              <w:rPr>
                <w:i/>
                <w:sz w:val="20"/>
              </w:rPr>
              <w:t>small</w:t>
            </w:r>
          </w:p>
        </w:tc>
      </w:tr>
      <w:tr w:rsidR="00A25AA1" w14:paraId="58620E63" w14:textId="77777777">
        <w:trPr>
          <w:trHeight w:val="360"/>
        </w:trPr>
        <w:tc>
          <w:tcPr>
            <w:tcW w:w="4761" w:type="dxa"/>
          </w:tcPr>
          <w:p w14:paraId="4A94720D" w14:textId="77777777" w:rsidR="00A25AA1" w:rsidRDefault="00CA72B3">
            <w:pPr>
              <w:pStyle w:val="TableParagraph"/>
              <w:rPr>
                <w:i/>
                <w:sz w:val="20"/>
              </w:rPr>
            </w:pPr>
            <w:r>
              <w:rPr>
                <w:sz w:val="20"/>
              </w:rPr>
              <w:t xml:space="preserve">court(e) – </w:t>
            </w:r>
            <w:r>
              <w:rPr>
                <w:i/>
                <w:sz w:val="20"/>
              </w:rPr>
              <w:t>short</w:t>
            </w:r>
          </w:p>
        </w:tc>
        <w:tc>
          <w:tcPr>
            <w:tcW w:w="4858" w:type="dxa"/>
          </w:tcPr>
          <w:p w14:paraId="3BE84313" w14:textId="77777777" w:rsidR="00A25AA1" w:rsidRDefault="00CA72B3">
            <w:pPr>
              <w:pStyle w:val="TableParagraph"/>
              <w:ind w:left="384"/>
              <w:rPr>
                <w:i/>
                <w:sz w:val="20"/>
              </w:rPr>
            </w:pPr>
            <w:r>
              <w:rPr>
                <w:sz w:val="20"/>
              </w:rPr>
              <w:t xml:space="preserve">petit ami (m) </w:t>
            </w:r>
            <w:r>
              <w:rPr>
                <w:i/>
                <w:sz w:val="20"/>
              </w:rPr>
              <w:t>– boyfriend</w:t>
            </w:r>
          </w:p>
        </w:tc>
      </w:tr>
      <w:tr w:rsidR="00A25AA1" w14:paraId="63C948E1" w14:textId="77777777">
        <w:trPr>
          <w:trHeight w:val="380"/>
        </w:trPr>
        <w:tc>
          <w:tcPr>
            <w:tcW w:w="4761" w:type="dxa"/>
          </w:tcPr>
          <w:p w14:paraId="44CEC7AD" w14:textId="77777777" w:rsidR="00A25AA1" w:rsidRDefault="00CA72B3">
            <w:pPr>
              <w:pStyle w:val="TableParagraph"/>
              <w:rPr>
                <w:i/>
                <w:sz w:val="20"/>
              </w:rPr>
            </w:pPr>
            <w:r>
              <w:rPr>
                <w:sz w:val="20"/>
              </w:rPr>
              <w:t xml:space="preserve">cousin (m) – </w:t>
            </w:r>
            <w:r>
              <w:rPr>
                <w:i/>
                <w:sz w:val="20"/>
              </w:rPr>
              <w:t>male cousin</w:t>
            </w:r>
          </w:p>
        </w:tc>
        <w:tc>
          <w:tcPr>
            <w:tcW w:w="4858" w:type="dxa"/>
          </w:tcPr>
          <w:p w14:paraId="4BCF1E46" w14:textId="77777777" w:rsidR="00A25AA1" w:rsidRDefault="00CA72B3">
            <w:pPr>
              <w:pStyle w:val="TableParagraph"/>
              <w:ind w:left="384"/>
              <w:rPr>
                <w:i/>
                <w:sz w:val="20"/>
              </w:rPr>
            </w:pPr>
            <w:r>
              <w:rPr>
                <w:sz w:val="20"/>
              </w:rPr>
              <w:t xml:space="preserve">petite amie (f) </w:t>
            </w:r>
            <w:r>
              <w:rPr>
                <w:i/>
                <w:sz w:val="20"/>
              </w:rPr>
              <w:t>- girlfriend</w:t>
            </w:r>
          </w:p>
        </w:tc>
      </w:tr>
      <w:tr w:rsidR="00A25AA1" w14:paraId="3C0CE561" w14:textId="77777777">
        <w:trPr>
          <w:trHeight w:val="380"/>
        </w:trPr>
        <w:tc>
          <w:tcPr>
            <w:tcW w:w="4761" w:type="dxa"/>
          </w:tcPr>
          <w:p w14:paraId="3BFDDDB1" w14:textId="77777777" w:rsidR="00A25AA1" w:rsidRDefault="00CA72B3">
            <w:pPr>
              <w:pStyle w:val="TableParagraph"/>
              <w:spacing w:before="69"/>
              <w:rPr>
                <w:i/>
                <w:sz w:val="20"/>
              </w:rPr>
            </w:pPr>
            <w:r>
              <w:rPr>
                <w:sz w:val="20"/>
              </w:rPr>
              <w:t xml:space="preserve">cousine (f) – </w:t>
            </w:r>
            <w:r>
              <w:rPr>
                <w:i/>
                <w:sz w:val="20"/>
              </w:rPr>
              <w:t>female cousin</w:t>
            </w:r>
          </w:p>
        </w:tc>
        <w:tc>
          <w:tcPr>
            <w:tcW w:w="4858" w:type="dxa"/>
          </w:tcPr>
          <w:p w14:paraId="152EB61B" w14:textId="77777777" w:rsidR="00A25AA1" w:rsidRDefault="00CA72B3">
            <w:pPr>
              <w:pStyle w:val="TableParagraph"/>
              <w:spacing w:before="69"/>
              <w:ind w:left="384"/>
              <w:rPr>
                <w:i/>
                <w:sz w:val="20"/>
              </w:rPr>
            </w:pPr>
            <w:r>
              <w:rPr>
                <w:sz w:val="20"/>
              </w:rPr>
              <w:t xml:space="preserve">poisson rouge (m) – </w:t>
            </w:r>
            <w:r>
              <w:rPr>
                <w:i/>
                <w:sz w:val="20"/>
              </w:rPr>
              <w:t>goldfish</w:t>
            </w:r>
          </w:p>
        </w:tc>
      </w:tr>
      <w:tr w:rsidR="00A25AA1" w14:paraId="42AB6BED" w14:textId="77777777">
        <w:trPr>
          <w:trHeight w:val="360"/>
        </w:trPr>
        <w:tc>
          <w:tcPr>
            <w:tcW w:w="4761" w:type="dxa"/>
          </w:tcPr>
          <w:p w14:paraId="55C87D39" w14:textId="77777777" w:rsidR="00A25AA1" w:rsidRDefault="00CA72B3">
            <w:pPr>
              <w:pStyle w:val="TableParagraph"/>
              <w:rPr>
                <w:i/>
                <w:sz w:val="20"/>
              </w:rPr>
            </w:pPr>
            <w:r>
              <w:rPr>
                <w:sz w:val="20"/>
              </w:rPr>
              <w:t xml:space="preserve">demi-frère (m) – </w:t>
            </w:r>
            <w:r>
              <w:rPr>
                <w:i/>
                <w:sz w:val="20"/>
              </w:rPr>
              <w:t>half-brother</w:t>
            </w:r>
          </w:p>
        </w:tc>
        <w:tc>
          <w:tcPr>
            <w:tcW w:w="4858" w:type="dxa"/>
          </w:tcPr>
          <w:p w14:paraId="0778DC63" w14:textId="77777777" w:rsidR="00A25AA1" w:rsidRDefault="00CA72B3">
            <w:pPr>
              <w:pStyle w:val="TableParagraph"/>
              <w:ind w:left="384"/>
              <w:rPr>
                <w:i/>
                <w:sz w:val="20"/>
              </w:rPr>
            </w:pPr>
            <w:r>
              <w:rPr>
                <w:sz w:val="20"/>
              </w:rPr>
              <w:t xml:space="preserve">poli(e) (adj) – </w:t>
            </w:r>
            <w:r>
              <w:rPr>
                <w:i/>
                <w:sz w:val="20"/>
              </w:rPr>
              <w:t>polite</w:t>
            </w:r>
          </w:p>
        </w:tc>
      </w:tr>
      <w:tr w:rsidR="00A25AA1" w14:paraId="0C8E050F" w14:textId="77777777">
        <w:trPr>
          <w:trHeight w:val="380"/>
        </w:trPr>
        <w:tc>
          <w:tcPr>
            <w:tcW w:w="4761" w:type="dxa"/>
          </w:tcPr>
          <w:p w14:paraId="45583226" w14:textId="77777777" w:rsidR="00A25AA1" w:rsidRDefault="00CA72B3">
            <w:pPr>
              <w:pStyle w:val="TableParagraph"/>
              <w:rPr>
                <w:i/>
                <w:sz w:val="20"/>
              </w:rPr>
            </w:pPr>
            <w:r>
              <w:rPr>
                <w:sz w:val="20"/>
              </w:rPr>
              <w:t xml:space="preserve">demi-sœur (f) – </w:t>
            </w:r>
            <w:r>
              <w:rPr>
                <w:i/>
                <w:sz w:val="20"/>
              </w:rPr>
              <w:t>half-sister</w:t>
            </w:r>
          </w:p>
        </w:tc>
        <w:tc>
          <w:tcPr>
            <w:tcW w:w="4858" w:type="dxa"/>
          </w:tcPr>
          <w:p w14:paraId="6388A77B" w14:textId="77777777" w:rsidR="00A25AA1" w:rsidRDefault="00CA72B3">
            <w:pPr>
              <w:pStyle w:val="TableParagraph"/>
              <w:ind w:left="384"/>
              <w:rPr>
                <w:i/>
                <w:sz w:val="20"/>
              </w:rPr>
            </w:pPr>
            <w:r>
              <w:rPr>
                <w:sz w:val="20"/>
              </w:rPr>
              <w:t xml:space="preserve">prénom (m) – </w:t>
            </w:r>
            <w:r>
              <w:rPr>
                <w:i/>
                <w:sz w:val="20"/>
              </w:rPr>
              <w:t>first/given name</w:t>
            </w:r>
          </w:p>
        </w:tc>
      </w:tr>
      <w:tr w:rsidR="00A25AA1" w14:paraId="7E66FCA9" w14:textId="77777777">
        <w:trPr>
          <w:trHeight w:val="380"/>
        </w:trPr>
        <w:tc>
          <w:tcPr>
            <w:tcW w:w="4761" w:type="dxa"/>
          </w:tcPr>
          <w:p w14:paraId="3F64CF17" w14:textId="77777777" w:rsidR="00A25AA1" w:rsidRDefault="00CA72B3">
            <w:pPr>
              <w:pStyle w:val="TableParagraph"/>
              <w:spacing w:before="69"/>
              <w:rPr>
                <w:i/>
                <w:sz w:val="20"/>
              </w:rPr>
            </w:pPr>
            <w:r>
              <w:rPr>
                <w:sz w:val="20"/>
              </w:rPr>
              <w:t xml:space="preserve">divorcé(e) – </w:t>
            </w:r>
            <w:r>
              <w:rPr>
                <w:i/>
                <w:sz w:val="20"/>
              </w:rPr>
              <w:t>divorced</w:t>
            </w:r>
          </w:p>
        </w:tc>
        <w:tc>
          <w:tcPr>
            <w:tcW w:w="4858" w:type="dxa"/>
          </w:tcPr>
          <w:p w14:paraId="19697981" w14:textId="77777777" w:rsidR="00A25AA1" w:rsidRDefault="00CA72B3">
            <w:pPr>
              <w:pStyle w:val="TableParagraph"/>
              <w:spacing w:before="69"/>
              <w:ind w:left="384"/>
              <w:rPr>
                <w:i/>
                <w:sz w:val="20"/>
              </w:rPr>
            </w:pPr>
            <w:r>
              <w:rPr>
                <w:sz w:val="20"/>
              </w:rPr>
              <w:t xml:space="preserve">rencontrer (v) – </w:t>
            </w:r>
            <w:r>
              <w:rPr>
                <w:i/>
                <w:sz w:val="20"/>
              </w:rPr>
              <w:t>to meet</w:t>
            </w:r>
          </w:p>
        </w:tc>
      </w:tr>
      <w:tr w:rsidR="00A25AA1" w14:paraId="09253459" w14:textId="77777777">
        <w:trPr>
          <w:trHeight w:val="360"/>
        </w:trPr>
        <w:tc>
          <w:tcPr>
            <w:tcW w:w="4761" w:type="dxa"/>
          </w:tcPr>
          <w:p w14:paraId="4FF7E571" w14:textId="2A02E035" w:rsidR="00A25AA1" w:rsidRDefault="00CA72B3">
            <w:pPr>
              <w:pStyle w:val="TableParagraph"/>
              <w:rPr>
                <w:i/>
                <w:sz w:val="20"/>
              </w:rPr>
            </w:pPr>
            <w:r>
              <w:rPr>
                <w:sz w:val="20"/>
              </w:rPr>
              <w:t xml:space="preserve">égoïste </w:t>
            </w:r>
            <w:r w:rsidR="00A73C24">
              <w:rPr>
                <w:sz w:val="20"/>
              </w:rPr>
              <w:t xml:space="preserve">(adj) </w:t>
            </w:r>
            <w:r>
              <w:rPr>
                <w:sz w:val="20"/>
              </w:rPr>
              <w:t xml:space="preserve">– </w:t>
            </w:r>
            <w:r>
              <w:rPr>
                <w:i/>
                <w:sz w:val="20"/>
              </w:rPr>
              <w:t>selfish</w:t>
            </w:r>
          </w:p>
        </w:tc>
        <w:tc>
          <w:tcPr>
            <w:tcW w:w="4858" w:type="dxa"/>
          </w:tcPr>
          <w:p w14:paraId="7429F83D" w14:textId="77777777" w:rsidR="00A25AA1" w:rsidRDefault="00CA72B3">
            <w:pPr>
              <w:pStyle w:val="TableParagraph"/>
              <w:ind w:left="384"/>
              <w:rPr>
                <w:i/>
                <w:sz w:val="20"/>
              </w:rPr>
            </w:pPr>
            <w:r>
              <w:rPr>
                <w:sz w:val="20"/>
              </w:rPr>
              <w:t xml:space="preserve">rire (v) – </w:t>
            </w:r>
            <w:r>
              <w:rPr>
                <w:i/>
                <w:sz w:val="20"/>
              </w:rPr>
              <w:t>to laugh</w:t>
            </w:r>
          </w:p>
        </w:tc>
      </w:tr>
      <w:tr w:rsidR="00A25AA1" w14:paraId="3FEFBCE2" w14:textId="77777777">
        <w:trPr>
          <w:trHeight w:val="760"/>
        </w:trPr>
        <w:tc>
          <w:tcPr>
            <w:tcW w:w="4761" w:type="dxa"/>
          </w:tcPr>
          <w:p w14:paraId="7355FB4B" w14:textId="77777777" w:rsidR="00A25AA1" w:rsidRDefault="00CA72B3">
            <w:pPr>
              <w:pStyle w:val="TableParagraph"/>
              <w:rPr>
                <w:i/>
                <w:sz w:val="20"/>
              </w:rPr>
            </w:pPr>
            <w:r>
              <w:rPr>
                <w:sz w:val="20"/>
              </w:rPr>
              <w:t xml:space="preserve">enfant (unique) (m/f) – </w:t>
            </w:r>
            <w:r>
              <w:rPr>
                <w:i/>
                <w:sz w:val="20"/>
              </w:rPr>
              <w:t>(only) child</w:t>
            </w:r>
          </w:p>
          <w:p w14:paraId="44965898" w14:textId="77777777" w:rsidR="00A25AA1" w:rsidRDefault="00CA72B3">
            <w:pPr>
              <w:pStyle w:val="TableParagraph"/>
              <w:spacing w:before="138"/>
              <w:rPr>
                <w:i/>
                <w:sz w:val="20"/>
              </w:rPr>
            </w:pPr>
            <w:r>
              <w:rPr>
                <w:sz w:val="20"/>
              </w:rPr>
              <w:t xml:space="preserve">épouser (v) – </w:t>
            </w:r>
            <w:r>
              <w:rPr>
                <w:i/>
                <w:sz w:val="20"/>
              </w:rPr>
              <w:t>to marry</w:t>
            </w:r>
          </w:p>
        </w:tc>
        <w:tc>
          <w:tcPr>
            <w:tcW w:w="4858" w:type="dxa"/>
          </w:tcPr>
          <w:p w14:paraId="56D18BDF" w14:textId="77777777" w:rsidR="00A25AA1" w:rsidRDefault="00CA72B3">
            <w:pPr>
              <w:pStyle w:val="TableParagraph"/>
              <w:spacing w:line="259" w:lineRule="auto"/>
              <w:ind w:left="384"/>
              <w:rPr>
                <w:i/>
                <w:sz w:val="20"/>
              </w:rPr>
            </w:pPr>
            <w:r>
              <w:rPr>
                <w:sz w:val="20"/>
              </w:rPr>
              <w:t xml:space="preserve">roux (rousse) (adj) – </w:t>
            </w:r>
            <w:r>
              <w:rPr>
                <w:i/>
                <w:sz w:val="20"/>
              </w:rPr>
              <w:t>red-headed, auburn, ginger</w:t>
            </w:r>
          </w:p>
        </w:tc>
      </w:tr>
      <w:tr w:rsidR="00A25AA1" w14:paraId="58D33C00" w14:textId="77777777">
        <w:trPr>
          <w:trHeight w:val="360"/>
        </w:trPr>
        <w:tc>
          <w:tcPr>
            <w:tcW w:w="4761" w:type="dxa"/>
          </w:tcPr>
          <w:p w14:paraId="6B2DFFE4" w14:textId="77777777" w:rsidR="00A25AA1" w:rsidRDefault="00CA72B3">
            <w:pPr>
              <w:pStyle w:val="TableParagraph"/>
              <w:ind w:left="201"/>
              <w:rPr>
                <w:i/>
                <w:sz w:val="20"/>
              </w:rPr>
            </w:pPr>
            <w:r>
              <w:rPr>
                <w:sz w:val="20"/>
              </w:rPr>
              <w:t xml:space="preserve">être amoureux de (v) – </w:t>
            </w:r>
            <w:r>
              <w:rPr>
                <w:i/>
                <w:sz w:val="20"/>
              </w:rPr>
              <w:t>to be in love with</w:t>
            </w:r>
          </w:p>
        </w:tc>
        <w:tc>
          <w:tcPr>
            <w:tcW w:w="4858" w:type="dxa"/>
          </w:tcPr>
          <w:p w14:paraId="5EBECD34" w14:textId="77777777" w:rsidR="00A25AA1" w:rsidRDefault="00CA72B3">
            <w:pPr>
              <w:pStyle w:val="TableParagraph"/>
              <w:ind w:left="384"/>
              <w:rPr>
                <w:i/>
                <w:sz w:val="20"/>
              </w:rPr>
            </w:pPr>
            <w:r>
              <w:rPr>
                <w:sz w:val="20"/>
              </w:rPr>
              <w:t xml:space="preserve">savoir (v) – </w:t>
            </w:r>
            <w:r>
              <w:rPr>
                <w:i/>
                <w:sz w:val="20"/>
              </w:rPr>
              <w:t>to know (a fact)</w:t>
            </w:r>
          </w:p>
        </w:tc>
      </w:tr>
      <w:tr w:rsidR="00A25AA1" w14:paraId="7B167A2B" w14:textId="77777777">
        <w:trPr>
          <w:trHeight w:val="380"/>
        </w:trPr>
        <w:tc>
          <w:tcPr>
            <w:tcW w:w="4761" w:type="dxa"/>
          </w:tcPr>
          <w:p w14:paraId="3AB1AC5C" w14:textId="77777777" w:rsidR="00A25AA1" w:rsidRDefault="00CA72B3">
            <w:pPr>
              <w:pStyle w:val="TableParagraph"/>
              <w:ind w:left="201"/>
              <w:rPr>
                <w:i/>
                <w:sz w:val="20"/>
              </w:rPr>
            </w:pPr>
            <w:r>
              <w:rPr>
                <w:sz w:val="20"/>
              </w:rPr>
              <w:t xml:space="preserve">être né(e) (v) – </w:t>
            </w:r>
            <w:r>
              <w:rPr>
                <w:i/>
                <w:sz w:val="20"/>
              </w:rPr>
              <w:t>to be born</w:t>
            </w:r>
          </w:p>
        </w:tc>
        <w:tc>
          <w:tcPr>
            <w:tcW w:w="4858" w:type="dxa"/>
          </w:tcPr>
          <w:p w14:paraId="4D2E0F87" w14:textId="77777777" w:rsidR="00A25AA1" w:rsidRDefault="00CA72B3">
            <w:pPr>
              <w:pStyle w:val="TableParagraph"/>
              <w:ind w:left="384"/>
              <w:rPr>
                <w:i/>
                <w:sz w:val="20"/>
              </w:rPr>
            </w:pPr>
            <w:r>
              <w:rPr>
                <w:sz w:val="20"/>
              </w:rPr>
              <w:t xml:space="preserve">sœur (f) – </w:t>
            </w:r>
            <w:r>
              <w:rPr>
                <w:i/>
                <w:sz w:val="20"/>
              </w:rPr>
              <w:t>sister</w:t>
            </w:r>
          </w:p>
        </w:tc>
      </w:tr>
      <w:tr w:rsidR="00A25AA1" w14:paraId="1381FDC8" w14:textId="77777777">
        <w:trPr>
          <w:trHeight w:val="380"/>
        </w:trPr>
        <w:tc>
          <w:tcPr>
            <w:tcW w:w="4761" w:type="dxa"/>
          </w:tcPr>
          <w:p w14:paraId="2859B271" w14:textId="77777777" w:rsidR="00A25AA1" w:rsidRDefault="00CA72B3">
            <w:pPr>
              <w:pStyle w:val="TableParagraph"/>
              <w:spacing w:before="69"/>
              <w:ind w:left="201"/>
              <w:rPr>
                <w:i/>
                <w:sz w:val="20"/>
              </w:rPr>
            </w:pPr>
            <w:r>
              <w:rPr>
                <w:sz w:val="20"/>
              </w:rPr>
              <w:t xml:space="preserve">famille (f) – </w:t>
            </w:r>
            <w:r>
              <w:rPr>
                <w:i/>
                <w:sz w:val="20"/>
              </w:rPr>
              <w:t>family</w:t>
            </w:r>
          </w:p>
        </w:tc>
        <w:tc>
          <w:tcPr>
            <w:tcW w:w="4858" w:type="dxa"/>
          </w:tcPr>
          <w:p w14:paraId="141F6568" w14:textId="77777777" w:rsidR="00A25AA1" w:rsidRDefault="00CA72B3">
            <w:pPr>
              <w:pStyle w:val="TableParagraph"/>
              <w:spacing w:before="69"/>
              <w:ind w:left="384"/>
              <w:rPr>
                <w:i/>
                <w:sz w:val="20"/>
              </w:rPr>
            </w:pPr>
            <w:r>
              <w:rPr>
                <w:sz w:val="20"/>
              </w:rPr>
              <w:t xml:space="preserve">souris (f) – </w:t>
            </w:r>
            <w:r>
              <w:rPr>
                <w:i/>
                <w:sz w:val="20"/>
              </w:rPr>
              <w:t>(pet) mouse</w:t>
            </w:r>
          </w:p>
        </w:tc>
      </w:tr>
      <w:tr w:rsidR="00A25AA1" w14:paraId="3AA3686B" w14:textId="77777777">
        <w:trPr>
          <w:trHeight w:val="360"/>
        </w:trPr>
        <w:tc>
          <w:tcPr>
            <w:tcW w:w="4761" w:type="dxa"/>
          </w:tcPr>
          <w:p w14:paraId="7CF1A191" w14:textId="77777777" w:rsidR="00A25AA1" w:rsidRDefault="00CA72B3">
            <w:pPr>
              <w:pStyle w:val="TableParagraph"/>
              <w:ind w:left="201"/>
              <w:rPr>
                <w:i/>
                <w:sz w:val="20"/>
              </w:rPr>
            </w:pPr>
            <w:r>
              <w:rPr>
                <w:sz w:val="20"/>
              </w:rPr>
              <w:t xml:space="preserve">fatigant (adj) – </w:t>
            </w:r>
            <w:r>
              <w:rPr>
                <w:i/>
                <w:sz w:val="20"/>
              </w:rPr>
              <w:t>tiring</w:t>
            </w:r>
          </w:p>
        </w:tc>
        <w:tc>
          <w:tcPr>
            <w:tcW w:w="4858" w:type="dxa"/>
          </w:tcPr>
          <w:p w14:paraId="5CD0358E" w14:textId="77777777" w:rsidR="00A25AA1" w:rsidRDefault="00CA72B3">
            <w:pPr>
              <w:pStyle w:val="TableParagraph"/>
              <w:ind w:left="384"/>
              <w:rPr>
                <w:i/>
                <w:sz w:val="20"/>
              </w:rPr>
            </w:pPr>
            <w:r>
              <w:rPr>
                <w:sz w:val="20"/>
              </w:rPr>
              <w:t xml:space="preserve">sportif (adj) – </w:t>
            </w:r>
            <w:r>
              <w:rPr>
                <w:i/>
                <w:sz w:val="20"/>
              </w:rPr>
              <w:t>sporty/sport-loving/athletic</w:t>
            </w:r>
          </w:p>
        </w:tc>
      </w:tr>
      <w:tr w:rsidR="00A25AA1" w14:paraId="63F35FF3" w14:textId="77777777">
        <w:trPr>
          <w:trHeight w:val="380"/>
        </w:trPr>
        <w:tc>
          <w:tcPr>
            <w:tcW w:w="4761" w:type="dxa"/>
          </w:tcPr>
          <w:p w14:paraId="29E9B6ED" w14:textId="77777777" w:rsidR="00A25AA1" w:rsidRDefault="00CA72B3">
            <w:pPr>
              <w:pStyle w:val="TableParagraph"/>
              <w:ind w:left="201"/>
              <w:rPr>
                <w:i/>
                <w:sz w:val="20"/>
              </w:rPr>
            </w:pPr>
            <w:r>
              <w:rPr>
                <w:sz w:val="20"/>
              </w:rPr>
              <w:t xml:space="preserve">fatigue (f) – </w:t>
            </w:r>
            <w:r>
              <w:rPr>
                <w:i/>
                <w:sz w:val="20"/>
              </w:rPr>
              <w:t>tiredness</w:t>
            </w:r>
          </w:p>
        </w:tc>
        <w:tc>
          <w:tcPr>
            <w:tcW w:w="4858" w:type="dxa"/>
          </w:tcPr>
          <w:p w14:paraId="061B64B6" w14:textId="77777777" w:rsidR="00A25AA1" w:rsidRDefault="00CA72B3">
            <w:pPr>
              <w:pStyle w:val="TableParagraph"/>
              <w:ind w:left="384"/>
              <w:rPr>
                <w:i/>
                <w:sz w:val="20"/>
              </w:rPr>
            </w:pPr>
            <w:r>
              <w:rPr>
                <w:sz w:val="20"/>
              </w:rPr>
              <w:t xml:space="preserve">sympathique (adj) – </w:t>
            </w:r>
            <w:r>
              <w:rPr>
                <w:i/>
                <w:sz w:val="20"/>
              </w:rPr>
              <w:t>friendly, kindly, nice</w:t>
            </w:r>
          </w:p>
        </w:tc>
      </w:tr>
      <w:tr w:rsidR="00A25AA1" w14:paraId="1ADD4140" w14:textId="77777777">
        <w:trPr>
          <w:trHeight w:val="380"/>
        </w:trPr>
        <w:tc>
          <w:tcPr>
            <w:tcW w:w="4761" w:type="dxa"/>
          </w:tcPr>
          <w:p w14:paraId="0AB4D236" w14:textId="77777777" w:rsidR="00A25AA1" w:rsidRDefault="00CA72B3">
            <w:pPr>
              <w:pStyle w:val="TableParagraph"/>
              <w:spacing w:before="69"/>
              <w:ind w:left="201"/>
              <w:rPr>
                <w:i/>
                <w:sz w:val="20"/>
              </w:rPr>
            </w:pPr>
            <w:r>
              <w:rPr>
                <w:sz w:val="20"/>
              </w:rPr>
              <w:t xml:space="preserve">fatigué(e) (adj) – </w:t>
            </w:r>
            <w:r>
              <w:rPr>
                <w:i/>
                <w:sz w:val="20"/>
              </w:rPr>
              <w:t>tired</w:t>
            </w:r>
          </w:p>
        </w:tc>
        <w:tc>
          <w:tcPr>
            <w:tcW w:w="4858" w:type="dxa"/>
          </w:tcPr>
          <w:p w14:paraId="55F1086E" w14:textId="77777777" w:rsidR="00A25AA1" w:rsidRDefault="00CA72B3">
            <w:pPr>
              <w:pStyle w:val="TableParagraph"/>
              <w:spacing w:before="69"/>
              <w:ind w:left="384"/>
              <w:rPr>
                <w:i/>
                <w:sz w:val="20"/>
              </w:rPr>
            </w:pPr>
            <w:r>
              <w:rPr>
                <w:sz w:val="20"/>
              </w:rPr>
              <w:t xml:space="preserve">tante (f) – </w:t>
            </w:r>
            <w:r>
              <w:rPr>
                <w:i/>
                <w:sz w:val="20"/>
              </w:rPr>
              <w:t>aunt</w:t>
            </w:r>
          </w:p>
        </w:tc>
      </w:tr>
      <w:tr w:rsidR="00A25AA1" w14:paraId="587501EE" w14:textId="77777777">
        <w:trPr>
          <w:trHeight w:val="360"/>
        </w:trPr>
        <w:tc>
          <w:tcPr>
            <w:tcW w:w="4761" w:type="dxa"/>
          </w:tcPr>
          <w:p w14:paraId="351CED32" w14:textId="77777777" w:rsidR="00A25AA1" w:rsidRDefault="00CA72B3">
            <w:pPr>
              <w:pStyle w:val="TableParagraph"/>
              <w:rPr>
                <w:i/>
                <w:sz w:val="20"/>
              </w:rPr>
            </w:pPr>
            <w:r>
              <w:rPr>
                <w:sz w:val="20"/>
              </w:rPr>
              <w:t xml:space="preserve">femme (f) – </w:t>
            </w:r>
            <w:r>
              <w:rPr>
                <w:i/>
                <w:sz w:val="20"/>
              </w:rPr>
              <w:t>woman/wife</w:t>
            </w:r>
          </w:p>
        </w:tc>
        <w:tc>
          <w:tcPr>
            <w:tcW w:w="4858" w:type="dxa"/>
          </w:tcPr>
          <w:p w14:paraId="31C472CD" w14:textId="77777777" w:rsidR="00A25AA1" w:rsidRDefault="00CA72B3">
            <w:pPr>
              <w:pStyle w:val="TableParagraph"/>
              <w:ind w:left="384"/>
              <w:rPr>
                <w:i/>
                <w:sz w:val="20"/>
              </w:rPr>
            </w:pPr>
            <w:r>
              <w:rPr>
                <w:sz w:val="20"/>
              </w:rPr>
              <w:t xml:space="preserve">timide (adj) – </w:t>
            </w:r>
            <w:r>
              <w:rPr>
                <w:i/>
                <w:sz w:val="20"/>
              </w:rPr>
              <w:t>shy</w:t>
            </w:r>
          </w:p>
        </w:tc>
      </w:tr>
      <w:tr w:rsidR="00A25AA1" w14:paraId="22E0285F" w14:textId="77777777">
        <w:trPr>
          <w:trHeight w:val="380"/>
        </w:trPr>
        <w:tc>
          <w:tcPr>
            <w:tcW w:w="4761" w:type="dxa"/>
          </w:tcPr>
          <w:p w14:paraId="1BD7F10A" w14:textId="77777777" w:rsidR="00A25AA1" w:rsidRDefault="00CA72B3">
            <w:pPr>
              <w:pStyle w:val="TableParagraph"/>
              <w:rPr>
                <w:i/>
                <w:sz w:val="20"/>
              </w:rPr>
            </w:pPr>
            <w:r>
              <w:rPr>
                <w:sz w:val="20"/>
              </w:rPr>
              <w:t xml:space="preserve">fille (f) – </w:t>
            </w:r>
            <w:r>
              <w:rPr>
                <w:i/>
                <w:sz w:val="20"/>
              </w:rPr>
              <w:t>girl/daughter</w:t>
            </w:r>
          </w:p>
        </w:tc>
        <w:tc>
          <w:tcPr>
            <w:tcW w:w="4858" w:type="dxa"/>
          </w:tcPr>
          <w:p w14:paraId="4646BD7C" w14:textId="77777777" w:rsidR="00A25AA1" w:rsidRDefault="00CA72B3">
            <w:pPr>
              <w:pStyle w:val="TableParagraph"/>
              <w:ind w:left="384"/>
              <w:rPr>
                <w:i/>
                <w:sz w:val="20"/>
              </w:rPr>
            </w:pPr>
            <w:r>
              <w:rPr>
                <w:sz w:val="20"/>
              </w:rPr>
              <w:t xml:space="preserve">tortue (f) – </w:t>
            </w:r>
            <w:r>
              <w:rPr>
                <w:i/>
                <w:sz w:val="20"/>
              </w:rPr>
              <w:t>tortoise</w:t>
            </w:r>
          </w:p>
        </w:tc>
      </w:tr>
      <w:tr w:rsidR="00A25AA1" w14:paraId="40E4F7A5" w14:textId="77777777">
        <w:trPr>
          <w:trHeight w:val="380"/>
        </w:trPr>
        <w:tc>
          <w:tcPr>
            <w:tcW w:w="4761" w:type="dxa"/>
          </w:tcPr>
          <w:p w14:paraId="0C7994B0" w14:textId="77777777" w:rsidR="00A25AA1" w:rsidRDefault="00CA72B3">
            <w:pPr>
              <w:pStyle w:val="TableParagraph"/>
              <w:spacing w:before="69"/>
              <w:rPr>
                <w:i/>
                <w:sz w:val="20"/>
              </w:rPr>
            </w:pPr>
            <w:r>
              <w:rPr>
                <w:sz w:val="20"/>
              </w:rPr>
              <w:t xml:space="preserve">fils (m) – </w:t>
            </w:r>
            <w:r>
              <w:rPr>
                <w:i/>
                <w:sz w:val="20"/>
              </w:rPr>
              <w:t>son</w:t>
            </w:r>
          </w:p>
        </w:tc>
        <w:tc>
          <w:tcPr>
            <w:tcW w:w="4858" w:type="dxa"/>
          </w:tcPr>
          <w:p w14:paraId="2F49E50D" w14:textId="77777777" w:rsidR="00A25AA1" w:rsidRDefault="00CA72B3">
            <w:pPr>
              <w:pStyle w:val="TableParagraph"/>
              <w:spacing w:before="69"/>
              <w:ind w:left="383"/>
              <w:rPr>
                <w:i/>
                <w:sz w:val="20"/>
              </w:rPr>
            </w:pPr>
            <w:r>
              <w:rPr>
                <w:sz w:val="20"/>
              </w:rPr>
              <w:t xml:space="preserve">triste (adj) – </w:t>
            </w:r>
            <w:r>
              <w:rPr>
                <w:i/>
                <w:sz w:val="20"/>
              </w:rPr>
              <w:t>sad</w:t>
            </w:r>
          </w:p>
        </w:tc>
      </w:tr>
      <w:tr w:rsidR="00A25AA1" w14:paraId="39E1EF65" w14:textId="77777777">
        <w:trPr>
          <w:trHeight w:val="360"/>
        </w:trPr>
        <w:tc>
          <w:tcPr>
            <w:tcW w:w="4761" w:type="dxa"/>
          </w:tcPr>
          <w:p w14:paraId="2AFD3934" w14:textId="77777777" w:rsidR="00A25AA1" w:rsidRDefault="00CA72B3">
            <w:pPr>
              <w:pStyle w:val="TableParagraph"/>
              <w:rPr>
                <w:i/>
                <w:sz w:val="20"/>
              </w:rPr>
            </w:pPr>
            <w:r>
              <w:rPr>
                <w:sz w:val="20"/>
              </w:rPr>
              <w:t xml:space="preserve">foncé(e) (adj) </w:t>
            </w:r>
            <w:r>
              <w:rPr>
                <w:i/>
                <w:sz w:val="20"/>
              </w:rPr>
              <w:t>– dark</w:t>
            </w:r>
          </w:p>
        </w:tc>
        <w:tc>
          <w:tcPr>
            <w:tcW w:w="4858" w:type="dxa"/>
          </w:tcPr>
          <w:p w14:paraId="4F884593" w14:textId="77777777" w:rsidR="00A25AA1" w:rsidRDefault="00CA72B3">
            <w:pPr>
              <w:pStyle w:val="TableParagraph"/>
              <w:ind w:left="384"/>
              <w:rPr>
                <w:i/>
                <w:sz w:val="20"/>
              </w:rPr>
            </w:pPr>
            <w:r>
              <w:rPr>
                <w:sz w:val="20"/>
              </w:rPr>
              <w:t xml:space="preserve">unique (adj) – </w:t>
            </w:r>
            <w:r>
              <w:rPr>
                <w:i/>
                <w:sz w:val="20"/>
              </w:rPr>
              <w:t>only</w:t>
            </w:r>
          </w:p>
        </w:tc>
      </w:tr>
      <w:tr w:rsidR="00A25AA1" w14:paraId="109D7F1C" w14:textId="77777777">
        <w:trPr>
          <w:trHeight w:val="380"/>
        </w:trPr>
        <w:tc>
          <w:tcPr>
            <w:tcW w:w="4761" w:type="dxa"/>
          </w:tcPr>
          <w:p w14:paraId="2BA9CB1C" w14:textId="77777777" w:rsidR="00A25AA1" w:rsidRDefault="00CA72B3">
            <w:pPr>
              <w:pStyle w:val="TableParagraph"/>
              <w:rPr>
                <w:i/>
                <w:sz w:val="20"/>
              </w:rPr>
            </w:pPr>
            <w:r>
              <w:rPr>
                <w:sz w:val="20"/>
              </w:rPr>
              <w:t xml:space="preserve">fou (folle) (adj) – </w:t>
            </w:r>
            <w:r>
              <w:rPr>
                <w:i/>
                <w:sz w:val="20"/>
              </w:rPr>
              <w:t>mad, crazy</w:t>
            </w:r>
          </w:p>
        </w:tc>
        <w:tc>
          <w:tcPr>
            <w:tcW w:w="4858" w:type="dxa"/>
          </w:tcPr>
          <w:p w14:paraId="2BE1CDB6" w14:textId="77777777" w:rsidR="00A25AA1" w:rsidRDefault="00CA72B3">
            <w:pPr>
              <w:pStyle w:val="TableParagraph"/>
              <w:ind w:left="383"/>
              <w:rPr>
                <w:i/>
                <w:sz w:val="20"/>
              </w:rPr>
            </w:pPr>
            <w:r>
              <w:rPr>
                <w:sz w:val="20"/>
              </w:rPr>
              <w:t xml:space="preserve">vieux (vieille) (adj) – </w:t>
            </w:r>
            <w:r>
              <w:rPr>
                <w:i/>
                <w:sz w:val="20"/>
              </w:rPr>
              <w:t>old, elderly</w:t>
            </w:r>
          </w:p>
        </w:tc>
      </w:tr>
      <w:tr w:rsidR="00A25AA1" w14:paraId="64D78A6E" w14:textId="77777777">
        <w:trPr>
          <w:trHeight w:val="380"/>
        </w:trPr>
        <w:tc>
          <w:tcPr>
            <w:tcW w:w="4761" w:type="dxa"/>
          </w:tcPr>
          <w:p w14:paraId="05220D4C" w14:textId="77777777" w:rsidR="00A25AA1" w:rsidRDefault="00CA72B3">
            <w:pPr>
              <w:pStyle w:val="TableParagraph"/>
              <w:spacing w:before="69"/>
              <w:rPr>
                <w:i/>
                <w:sz w:val="20"/>
              </w:rPr>
            </w:pPr>
            <w:r>
              <w:rPr>
                <w:sz w:val="20"/>
              </w:rPr>
              <w:t xml:space="preserve">frère (m) – </w:t>
            </w:r>
            <w:r>
              <w:rPr>
                <w:i/>
                <w:sz w:val="20"/>
              </w:rPr>
              <w:t>brother</w:t>
            </w:r>
          </w:p>
        </w:tc>
        <w:tc>
          <w:tcPr>
            <w:tcW w:w="4858" w:type="dxa"/>
          </w:tcPr>
          <w:p w14:paraId="0664D1F6" w14:textId="77777777" w:rsidR="00A25AA1" w:rsidRDefault="00CA72B3">
            <w:pPr>
              <w:pStyle w:val="TableParagraph"/>
              <w:spacing w:before="69"/>
              <w:ind w:left="383"/>
              <w:rPr>
                <w:i/>
                <w:sz w:val="20"/>
              </w:rPr>
            </w:pPr>
            <w:r>
              <w:rPr>
                <w:sz w:val="20"/>
              </w:rPr>
              <w:t xml:space="preserve">voisin(e) (m/f) – </w:t>
            </w:r>
            <w:r>
              <w:rPr>
                <w:i/>
                <w:sz w:val="20"/>
              </w:rPr>
              <w:t>neighbour</w:t>
            </w:r>
          </w:p>
        </w:tc>
      </w:tr>
      <w:tr w:rsidR="00A25AA1" w14:paraId="2BD012E3" w14:textId="77777777">
        <w:trPr>
          <w:trHeight w:val="360"/>
        </w:trPr>
        <w:tc>
          <w:tcPr>
            <w:tcW w:w="4761" w:type="dxa"/>
          </w:tcPr>
          <w:p w14:paraId="3BE6836A" w14:textId="77777777" w:rsidR="00A25AA1" w:rsidRDefault="00CA72B3">
            <w:pPr>
              <w:pStyle w:val="TableParagraph"/>
              <w:rPr>
                <w:i/>
                <w:sz w:val="20"/>
              </w:rPr>
            </w:pPr>
            <w:r>
              <w:rPr>
                <w:sz w:val="20"/>
              </w:rPr>
              <w:t xml:space="preserve">frisé(e) (adj) – </w:t>
            </w:r>
            <w:r>
              <w:rPr>
                <w:i/>
                <w:sz w:val="20"/>
              </w:rPr>
              <w:t>curly</w:t>
            </w:r>
          </w:p>
        </w:tc>
        <w:tc>
          <w:tcPr>
            <w:tcW w:w="4858" w:type="dxa"/>
          </w:tcPr>
          <w:p w14:paraId="154C511A" w14:textId="77777777" w:rsidR="00A25AA1" w:rsidRDefault="00CA72B3">
            <w:pPr>
              <w:pStyle w:val="TableParagraph"/>
              <w:ind w:left="383"/>
              <w:rPr>
                <w:i/>
                <w:sz w:val="20"/>
              </w:rPr>
            </w:pPr>
            <w:r>
              <w:rPr>
                <w:sz w:val="20"/>
              </w:rPr>
              <w:t xml:space="preserve">voix (f) – </w:t>
            </w:r>
            <w:r>
              <w:rPr>
                <w:i/>
                <w:sz w:val="20"/>
              </w:rPr>
              <w:t>voice</w:t>
            </w:r>
          </w:p>
        </w:tc>
      </w:tr>
      <w:tr w:rsidR="00A25AA1" w14:paraId="61F3EC49" w14:textId="77777777">
        <w:trPr>
          <w:trHeight w:val="380"/>
        </w:trPr>
        <w:tc>
          <w:tcPr>
            <w:tcW w:w="4761" w:type="dxa"/>
          </w:tcPr>
          <w:p w14:paraId="68714A08" w14:textId="77777777" w:rsidR="00A25AA1" w:rsidRDefault="00CA72B3">
            <w:pPr>
              <w:pStyle w:val="TableParagraph"/>
              <w:rPr>
                <w:i/>
                <w:sz w:val="20"/>
              </w:rPr>
            </w:pPr>
            <w:r>
              <w:rPr>
                <w:sz w:val="20"/>
              </w:rPr>
              <w:t xml:space="preserve">garçon (m) – </w:t>
            </w:r>
            <w:r>
              <w:rPr>
                <w:i/>
                <w:sz w:val="20"/>
              </w:rPr>
              <w:t>boy</w:t>
            </w:r>
          </w:p>
        </w:tc>
        <w:tc>
          <w:tcPr>
            <w:tcW w:w="4858" w:type="dxa"/>
          </w:tcPr>
          <w:p w14:paraId="5D31FE41" w14:textId="77777777" w:rsidR="00A25AA1" w:rsidRDefault="00A25AA1">
            <w:pPr>
              <w:pStyle w:val="TableParagraph"/>
              <w:spacing w:before="0"/>
              <w:ind w:left="0"/>
              <w:rPr>
                <w:rFonts w:ascii="Times New Roman"/>
                <w:sz w:val="18"/>
              </w:rPr>
            </w:pPr>
          </w:p>
        </w:tc>
      </w:tr>
      <w:tr w:rsidR="00A25AA1" w14:paraId="48953703" w14:textId="77777777">
        <w:trPr>
          <w:trHeight w:val="300"/>
        </w:trPr>
        <w:tc>
          <w:tcPr>
            <w:tcW w:w="4761" w:type="dxa"/>
          </w:tcPr>
          <w:p w14:paraId="65BCA334" w14:textId="77777777" w:rsidR="00A25AA1" w:rsidRDefault="00CA72B3">
            <w:pPr>
              <w:pStyle w:val="TableParagraph"/>
              <w:spacing w:before="69" w:line="223" w:lineRule="exact"/>
              <w:rPr>
                <w:i/>
                <w:sz w:val="20"/>
              </w:rPr>
            </w:pPr>
            <w:r>
              <w:rPr>
                <w:sz w:val="20"/>
              </w:rPr>
              <w:t xml:space="preserve">gâté(e) (adj) – </w:t>
            </w:r>
            <w:r>
              <w:rPr>
                <w:i/>
                <w:sz w:val="20"/>
              </w:rPr>
              <w:t>spoilt</w:t>
            </w:r>
          </w:p>
        </w:tc>
        <w:tc>
          <w:tcPr>
            <w:tcW w:w="4858" w:type="dxa"/>
          </w:tcPr>
          <w:p w14:paraId="10CDF74E" w14:textId="77777777" w:rsidR="00A25AA1" w:rsidRDefault="00A25AA1">
            <w:pPr>
              <w:pStyle w:val="TableParagraph"/>
              <w:spacing w:before="0"/>
              <w:ind w:left="0"/>
              <w:rPr>
                <w:rFonts w:ascii="Times New Roman"/>
                <w:sz w:val="18"/>
              </w:rPr>
            </w:pPr>
          </w:p>
        </w:tc>
      </w:tr>
    </w:tbl>
    <w:p w14:paraId="1F6C5977" w14:textId="77777777" w:rsidR="00A25AA1" w:rsidRDefault="00A25AA1">
      <w:pPr>
        <w:rPr>
          <w:rFonts w:ascii="Times New Roman"/>
          <w:sz w:val="18"/>
        </w:rPr>
        <w:sectPr w:rsidR="00A25AA1">
          <w:headerReference w:type="even" r:id="rId32"/>
          <w:headerReference w:type="default" r:id="rId33"/>
          <w:pgSz w:w="11910" w:h="16840"/>
          <w:pgMar w:top="2000" w:right="940" w:bottom="940" w:left="1120" w:header="1676" w:footer="753" w:gutter="0"/>
          <w:cols w:space="720"/>
        </w:sectPr>
      </w:pPr>
    </w:p>
    <w:p w14:paraId="1AB0E8E0" w14:textId="77777777" w:rsidR="00A25AA1" w:rsidRDefault="00A25AA1">
      <w:pPr>
        <w:pStyle w:val="BodyText"/>
        <w:spacing w:before="6"/>
        <w:rPr>
          <w:rFonts w:ascii="Times New Roman"/>
          <w:sz w:val="17"/>
        </w:rPr>
      </w:pPr>
    </w:p>
    <w:tbl>
      <w:tblPr>
        <w:tblW w:w="0" w:type="auto"/>
        <w:tblInd w:w="110" w:type="dxa"/>
        <w:tblLayout w:type="fixed"/>
        <w:tblCellMar>
          <w:left w:w="0" w:type="dxa"/>
          <w:right w:w="0" w:type="dxa"/>
        </w:tblCellMar>
        <w:tblLook w:val="01E0" w:firstRow="1" w:lastRow="1" w:firstColumn="1" w:lastColumn="1" w:noHBand="0" w:noVBand="0"/>
      </w:tblPr>
      <w:tblGrid>
        <w:gridCol w:w="4304"/>
        <w:gridCol w:w="4279"/>
      </w:tblGrid>
      <w:tr w:rsidR="00A25AA1" w14:paraId="2C70A659" w14:textId="77777777">
        <w:trPr>
          <w:trHeight w:val="300"/>
        </w:trPr>
        <w:tc>
          <w:tcPr>
            <w:tcW w:w="4304" w:type="dxa"/>
          </w:tcPr>
          <w:p w14:paraId="0FE28729" w14:textId="77777777" w:rsidR="00A25AA1" w:rsidRDefault="00CA72B3">
            <w:pPr>
              <w:pStyle w:val="TableParagraph"/>
              <w:spacing w:before="0" w:line="242" w:lineRule="exact"/>
              <w:rPr>
                <w:i/>
                <w:sz w:val="20"/>
              </w:rPr>
            </w:pPr>
            <w:r>
              <w:rPr>
                <w:sz w:val="20"/>
              </w:rPr>
              <w:t xml:space="preserve">adorer (v) – </w:t>
            </w:r>
            <w:r>
              <w:rPr>
                <w:i/>
                <w:sz w:val="20"/>
              </w:rPr>
              <w:t>to love, to adore</w:t>
            </w:r>
          </w:p>
        </w:tc>
        <w:tc>
          <w:tcPr>
            <w:tcW w:w="4279" w:type="dxa"/>
          </w:tcPr>
          <w:p w14:paraId="0067E2B3" w14:textId="77777777" w:rsidR="00A25AA1" w:rsidRDefault="00CA72B3">
            <w:pPr>
              <w:pStyle w:val="TableParagraph"/>
              <w:spacing w:before="0" w:line="242" w:lineRule="exact"/>
              <w:ind w:left="823"/>
              <w:rPr>
                <w:i/>
                <w:sz w:val="20"/>
              </w:rPr>
            </w:pPr>
            <w:r>
              <w:rPr>
                <w:sz w:val="20"/>
              </w:rPr>
              <w:t xml:space="preserve">grimper (v) – </w:t>
            </w:r>
            <w:r>
              <w:rPr>
                <w:i/>
                <w:sz w:val="20"/>
              </w:rPr>
              <w:t>to climb</w:t>
            </w:r>
          </w:p>
        </w:tc>
      </w:tr>
      <w:tr w:rsidR="00A25AA1" w14:paraId="0B807D2F" w14:textId="77777777">
        <w:trPr>
          <w:trHeight w:val="360"/>
        </w:trPr>
        <w:tc>
          <w:tcPr>
            <w:tcW w:w="4304" w:type="dxa"/>
          </w:tcPr>
          <w:p w14:paraId="78AA7C72" w14:textId="77777777" w:rsidR="00A25AA1" w:rsidRDefault="00CA72B3">
            <w:pPr>
              <w:pStyle w:val="TableParagraph"/>
              <w:rPr>
                <w:i/>
                <w:sz w:val="20"/>
              </w:rPr>
            </w:pPr>
            <w:r>
              <w:rPr>
                <w:sz w:val="20"/>
              </w:rPr>
              <w:t xml:space="preserve">aimer (v) – </w:t>
            </w:r>
            <w:r>
              <w:rPr>
                <w:i/>
                <w:sz w:val="20"/>
              </w:rPr>
              <w:t>to like, to love</w:t>
            </w:r>
          </w:p>
        </w:tc>
        <w:tc>
          <w:tcPr>
            <w:tcW w:w="4279" w:type="dxa"/>
          </w:tcPr>
          <w:p w14:paraId="3F752104" w14:textId="77777777" w:rsidR="00A25AA1" w:rsidRDefault="00CA72B3">
            <w:pPr>
              <w:pStyle w:val="TableParagraph"/>
              <w:ind w:left="823"/>
              <w:rPr>
                <w:i/>
                <w:sz w:val="20"/>
              </w:rPr>
            </w:pPr>
            <w:r>
              <w:rPr>
                <w:sz w:val="20"/>
              </w:rPr>
              <w:t xml:space="preserve">gronder (v) – </w:t>
            </w:r>
            <w:r>
              <w:rPr>
                <w:i/>
                <w:sz w:val="20"/>
              </w:rPr>
              <w:t>to tell off, to scold</w:t>
            </w:r>
          </w:p>
        </w:tc>
      </w:tr>
      <w:tr w:rsidR="00A25AA1" w14:paraId="3080E7F1" w14:textId="77777777">
        <w:trPr>
          <w:trHeight w:val="380"/>
        </w:trPr>
        <w:tc>
          <w:tcPr>
            <w:tcW w:w="4304" w:type="dxa"/>
          </w:tcPr>
          <w:p w14:paraId="5B4F28AC" w14:textId="77777777" w:rsidR="00A25AA1" w:rsidRDefault="00CA72B3">
            <w:pPr>
              <w:pStyle w:val="TableParagraph"/>
              <w:rPr>
                <w:i/>
                <w:sz w:val="20"/>
              </w:rPr>
            </w:pPr>
            <w:r>
              <w:rPr>
                <w:sz w:val="20"/>
              </w:rPr>
              <w:t xml:space="preserve">bébé (m) – </w:t>
            </w:r>
            <w:r>
              <w:rPr>
                <w:i/>
                <w:sz w:val="20"/>
              </w:rPr>
              <w:t>baby</w:t>
            </w:r>
          </w:p>
        </w:tc>
        <w:tc>
          <w:tcPr>
            <w:tcW w:w="4279" w:type="dxa"/>
          </w:tcPr>
          <w:p w14:paraId="06D83BF5" w14:textId="77777777" w:rsidR="00A25AA1" w:rsidRDefault="00CA72B3">
            <w:pPr>
              <w:pStyle w:val="TableParagraph"/>
              <w:ind w:left="824"/>
              <w:rPr>
                <w:i/>
                <w:sz w:val="20"/>
              </w:rPr>
            </w:pPr>
            <w:r>
              <w:rPr>
                <w:sz w:val="20"/>
              </w:rPr>
              <w:t xml:space="preserve">jeu (m) – </w:t>
            </w:r>
            <w:r>
              <w:rPr>
                <w:i/>
                <w:sz w:val="20"/>
              </w:rPr>
              <w:t>game</w:t>
            </w:r>
          </w:p>
        </w:tc>
      </w:tr>
      <w:tr w:rsidR="00A25AA1" w14:paraId="73830A22" w14:textId="77777777">
        <w:trPr>
          <w:trHeight w:val="380"/>
        </w:trPr>
        <w:tc>
          <w:tcPr>
            <w:tcW w:w="4304" w:type="dxa"/>
          </w:tcPr>
          <w:p w14:paraId="5C4EDC65" w14:textId="77777777" w:rsidR="00A25AA1" w:rsidRDefault="00CA72B3">
            <w:pPr>
              <w:pStyle w:val="TableParagraph"/>
              <w:spacing w:before="69"/>
              <w:rPr>
                <w:i/>
                <w:sz w:val="20"/>
              </w:rPr>
            </w:pPr>
            <w:r>
              <w:rPr>
                <w:sz w:val="20"/>
              </w:rPr>
              <w:t xml:space="preserve">bande dessinée (f) – </w:t>
            </w:r>
            <w:r>
              <w:rPr>
                <w:i/>
                <w:sz w:val="20"/>
              </w:rPr>
              <w:t>comic book</w:t>
            </w:r>
          </w:p>
        </w:tc>
        <w:tc>
          <w:tcPr>
            <w:tcW w:w="4279" w:type="dxa"/>
          </w:tcPr>
          <w:p w14:paraId="5869F258" w14:textId="77777777" w:rsidR="00A25AA1" w:rsidRDefault="00CA72B3">
            <w:pPr>
              <w:pStyle w:val="TableParagraph"/>
              <w:spacing w:before="69"/>
              <w:ind w:left="824"/>
              <w:rPr>
                <w:i/>
                <w:sz w:val="20"/>
              </w:rPr>
            </w:pPr>
            <w:r>
              <w:rPr>
                <w:sz w:val="20"/>
              </w:rPr>
              <w:t xml:space="preserve">jeune (adj) – </w:t>
            </w:r>
            <w:r>
              <w:rPr>
                <w:i/>
                <w:sz w:val="20"/>
              </w:rPr>
              <w:t>young</w:t>
            </w:r>
          </w:p>
        </w:tc>
      </w:tr>
      <w:tr w:rsidR="00A25AA1" w14:paraId="64A81311" w14:textId="77777777">
        <w:trPr>
          <w:trHeight w:val="360"/>
        </w:trPr>
        <w:tc>
          <w:tcPr>
            <w:tcW w:w="4304" w:type="dxa"/>
          </w:tcPr>
          <w:p w14:paraId="0528B756" w14:textId="77777777" w:rsidR="00A25AA1" w:rsidRDefault="00CA72B3">
            <w:pPr>
              <w:pStyle w:val="TableParagraph"/>
              <w:rPr>
                <w:i/>
                <w:sz w:val="20"/>
              </w:rPr>
            </w:pPr>
            <w:r>
              <w:rPr>
                <w:sz w:val="20"/>
              </w:rPr>
              <w:t xml:space="preserve">bouder (v) – </w:t>
            </w:r>
            <w:r>
              <w:rPr>
                <w:i/>
                <w:sz w:val="20"/>
              </w:rPr>
              <w:t>to sulk</w:t>
            </w:r>
          </w:p>
        </w:tc>
        <w:tc>
          <w:tcPr>
            <w:tcW w:w="4279" w:type="dxa"/>
          </w:tcPr>
          <w:p w14:paraId="060E10D3" w14:textId="77777777" w:rsidR="00A25AA1" w:rsidRDefault="00CA72B3">
            <w:pPr>
              <w:pStyle w:val="TableParagraph"/>
              <w:ind w:left="824"/>
              <w:rPr>
                <w:i/>
                <w:sz w:val="20"/>
              </w:rPr>
            </w:pPr>
            <w:r>
              <w:rPr>
                <w:sz w:val="20"/>
              </w:rPr>
              <w:t xml:space="preserve">jeune (m/f) – </w:t>
            </w:r>
            <w:r>
              <w:rPr>
                <w:i/>
                <w:sz w:val="20"/>
              </w:rPr>
              <w:t>young person</w:t>
            </w:r>
          </w:p>
        </w:tc>
      </w:tr>
      <w:tr w:rsidR="00A25AA1" w14:paraId="3E67B57D" w14:textId="77777777">
        <w:trPr>
          <w:trHeight w:val="380"/>
        </w:trPr>
        <w:tc>
          <w:tcPr>
            <w:tcW w:w="4304" w:type="dxa"/>
          </w:tcPr>
          <w:p w14:paraId="1EF057A8" w14:textId="77777777" w:rsidR="00A25AA1" w:rsidRDefault="00CA72B3">
            <w:pPr>
              <w:pStyle w:val="TableParagraph"/>
              <w:rPr>
                <w:i/>
                <w:sz w:val="20"/>
              </w:rPr>
            </w:pPr>
            <w:r>
              <w:rPr>
                <w:sz w:val="20"/>
              </w:rPr>
              <w:t xml:space="preserve">courir (v) – </w:t>
            </w:r>
            <w:r>
              <w:rPr>
                <w:i/>
                <w:sz w:val="20"/>
              </w:rPr>
              <w:t>to run</w:t>
            </w:r>
          </w:p>
        </w:tc>
        <w:tc>
          <w:tcPr>
            <w:tcW w:w="4279" w:type="dxa"/>
          </w:tcPr>
          <w:p w14:paraId="055F91C4" w14:textId="77777777" w:rsidR="00A25AA1" w:rsidRDefault="00CA72B3">
            <w:pPr>
              <w:pStyle w:val="TableParagraph"/>
              <w:ind w:left="824"/>
              <w:rPr>
                <w:i/>
                <w:sz w:val="20"/>
              </w:rPr>
            </w:pPr>
            <w:r>
              <w:rPr>
                <w:sz w:val="20"/>
              </w:rPr>
              <w:t xml:space="preserve">jouet (m) – </w:t>
            </w:r>
            <w:r>
              <w:rPr>
                <w:i/>
                <w:sz w:val="20"/>
              </w:rPr>
              <w:t>toy</w:t>
            </w:r>
          </w:p>
        </w:tc>
      </w:tr>
      <w:tr w:rsidR="00A25AA1" w14:paraId="7FD34E6B" w14:textId="77777777">
        <w:trPr>
          <w:trHeight w:val="380"/>
        </w:trPr>
        <w:tc>
          <w:tcPr>
            <w:tcW w:w="4304" w:type="dxa"/>
          </w:tcPr>
          <w:p w14:paraId="2BAA5979" w14:textId="77777777" w:rsidR="00A25AA1" w:rsidRDefault="00CA72B3">
            <w:pPr>
              <w:pStyle w:val="TableParagraph"/>
              <w:spacing w:before="69"/>
              <w:rPr>
                <w:i/>
                <w:sz w:val="20"/>
              </w:rPr>
            </w:pPr>
            <w:r>
              <w:rPr>
                <w:sz w:val="20"/>
              </w:rPr>
              <w:t xml:space="preserve">détester (v) – </w:t>
            </w:r>
            <w:r>
              <w:rPr>
                <w:i/>
                <w:sz w:val="20"/>
              </w:rPr>
              <w:t>to hate</w:t>
            </w:r>
          </w:p>
        </w:tc>
        <w:tc>
          <w:tcPr>
            <w:tcW w:w="4279" w:type="dxa"/>
          </w:tcPr>
          <w:p w14:paraId="4137415C" w14:textId="77777777" w:rsidR="00A25AA1" w:rsidRDefault="00CA72B3">
            <w:pPr>
              <w:pStyle w:val="TableParagraph"/>
              <w:spacing w:before="69"/>
              <w:ind w:left="823"/>
              <w:rPr>
                <w:i/>
                <w:sz w:val="20"/>
              </w:rPr>
            </w:pPr>
            <w:r>
              <w:rPr>
                <w:sz w:val="20"/>
              </w:rPr>
              <w:t xml:space="preserve">poupée (f) – </w:t>
            </w:r>
            <w:r>
              <w:rPr>
                <w:i/>
                <w:sz w:val="20"/>
              </w:rPr>
              <w:t>doll</w:t>
            </w:r>
          </w:p>
        </w:tc>
      </w:tr>
      <w:tr w:rsidR="00A25AA1" w14:paraId="6A14EB1A" w14:textId="77777777">
        <w:trPr>
          <w:trHeight w:val="360"/>
        </w:trPr>
        <w:tc>
          <w:tcPr>
            <w:tcW w:w="4304" w:type="dxa"/>
          </w:tcPr>
          <w:p w14:paraId="68746391" w14:textId="77777777" w:rsidR="00A25AA1" w:rsidRDefault="00CA72B3">
            <w:pPr>
              <w:pStyle w:val="TableParagraph"/>
              <w:rPr>
                <w:i/>
                <w:sz w:val="20"/>
              </w:rPr>
            </w:pPr>
            <w:r>
              <w:rPr>
                <w:sz w:val="20"/>
              </w:rPr>
              <w:t xml:space="preserve">dormir (v) – </w:t>
            </w:r>
            <w:r>
              <w:rPr>
                <w:i/>
                <w:sz w:val="20"/>
              </w:rPr>
              <w:t>to sleep</w:t>
            </w:r>
          </w:p>
        </w:tc>
        <w:tc>
          <w:tcPr>
            <w:tcW w:w="4279" w:type="dxa"/>
          </w:tcPr>
          <w:p w14:paraId="541CA5E3" w14:textId="77777777" w:rsidR="00A25AA1" w:rsidRDefault="00CA72B3">
            <w:pPr>
              <w:pStyle w:val="TableParagraph"/>
              <w:ind w:left="823"/>
              <w:rPr>
                <w:i/>
                <w:sz w:val="20"/>
              </w:rPr>
            </w:pPr>
            <w:r>
              <w:rPr>
                <w:sz w:val="20"/>
              </w:rPr>
              <w:t xml:space="preserve">pleurer (v) – </w:t>
            </w:r>
            <w:r>
              <w:rPr>
                <w:i/>
                <w:sz w:val="20"/>
              </w:rPr>
              <w:t>to cry</w:t>
            </w:r>
          </w:p>
        </w:tc>
      </w:tr>
      <w:tr w:rsidR="00A25AA1" w14:paraId="776C7359" w14:textId="77777777">
        <w:trPr>
          <w:trHeight w:val="380"/>
        </w:trPr>
        <w:tc>
          <w:tcPr>
            <w:tcW w:w="4304" w:type="dxa"/>
          </w:tcPr>
          <w:p w14:paraId="3F8C2507" w14:textId="77777777" w:rsidR="00A25AA1" w:rsidRDefault="00CA72B3">
            <w:pPr>
              <w:pStyle w:val="TableParagraph"/>
              <w:rPr>
                <w:i/>
                <w:sz w:val="20"/>
              </w:rPr>
            </w:pPr>
            <w:r>
              <w:rPr>
                <w:sz w:val="20"/>
              </w:rPr>
              <w:t xml:space="preserve">enfance (f) – </w:t>
            </w:r>
            <w:r>
              <w:rPr>
                <w:i/>
                <w:sz w:val="20"/>
              </w:rPr>
              <w:t>childhood</w:t>
            </w:r>
          </w:p>
        </w:tc>
        <w:tc>
          <w:tcPr>
            <w:tcW w:w="4279" w:type="dxa"/>
          </w:tcPr>
          <w:p w14:paraId="7E755C8C" w14:textId="77777777" w:rsidR="00A25AA1" w:rsidRDefault="00CA72B3">
            <w:pPr>
              <w:pStyle w:val="TableParagraph"/>
              <w:ind w:left="823"/>
              <w:rPr>
                <w:i/>
                <w:sz w:val="20"/>
              </w:rPr>
            </w:pPr>
            <w:r>
              <w:rPr>
                <w:sz w:val="20"/>
              </w:rPr>
              <w:t xml:space="preserve">préférer (v) – </w:t>
            </w:r>
            <w:r>
              <w:rPr>
                <w:i/>
                <w:sz w:val="20"/>
              </w:rPr>
              <w:t>to prefer</w:t>
            </w:r>
          </w:p>
        </w:tc>
      </w:tr>
      <w:tr w:rsidR="00A25AA1" w14:paraId="192C69EE" w14:textId="77777777">
        <w:trPr>
          <w:trHeight w:val="380"/>
        </w:trPr>
        <w:tc>
          <w:tcPr>
            <w:tcW w:w="4304" w:type="dxa"/>
          </w:tcPr>
          <w:p w14:paraId="16920D5A" w14:textId="77777777" w:rsidR="00A25AA1" w:rsidRDefault="00CA72B3">
            <w:pPr>
              <w:pStyle w:val="TableParagraph"/>
              <w:spacing w:before="69"/>
              <w:rPr>
                <w:i/>
                <w:sz w:val="20"/>
              </w:rPr>
            </w:pPr>
            <w:r>
              <w:rPr>
                <w:sz w:val="20"/>
              </w:rPr>
              <w:t xml:space="preserve">enfant (m/f) – </w:t>
            </w:r>
            <w:r>
              <w:rPr>
                <w:i/>
                <w:sz w:val="20"/>
              </w:rPr>
              <w:t>child</w:t>
            </w:r>
          </w:p>
        </w:tc>
        <w:tc>
          <w:tcPr>
            <w:tcW w:w="4279" w:type="dxa"/>
          </w:tcPr>
          <w:p w14:paraId="7C16FE73" w14:textId="77777777" w:rsidR="00A25AA1" w:rsidRDefault="00CA72B3">
            <w:pPr>
              <w:pStyle w:val="TableParagraph"/>
              <w:spacing w:before="69"/>
              <w:ind w:left="823"/>
              <w:rPr>
                <w:i/>
                <w:sz w:val="20"/>
              </w:rPr>
            </w:pPr>
            <w:r>
              <w:rPr>
                <w:sz w:val="20"/>
              </w:rPr>
              <w:t xml:space="preserve">raconter (v) – </w:t>
            </w:r>
            <w:r>
              <w:rPr>
                <w:i/>
                <w:sz w:val="20"/>
              </w:rPr>
              <w:t>to tell (a story)</w:t>
            </w:r>
          </w:p>
        </w:tc>
      </w:tr>
      <w:tr w:rsidR="00A25AA1" w14:paraId="39552032" w14:textId="77777777">
        <w:trPr>
          <w:trHeight w:val="360"/>
        </w:trPr>
        <w:tc>
          <w:tcPr>
            <w:tcW w:w="4304" w:type="dxa"/>
          </w:tcPr>
          <w:p w14:paraId="57E89585" w14:textId="77777777" w:rsidR="00A25AA1" w:rsidRDefault="00CA72B3">
            <w:pPr>
              <w:pStyle w:val="TableParagraph"/>
              <w:rPr>
                <w:i/>
                <w:sz w:val="20"/>
              </w:rPr>
            </w:pPr>
            <w:r>
              <w:rPr>
                <w:sz w:val="20"/>
              </w:rPr>
              <w:t xml:space="preserve">figurine (f) – </w:t>
            </w:r>
            <w:r>
              <w:rPr>
                <w:i/>
                <w:sz w:val="20"/>
              </w:rPr>
              <w:t>action figure</w:t>
            </w:r>
          </w:p>
        </w:tc>
        <w:tc>
          <w:tcPr>
            <w:tcW w:w="4279" w:type="dxa"/>
          </w:tcPr>
          <w:p w14:paraId="10BCE2CA" w14:textId="77777777" w:rsidR="00A25AA1" w:rsidRDefault="00CA72B3">
            <w:pPr>
              <w:pStyle w:val="TableParagraph"/>
              <w:ind w:left="823"/>
              <w:rPr>
                <w:i/>
                <w:sz w:val="20"/>
              </w:rPr>
            </w:pPr>
            <w:r>
              <w:rPr>
                <w:sz w:val="20"/>
              </w:rPr>
              <w:t xml:space="preserve">répéter (v) – </w:t>
            </w:r>
            <w:r>
              <w:rPr>
                <w:i/>
                <w:sz w:val="20"/>
              </w:rPr>
              <w:t>to repeat</w:t>
            </w:r>
          </w:p>
        </w:tc>
      </w:tr>
      <w:tr w:rsidR="00A25AA1" w14:paraId="11F63DFE" w14:textId="77777777">
        <w:trPr>
          <w:trHeight w:val="380"/>
        </w:trPr>
        <w:tc>
          <w:tcPr>
            <w:tcW w:w="4304" w:type="dxa"/>
          </w:tcPr>
          <w:p w14:paraId="11C0FC94" w14:textId="77777777" w:rsidR="00A25AA1" w:rsidRDefault="00CA72B3">
            <w:pPr>
              <w:pStyle w:val="TableParagraph"/>
              <w:rPr>
                <w:i/>
                <w:sz w:val="20"/>
              </w:rPr>
            </w:pPr>
            <w:r>
              <w:rPr>
                <w:sz w:val="20"/>
              </w:rPr>
              <w:t xml:space="preserve">grande personne (f) – </w:t>
            </w:r>
            <w:r>
              <w:rPr>
                <w:i/>
                <w:sz w:val="20"/>
              </w:rPr>
              <w:t>grown-up</w:t>
            </w:r>
          </w:p>
        </w:tc>
        <w:tc>
          <w:tcPr>
            <w:tcW w:w="4279" w:type="dxa"/>
          </w:tcPr>
          <w:p w14:paraId="33A66826" w14:textId="77777777" w:rsidR="00A25AA1" w:rsidRDefault="00CA72B3">
            <w:pPr>
              <w:pStyle w:val="TableParagraph"/>
              <w:ind w:left="823"/>
              <w:rPr>
                <w:i/>
                <w:sz w:val="20"/>
              </w:rPr>
            </w:pPr>
            <w:r>
              <w:rPr>
                <w:sz w:val="20"/>
              </w:rPr>
              <w:t xml:space="preserve">s’amuser (v) – </w:t>
            </w:r>
            <w:r>
              <w:rPr>
                <w:i/>
                <w:sz w:val="20"/>
              </w:rPr>
              <w:t>to enjoy oneself</w:t>
            </w:r>
          </w:p>
        </w:tc>
      </w:tr>
      <w:tr w:rsidR="00A25AA1" w14:paraId="152E3B3A" w14:textId="77777777">
        <w:trPr>
          <w:trHeight w:val="300"/>
        </w:trPr>
        <w:tc>
          <w:tcPr>
            <w:tcW w:w="4304" w:type="dxa"/>
          </w:tcPr>
          <w:p w14:paraId="2EB4F7FD" w14:textId="77777777" w:rsidR="00A25AA1" w:rsidRDefault="00CA72B3">
            <w:pPr>
              <w:pStyle w:val="TableParagraph"/>
              <w:spacing w:before="69" w:line="223" w:lineRule="exact"/>
              <w:rPr>
                <w:i/>
                <w:sz w:val="20"/>
              </w:rPr>
            </w:pPr>
            <w:r>
              <w:rPr>
                <w:sz w:val="20"/>
              </w:rPr>
              <w:t xml:space="preserve">grandir (v) – </w:t>
            </w:r>
            <w:r>
              <w:rPr>
                <w:i/>
                <w:sz w:val="20"/>
              </w:rPr>
              <w:t>to grow up</w:t>
            </w:r>
          </w:p>
        </w:tc>
        <w:tc>
          <w:tcPr>
            <w:tcW w:w="4279" w:type="dxa"/>
          </w:tcPr>
          <w:p w14:paraId="6F9A8005" w14:textId="77777777" w:rsidR="00A25AA1" w:rsidRDefault="00CA72B3">
            <w:pPr>
              <w:pStyle w:val="TableParagraph"/>
              <w:spacing w:before="69" w:line="223" w:lineRule="exact"/>
              <w:ind w:left="823"/>
              <w:rPr>
                <w:i/>
                <w:sz w:val="20"/>
              </w:rPr>
            </w:pPr>
            <w:r>
              <w:rPr>
                <w:sz w:val="20"/>
              </w:rPr>
              <w:t xml:space="preserve">sauter (v) – </w:t>
            </w:r>
            <w:r>
              <w:rPr>
                <w:i/>
                <w:sz w:val="20"/>
              </w:rPr>
              <w:t>to jump</w:t>
            </w:r>
          </w:p>
        </w:tc>
      </w:tr>
    </w:tbl>
    <w:p w14:paraId="29A2D9D7" w14:textId="77777777" w:rsidR="00A25AA1" w:rsidRDefault="00A25AA1">
      <w:pPr>
        <w:spacing w:line="223" w:lineRule="exact"/>
        <w:rPr>
          <w:sz w:val="20"/>
        </w:rPr>
        <w:sectPr w:rsidR="00A25AA1">
          <w:pgSz w:w="11910" w:h="16840"/>
          <w:pgMar w:top="2000" w:right="1340" w:bottom="940" w:left="1160" w:header="1676" w:footer="753" w:gutter="0"/>
          <w:cols w:space="720"/>
        </w:sectPr>
      </w:pPr>
    </w:p>
    <w:p w14:paraId="678BE8AA" w14:textId="77777777" w:rsidR="00A25AA1" w:rsidRDefault="00CA72B3">
      <w:pPr>
        <w:pStyle w:val="Heading1"/>
      </w:pPr>
      <w:r>
        <w:t>Theme D – The world around us</w:t>
      </w:r>
    </w:p>
    <w:p w14:paraId="7D69C09C" w14:textId="77777777" w:rsidR="00A25AA1" w:rsidRDefault="00A25AA1">
      <w:pPr>
        <w:pStyle w:val="BodyText"/>
        <w:spacing w:before="3"/>
        <w:rPr>
          <w:b/>
          <w:sz w:val="29"/>
        </w:rPr>
      </w:pPr>
    </w:p>
    <w:p w14:paraId="5D0F0E5E" w14:textId="77777777" w:rsidR="00A25AA1" w:rsidRDefault="00CA72B3">
      <w:pPr>
        <w:pStyle w:val="Heading2"/>
        <w:spacing w:before="1"/>
        <w:ind w:left="320"/>
      </w:pPr>
      <w:r>
        <w:t>1  Environmental issues</w:t>
      </w:r>
    </w:p>
    <w:p w14:paraId="25A702FE" w14:textId="77777777" w:rsidR="00A25AA1" w:rsidRDefault="00A25AA1">
      <w:pPr>
        <w:pStyle w:val="BodyText"/>
        <w:spacing w:before="7"/>
        <w:rPr>
          <w:b/>
        </w:rPr>
      </w:pPr>
    </w:p>
    <w:tbl>
      <w:tblPr>
        <w:tblW w:w="0" w:type="auto"/>
        <w:tblInd w:w="119" w:type="dxa"/>
        <w:tblLayout w:type="fixed"/>
        <w:tblCellMar>
          <w:left w:w="0" w:type="dxa"/>
          <w:right w:w="0" w:type="dxa"/>
        </w:tblCellMar>
        <w:tblLook w:val="01E0" w:firstRow="1" w:lastRow="1" w:firstColumn="1" w:lastColumn="1" w:noHBand="0" w:noVBand="0"/>
      </w:tblPr>
      <w:tblGrid>
        <w:gridCol w:w="5021"/>
        <w:gridCol w:w="4469"/>
      </w:tblGrid>
      <w:tr w:rsidR="00A25AA1" w14:paraId="56B8796E" w14:textId="77777777">
        <w:trPr>
          <w:trHeight w:val="300"/>
        </w:trPr>
        <w:tc>
          <w:tcPr>
            <w:tcW w:w="5021" w:type="dxa"/>
          </w:tcPr>
          <w:p w14:paraId="132A91C2" w14:textId="77777777" w:rsidR="00A25AA1" w:rsidRDefault="00CA72B3">
            <w:pPr>
              <w:pStyle w:val="TableParagraph"/>
              <w:spacing w:before="0" w:line="242" w:lineRule="exact"/>
              <w:rPr>
                <w:i/>
                <w:sz w:val="20"/>
              </w:rPr>
            </w:pPr>
            <w:r>
              <w:rPr>
                <w:sz w:val="20"/>
              </w:rPr>
              <w:t xml:space="preserve">ampoule (f) – </w:t>
            </w:r>
            <w:r>
              <w:rPr>
                <w:i/>
                <w:sz w:val="20"/>
              </w:rPr>
              <w:t>lightbulb</w:t>
            </w:r>
          </w:p>
        </w:tc>
        <w:tc>
          <w:tcPr>
            <w:tcW w:w="4469" w:type="dxa"/>
          </w:tcPr>
          <w:p w14:paraId="63267DE4" w14:textId="77777777" w:rsidR="00A25AA1" w:rsidRDefault="00CA72B3">
            <w:pPr>
              <w:pStyle w:val="TableParagraph"/>
              <w:spacing w:before="0" w:line="242" w:lineRule="exact"/>
              <w:ind w:left="123"/>
              <w:rPr>
                <w:i/>
                <w:sz w:val="20"/>
              </w:rPr>
            </w:pPr>
            <w:r>
              <w:rPr>
                <w:sz w:val="20"/>
              </w:rPr>
              <w:t xml:space="preserve">inondation (f) – </w:t>
            </w:r>
            <w:r>
              <w:rPr>
                <w:i/>
                <w:sz w:val="20"/>
              </w:rPr>
              <w:t>flood</w:t>
            </w:r>
          </w:p>
        </w:tc>
      </w:tr>
      <w:tr w:rsidR="00A25AA1" w14:paraId="0B3327ED" w14:textId="77777777">
        <w:trPr>
          <w:trHeight w:val="360"/>
        </w:trPr>
        <w:tc>
          <w:tcPr>
            <w:tcW w:w="5021" w:type="dxa"/>
          </w:tcPr>
          <w:p w14:paraId="7E17567C" w14:textId="77777777" w:rsidR="00A25AA1" w:rsidRDefault="00CA72B3">
            <w:pPr>
              <w:pStyle w:val="TableParagraph"/>
              <w:rPr>
                <w:i/>
                <w:sz w:val="20"/>
              </w:rPr>
            </w:pPr>
            <w:r>
              <w:rPr>
                <w:sz w:val="20"/>
              </w:rPr>
              <w:t xml:space="preserve">avoir peur (v) – </w:t>
            </w:r>
            <w:r>
              <w:rPr>
                <w:i/>
                <w:sz w:val="20"/>
              </w:rPr>
              <w:t>to fear, to be afraid</w:t>
            </w:r>
          </w:p>
        </w:tc>
        <w:tc>
          <w:tcPr>
            <w:tcW w:w="4469" w:type="dxa"/>
          </w:tcPr>
          <w:p w14:paraId="605DD7F8" w14:textId="77777777" w:rsidR="00A25AA1" w:rsidRDefault="00CA72B3">
            <w:pPr>
              <w:pStyle w:val="TableParagraph"/>
              <w:ind w:left="123"/>
              <w:rPr>
                <w:sz w:val="20"/>
              </w:rPr>
            </w:pPr>
            <w:r>
              <w:rPr>
                <w:sz w:val="20"/>
              </w:rPr>
              <w:t>investissement (m) - investment</w:t>
            </w:r>
          </w:p>
        </w:tc>
      </w:tr>
      <w:tr w:rsidR="00A25AA1" w14:paraId="3D1A269A" w14:textId="77777777">
        <w:trPr>
          <w:trHeight w:val="380"/>
        </w:trPr>
        <w:tc>
          <w:tcPr>
            <w:tcW w:w="5021" w:type="dxa"/>
          </w:tcPr>
          <w:p w14:paraId="448F78FA" w14:textId="77777777" w:rsidR="00A25AA1" w:rsidRDefault="00CA72B3">
            <w:pPr>
              <w:pStyle w:val="TableParagraph"/>
              <w:rPr>
                <w:i/>
                <w:sz w:val="20"/>
              </w:rPr>
            </w:pPr>
            <w:r>
              <w:rPr>
                <w:sz w:val="20"/>
              </w:rPr>
              <w:t xml:space="preserve">bio(logique) (adj) – </w:t>
            </w:r>
            <w:r>
              <w:rPr>
                <w:i/>
                <w:sz w:val="20"/>
              </w:rPr>
              <w:t>organic</w:t>
            </w:r>
          </w:p>
        </w:tc>
        <w:tc>
          <w:tcPr>
            <w:tcW w:w="4469" w:type="dxa"/>
          </w:tcPr>
          <w:p w14:paraId="4F20EC68" w14:textId="77777777" w:rsidR="00A25AA1" w:rsidRDefault="00CA72B3">
            <w:pPr>
              <w:pStyle w:val="TableParagraph"/>
              <w:ind w:left="123"/>
              <w:rPr>
                <w:i/>
                <w:sz w:val="20"/>
              </w:rPr>
            </w:pPr>
            <w:r>
              <w:rPr>
                <w:sz w:val="20"/>
              </w:rPr>
              <w:t xml:space="preserve">malsain (adj) </w:t>
            </w:r>
            <w:r>
              <w:rPr>
                <w:i/>
                <w:sz w:val="20"/>
              </w:rPr>
              <w:t>– unhealthy</w:t>
            </w:r>
          </w:p>
        </w:tc>
      </w:tr>
      <w:tr w:rsidR="00A25AA1" w14:paraId="04D85020" w14:textId="77777777">
        <w:trPr>
          <w:trHeight w:val="380"/>
        </w:trPr>
        <w:tc>
          <w:tcPr>
            <w:tcW w:w="5021" w:type="dxa"/>
          </w:tcPr>
          <w:p w14:paraId="2F47AD1A" w14:textId="77777777" w:rsidR="00A25AA1" w:rsidRDefault="00CA72B3">
            <w:pPr>
              <w:pStyle w:val="TableParagraph"/>
              <w:spacing w:before="69"/>
              <w:rPr>
                <w:i/>
                <w:sz w:val="20"/>
              </w:rPr>
            </w:pPr>
            <w:r>
              <w:rPr>
                <w:sz w:val="20"/>
              </w:rPr>
              <w:t xml:space="preserve">bois (m) – </w:t>
            </w:r>
            <w:r>
              <w:rPr>
                <w:i/>
                <w:sz w:val="20"/>
              </w:rPr>
              <w:t>wood, timber</w:t>
            </w:r>
          </w:p>
        </w:tc>
        <w:tc>
          <w:tcPr>
            <w:tcW w:w="4469" w:type="dxa"/>
          </w:tcPr>
          <w:p w14:paraId="6BC87909" w14:textId="77777777" w:rsidR="00A25AA1" w:rsidRDefault="00CA72B3">
            <w:pPr>
              <w:pStyle w:val="TableParagraph"/>
              <w:spacing w:before="69"/>
              <w:ind w:left="123"/>
              <w:rPr>
                <w:i/>
                <w:sz w:val="20"/>
              </w:rPr>
            </w:pPr>
            <w:r>
              <w:rPr>
                <w:sz w:val="20"/>
              </w:rPr>
              <w:t xml:space="preserve">marée noire (f) – </w:t>
            </w:r>
            <w:r>
              <w:rPr>
                <w:i/>
                <w:sz w:val="20"/>
              </w:rPr>
              <w:t>oil slick</w:t>
            </w:r>
          </w:p>
        </w:tc>
      </w:tr>
      <w:tr w:rsidR="00A25AA1" w14:paraId="7C459A50" w14:textId="77777777">
        <w:trPr>
          <w:trHeight w:val="360"/>
        </w:trPr>
        <w:tc>
          <w:tcPr>
            <w:tcW w:w="5021" w:type="dxa"/>
          </w:tcPr>
          <w:p w14:paraId="798686DB" w14:textId="77777777" w:rsidR="00A25AA1" w:rsidRDefault="00CA72B3">
            <w:pPr>
              <w:pStyle w:val="TableParagraph"/>
              <w:rPr>
                <w:i/>
                <w:sz w:val="20"/>
              </w:rPr>
            </w:pPr>
            <w:r>
              <w:rPr>
                <w:sz w:val="20"/>
              </w:rPr>
              <w:t xml:space="preserve">catastrophe (f) – </w:t>
            </w:r>
            <w:r>
              <w:rPr>
                <w:i/>
                <w:sz w:val="20"/>
              </w:rPr>
              <w:t>catastrophe</w:t>
            </w:r>
          </w:p>
        </w:tc>
        <w:tc>
          <w:tcPr>
            <w:tcW w:w="4469" w:type="dxa"/>
          </w:tcPr>
          <w:p w14:paraId="38F07858" w14:textId="77777777" w:rsidR="00A25AA1" w:rsidRDefault="00CA72B3">
            <w:pPr>
              <w:pStyle w:val="TableParagraph"/>
              <w:ind w:left="123"/>
              <w:rPr>
                <w:i/>
                <w:sz w:val="20"/>
              </w:rPr>
            </w:pPr>
            <w:r>
              <w:rPr>
                <w:sz w:val="20"/>
              </w:rPr>
              <w:t xml:space="preserve">menacer (v) </w:t>
            </w:r>
            <w:r>
              <w:rPr>
                <w:i/>
                <w:sz w:val="20"/>
              </w:rPr>
              <w:t>– to threaten</w:t>
            </w:r>
          </w:p>
        </w:tc>
      </w:tr>
      <w:tr w:rsidR="00A25AA1" w14:paraId="71C6881B" w14:textId="77777777">
        <w:trPr>
          <w:trHeight w:val="380"/>
        </w:trPr>
        <w:tc>
          <w:tcPr>
            <w:tcW w:w="5021" w:type="dxa"/>
          </w:tcPr>
          <w:p w14:paraId="153DE0CE" w14:textId="77777777" w:rsidR="00A25AA1" w:rsidRDefault="00CA72B3">
            <w:pPr>
              <w:pStyle w:val="TableParagraph"/>
              <w:rPr>
                <w:i/>
                <w:sz w:val="20"/>
              </w:rPr>
            </w:pPr>
            <w:r>
              <w:rPr>
                <w:sz w:val="20"/>
              </w:rPr>
              <w:t xml:space="preserve">changement (m) – </w:t>
            </w:r>
            <w:r>
              <w:rPr>
                <w:i/>
                <w:sz w:val="20"/>
              </w:rPr>
              <w:t>change</w:t>
            </w:r>
          </w:p>
        </w:tc>
        <w:tc>
          <w:tcPr>
            <w:tcW w:w="4469" w:type="dxa"/>
          </w:tcPr>
          <w:p w14:paraId="01E60E7D" w14:textId="77777777" w:rsidR="00A25AA1" w:rsidRDefault="00CA72B3">
            <w:pPr>
              <w:pStyle w:val="TableParagraph"/>
              <w:ind w:left="123"/>
              <w:rPr>
                <w:i/>
                <w:sz w:val="20"/>
              </w:rPr>
            </w:pPr>
            <w:r>
              <w:rPr>
                <w:sz w:val="20"/>
              </w:rPr>
              <w:t xml:space="preserve">monter (v) – </w:t>
            </w:r>
            <w:r>
              <w:rPr>
                <w:i/>
                <w:sz w:val="20"/>
              </w:rPr>
              <w:t>to go up (temperature)</w:t>
            </w:r>
          </w:p>
        </w:tc>
      </w:tr>
      <w:tr w:rsidR="00A25AA1" w14:paraId="633C1D0C" w14:textId="77777777">
        <w:trPr>
          <w:trHeight w:val="380"/>
        </w:trPr>
        <w:tc>
          <w:tcPr>
            <w:tcW w:w="5021" w:type="dxa"/>
          </w:tcPr>
          <w:p w14:paraId="68606493" w14:textId="77777777" w:rsidR="00A25AA1" w:rsidRDefault="00CA72B3">
            <w:pPr>
              <w:pStyle w:val="TableParagraph"/>
              <w:spacing w:before="69"/>
              <w:rPr>
                <w:i/>
                <w:sz w:val="20"/>
              </w:rPr>
            </w:pPr>
            <w:r>
              <w:rPr>
                <w:sz w:val="20"/>
              </w:rPr>
              <w:t xml:space="preserve">charbon (m) – </w:t>
            </w:r>
            <w:r>
              <w:rPr>
                <w:i/>
                <w:sz w:val="20"/>
              </w:rPr>
              <w:t>coal</w:t>
            </w:r>
          </w:p>
        </w:tc>
        <w:tc>
          <w:tcPr>
            <w:tcW w:w="4469" w:type="dxa"/>
          </w:tcPr>
          <w:p w14:paraId="54FF5A68" w14:textId="77777777" w:rsidR="00A25AA1" w:rsidRDefault="00CA72B3">
            <w:pPr>
              <w:pStyle w:val="TableParagraph"/>
              <w:spacing w:before="69"/>
              <w:ind w:left="123"/>
              <w:rPr>
                <w:i/>
                <w:sz w:val="20"/>
              </w:rPr>
            </w:pPr>
            <w:r>
              <w:rPr>
                <w:sz w:val="20"/>
              </w:rPr>
              <w:t xml:space="preserve">panneaux solaires (m) </w:t>
            </w:r>
            <w:r>
              <w:rPr>
                <w:i/>
                <w:sz w:val="20"/>
              </w:rPr>
              <w:t>– solar panels</w:t>
            </w:r>
          </w:p>
        </w:tc>
      </w:tr>
      <w:tr w:rsidR="00A25AA1" w14:paraId="217BFF57" w14:textId="77777777">
        <w:trPr>
          <w:trHeight w:val="360"/>
        </w:trPr>
        <w:tc>
          <w:tcPr>
            <w:tcW w:w="5021" w:type="dxa"/>
          </w:tcPr>
          <w:p w14:paraId="14334A53" w14:textId="77777777" w:rsidR="00A25AA1" w:rsidRDefault="00CA72B3">
            <w:pPr>
              <w:pStyle w:val="TableParagraph"/>
              <w:rPr>
                <w:i/>
                <w:sz w:val="20"/>
              </w:rPr>
            </w:pPr>
            <w:r>
              <w:rPr>
                <w:sz w:val="20"/>
              </w:rPr>
              <w:t xml:space="preserve">circulation (f) – </w:t>
            </w:r>
            <w:r>
              <w:rPr>
                <w:i/>
                <w:sz w:val="20"/>
              </w:rPr>
              <w:t>traffic</w:t>
            </w:r>
          </w:p>
        </w:tc>
        <w:tc>
          <w:tcPr>
            <w:tcW w:w="4469" w:type="dxa"/>
          </w:tcPr>
          <w:p w14:paraId="0EB71A63" w14:textId="77777777" w:rsidR="00A25AA1" w:rsidRDefault="00CA72B3">
            <w:pPr>
              <w:pStyle w:val="TableParagraph"/>
              <w:ind w:left="123"/>
              <w:rPr>
                <w:i/>
                <w:sz w:val="20"/>
              </w:rPr>
            </w:pPr>
            <w:r>
              <w:rPr>
                <w:sz w:val="20"/>
              </w:rPr>
              <w:t xml:space="preserve">pénurie (f) </w:t>
            </w:r>
            <w:r>
              <w:rPr>
                <w:i/>
                <w:sz w:val="20"/>
              </w:rPr>
              <w:t>– shortage</w:t>
            </w:r>
          </w:p>
        </w:tc>
      </w:tr>
      <w:tr w:rsidR="00A25AA1" w14:paraId="0FACB75B" w14:textId="77777777">
        <w:trPr>
          <w:trHeight w:val="380"/>
        </w:trPr>
        <w:tc>
          <w:tcPr>
            <w:tcW w:w="5021" w:type="dxa"/>
          </w:tcPr>
          <w:p w14:paraId="2CFF6900" w14:textId="77777777" w:rsidR="00A25AA1" w:rsidRDefault="00CA72B3">
            <w:pPr>
              <w:pStyle w:val="TableParagraph"/>
              <w:rPr>
                <w:i/>
                <w:sz w:val="20"/>
              </w:rPr>
            </w:pPr>
            <w:r>
              <w:rPr>
                <w:sz w:val="20"/>
              </w:rPr>
              <w:t xml:space="preserve">contamination (f) – </w:t>
            </w:r>
            <w:r>
              <w:rPr>
                <w:i/>
                <w:sz w:val="20"/>
              </w:rPr>
              <w:t>contamination</w:t>
            </w:r>
          </w:p>
        </w:tc>
        <w:tc>
          <w:tcPr>
            <w:tcW w:w="4469" w:type="dxa"/>
          </w:tcPr>
          <w:p w14:paraId="5D6BE7E9" w14:textId="77777777" w:rsidR="00A25AA1" w:rsidRDefault="00CA72B3">
            <w:pPr>
              <w:pStyle w:val="TableParagraph"/>
              <w:ind w:left="123"/>
              <w:rPr>
                <w:i/>
                <w:sz w:val="20"/>
              </w:rPr>
            </w:pPr>
            <w:r>
              <w:rPr>
                <w:sz w:val="20"/>
              </w:rPr>
              <w:t xml:space="preserve">pétrole (m) – </w:t>
            </w:r>
            <w:r>
              <w:rPr>
                <w:i/>
                <w:sz w:val="20"/>
              </w:rPr>
              <w:t>crude oil, petroleum</w:t>
            </w:r>
          </w:p>
        </w:tc>
      </w:tr>
      <w:tr w:rsidR="00A25AA1" w14:paraId="5B266E76" w14:textId="77777777">
        <w:trPr>
          <w:trHeight w:val="380"/>
        </w:trPr>
        <w:tc>
          <w:tcPr>
            <w:tcW w:w="5021" w:type="dxa"/>
          </w:tcPr>
          <w:p w14:paraId="7002CC23" w14:textId="77777777" w:rsidR="00A25AA1" w:rsidRDefault="00CA72B3">
            <w:pPr>
              <w:pStyle w:val="TableParagraph"/>
              <w:spacing w:before="69"/>
              <w:rPr>
                <w:i/>
                <w:sz w:val="20"/>
              </w:rPr>
            </w:pPr>
            <w:r>
              <w:rPr>
                <w:sz w:val="20"/>
              </w:rPr>
              <w:t xml:space="preserve">couche d’ozone (f) – </w:t>
            </w:r>
            <w:r>
              <w:rPr>
                <w:i/>
                <w:sz w:val="20"/>
              </w:rPr>
              <w:t>ozone layer</w:t>
            </w:r>
          </w:p>
        </w:tc>
        <w:tc>
          <w:tcPr>
            <w:tcW w:w="4469" w:type="dxa"/>
          </w:tcPr>
          <w:p w14:paraId="365E4FC1" w14:textId="77777777" w:rsidR="00A25AA1" w:rsidRDefault="00CA72B3">
            <w:pPr>
              <w:pStyle w:val="TableParagraph"/>
              <w:spacing w:before="69"/>
              <w:ind w:left="123"/>
              <w:rPr>
                <w:i/>
                <w:sz w:val="20"/>
              </w:rPr>
            </w:pPr>
            <w:r>
              <w:rPr>
                <w:sz w:val="20"/>
              </w:rPr>
              <w:t xml:space="preserve">pluie acide (f) – </w:t>
            </w:r>
            <w:r>
              <w:rPr>
                <w:i/>
                <w:sz w:val="20"/>
              </w:rPr>
              <w:t>acid rain</w:t>
            </w:r>
          </w:p>
        </w:tc>
      </w:tr>
      <w:tr w:rsidR="00A25AA1" w14:paraId="7FCC5C0D" w14:textId="77777777">
        <w:trPr>
          <w:trHeight w:val="360"/>
        </w:trPr>
        <w:tc>
          <w:tcPr>
            <w:tcW w:w="5021" w:type="dxa"/>
          </w:tcPr>
          <w:p w14:paraId="6C688C6A" w14:textId="77777777" w:rsidR="00A25AA1" w:rsidRDefault="00CA72B3">
            <w:pPr>
              <w:pStyle w:val="TableParagraph"/>
              <w:rPr>
                <w:i/>
                <w:sz w:val="20"/>
              </w:rPr>
            </w:pPr>
            <w:r>
              <w:rPr>
                <w:sz w:val="20"/>
              </w:rPr>
              <w:t xml:space="preserve">co-voiturage (m) </w:t>
            </w:r>
            <w:r>
              <w:rPr>
                <w:i/>
                <w:sz w:val="20"/>
              </w:rPr>
              <w:t>– car sharing</w:t>
            </w:r>
          </w:p>
        </w:tc>
        <w:tc>
          <w:tcPr>
            <w:tcW w:w="4469" w:type="dxa"/>
          </w:tcPr>
          <w:p w14:paraId="01DFBFC3" w14:textId="77777777" w:rsidR="00A25AA1" w:rsidRDefault="00CA72B3">
            <w:pPr>
              <w:pStyle w:val="TableParagraph"/>
              <w:ind w:left="122"/>
              <w:rPr>
                <w:i/>
                <w:sz w:val="20"/>
              </w:rPr>
            </w:pPr>
            <w:r>
              <w:rPr>
                <w:sz w:val="20"/>
              </w:rPr>
              <w:t xml:space="preserve">polluant(e) (adj) – </w:t>
            </w:r>
            <w:r>
              <w:rPr>
                <w:i/>
                <w:sz w:val="20"/>
              </w:rPr>
              <w:t>polluting</w:t>
            </w:r>
          </w:p>
        </w:tc>
      </w:tr>
      <w:tr w:rsidR="00A25AA1" w14:paraId="5307AAD2" w14:textId="77777777">
        <w:trPr>
          <w:trHeight w:val="380"/>
        </w:trPr>
        <w:tc>
          <w:tcPr>
            <w:tcW w:w="5021" w:type="dxa"/>
          </w:tcPr>
          <w:p w14:paraId="5DF4521D" w14:textId="77777777" w:rsidR="00A25AA1" w:rsidRDefault="00CA72B3">
            <w:pPr>
              <w:pStyle w:val="TableParagraph"/>
              <w:rPr>
                <w:i/>
                <w:sz w:val="20"/>
              </w:rPr>
            </w:pPr>
            <w:r>
              <w:rPr>
                <w:sz w:val="20"/>
              </w:rPr>
              <w:t xml:space="preserve">déchets ménagers (m) </w:t>
            </w:r>
            <w:r>
              <w:rPr>
                <w:i/>
                <w:sz w:val="20"/>
              </w:rPr>
              <w:t>– household waste</w:t>
            </w:r>
          </w:p>
        </w:tc>
        <w:tc>
          <w:tcPr>
            <w:tcW w:w="4469" w:type="dxa"/>
          </w:tcPr>
          <w:p w14:paraId="00FF08F7" w14:textId="77777777" w:rsidR="00A25AA1" w:rsidRDefault="00CA72B3">
            <w:pPr>
              <w:pStyle w:val="TableParagraph"/>
              <w:ind w:left="122"/>
              <w:rPr>
                <w:i/>
                <w:sz w:val="20"/>
              </w:rPr>
            </w:pPr>
            <w:r>
              <w:rPr>
                <w:sz w:val="20"/>
              </w:rPr>
              <w:t xml:space="preserve">pollué(e) (adj) – </w:t>
            </w:r>
            <w:r>
              <w:rPr>
                <w:i/>
                <w:sz w:val="20"/>
              </w:rPr>
              <w:t>polluted</w:t>
            </w:r>
          </w:p>
        </w:tc>
      </w:tr>
      <w:tr w:rsidR="00A25AA1" w14:paraId="1F501B48" w14:textId="77777777">
        <w:trPr>
          <w:trHeight w:val="380"/>
        </w:trPr>
        <w:tc>
          <w:tcPr>
            <w:tcW w:w="5021" w:type="dxa"/>
          </w:tcPr>
          <w:p w14:paraId="683111E1" w14:textId="77777777" w:rsidR="00A25AA1" w:rsidRDefault="00CA72B3">
            <w:pPr>
              <w:pStyle w:val="TableParagraph"/>
              <w:spacing w:before="69"/>
              <w:rPr>
                <w:i/>
                <w:sz w:val="20"/>
              </w:rPr>
            </w:pPr>
            <w:r>
              <w:rPr>
                <w:sz w:val="20"/>
              </w:rPr>
              <w:t xml:space="preserve">détruire (v) – </w:t>
            </w:r>
            <w:r>
              <w:rPr>
                <w:i/>
                <w:sz w:val="20"/>
              </w:rPr>
              <w:t>to destroy</w:t>
            </w:r>
          </w:p>
        </w:tc>
        <w:tc>
          <w:tcPr>
            <w:tcW w:w="4469" w:type="dxa"/>
          </w:tcPr>
          <w:p w14:paraId="3D87D701" w14:textId="77777777" w:rsidR="00A25AA1" w:rsidRDefault="00CA72B3">
            <w:pPr>
              <w:pStyle w:val="TableParagraph"/>
              <w:spacing w:before="69"/>
              <w:ind w:left="122"/>
              <w:rPr>
                <w:i/>
                <w:sz w:val="20"/>
              </w:rPr>
            </w:pPr>
            <w:r>
              <w:rPr>
                <w:sz w:val="20"/>
              </w:rPr>
              <w:t xml:space="preserve">propre (adj) – </w:t>
            </w:r>
            <w:r>
              <w:rPr>
                <w:i/>
                <w:sz w:val="20"/>
              </w:rPr>
              <w:t>clean</w:t>
            </w:r>
          </w:p>
        </w:tc>
      </w:tr>
      <w:tr w:rsidR="00A25AA1" w14:paraId="52CD4785" w14:textId="77777777">
        <w:trPr>
          <w:trHeight w:val="740"/>
        </w:trPr>
        <w:tc>
          <w:tcPr>
            <w:tcW w:w="5021" w:type="dxa"/>
          </w:tcPr>
          <w:p w14:paraId="5F334B6E" w14:textId="77777777" w:rsidR="00A25AA1" w:rsidRDefault="00CA72B3">
            <w:pPr>
              <w:pStyle w:val="TableParagraph"/>
              <w:rPr>
                <w:i/>
                <w:sz w:val="20"/>
              </w:rPr>
            </w:pPr>
            <w:r>
              <w:rPr>
                <w:sz w:val="20"/>
              </w:rPr>
              <w:t xml:space="preserve">écologique (adj) – </w:t>
            </w:r>
            <w:r>
              <w:rPr>
                <w:i/>
                <w:sz w:val="20"/>
              </w:rPr>
              <w:t>ecological</w:t>
            </w:r>
          </w:p>
          <w:p w14:paraId="4DE1B698" w14:textId="77777777" w:rsidR="00A25AA1" w:rsidRDefault="00CA72B3">
            <w:pPr>
              <w:pStyle w:val="TableParagraph"/>
              <w:spacing w:before="135"/>
              <w:rPr>
                <w:i/>
                <w:sz w:val="20"/>
              </w:rPr>
            </w:pPr>
            <w:r>
              <w:rPr>
                <w:sz w:val="20"/>
              </w:rPr>
              <w:t xml:space="preserve">effet de serre (m) – </w:t>
            </w:r>
            <w:r>
              <w:rPr>
                <w:i/>
                <w:sz w:val="20"/>
              </w:rPr>
              <w:t>greenhouse effect</w:t>
            </w:r>
          </w:p>
        </w:tc>
        <w:tc>
          <w:tcPr>
            <w:tcW w:w="4469" w:type="dxa"/>
          </w:tcPr>
          <w:p w14:paraId="6726B3D1" w14:textId="77777777" w:rsidR="00A25AA1" w:rsidRDefault="00CA72B3">
            <w:pPr>
              <w:pStyle w:val="TableParagraph"/>
              <w:spacing w:line="256" w:lineRule="auto"/>
              <w:ind w:left="122" w:right="178"/>
              <w:rPr>
                <w:i/>
                <w:sz w:val="20"/>
              </w:rPr>
            </w:pPr>
            <w:r>
              <w:rPr>
                <w:sz w:val="20"/>
              </w:rPr>
              <w:t xml:space="preserve">réchauffement de la planète (m) – </w:t>
            </w:r>
            <w:r>
              <w:rPr>
                <w:i/>
                <w:sz w:val="20"/>
              </w:rPr>
              <w:t>global warming</w:t>
            </w:r>
          </w:p>
        </w:tc>
      </w:tr>
      <w:tr w:rsidR="00A25AA1" w14:paraId="527A498B" w14:textId="77777777">
        <w:trPr>
          <w:trHeight w:val="740"/>
        </w:trPr>
        <w:tc>
          <w:tcPr>
            <w:tcW w:w="5021" w:type="dxa"/>
          </w:tcPr>
          <w:p w14:paraId="283D970E" w14:textId="77777777" w:rsidR="00A25AA1" w:rsidRDefault="00CA72B3">
            <w:pPr>
              <w:pStyle w:val="TableParagraph"/>
              <w:spacing w:before="69"/>
              <w:rPr>
                <w:i/>
                <w:sz w:val="20"/>
              </w:rPr>
            </w:pPr>
            <w:r>
              <w:rPr>
                <w:sz w:val="20"/>
              </w:rPr>
              <w:t xml:space="preserve">embouteillage (m) – </w:t>
            </w:r>
            <w:r>
              <w:rPr>
                <w:i/>
                <w:sz w:val="20"/>
              </w:rPr>
              <w:t>traffic jam, holdup</w:t>
            </w:r>
          </w:p>
          <w:p w14:paraId="5DD8B07A" w14:textId="77777777" w:rsidR="00A25AA1" w:rsidRDefault="00CA72B3">
            <w:pPr>
              <w:pStyle w:val="TableParagraph"/>
              <w:spacing w:before="136"/>
              <w:rPr>
                <w:i/>
                <w:sz w:val="20"/>
              </w:rPr>
            </w:pPr>
            <w:r>
              <w:rPr>
                <w:sz w:val="20"/>
              </w:rPr>
              <w:t>énergie (nucléaire) (f) – (</w:t>
            </w:r>
            <w:r>
              <w:rPr>
                <w:i/>
                <w:sz w:val="20"/>
              </w:rPr>
              <w:t>nuclear) energy</w:t>
            </w:r>
          </w:p>
        </w:tc>
        <w:tc>
          <w:tcPr>
            <w:tcW w:w="4469" w:type="dxa"/>
          </w:tcPr>
          <w:p w14:paraId="5CF72198" w14:textId="77777777" w:rsidR="00A25AA1" w:rsidRDefault="00CA72B3">
            <w:pPr>
              <w:pStyle w:val="TableParagraph"/>
              <w:spacing w:before="69"/>
              <w:ind w:left="122"/>
              <w:rPr>
                <w:i/>
                <w:sz w:val="20"/>
              </w:rPr>
            </w:pPr>
            <w:r>
              <w:rPr>
                <w:sz w:val="20"/>
              </w:rPr>
              <w:t xml:space="preserve">recyclage (m) – </w:t>
            </w:r>
            <w:r>
              <w:rPr>
                <w:i/>
                <w:sz w:val="20"/>
              </w:rPr>
              <w:t>recycling</w:t>
            </w:r>
          </w:p>
          <w:p w14:paraId="0FD0A5EE" w14:textId="77777777" w:rsidR="00A25AA1" w:rsidRDefault="00CA72B3">
            <w:pPr>
              <w:pStyle w:val="TableParagraph"/>
              <w:spacing w:before="136"/>
              <w:ind w:left="122"/>
              <w:rPr>
                <w:i/>
                <w:sz w:val="20"/>
              </w:rPr>
            </w:pPr>
            <w:r>
              <w:rPr>
                <w:sz w:val="20"/>
              </w:rPr>
              <w:t xml:space="preserve">sale (adj) – </w:t>
            </w:r>
            <w:r>
              <w:rPr>
                <w:i/>
                <w:sz w:val="20"/>
              </w:rPr>
              <w:t>dirty</w:t>
            </w:r>
          </w:p>
        </w:tc>
      </w:tr>
      <w:tr w:rsidR="00A25AA1" w14:paraId="6295B7B0" w14:textId="77777777">
        <w:trPr>
          <w:trHeight w:val="380"/>
        </w:trPr>
        <w:tc>
          <w:tcPr>
            <w:tcW w:w="5021" w:type="dxa"/>
          </w:tcPr>
          <w:p w14:paraId="3864282C" w14:textId="77777777" w:rsidR="00A25AA1" w:rsidRDefault="00CA72B3">
            <w:pPr>
              <w:pStyle w:val="TableParagraph"/>
              <w:rPr>
                <w:i/>
                <w:sz w:val="20"/>
              </w:rPr>
            </w:pPr>
            <w:r>
              <w:rPr>
                <w:sz w:val="20"/>
              </w:rPr>
              <w:t xml:space="preserve">énergie renouvelable (f) </w:t>
            </w:r>
            <w:r>
              <w:rPr>
                <w:i/>
                <w:sz w:val="20"/>
              </w:rPr>
              <w:t>– renewable energy</w:t>
            </w:r>
          </w:p>
        </w:tc>
        <w:tc>
          <w:tcPr>
            <w:tcW w:w="4469" w:type="dxa"/>
          </w:tcPr>
          <w:p w14:paraId="7565EF2E" w14:textId="77777777" w:rsidR="00A25AA1" w:rsidRDefault="00CA72B3">
            <w:pPr>
              <w:pStyle w:val="TableParagraph"/>
              <w:ind w:left="122"/>
              <w:rPr>
                <w:i/>
                <w:sz w:val="20"/>
              </w:rPr>
            </w:pPr>
            <w:r>
              <w:rPr>
                <w:sz w:val="20"/>
              </w:rPr>
              <w:t xml:space="preserve">sauver (v) – </w:t>
            </w:r>
            <w:r>
              <w:rPr>
                <w:i/>
                <w:sz w:val="20"/>
              </w:rPr>
              <w:t>to save</w:t>
            </w:r>
          </w:p>
        </w:tc>
      </w:tr>
      <w:tr w:rsidR="00A25AA1" w14:paraId="0533DDA3" w14:textId="77777777">
        <w:trPr>
          <w:trHeight w:val="1140"/>
        </w:trPr>
        <w:tc>
          <w:tcPr>
            <w:tcW w:w="5021" w:type="dxa"/>
          </w:tcPr>
          <w:p w14:paraId="24B4BE12" w14:textId="77777777" w:rsidR="00A25AA1" w:rsidRDefault="00CA72B3">
            <w:pPr>
              <w:pStyle w:val="TableParagraph"/>
              <w:spacing w:before="69"/>
              <w:rPr>
                <w:i/>
                <w:sz w:val="20"/>
              </w:rPr>
            </w:pPr>
            <w:r>
              <w:rPr>
                <w:sz w:val="20"/>
              </w:rPr>
              <w:t xml:space="preserve">environnement (m) – </w:t>
            </w:r>
            <w:r>
              <w:rPr>
                <w:i/>
                <w:sz w:val="20"/>
              </w:rPr>
              <w:t>environment</w:t>
            </w:r>
          </w:p>
          <w:p w14:paraId="44EC77EE" w14:textId="77777777" w:rsidR="00A25AA1" w:rsidRDefault="00CA72B3">
            <w:pPr>
              <w:pStyle w:val="TableParagraph"/>
              <w:spacing w:before="136" w:line="256" w:lineRule="auto"/>
              <w:ind w:right="1106"/>
              <w:rPr>
                <w:i/>
                <w:sz w:val="20"/>
              </w:rPr>
            </w:pPr>
            <w:r>
              <w:rPr>
                <w:sz w:val="20"/>
              </w:rPr>
              <w:t xml:space="preserve">en voie de disparition – </w:t>
            </w:r>
            <w:r>
              <w:rPr>
                <w:i/>
                <w:sz w:val="20"/>
              </w:rPr>
              <w:t>endangered, disappearing</w:t>
            </w:r>
          </w:p>
        </w:tc>
        <w:tc>
          <w:tcPr>
            <w:tcW w:w="4469" w:type="dxa"/>
          </w:tcPr>
          <w:p w14:paraId="3EC1B290" w14:textId="77777777" w:rsidR="00A25AA1" w:rsidRDefault="00CA72B3">
            <w:pPr>
              <w:pStyle w:val="TableParagraph"/>
              <w:spacing w:before="69"/>
              <w:ind w:left="122"/>
              <w:rPr>
                <w:i/>
                <w:sz w:val="20"/>
              </w:rPr>
            </w:pPr>
            <w:r>
              <w:rPr>
                <w:sz w:val="20"/>
              </w:rPr>
              <w:t xml:space="preserve">sécheresse (f) – </w:t>
            </w:r>
            <w:r>
              <w:rPr>
                <w:i/>
                <w:sz w:val="20"/>
              </w:rPr>
              <w:t>drought</w:t>
            </w:r>
          </w:p>
          <w:p w14:paraId="27EC14A2" w14:textId="77777777" w:rsidR="00A25AA1" w:rsidRDefault="00CA72B3">
            <w:pPr>
              <w:pStyle w:val="TableParagraph"/>
              <w:spacing w:before="136"/>
              <w:ind w:left="122"/>
              <w:rPr>
                <w:i/>
                <w:sz w:val="20"/>
              </w:rPr>
            </w:pPr>
            <w:r>
              <w:rPr>
                <w:sz w:val="20"/>
              </w:rPr>
              <w:t xml:space="preserve">sécurité (f) – </w:t>
            </w:r>
            <w:r>
              <w:rPr>
                <w:i/>
                <w:sz w:val="20"/>
              </w:rPr>
              <w:t>safety</w:t>
            </w:r>
          </w:p>
          <w:p w14:paraId="26E047EC" w14:textId="77777777" w:rsidR="00A25AA1" w:rsidRDefault="00CA72B3">
            <w:pPr>
              <w:pStyle w:val="TableParagraph"/>
              <w:spacing w:before="136"/>
              <w:ind w:left="122"/>
              <w:rPr>
                <w:i/>
                <w:sz w:val="20"/>
              </w:rPr>
            </w:pPr>
            <w:r>
              <w:rPr>
                <w:sz w:val="20"/>
              </w:rPr>
              <w:t xml:space="preserve">terre (f) – </w:t>
            </w:r>
            <w:r>
              <w:rPr>
                <w:i/>
                <w:sz w:val="20"/>
              </w:rPr>
              <w:t>earth, world</w:t>
            </w:r>
          </w:p>
        </w:tc>
      </w:tr>
      <w:tr w:rsidR="00A25AA1" w14:paraId="3B66AC82" w14:textId="77777777">
        <w:trPr>
          <w:trHeight w:val="380"/>
        </w:trPr>
        <w:tc>
          <w:tcPr>
            <w:tcW w:w="5021" w:type="dxa"/>
          </w:tcPr>
          <w:p w14:paraId="31CA72D5" w14:textId="77777777" w:rsidR="00A25AA1" w:rsidRDefault="00CA72B3">
            <w:pPr>
              <w:pStyle w:val="TableParagraph"/>
              <w:spacing w:before="69"/>
              <w:rPr>
                <w:i/>
                <w:sz w:val="20"/>
              </w:rPr>
            </w:pPr>
            <w:r>
              <w:rPr>
                <w:sz w:val="20"/>
              </w:rPr>
              <w:t xml:space="preserve">éoliennes (f) </w:t>
            </w:r>
            <w:r>
              <w:rPr>
                <w:i/>
                <w:sz w:val="20"/>
              </w:rPr>
              <w:t>– wind turbines</w:t>
            </w:r>
          </w:p>
        </w:tc>
        <w:tc>
          <w:tcPr>
            <w:tcW w:w="4469" w:type="dxa"/>
          </w:tcPr>
          <w:p w14:paraId="3EA42D32" w14:textId="77777777" w:rsidR="00A25AA1" w:rsidRDefault="00CA72B3">
            <w:pPr>
              <w:pStyle w:val="TableParagraph"/>
              <w:spacing w:before="69"/>
              <w:ind w:left="122"/>
              <w:rPr>
                <w:i/>
                <w:sz w:val="20"/>
              </w:rPr>
            </w:pPr>
            <w:r>
              <w:rPr>
                <w:sz w:val="20"/>
              </w:rPr>
              <w:t xml:space="preserve">tornade (f) – </w:t>
            </w:r>
            <w:r>
              <w:rPr>
                <w:i/>
                <w:sz w:val="20"/>
              </w:rPr>
              <w:t>tornado</w:t>
            </w:r>
          </w:p>
        </w:tc>
      </w:tr>
      <w:tr w:rsidR="00A25AA1" w14:paraId="4B674A6F" w14:textId="77777777">
        <w:trPr>
          <w:trHeight w:val="740"/>
        </w:trPr>
        <w:tc>
          <w:tcPr>
            <w:tcW w:w="5021" w:type="dxa"/>
          </w:tcPr>
          <w:p w14:paraId="6CF4CCCB" w14:textId="77777777" w:rsidR="00A25AA1" w:rsidRDefault="00CA72B3">
            <w:pPr>
              <w:pStyle w:val="TableParagraph"/>
              <w:ind w:hanging="1"/>
              <w:rPr>
                <w:i/>
                <w:sz w:val="20"/>
              </w:rPr>
            </w:pPr>
            <w:r>
              <w:rPr>
                <w:sz w:val="20"/>
              </w:rPr>
              <w:t xml:space="preserve">espèce (f) – </w:t>
            </w:r>
            <w:r>
              <w:rPr>
                <w:i/>
                <w:sz w:val="20"/>
              </w:rPr>
              <w:t>species</w:t>
            </w:r>
          </w:p>
          <w:p w14:paraId="06617239" w14:textId="77777777" w:rsidR="00A25AA1" w:rsidRDefault="00CA72B3">
            <w:pPr>
              <w:pStyle w:val="TableParagraph"/>
              <w:spacing w:before="135"/>
              <w:rPr>
                <w:i/>
                <w:sz w:val="20"/>
              </w:rPr>
            </w:pPr>
            <w:r>
              <w:rPr>
                <w:sz w:val="20"/>
              </w:rPr>
              <w:t xml:space="preserve">essence (f) – </w:t>
            </w:r>
            <w:r>
              <w:rPr>
                <w:i/>
                <w:sz w:val="20"/>
              </w:rPr>
              <w:t>petrol</w:t>
            </w:r>
          </w:p>
        </w:tc>
        <w:tc>
          <w:tcPr>
            <w:tcW w:w="4469" w:type="dxa"/>
          </w:tcPr>
          <w:p w14:paraId="6367AC87" w14:textId="77777777" w:rsidR="00A25AA1" w:rsidRDefault="00CA72B3">
            <w:pPr>
              <w:pStyle w:val="TableParagraph"/>
              <w:ind w:left="123"/>
              <w:rPr>
                <w:i/>
                <w:sz w:val="20"/>
              </w:rPr>
            </w:pPr>
            <w:r>
              <w:rPr>
                <w:sz w:val="20"/>
              </w:rPr>
              <w:t xml:space="preserve">tuer (v) – </w:t>
            </w:r>
            <w:r>
              <w:rPr>
                <w:i/>
                <w:sz w:val="20"/>
              </w:rPr>
              <w:t>to kill</w:t>
            </w:r>
          </w:p>
          <w:p w14:paraId="1B529D3F" w14:textId="77777777" w:rsidR="00A25AA1" w:rsidRDefault="00CA72B3">
            <w:pPr>
              <w:pStyle w:val="TableParagraph"/>
              <w:spacing w:before="135"/>
              <w:ind w:left="123"/>
              <w:rPr>
                <w:i/>
                <w:sz w:val="20"/>
              </w:rPr>
            </w:pPr>
            <w:r>
              <w:rPr>
                <w:sz w:val="20"/>
              </w:rPr>
              <w:t xml:space="preserve">vague (f) – </w:t>
            </w:r>
            <w:r>
              <w:rPr>
                <w:i/>
                <w:sz w:val="20"/>
              </w:rPr>
              <w:t>wave (sea)</w:t>
            </w:r>
          </w:p>
        </w:tc>
      </w:tr>
      <w:tr w:rsidR="00A25AA1" w14:paraId="29F25517" w14:textId="77777777">
        <w:trPr>
          <w:trHeight w:val="380"/>
        </w:trPr>
        <w:tc>
          <w:tcPr>
            <w:tcW w:w="5021" w:type="dxa"/>
          </w:tcPr>
          <w:p w14:paraId="549F6847" w14:textId="77777777" w:rsidR="00A25AA1" w:rsidRDefault="00CA72B3">
            <w:pPr>
              <w:pStyle w:val="TableParagraph"/>
              <w:spacing w:before="69"/>
              <w:rPr>
                <w:i/>
                <w:sz w:val="20"/>
              </w:rPr>
            </w:pPr>
            <w:r>
              <w:rPr>
                <w:sz w:val="20"/>
              </w:rPr>
              <w:t xml:space="preserve">être vert (v) – </w:t>
            </w:r>
            <w:r>
              <w:rPr>
                <w:i/>
                <w:sz w:val="20"/>
              </w:rPr>
              <w:t>to be ‘green’/ecologically aware</w:t>
            </w:r>
          </w:p>
        </w:tc>
        <w:tc>
          <w:tcPr>
            <w:tcW w:w="4469" w:type="dxa"/>
          </w:tcPr>
          <w:p w14:paraId="0270517A" w14:textId="77777777" w:rsidR="00A25AA1" w:rsidRDefault="00CA72B3">
            <w:pPr>
              <w:pStyle w:val="TableParagraph"/>
              <w:spacing w:before="69"/>
              <w:ind w:left="122"/>
              <w:rPr>
                <w:i/>
                <w:sz w:val="20"/>
              </w:rPr>
            </w:pPr>
            <w:r>
              <w:rPr>
                <w:sz w:val="20"/>
              </w:rPr>
              <w:t xml:space="preserve">victime (f) – </w:t>
            </w:r>
            <w:r>
              <w:rPr>
                <w:i/>
                <w:sz w:val="20"/>
              </w:rPr>
              <w:t>victim (men and women)</w:t>
            </w:r>
          </w:p>
        </w:tc>
      </w:tr>
      <w:tr w:rsidR="00A25AA1" w14:paraId="19F8BA8E" w14:textId="77777777">
        <w:trPr>
          <w:trHeight w:val="360"/>
        </w:trPr>
        <w:tc>
          <w:tcPr>
            <w:tcW w:w="5021" w:type="dxa"/>
          </w:tcPr>
          <w:p w14:paraId="50B72DCC" w14:textId="77777777" w:rsidR="00A25AA1" w:rsidRDefault="00CA72B3">
            <w:pPr>
              <w:pStyle w:val="TableParagraph"/>
              <w:rPr>
                <w:i/>
                <w:sz w:val="20"/>
              </w:rPr>
            </w:pPr>
            <w:r>
              <w:rPr>
                <w:sz w:val="20"/>
              </w:rPr>
              <w:t xml:space="preserve">forêt équatoriale (f) – </w:t>
            </w:r>
            <w:r>
              <w:rPr>
                <w:i/>
                <w:sz w:val="20"/>
              </w:rPr>
              <w:t>rainforest</w:t>
            </w:r>
          </w:p>
        </w:tc>
        <w:tc>
          <w:tcPr>
            <w:tcW w:w="4469" w:type="dxa"/>
          </w:tcPr>
          <w:p w14:paraId="1E64BECF" w14:textId="77777777" w:rsidR="00A25AA1" w:rsidRDefault="00A25AA1">
            <w:pPr>
              <w:pStyle w:val="TableParagraph"/>
              <w:spacing w:before="0"/>
              <w:ind w:left="0"/>
              <w:rPr>
                <w:rFonts w:ascii="Times New Roman"/>
                <w:sz w:val="18"/>
              </w:rPr>
            </w:pPr>
          </w:p>
        </w:tc>
      </w:tr>
      <w:tr w:rsidR="00A25AA1" w14:paraId="3C31E1FA" w14:textId="77777777">
        <w:trPr>
          <w:trHeight w:val="300"/>
        </w:trPr>
        <w:tc>
          <w:tcPr>
            <w:tcW w:w="5021" w:type="dxa"/>
          </w:tcPr>
          <w:p w14:paraId="7619ABA1" w14:textId="77777777" w:rsidR="00A25AA1" w:rsidRDefault="00CA72B3">
            <w:pPr>
              <w:pStyle w:val="TableParagraph"/>
              <w:spacing w:line="223" w:lineRule="exact"/>
              <w:rPr>
                <w:i/>
                <w:sz w:val="20"/>
              </w:rPr>
            </w:pPr>
            <w:r>
              <w:rPr>
                <w:sz w:val="20"/>
              </w:rPr>
              <w:t xml:space="preserve">incendie (de forêt) (m) – </w:t>
            </w:r>
            <w:r>
              <w:rPr>
                <w:i/>
                <w:sz w:val="20"/>
              </w:rPr>
              <w:t>(forest) fire</w:t>
            </w:r>
          </w:p>
        </w:tc>
        <w:tc>
          <w:tcPr>
            <w:tcW w:w="4469" w:type="dxa"/>
          </w:tcPr>
          <w:p w14:paraId="51DA3BB8" w14:textId="77777777" w:rsidR="00A25AA1" w:rsidRDefault="00A25AA1">
            <w:pPr>
              <w:pStyle w:val="TableParagraph"/>
              <w:spacing w:before="0"/>
              <w:ind w:left="0"/>
              <w:rPr>
                <w:rFonts w:ascii="Times New Roman"/>
                <w:sz w:val="18"/>
              </w:rPr>
            </w:pPr>
          </w:p>
        </w:tc>
      </w:tr>
    </w:tbl>
    <w:p w14:paraId="60B70F62" w14:textId="77777777" w:rsidR="00A25AA1" w:rsidRDefault="00A25AA1">
      <w:pPr>
        <w:rPr>
          <w:rFonts w:ascii="Times New Roman"/>
          <w:sz w:val="18"/>
        </w:rPr>
        <w:sectPr w:rsidR="00A25AA1">
          <w:headerReference w:type="even" r:id="rId34"/>
          <w:footerReference w:type="even" r:id="rId35"/>
          <w:footerReference w:type="default" r:id="rId36"/>
          <w:pgSz w:w="11910" w:h="16840"/>
          <w:pgMar w:top="1580" w:right="1060" w:bottom="940" w:left="1120" w:header="0" w:footer="753" w:gutter="0"/>
          <w:pgNumType w:start="60"/>
          <w:cols w:space="720"/>
        </w:sectPr>
      </w:pPr>
    </w:p>
    <w:p w14:paraId="69D5FB17" w14:textId="77777777" w:rsidR="00A25AA1" w:rsidRDefault="00A25AA1">
      <w:pPr>
        <w:pStyle w:val="BodyText"/>
        <w:spacing w:before="6"/>
        <w:rPr>
          <w:rFonts w:ascii="Times New Roman"/>
          <w:sz w:val="17"/>
        </w:rPr>
      </w:pPr>
    </w:p>
    <w:tbl>
      <w:tblPr>
        <w:tblW w:w="0" w:type="auto"/>
        <w:tblInd w:w="119" w:type="dxa"/>
        <w:tblLayout w:type="fixed"/>
        <w:tblCellMar>
          <w:left w:w="0" w:type="dxa"/>
          <w:right w:w="0" w:type="dxa"/>
        </w:tblCellMar>
        <w:tblLook w:val="01E0" w:firstRow="1" w:lastRow="1" w:firstColumn="1" w:lastColumn="1" w:noHBand="0" w:noVBand="0"/>
      </w:tblPr>
      <w:tblGrid>
        <w:gridCol w:w="4607"/>
        <w:gridCol w:w="3894"/>
      </w:tblGrid>
      <w:tr w:rsidR="00A25AA1" w14:paraId="3658CE29" w14:textId="77777777">
        <w:trPr>
          <w:trHeight w:val="300"/>
        </w:trPr>
        <w:tc>
          <w:tcPr>
            <w:tcW w:w="4607" w:type="dxa"/>
          </w:tcPr>
          <w:p w14:paraId="510E8F0D" w14:textId="77777777" w:rsidR="00A25AA1" w:rsidRDefault="00CA72B3">
            <w:pPr>
              <w:pStyle w:val="TableParagraph"/>
              <w:spacing w:before="0" w:line="242" w:lineRule="exact"/>
              <w:rPr>
                <w:i/>
                <w:sz w:val="20"/>
              </w:rPr>
            </w:pPr>
            <w:r>
              <w:rPr>
                <w:sz w:val="20"/>
              </w:rPr>
              <w:t xml:space="preserve">averse (f) – </w:t>
            </w:r>
            <w:r>
              <w:rPr>
                <w:i/>
                <w:sz w:val="20"/>
              </w:rPr>
              <w:t>shower</w:t>
            </w:r>
          </w:p>
        </w:tc>
        <w:tc>
          <w:tcPr>
            <w:tcW w:w="3894" w:type="dxa"/>
          </w:tcPr>
          <w:p w14:paraId="3692BC91" w14:textId="77777777" w:rsidR="00A25AA1" w:rsidRDefault="00CA72B3">
            <w:pPr>
              <w:pStyle w:val="TableParagraph"/>
              <w:spacing w:before="0" w:line="242" w:lineRule="exact"/>
              <w:ind w:left="537"/>
              <w:rPr>
                <w:i/>
                <w:sz w:val="20"/>
              </w:rPr>
            </w:pPr>
            <w:r>
              <w:rPr>
                <w:sz w:val="20"/>
              </w:rPr>
              <w:t xml:space="preserve">il gèle – </w:t>
            </w:r>
            <w:r>
              <w:rPr>
                <w:i/>
                <w:sz w:val="20"/>
              </w:rPr>
              <w:t>it is icy</w:t>
            </w:r>
          </w:p>
        </w:tc>
      </w:tr>
      <w:tr w:rsidR="00A25AA1" w14:paraId="6A13FC80" w14:textId="77777777">
        <w:trPr>
          <w:trHeight w:val="360"/>
        </w:trPr>
        <w:tc>
          <w:tcPr>
            <w:tcW w:w="4607" w:type="dxa"/>
          </w:tcPr>
          <w:p w14:paraId="07E9B950" w14:textId="77777777" w:rsidR="00A25AA1" w:rsidRDefault="00CA72B3">
            <w:pPr>
              <w:pStyle w:val="TableParagraph"/>
              <w:rPr>
                <w:i/>
                <w:sz w:val="20"/>
              </w:rPr>
            </w:pPr>
            <w:r>
              <w:rPr>
                <w:sz w:val="20"/>
              </w:rPr>
              <w:t xml:space="preserve">beau (adj) </w:t>
            </w:r>
            <w:r>
              <w:rPr>
                <w:i/>
                <w:sz w:val="20"/>
              </w:rPr>
              <w:t>– fine</w:t>
            </w:r>
          </w:p>
        </w:tc>
        <w:tc>
          <w:tcPr>
            <w:tcW w:w="3894" w:type="dxa"/>
          </w:tcPr>
          <w:p w14:paraId="2C76F14E" w14:textId="77777777" w:rsidR="00A25AA1" w:rsidRDefault="00CA72B3">
            <w:pPr>
              <w:pStyle w:val="TableParagraph"/>
              <w:ind w:left="537"/>
              <w:rPr>
                <w:i/>
                <w:sz w:val="20"/>
              </w:rPr>
            </w:pPr>
            <w:r>
              <w:rPr>
                <w:sz w:val="20"/>
              </w:rPr>
              <w:t xml:space="preserve">il neige – </w:t>
            </w:r>
            <w:r>
              <w:rPr>
                <w:i/>
                <w:sz w:val="20"/>
              </w:rPr>
              <w:t>it is snowing</w:t>
            </w:r>
          </w:p>
        </w:tc>
      </w:tr>
      <w:tr w:rsidR="00A25AA1" w14:paraId="3AA44F4B" w14:textId="77777777">
        <w:trPr>
          <w:trHeight w:val="380"/>
        </w:trPr>
        <w:tc>
          <w:tcPr>
            <w:tcW w:w="4607" w:type="dxa"/>
          </w:tcPr>
          <w:p w14:paraId="1BCA9910" w14:textId="77777777" w:rsidR="00A25AA1" w:rsidRDefault="00CA72B3">
            <w:pPr>
              <w:pStyle w:val="TableParagraph"/>
              <w:rPr>
                <w:i/>
                <w:sz w:val="20"/>
              </w:rPr>
            </w:pPr>
            <w:r>
              <w:rPr>
                <w:sz w:val="20"/>
              </w:rPr>
              <w:t xml:space="preserve">brouillard (m) – </w:t>
            </w:r>
            <w:r>
              <w:rPr>
                <w:i/>
                <w:sz w:val="20"/>
              </w:rPr>
              <w:t>fog</w:t>
            </w:r>
          </w:p>
        </w:tc>
        <w:tc>
          <w:tcPr>
            <w:tcW w:w="3894" w:type="dxa"/>
          </w:tcPr>
          <w:p w14:paraId="465EB721" w14:textId="77777777" w:rsidR="00A25AA1" w:rsidRDefault="00CA72B3">
            <w:pPr>
              <w:pStyle w:val="TableParagraph"/>
              <w:ind w:left="537"/>
              <w:rPr>
                <w:i/>
                <w:sz w:val="20"/>
              </w:rPr>
            </w:pPr>
            <w:r>
              <w:rPr>
                <w:sz w:val="20"/>
              </w:rPr>
              <w:t xml:space="preserve">il tonne – </w:t>
            </w:r>
            <w:r>
              <w:rPr>
                <w:i/>
                <w:sz w:val="20"/>
              </w:rPr>
              <w:t>it is thundering</w:t>
            </w:r>
          </w:p>
        </w:tc>
      </w:tr>
      <w:tr w:rsidR="00A25AA1" w14:paraId="1823A4A8" w14:textId="77777777">
        <w:trPr>
          <w:trHeight w:val="380"/>
        </w:trPr>
        <w:tc>
          <w:tcPr>
            <w:tcW w:w="4607" w:type="dxa"/>
          </w:tcPr>
          <w:p w14:paraId="4C82D613" w14:textId="77777777" w:rsidR="00A25AA1" w:rsidRDefault="00CA72B3">
            <w:pPr>
              <w:pStyle w:val="TableParagraph"/>
              <w:spacing w:before="69"/>
              <w:rPr>
                <w:i/>
                <w:sz w:val="20"/>
              </w:rPr>
            </w:pPr>
            <w:r>
              <w:rPr>
                <w:sz w:val="20"/>
              </w:rPr>
              <w:t xml:space="preserve">brume (f) – </w:t>
            </w:r>
            <w:r>
              <w:rPr>
                <w:i/>
                <w:sz w:val="20"/>
              </w:rPr>
              <w:t>mist</w:t>
            </w:r>
          </w:p>
        </w:tc>
        <w:tc>
          <w:tcPr>
            <w:tcW w:w="3894" w:type="dxa"/>
          </w:tcPr>
          <w:p w14:paraId="525B6AF9" w14:textId="77777777" w:rsidR="00A25AA1" w:rsidRDefault="00CA72B3">
            <w:pPr>
              <w:pStyle w:val="TableParagraph"/>
              <w:spacing w:before="69"/>
              <w:ind w:left="537"/>
              <w:rPr>
                <w:i/>
                <w:sz w:val="20"/>
              </w:rPr>
            </w:pPr>
            <w:r>
              <w:rPr>
                <w:sz w:val="20"/>
              </w:rPr>
              <w:t xml:space="preserve">il y a du brouillard – </w:t>
            </w:r>
            <w:r>
              <w:rPr>
                <w:i/>
                <w:sz w:val="20"/>
              </w:rPr>
              <w:t>it is foggy</w:t>
            </w:r>
          </w:p>
        </w:tc>
      </w:tr>
      <w:tr w:rsidR="00A25AA1" w14:paraId="6FB70466" w14:textId="77777777">
        <w:trPr>
          <w:trHeight w:val="360"/>
        </w:trPr>
        <w:tc>
          <w:tcPr>
            <w:tcW w:w="4607" w:type="dxa"/>
          </w:tcPr>
          <w:p w14:paraId="2A707E79" w14:textId="77777777" w:rsidR="00A25AA1" w:rsidRDefault="00CA72B3">
            <w:pPr>
              <w:pStyle w:val="TableParagraph"/>
              <w:rPr>
                <w:i/>
                <w:sz w:val="20"/>
              </w:rPr>
            </w:pPr>
            <w:r>
              <w:rPr>
                <w:sz w:val="20"/>
              </w:rPr>
              <w:t xml:space="preserve">brumeux(~euse) (adj) – </w:t>
            </w:r>
            <w:r>
              <w:rPr>
                <w:i/>
                <w:sz w:val="20"/>
              </w:rPr>
              <w:t>misty</w:t>
            </w:r>
          </w:p>
        </w:tc>
        <w:tc>
          <w:tcPr>
            <w:tcW w:w="3894" w:type="dxa"/>
          </w:tcPr>
          <w:p w14:paraId="38B0BFB3" w14:textId="77777777" w:rsidR="00A25AA1" w:rsidRDefault="00CA72B3">
            <w:pPr>
              <w:pStyle w:val="TableParagraph"/>
              <w:ind w:left="537"/>
              <w:rPr>
                <w:i/>
                <w:sz w:val="20"/>
              </w:rPr>
            </w:pPr>
            <w:r>
              <w:rPr>
                <w:sz w:val="20"/>
              </w:rPr>
              <w:t xml:space="preserve">il y a du vent – </w:t>
            </w:r>
            <w:r>
              <w:rPr>
                <w:i/>
                <w:sz w:val="20"/>
              </w:rPr>
              <w:t>it is windy</w:t>
            </w:r>
          </w:p>
        </w:tc>
      </w:tr>
      <w:tr w:rsidR="00A25AA1" w14:paraId="0C86EBC9" w14:textId="77777777">
        <w:trPr>
          <w:trHeight w:val="380"/>
        </w:trPr>
        <w:tc>
          <w:tcPr>
            <w:tcW w:w="4607" w:type="dxa"/>
          </w:tcPr>
          <w:p w14:paraId="5B30BD1B" w14:textId="77777777" w:rsidR="00A25AA1" w:rsidRDefault="00CA72B3">
            <w:pPr>
              <w:pStyle w:val="TableParagraph"/>
              <w:rPr>
                <w:i/>
                <w:sz w:val="20"/>
              </w:rPr>
            </w:pPr>
            <w:r>
              <w:rPr>
                <w:sz w:val="20"/>
              </w:rPr>
              <w:t xml:space="preserve">chaleur (f) – </w:t>
            </w:r>
            <w:r>
              <w:rPr>
                <w:i/>
                <w:sz w:val="20"/>
              </w:rPr>
              <w:t>heat</w:t>
            </w:r>
          </w:p>
        </w:tc>
        <w:tc>
          <w:tcPr>
            <w:tcW w:w="3894" w:type="dxa"/>
          </w:tcPr>
          <w:p w14:paraId="77D39EFB" w14:textId="77777777" w:rsidR="00A25AA1" w:rsidRDefault="00CA72B3">
            <w:pPr>
              <w:pStyle w:val="TableParagraph"/>
              <w:ind w:left="537"/>
              <w:rPr>
                <w:i/>
                <w:sz w:val="20"/>
              </w:rPr>
            </w:pPr>
            <w:r>
              <w:rPr>
                <w:sz w:val="20"/>
              </w:rPr>
              <w:t xml:space="preserve">imperméable (m) – </w:t>
            </w:r>
            <w:r>
              <w:rPr>
                <w:i/>
                <w:sz w:val="20"/>
              </w:rPr>
              <w:t>raincoat</w:t>
            </w:r>
          </w:p>
        </w:tc>
      </w:tr>
      <w:tr w:rsidR="00A25AA1" w14:paraId="6F27F4A9" w14:textId="77777777">
        <w:trPr>
          <w:trHeight w:val="380"/>
        </w:trPr>
        <w:tc>
          <w:tcPr>
            <w:tcW w:w="4607" w:type="dxa"/>
          </w:tcPr>
          <w:p w14:paraId="2F104760" w14:textId="77777777" w:rsidR="00A25AA1" w:rsidRDefault="00CA72B3">
            <w:pPr>
              <w:pStyle w:val="TableParagraph"/>
              <w:spacing w:before="69"/>
              <w:rPr>
                <w:i/>
                <w:sz w:val="20"/>
              </w:rPr>
            </w:pPr>
            <w:r>
              <w:rPr>
                <w:sz w:val="20"/>
              </w:rPr>
              <w:t xml:space="preserve">changer (v) – </w:t>
            </w:r>
            <w:r>
              <w:rPr>
                <w:i/>
                <w:sz w:val="20"/>
              </w:rPr>
              <w:t>to change</w:t>
            </w:r>
          </w:p>
        </w:tc>
        <w:tc>
          <w:tcPr>
            <w:tcW w:w="3894" w:type="dxa"/>
          </w:tcPr>
          <w:p w14:paraId="1E8F010C" w14:textId="77777777" w:rsidR="00A25AA1" w:rsidRDefault="00CA72B3">
            <w:pPr>
              <w:pStyle w:val="TableParagraph"/>
              <w:spacing w:before="69"/>
              <w:ind w:left="537"/>
              <w:rPr>
                <w:i/>
                <w:sz w:val="20"/>
              </w:rPr>
            </w:pPr>
            <w:r>
              <w:rPr>
                <w:sz w:val="20"/>
              </w:rPr>
              <w:t xml:space="preserve">manteau (m) – </w:t>
            </w:r>
            <w:r>
              <w:rPr>
                <w:i/>
                <w:sz w:val="20"/>
              </w:rPr>
              <w:t>coat</w:t>
            </w:r>
          </w:p>
        </w:tc>
      </w:tr>
      <w:tr w:rsidR="00A25AA1" w14:paraId="4BA95C56" w14:textId="77777777">
        <w:trPr>
          <w:trHeight w:val="360"/>
        </w:trPr>
        <w:tc>
          <w:tcPr>
            <w:tcW w:w="4607" w:type="dxa"/>
          </w:tcPr>
          <w:p w14:paraId="6AE1E649" w14:textId="77777777" w:rsidR="00A25AA1" w:rsidRDefault="00CA72B3">
            <w:pPr>
              <w:pStyle w:val="TableParagraph"/>
              <w:rPr>
                <w:i/>
                <w:sz w:val="20"/>
              </w:rPr>
            </w:pPr>
            <w:r>
              <w:rPr>
                <w:sz w:val="20"/>
              </w:rPr>
              <w:t xml:space="preserve">chaud(e) (adj) – </w:t>
            </w:r>
            <w:r>
              <w:rPr>
                <w:i/>
                <w:sz w:val="20"/>
              </w:rPr>
              <w:t>hot</w:t>
            </w:r>
          </w:p>
        </w:tc>
        <w:tc>
          <w:tcPr>
            <w:tcW w:w="3894" w:type="dxa"/>
          </w:tcPr>
          <w:p w14:paraId="774C7820" w14:textId="77777777" w:rsidR="00A25AA1" w:rsidRDefault="00CA72B3">
            <w:pPr>
              <w:pStyle w:val="TableParagraph"/>
              <w:ind w:left="537"/>
              <w:rPr>
                <w:i/>
                <w:sz w:val="20"/>
              </w:rPr>
            </w:pPr>
            <w:r>
              <w:rPr>
                <w:sz w:val="20"/>
              </w:rPr>
              <w:t xml:space="preserve">mauvais(e) (adj) – </w:t>
            </w:r>
            <w:r>
              <w:rPr>
                <w:i/>
                <w:sz w:val="20"/>
              </w:rPr>
              <w:t>bad</w:t>
            </w:r>
          </w:p>
        </w:tc>
      </w:tr>
      <w:tr w:rsidR="00A25AA1" w14:paraId="02ACE45C" w14:textId="77777777">
        <w:trPr>
          <w:trHeight w:val="380"/>
        </w:trPr>
        <w:tc>
          <w:tcPr>
            <w:tcW w:w="4607" w:type="dxa"/>
          </w:tcPr>
          <w:p w14:paraId="3B481AB2" w14:textId="77777777" w:rsidR="00A25AA1" w:rsidRDefault="00CA72B3">
            <w:pPr>
              <w:pStyle w:val="TableParagraph"/>
              <w:rPr>
                <w:i/>
                <w:sz w:val="20"/>
              </w:rPr>
            </w:pPr>
            <w:r>
              <w:rPr>
                <w:sz w:val="20"/>
              </w:rPr>
              <w:t xml:space="preserve">ciel (m) – </w:t>
            </w:r>
            <w:r>
              <w:rPr>
                <w:i/>
                <w:sz w:val="20"/>
              </w:rPr>
              <w:t>sky</w:t>
            </w:r>
          </w:p>
        </w:tc>
        <w:tc>
          <w:tcPr>
            <w:tcW w:w="3894" w:type="dxa"/>
          </w:tcPr>
          <w:p w14:paraId="5834F521" w14:textId="77777777" w:rsidR="00A25AA1" w:rsidRDefault="00CA72B3">
            <w:pPr>
              <w:pStyle w:val="TableParagraph"/>
              <w:ind w:left="537"/>
              <w:rPr>
                <w:i/>
                <w:sz w:val="20"/>
              </w:rPr>
            </w:pPr>
            <w:r>
              <w:rPr>
                <w:sz w:val="20"/>
              </w:rPr>
              <w:t xml:space="preserve">météo (f) – </w:t>
            </w:r>
            <w:r>
              <w:rPr>
                <w:i/>
                <w:sz w:val="20"/>
              </w:rPr>
              <w:t>weather forecast</w:t>
            </w:r>
          </w:p>
        </w:tc>
      </w:tr>
      <w:tr w:rsidR="00A25AA1" w14:paraId="31E9526A" w14:textId="77777777">
        <w:trPr>
          <w:trHeight w:val="380"/>
        </w:trPr>
        <w:tc>
          <w:tcPr>
            <w:tcW w:w="4607" w:type="dxa"/>
          </w:tcPr>
          <w:p w14:paraId="3DC14A14" w14:textId="77777777" w:rsidR="00A25AA1" w:rsidRDefault="00CA72B3">
            <w:pPr>
              <w:pStyle w:val="TableParagraph"/>
              <w:spacing w:before="69"/>
              <w:rPr>
                <w:i/>
                <w:sz w:val="20"/>
              </w:rPr>
            </w:pPr>
            <w:r>
              <w:rPr>
                <w:sz w:val="20"/>
              </w:rPr>
              <w:t xml:space="preserve">climat (m) – </w:t>
            </w:r>
            <w:r>
              <w:rPr>
                <w:i/>
                <w:sz w:val="20"/>
              </w:rPr>
              <w:t>climate</w:t>
            </w:r>
          </w:p>
        </w:tc>
        <w:tc>
          <w:tcPr>
            <w:tcW w:w="3894" w:type="dxa"/>
          </w:tcPr>
          <w:p w14:paraId="3B43C500" w14:textId="77777777" w:rsidR="00A25AA1" w:rsidRDefault="00CA72B3">
            <w:pPr>
              <w:pStyle w:val="TableParagraph"/>
              <w:spacing w:before="69"/>
              <w:ind w:left="538"/>
              <w:rPr>
                <w:i/>
                <w:sz w:val="20"/>
              </w:rPr>
            </w:pPr>
            <w:r>
              <w:rPr>
                <w:sz w:val="20"/>
              </w:rPr>
              <w:t xml:space="preserve">neige (f) – </w:t>
            </w:r>
            <w:r>
              <w:rPr>
                <w:i/>
                <w:sz w:val="20"/>
              </w:rPr>
              <w:t>snow</w:t>
            </w:r>
          </w:p>
        </w:tc>
      </w:tr>
      <w:tr w:rsidR="00A25AA1" w14:paraId="1B3B27B3" w14:textId="77777777">
        <w:trPr>
          <w:trHeight w:val="360"/>
        </w:trPr>
        <w:tc>
          <w:tcPr>
            <w:tcW w:w="4607" w:type="dxa"/>
          </w:tcPr>
          <w:p w14:paraId="5F0B75F0" w14:textId="77777777" w:rsidR="00A25AA1" w:rsidRDefault="00CA72B3">
            <w:pPr>
              <w:pStyle w:val="TableParagraph"/>
              <w:rPr>
                <w:i/>
                <w:sz w:val="20"/>
              </w:rPr>
            </w:pPr>
            <w:r>
              <w:rPr>
                <w:sz w:val="20"/>
              </w:rPr>
              <w:t xml:space="preserve">couvert(e) (m) – </w:t>
            </w:r>
            <w:r>
              <w:rPr>
                <w:i/>
                <w:sz w:val="20"/>
              </w:rPr>
              <w:t>cloudy, overcast</w:t>
            </w:r>
          </w:p>
        </w:tc>
        <w:tc>
          <w:tcPr>
            <w:tcW w:w="3894" w:type="dxa"/>
          </w:tcPr>
          <w:p w14:paraId="55B85253" w14:textId="22B213E2" w:rsidR="00A25AA1" w:rsidRDefault="00CA72B3">
            <w:pPr>
              <w:pStyle w:val="TableParagraph"/>
              <w:ind w:left="538"/>
              <w:rPr>
                <w:i/>
                <w:sz w:val="20"/>
              </w:rPr>
            </w:pPr>
            <w:r>
              <w:rPr>
                <w:sz w:val="20"/>
              </w:rPr>
              <w:t xml:space="preserve">neiger </w:t>
            </w:r>
            <w:r w:rsidR="00A73C24">
              <w:rPr>
                <w:sz w:val="20"/>
              </w:rPr>
              <w:t xml:space="preserve">(v) </w:t>
            </w:r>
            <w:r>
              <w:rPr>
                <w:sz w:val="20"/>
              </w:rPr>
              <w:t xml:space="preserve">– </w:t>
            </w:r>
            <w:r>
              <w:rPr>
                <w:i/>
                <w:sz w:val="20"/>
              </w:rPr>
              <w:t>to snow</w:t>
            </w:r>
          </w:p>
        </w:tc>
      </w:tr>
      <w:tr w:rsidR="00A25AA1" w14:paraId="4BB374E3" w14:textId="77777777">
        <w:trPr>
          <w:trHeight w:val="380"/>
        </w:trPr>
        <w:tc>
          <w:tcPr>
            <w:tcW w:w="4607" w:type="dxa"/>
          </w:tcPr>
          <w:p w14:paraId="476EC6EF" w14:textId="77777777" w:rsidR="00A25AA1" w:rsidRDefault="00CA72B3">
            <w:pPr>
              <w:pStyle w:val="TableParagraph"/>
              <w:rPr>
                <w:i/>
                <w:sz w:val="20"/>
              </w:rPr>
            </w:pPr>
            <w:r>
              <w:rPr>
                <w:sz w:val="20"/>
              </w:rPr>
              <w:t xml:space="preserve">degré (m) – </w:t>
            </w:r>
            <w:r>
              <w:rPr>
                <w:i/>
                <w:sz w:val="20"/>
              </w:rPr>
              <w:t>degree</w:t>
            </w:r>
          </w:p>
        </w:tc>
        <w:tc>
          <w:tcPr>
            <w:tcW w:w="3894" w:type="dxa"/>
          </w:tcPr>
          <w:p w14:paraId="7FD28E8B" w14:textId="77777777" w:rsidR="00A25AA1" w:rsidRDefault="00CA72B3">
            <w:pPr>
              <w:pStyle w:val="TableParagraph"/>
              <w:ind w:left="538"/>
              <w:rPr>
                <w:i/>
                <w:sz w:val="20"/>
              </w:rPr>
            </w:pPr>
            <w:r>
              <w:rPr>
                <w:sz w:val="20"/>
              </w:rPr>
              <w:t xml:space="preserve">neigeux(~euse) (adj) – </w:t>
            </w:r>
            <w:r>
              <w:rPr>
                <w:i/>
                <w:sz w:val="20"/>
              </w:rPr>
              <w:t>snowy</w:t>
            </w:r>
          </w:p>
        </w:tc>
      </w:tr>
      <w:tr w:rsidR="00A25AA1" w14:paraId="00642E91" w14:textId="77777777">
        <w:trPr>
          <w:trHeight w:val="380"/>
        </w:trPr>
        <w:tc>
          <w:tcPr>
            <w:tcW w:w="4607" w:type="dxa"/>
          </w:tcPr>
          <w:p w14:paraId="3E981530" w14:textId="77777777" w:rsidR="00A25AA1" w:rsidRDefault="00CA72B3">
            <w:pPr>
              <w:pStyle w:val="TableParagraph"/>
              <w:spacing w:before="69"/>
              <w:ind w:left="201"/>
              <w:rPr>
                <w:i/>
                <w:sz w:val="20"/>
              </w:rPr>
            </w:pPr>
            <w:r>
              <w:rPr>
                <w:sz w:val="20"/>
              </w:rPr>
              <w:t xml:space="preserve">département (m) – </w:t>
            </w:r>
            <w:r>
              <w:rPr>
                <w:i/>
                <w:sz w:val="20"/>
              </w:rPr>
              <w:t>county</w:t>
            </w:r>
          </w:p>
        </w:tc>
        <w:tc>
          <w:tcPr>
            <w:tcW w:w="3894" w:type="dxa"/>
          </w:tcPr>
          <w:p w14:paraId="6B719B6A" w14:textId="77777777" w:rsidR="00A25AA1" w:rsidRDefault="00CA72B3">
            <w:pPr>
              <w:pStyle w:val="TableParagraph"/>
              <w:spacing w:before="69"/>
              <w:ind w:left="538"/>
              <w:rPr>
                <w:i/>
                <w:sz w:val="20"/>
              </w:rPr>
            </w:pPr>
            <w:r>
              <w:rPr>
                <w:sz w:val="20"/>
              </w:rPr>
              <w:t xml:space="preserve">nord (m) – </w:t>
            </w:r>
            <w:r>
              <w:rPr>
                <w:i/>
                <w:sz w:val="20"/>
              </w:rPr>
              <w:t>north</w:t>
            </w:r>
          </w:p>
        </w:tc>
      </w:tr>
      <w:tr w:rsidR="00A25AA1" w14:paraId="03BBB3EB" w14:textId="77777777">
        <w:trPr>
          <w:trHeight w:val="360"/>
        </w:trPr>
        <w:tc>
          <w:tcPr>
            <w:tcW w:w="4607" w:type="dxa"/>
          </w:tcPr>
          <w:p w14:paraId="1E5B2A4C" w14:textId="77777777" w:rsidR="00A25AA1" w:rsidRDefault="00CA72B3">
            <w:pPr>
              <w:pStyle w:val="TableParagraph"/>
              <w:ind w:left="201"/>
              <w:rPr>
                <w:i/>
                <w:sz w:val="20"/>
              </w:rPr>
            </w:pPr>
            <w:r>
              <w:rPr>
                <w:sz w:val="20"/>
              </w:rPr>
              <w:t xml:space="preserve">écharpe (f) – </w:t>
            </w:r>
            <w:r>
              <w:rPr>
                <w:i/>
                <w:sz w:val="20"/>
              </w:rPr>
              <w:t>scarf, muffler</w:t>
            </w:r>
          </w:p>
        </w:tc>
        <w:tc>
          <w:tcPr>
            <w:tcW w:w="3894" w:type="dxa"/>
          </w:tcPr>
          <w:p w14:paraId="2A72733D" w14:textId="77777777" w:rsidR="00A25AA1" w:rsidRDefault="00CA72B3">
            <w:pPr>
              <w:pStyle w:val="TableParagraph"/>
              <w:ind w:left="538"/>
              <w:rPr>
                <w:i/>
                <w:sz w:val="20"/>
              </w:rPr>
            </w:pPr>
            <w:r>
              <w:rPr>
                <w:sz w:val="20"/>
              </w:rPr>
              <w:t xml:space="preserve">nuage (m) – </w:t>
            </w:r>
            <w:r>
              <w:rPr>
                <w:i/>
                <w:sz w:val="20"/>
              </w:rPr>
              <w:t>cloud</w:t>
            </w:r>
          </w:p>
        </w:tc>
      </w:tr>
      <w:tr w:rsidR="00A25AA1" w14:paraId="09C8A65F" w14:textId="77777777">
        <w:trPr>
          <w:trHeight w:val="380"/>
        </w:trPr>
        <w:tc>
          <w:tcPr>
            <w:tcW w:w="4607" w:type="dxa"/>
          </w:tcPr>
          <w:p w14:paraId="52F20028" w14:textId="77777777" w:rsidR="00A25AA1" w:rsidRDefault="00CA72B3">
            <w:pPr>
              <w:pStyle w:val="TableParagraph"/>
              <w:ind w:left="201"/>
              <w:rPr>
                <w:i/>
                <w:sz w:val="20"/>
              </w:rPr>
            </w:pPr>
            <w:r>
              <w:rPr>
                <w:sz w:val="20"/>
              </w:rPr>
              <w:t xml:space="preserve">éclaircie (f) – </w:t>
            </w:r>
            <w:r>
              <w:rPr>
                <w:i/>
                <w:sz w:val="20"/>
              </w:rPr>
              <w:t>sunny interval</w:t>
            </w:r>
          </w:p>
        </w:tc>
        <w:tc>
          <w:tcPr>
            <w:tcW w:w="3894" w:type="dxa"/>
          </w:tcPr>
          <w:p w14:paraId="28FCEACE" w14:textId="77777777" w:rsidR="00A25AA1" w:rsidRDefault="00CA72B3">
            <w:pPr>
              <w:pStyle w:val="TableParagraph"/>
              <w:ind w:left="538"/>
              <w:rPr>
                <w:i/>
                <w:sz w:val="20"/>
              </w:rPr>
            </w:pPr>
            <w:r>
              <w:rPr>
                <w:sz w:val="20"/>
              </w:rPr>
              <w:t xml:space="preserve">nuageux(~euse) (adj) – </w:t>
            </w:r>
            <w:r>
              <w:rPr>
                <w:i/>
                <w:sz w:val="20"/>
              </w:rPr>
              <w:t>cloudy</w:t>
            </w:r>
          </w:p>
        </w:tc>
      </w:tr>
      <w:tr w:rsidR="00A25AA1" w14:paraId="53BE222E" w14:textId="77777777">
        <w:trPr>
          <w:trHeight w:val="380"/>
        </w:trPr>
        <w:tc>
          <w:tcPr>
            <w:tcW w:w="4607" w:type="dxa"/>
          </w:tcPr>
          <w:p w14:paraId="71A35390" w14:textId="77777777" w:rsidR="00A25AA1" w:rsidRDefault="00CA72B3">
            <w:pPr>
              <w:pStyle w:val="TableParagraph"/>
              <w:spacing w:before="69"/>
              <w:rPr>
                <w:i/>
                <w:sz w:val="20"/>
              </w:rPr>
            </w:pPr>
            <w:r>
              <w:rPr>
                <w:sz w:val="20"/>
              </w:rPr>
              <w:t xml:space="preserve">est (m) – </w:t>
            </w:r>
            <w:r>
              <w:rPr>
                <w:i/>
                <w:sz w:val="20"/>
              </w:rPr>
              <w:t>east</w:t>
            </w:r>
          </w:p>
        </w:tc>
        <w:tc>
          <w:tcPr>
            <w:tcW w:w="3894" w:type="dxa"/>
          </w:tcPr>
          <w:p w14:paraId="21C9BF57" w14:textId="77777777" w:rsidR="00A25AA1" w:rsidRDefault="00CA72B3">
            <w:pPr>
              <w:pStyle w:val="TableParagraph"/>
              <w:spacing w:before="69"/>
              <w:ind w:left="538"/>
              <w:rPr>
                <w:i/>
                <w:sz w:val="20"/>
              </w:rPr>
            </w:pPr>
            <w:r>
              <w:rPr>
                <w:sz w:val="20"/>
              </w:rPr>
              <w:t xml:space="preserve">orage (m) – </w:t>
            </w:r>
            <w:r>
              <w:rPr>
                <w:i/>
                <w:sz w:val="20"/>
              </w:rPr>
              <w:t>storm</w:t>
            </w:r>
          </w:p>
        </w:tc>
      </w:tr>
      <w:tr w:rsidR="00A25AA1" w14:paraId="4B9C09B0" w14:textId="77777777">
        <w:trPr>
          <w:trHeight w:val="360"/>
        </w:trPr>
        <w:tc>
          <w:tcPr>
            <w:tcW w:w="4607" w:type="dxa"/>
          </w:tcPr>
          <w:p w14:paraId="403213AE" w14:textId="77777777" w:rsidR="00A25AA1" w:rsidRDefault="00CA72B3">
            <w:pPr>
              <w:pStyle w:val="TableParagraph"/>
              <w:rPr>
                <w:i/>
                <w:sz w:val="20"/>
              </w:rPr>
            </w:pPr>
            <w:r>
              <w:rPr>
                <w:sz w:val="20"/>
              </w:rPr>
              <w:t xml:space="preserve">étoile (f) – </w:t>
            </w:r>
            <w:r>
              <w:rPr>
                <w:i/>
                <w:sz w:val="20"/>
              </w:rPr>
              <w:t>star</w:t>
            </w:r>
          </w:p>
        </w:tc>
        <w:tc>
          <w:tcPr>
            <w:tcW w:w="3894" w:type="dxa"/>
          </w:tcPr>
          <w:p w14:paraId="5C29D34D" w14:textId="77777777" w:rsidR="00A25AA1" w:rsidRDefault="00CA72B3">
            <w:pPr>
              <w:pStyle w:val="TableParagraph"/>
              <w:ind w:left="538"/>
              <w:rPr>
                <w:i/>
                <w:sz w:val="20"/>
              </w:rPr>
            </w:pPr>
            <w:r>
              <w:rPr>
                <w:sz w:val="20"/>
              </w:rPr>
              <w:t xml:space="preserve">ouest (m) – </w:t>
            </w:r>
            <w:r>
              <w:rPr>
                <w:i/>
                <w:sz w:val="20"/>
              </w:rPr>
              <w:t>west</w:t>
            </w:r>
          </w:p>
        </w:tc>
      </w:tr>
      <w:tr w:rsidR="00A25AA1" w14:paraId="30A33E9F" w14:textId="77777777">
        <w:trPr>
          <w:trHeight w:val="380"/>
        </w:trPr>
        <w:tc>
          <w:tcPr>
            <w:tcW w:w="4607" w:type="dxa"/>
          </w:tcPr>
          <w:p w14:paraId="3C2C812D" w14:textId="77777777" w:rsidR="00A25AA1" w:rsidRDefault="00CA72B3">
            <w:pPr>
              <w:pStyle w:val="TableParagraph"/>
              <w:rPr>
                <w:i/>
                <w:sz w:val="20"/>
              </w:rPr>
            </w:pPr>
            <w:r>
              <w:rPr>
                <w:sz w:val="20"/>
              </w:rPr>
              <w:t xml:space="preserve">foulard (m) – </w:t>
            </w:r>
            <w:r>
              <w:rPr>
                <w:i/>
                <w:sz w:val="20"/>
              </w:rPr>
              <w:t>(head) scarf</w:t>
            </w:r>
          </w:p>
        </w:tc>
        <w:tc>
          <w:tcPr>
            <w:tcW w:w="3894" w:type="dxa"/>
          </w:tcPr>
          <w:p w14:paraId="126465D4" w14:textId="77777777" w:rsidR="00A25AA1" w:rsidRDefault="00CA72B3">
            <w:pPr>
              <w:pStyle w:val="TableParagraph"/>
              <w:ind w:left="538"/>
              <w:rPr>
                <w:i/>
                <w:sz w:val="20"/>
              </w:rPr>
            </w:pPr>
            <w:r>
              <w:rPr>
                <w:sz w:val="20"/>
              </w:rPr>
              <w:t xml:space="preserve">parapluie (m) – </w:t>
            </w:r>
            <w:r>
              <w:rPr>
                <w:i/>
                <w:sz w:val="20"/>
              </w:rPr>
              <w:t>umbrella</w:t>
            </w:r>
          </w:p>
        </w:tc>
      </w:tr>
      <w:tr w:rsidR="00A25AA1" w14:paraId="7EB1D43D" w14:textId="77777777">
        <w:trPr>
          <w:trHeight w:val="380"/>
        </w:trPr>
        <w:tc>
          <w:tcPr>
            <w:tcW w:w="4607" w:type="dxa"/>
          </w:tcPr>
          <w:p w14:paraId="01A633FB" w14:textId="77777777" w:rsidR="00A25AA1" w:rsidRDefault="00CA72B3">
            <w:pPr>
              <w:pStyle w:val="TableParagraph"/>
              <w:spacing w:before="69"/>
              <w:rPr>
                <w:i/>
                <w:sz w:val="20"/>
              </w:rPr>
            </w:pPr>
            <w:r>
              <w:rPr>
                <w:sz w:val="20"/>
              </w:rPr>
              <w:t xml:space="preserve">fort(e) (adj) – </w:t>
            </w:r>
            <w:r>
              <w:rPr>
                <w:i/>
                <w:sz w:val="20"/>
              </w:rPr>
              <w:t>strong</w:t>
            </w:r>
          </w:p>
        </w:tc>
        <w:tc>
          <w:tcPr>
            <w:tcW w:w="3894" w:type="dxa"/>
          </w:tcPr>
          <w:p w14:paraId="6024CBF8" w14:textId="77777777" w:rsidR="00A25AA1" w:rsidRDefault="00CA72B3">
            <w:pPr>
              <w:pStyle w:val="TableParagraph"/>
              <w:spacing w:before="69"/>
              <w:ind w:left="538"/>
              <w:rPr>
                <w:i/>
                <w:sz w:val="20"/>
              </w:rPr>
            </w:pPr>
            <w:r>
              <w:rPr>
                <w:sz w:val="20"/>
              </w:rPr>
              <w:t xml:space="preserve">pleuvoir (v) – </w:t>
            </w:r>
            <w:r>
              <w:rPr>
                <w:i/>
                <w:sz w:val="20"/>
              </w:rPr>
              <w:t>to rain</w:t>
            </w:r>
          </w:p>
        </w:tc>
      </w:tr>
      <w:tr w:rsidR="00A25AA1" w14:paraId="70E52A1E" w14:textId="77777777">
        <w:trPr>
          <w:trHeight w:val="360"/>
        </w:trPr>
        <w:tc>
          <w:tcPr>
            <w:tcW w:w="4607" w:type="dxa"/>
          </w:tcPr>
          <w:p w14:paraId="07282A17" w14:textId="77777777" w:rsidR="00A25AA1" w:rsidRDefault="00CA72B3">
            <w:pPr>
              <w:pStyle w:val="TableParagraph"/>
              <w:rPr>
                <w:i/>
                <w:sz w:val="20"/>
              </w:rPr>
            </w:pPr>
            <w:r>
              <w:rPr>
                <w:sz w:val="20"/>
              </w:rPr>
              <w:t xml:space="preserve">froid(e) (adj) – </w:t>
            </w:r>
            <w:r>
              <w:rPr>
                <w:i/>
                <w:sz w:val="20"/>
              </w:rPr>
              <w:t>cold</w:t>
            </w:r>
          </w:p>
        </w:tc>
        <w:tc>
          <w:tcPr>
            <w:tcW w:w="3894" w:type="dxa"/>
          </w:tcPr>
          <w:p w14:paraId="2AE366A2" w14:textId="77777777" w:rsidR="00A25AA1" w:rsidRDefault="00CA72B3">
            <w:pPr>
              <w:pStyle w:val="TableParagraph"/>
              <w:ind w:left="538"/>
              <w:rPr>
                <w:i/>
                <w:sz w:val="20"/>
              </w:rPr>
            </w:pPr>
            <w:r>
              <w:rPr>
                <w:sz w:val="20"/>
              </w:rPr>
              <w:t xml:space="preserve">pluie (f) – </w:t>
            </w:r>
            <w:r>
              <w:rPr>
                <w:i/>
                <w:sz w:val="20"/>
              </w:rPr>
              <w:t>rain</w:t>
            </w:r>
          </w:p>
        </w:tc>
      </w:tr>
      <w:tr w:rsidR="00A25AA1" w14:paraId="15D83090" w14:textId="77777777">
        <w:trPr>
          <w:trHeight w:val="380"/>
        </w:trPr>
        <w:tc>
          <w:tcPr>
            <w:tcW w:w="4607" w:type="dxa"/>
          </w:tcPr>
          <w:p w14:paraId="228DB5DD" w14:textId="77777777" w:rsidR="00A25AA1" w:rsidRDefault="00CA72B3">
            <w:pPr>
              <w:pStyle w:val="TableParagraph"/>
              <w:rPr>
                <w:i/>
                <w:sz w:val="20"/>
              </w:rPr>
            </w:pPr>
            <w:r>
              <w:rPr>
                <w:sz w:val="20"/>
              </w:rPr>
              <w:t xml:space="preserve">glace (f) – </w:t>
            </w:r>
            <w:r>
              <w:rPr>
                <w:i/>
                <w:sz w:val="20"/>
              </w:rPr>
              <w:t>ice</w:t>
            </w:r>
          </w:p>
        </w:tc>
        <w:tc>
          <w:tcPr>
            <w:tcW w:w="3894" w:type="dxa"/>
          </w:tcPr>
          <w:p w14:paraId="3186A798" w14:textId="77777777" w:rsidR="00A25AA1" w:rsidRDefault="00CA72B3">
            <w:pPr>
              <w:pStyle w:val="TableParagraph"/>
              <w:ind w:left="538"/>
              <w:rPr>
                <w:i/>
                <w:sz w:val="20"/>
              </w:rPr>
            </w:pPr>
            <w:r>
              <w:rPr>
                <w:sz w:val="20"/>
              </w:rPr>
              <w:t xml:space="preserve">saison (f) – </w:t>
            </w:r>
            <w:r>
              <w:rPr>
                <w:i/>
                <w:sz w:val="20"/>
              </w:rPr>
              <w:t>season</w:t>
            </w:r>
          </w:p>
        </w:tc>
      </w:tr>
      <w:tr w:rsidR="00A25AA1" w14:paraId="68C8757A" w14:textId="77777777">
        <w:trPr>
          <w:trHeight w:val="380"/>
        </w:trPr>
        <w:tc>
          <w:tcPr>
            <w:tcW w:w="4607" w:type="dxa"/>
          </w:tcPr>
          <w:p w14:paraId="21CBBC96" w14:textId="77777777" w:rsidR="00A25AA1" w:rsidRDefault="00CA72B3">
            <w:pPr>
              <w:pStyle w:val="TableParagraph"/>
              <w:spacing w:before="69"/>
              <w:rPr>
                <w:i/>
                <w:sz w:val="20"/>
              </w:rPr>
            </w:pPr>
            <w:r>
              <w:rPr>
                <w:sz w:val="20"/>
              </w:rPr>
              <w:t xml:space="preserve">il fait X degrés (v) – </w:t>
            </w:r>
            <w:r>
              <w:rPr>
                <w:i/>
                <w:sz w:val="20"/>
              </w:rPr>
              <w:t>it is X degrees</w:t>
            </w:r>
          </w:p>
        </w:tc>
        <w:tc>
          <w:tcPr>
            <w:tcW w:w="3894" w:type="dxa"/>
          </w:tcPr>
          <w:p w14:paraId="200E89C8" w14:textId="77777777" w:rsidR="00A25AA1" w:rsidRDefault="00CA72B3">
            <w:pPr>
              <w:pStyle w:val="TableParagraph"/>
              <w:spacing w:before="69"/>
              <w:ind w:left="538"/>
              <w:rPr>
                <w:i/>
                <w:sz w:val="20"/>
              </w:rPr>
            </w:pPr>
            <w:r>
              <w:rPr>
                <w:sz w:val="20"/>
              </w:rPr>
              <w:t xml:space="preserve">soleil (m) – </w:t>
            </w:r>
            <w:r>
              <w:rPr>
                <w:i/>
                <w:sz w:val="20"/>
              </w:rPr>
              <w:t>sun</w:t>
            </w:r>
          </w:p>
        </w:tc>
      </w:tr>
      <w:tr w:rsidR="00A25AA1" w14:paraId="10CA2D1A" w14:textId="77777777">
        <w:trPr>
          <w:trHeight w:val="360"/>
        </w:trPr>
        <w:tc>
          <w:tcPr>
            <w:tcW w:w="4607" w:type="dxa"/>
          </w:tcPr>
          <w:p w14:paraId="6D4FAF85" w14:textId="77777777" w:rsidR="00A25AA1" w:rsidRDefault="00CA72B3">
            <w:pPr>
              <w:pStyle w:val="TableParagraph"/>
              <w:rPr>
                <w:i/>
                <w:sz w:val="20"/>
              </w:rPr>
            </w:pPr>
            <w:r>
              <w:rPr>
                <w:sz w:val="20"/>
              </w:rPr>
              <w:t xml:space="preserve">il fait beau – </w:t>
            </w:r>
            <w:r>
              <w:rPr>
                <w:i/>
                <w:sz w:val="20"/>
              </w:rPr>
              <w:t>it is fine</w:t>
            </w:r>
          </w:p>
        </w:tc>
        <w:tc>
          <w:tcPr>
            <w:tcW w:w="3894" w:type="dxa"/>
          </w:tcPr>
          <w:p w14:paraId="250D783B" w14:textId="77777777" w:rsidR="00A25AA1" w:rsidRDefault="00CA72B3">
            <w:pPr>
              <w:pStyle w:val="TableParagraph"/>
              <w:ind w:left="538"/>
              <w:rPr>
                <w:i/>
                <w:sz w:val="20"/>
              </w:rPr>
            </w:pPr>
            <w:r>
              <w:rPr>
                <w:sz w:val="20"/>
              </w:rPr>
              <w:t xml:space="preserve">sud (m) – </w:t>
            </w:r>
            <w:r>
              <w:rPr>
                <w:i/>
                <w:sz w:val="20"/>
              </w:rPr>
              <w:t>south</w:t>
            </w:r>
          </w:p>
        </w:tc>
      </w:tr>
      <w:tr w:rsidR="00A25AA1" w14:paraId="07FB8DBB" w14:textId="77777777">
        <w:trPr>
          <w:trHeight w:val="380"/>
        </w:trPr>
        <w:tc>
          <w:tcPr>
            <w:tcW w:w="4607" w:type="dxa"/>
          </w:tcPr>
          <w:p w14:paraId="373104BB" w14:textId="77777777" w:rsidR="00A25AA1" w:rsidRDefault="00CA72B3">
            <w:pPr>
              <w:pStyle w:val="TableParagraph"/>
              <w:rPr>
                <w:i/>
                <w:sz w:val="20"/>
              </w:rPr>
            </w:pPr>
            <w:r>
              <w:rPr>
                <w:sz w:val="20"/>
              </w:rPr>
              <w:t xml:space="preserve">il fait chaud – </w:t>
            </w:r>
            <w:r>
              <w:rPr>
                <w:i/>
                <w:sz w:val="20"/>
              </w:rPr>
              <w:t>it is warm</w:t>
            </w:r>
          </w:p>
        </w:tc>
        <w:tc>
          <w:tcPr>
            <w:tcW w:w="3894" w:type="dxa"/>
          </w:tcPr>
          <w:p w14:paraId="6E8F3BF1" w14:textId="77777777" w:rsidR="00A25AA1" w:rsidRDefault="00CA72B3">
            <w:pPr>
              <w:pStyle w:val="TableParagraph"/>
              <w:ind w:left="537"/>
              <w:rPr>
                <w:i/>
                <w:sz w:val="20"/>
              </w:rPr>
            </w:pPr>
            <w:r>
              <w:rPr>
                <w:sz w:val="20"/>
              </w:rPr>
              <w:t xml:space="preserve">température (f) </w:t>
            </w:r>
            <w:r>
              <w:rPr>
                <w:i/>
                <w:sz w:val="20"/>
              </w:rPr>
              <w:t>– temperature</w:t>
            </w:r>
          </w:p>
        </w:tc>
      </w:tr>
      <w:tr w:rsidR="00A25AA1" w14:paraId="3E00D602" w14:textId="77777777">
        <w:trPr>
          <w:trHeight w:val="380"/>
        </w:trPr>
        <w:tc>
          <w:tcPr>
            <w:tcW w:w="4607" w:type="dxa"/>
          </w:tcPr>
          <w:p w14:paraId="5878F81A" w14:textId="77777777" w:rsidR="00A25AA1" w:rsidRDefault="00CA72B3">
            <w:pPr>
              <w:pStyle w:val="TableParagraph"/>
              <w:spacing w:before="69"/>
              <w:rPr>
                <w:i/>
                <w:sz w:val="20"/>
              </w:rPr>
            </w:pPr>
            <w:r>
              <w:rPr>
                <w:sz w:val="20"/>
              </w:rPr>
              <w:t xml:space="preserve">il fait soleil/il y a du soleil – </w:t>
            </w:r>
            <w:r>
              <w:rPr>
                <w:i/>
                <w:sz w:val="20"/>
              </w:rPr>
              <w:t>it is sunny</w:t>
            </w:r>
          </w:p>
        </w:tc>
        <w:tc>
          <w:tcPr>
            <w:tcW w:w="3894" w:type="dxa"/>
          </w:tcPr>
          <w:p w14:paraId="33D2EDFD" w14:textId="77777777" w:rsidR="00A25AA1" w:rsidRDefault="00CA72B3">
            <w:pPr>
              <w:pStyle w:val="TableParagraph"/>
              <w:spacing w:before="69"/>
              <w:ind w:left="538"/>
              <w:rPr>
                <w:i/>
                <w:sz w:val="20"/>
              </w:rPr>
            </w:pPr>
            <w:r>
              <w:rPr>
                <w:sz w:val="20"/>
              </w:rPr>
              <w:t xml:space="preserve">temps (m) – </w:t>
            </w:r>
            <w:r>
              <w:rPr>
                <w:i/>
                <w:sz w:val="20"/>
              </w:rPr>
              <w:t>weather</w:t>
            </w:r>
          </w:p>
        </w:tc>
      </w:tr>
      <w:tr w:rsidR="00A25AA1" w14:paraId="0213591B" w14:textId="77777777">
        <w:trPr>
          <w:trHeight w:val="360"/>
        </w:trPr>
        <w:tc>
          <w:tcPr>
            <w:tcW w:w="4607" w:type="dxa"/>
          </w:tcPr>
          <w:p w14:paraId="411ECF10" w14:textId="77777777" w:rsidR="00A25AA1" w:rsidRDefault="00CA72B3">
            <w:pPr>
              <w:pStyle w:val="TableParagraph"/>
              <w:rPr>
                <w:i/>
                <w:sz w:val="20"/>
              </w:rPr>
            </w:pPr>
            <w:r>
              <w:rPr>
                <w:sz w:val="20"/>
              </w:rPr>
              <w:t xml:space="preserve">il fait froid – </w:t>
            </w:r>
            <w:r>
              <w:rPr>
                <w:i/>
                <w:sz w:val="20"/>
              </w:rPr>
              <w:t>it is cold</w:t>
            </w:r>
          </w:p>
        </w:tc>
        <w:tc>
          <w:tcPr>
            <w:tcW w:w="3894" w:type="dxa"/>
          </w:tcPr>
          <w:p w14:paraId="55FA6577" w14:textId="77777777" w:rsidR="00A25AA1" w:rsidRDefault="00CA72B3">
            <w:pPr>
              <w:pStyle w:val="TableParagraph"/>
              <w:ind w:left="537"/>
              <w:rPr>
                <w:i/>
                <w:sz w:val="20"/>
              </w:rPr>
            </w:pPr>
            <w:r>
              <w:rPr>
                <w:sz w:val="20"/>
              </w:rPr>
              <w:t xml:space="preserve">tonnerre (m) – </w:t>
            </w:r>
            <w:r>
              <w:rPr>
                <w:i/>
                <w:sz w:val="20"/>
              </w:rPr>
              <w:t>thunder</w:t>
            </w:r>
          </w:p>
        </w:tc>
      </w:tr>
      <w:tr w:rsidR="00A25AA1" w14:paraId="57B92019" w14:textId="77777777">
        <w:trPr>
          <w:trHeight w:val="300"/>
        </w:trPr>
        <w:tc>
          <w:tcPr>
            <w:tcW w:w="4607" w:type="dxa"/>
          </w:tcPr>
          <w:p w14:paraId="3B4E103D" w14:textId="77777777" w:rsidR="00A25AA1" w:rsidRDefault="00CA72B3">
            <w:pPr>
              <w:pStyle w:val="TableParagraph"/>
              <w:spacing w:line="223" w:lineRule="exact"/>
              <w:rPr>
                <w:i/>
                <w:sz w:val="20"/>
              </w:rPr>
            </w:pPr>
            <w:r>
              <w:rPr>
                <w:sz w:val="20"/>
              </w:rPr>
              <w:t xml:space="preserve">il fait mauvais – </w:t>
            </w:r>
            <w:r>
              <w:rPr>
                <w:i/>
                <w:sz w:val="20"/>
              </w:rPr>
              <w:t>it is bad weather</w:t>
            </w:r>
          </w:p>
        </w:tc>
        <w:tc>
          <w:tcPr>
            <w:tcW w:w="3894" w:type="dxa"/>
          </w:tcPr>
          <w:p w14:paraId="3CD1CD2E" w14:textId="77777777" w:rsidR="00A25AA1" w:rsidRDefault="00CA72B3">
            <w:pPr>
              <w:pStyle w:val="TableParagraph"/>
              <w:spacing w:line="223" w:lineRule="exact"/>
              <w:ind w:left="538"/>
              <w:rPr>
                <w:i/>
                <w:sz w:val="20"/>
              </w:rPr>
            </w:pPr>
            <w:r>
              <w:rPr>
                <w:sz w:val="20"/>
              </w:rPr>
              <w:t xml:space="preserve">vent (m) – </w:t>
            </w:r>
            <w:r>
              <w:rPr>
                <w:i/>
                <w:sz w:val="20"/>
              </w:rPr>
              <w:t>wind</w:t>
            </w:r>
          </w:p>
        </w:tc>
      </w:tr>
    </w:tbl>
    <w:p w14:paraId="7411365F" w14:textId="77777777" w:rsidR="00A25AA1" w:rsidRDefault="00A25AA1">
      <w:pPr>
        <w:spacing w:line="223" w:lineRule="exact"/>
        <w:rPr>
          <w:sz w:val="20"/>
        </w:rPr>
        <w:sectPr w:rsidR="00A25AA1">
          <w:headerReference w:type="even" r:id="rId37"/>
          <w:headerReference w:type="default" r:id="rId38"/>
          <w:pgSz w:w="11910" w:h="16840"/>
          <w:pgMar w:top="2000" w:right="1340" w:bottom="940" w:left="1120" w:header="1676" w:footer="753" w:gutter="0"/>
          <w:cols w:space="720"/>
        </w:sectPr>
      </w:pPr>
    </w:p>
    <w:p w14:paraId="535FCBCD" w14:textId="77777777" w:rsidR="00A25AA1" w:rsidRDefault="00A25AA1">
      <w:pPr>
        <w:pStyle w:val="BodyText"/>
        <w:spacing w:before="6"/>
        <w:rPr>
          <w:rFonts w:ascii="Times New Roman"/>
          <w:sz w:val="17"/>
        </w:rPr>
      </w:pPr>
    </w:p>
    <w:tbl>
      <w:tblPr>
        <w:tblW w:w="0" w:type="auto"/>
        <w:tblInd w:w="119" w:type="dxa"/>
        <w:tblLayout w:type="fixed"/>
        <w:tblCellMar>
          <w:left w:w="0" w:type="dxa"/>
          <w:right w:w="0" w:type="dxa"/>
        </w:tblCellMar>
        <w:tblLook w:val="01E0" w:firstRow="1" w:lastRow="1" w:firstColumn="1" w:lastColumn="1" w:noHBand="0" w:noVBand="0"/>
      </w:tblPr>
      <w:tblGrid>
        <w:gridCol w:w="4886"/>
        <w:gridCol w:w="4848"/>
      </w:tblGrid>
      <w:tr w:rsidR="00A25AA1" w14:paraId="226E20D3" w14:textId="77777777">
        <w:trPr>
          <w:trHeight w:val="300"/>
        </w:trPr>
        <w:tc>
          <w:tcPr>
            <w:tcW w:w="4886" w:type="dxa"/>
          </w:tcPr>
          <w:p w14:paraId="1D1A69E4" w14:textId="77777777" w:rsidR="00A25AA1" w:rsidRDefault="00CA72B3">
            <w:pPr>
              <w:pStyle w:val="TableParagraph"/>
              <w:spacing w:before="0" w:line="242" w:lineRule="exact"/>
              <w:rPr>
                <w:i/>
                <w:sz w:val="20"/>
              </w:rPr>
            </w:pPr>
            <w:r>
              <w:rPr>
                <w:sz w:val="20"/>
              </w:rPr>
              <w:t xml:space="preserve">accident (m) </w:t>
            </w:r>
            <w:r>
              <w:rPr>
                <w:i/>
                <w:sz w:val="20"/>
              </w:rPr>
              <w:t>– accident</w:t>
            </w:r>
          </w:p>
        </w:tc>
        <w:tc>
          <w:tcPr>
            <w:tcW w:w="4848" w:type="dxa"/>
          </w:tcPr>
          <w:p w14:paraId="195D1151" w14:textId="77777777" w:rsidR="00A25AA1" w:rsidRDefault="00CA72B3">
            <w:pPr>
              <w:pStyle w:val="TableParagraph"/>
              <w:spacing w:before="0" w:line="242" w:lineRule="exact"/>
              <w:ind w:left="258"/>
              <w:rPr>
                <w:i/>
                <w:sz w:val="20"/>
              </w:rPr>
            </w:pPr>
            <w:r>
              <w:rPr>
                <w:sz w:val="20"/>
              </w:rPr>
              <w:t xml:space="preserve">gare (f) – </w:t>
            </w:r>
            <w:r>
              <w:rPr>
                <w:i/>
                <w:sz w:val="20"/>
              </w:rPr>
              <w:t>station</w:t>
            </w:r>
          </w:p>
        </w:tc>
      </w:tr>
      <w:tr w:rsidR="00A25AA1" w14:paraId="79D5B574" w14:textId="77777777">
        <w:trPr>
          <w:trHeight w:val="360"/>
        </w:trPr>
        <w:tc>
          <w:tcPr>
            <w:tcW w:w="4886" w:type="dxa"/>
          </w:tcPr>
          <w:p w14:paraId="75EE14AB" w14:textId="77777777" w:rsidR="00A25AA1" w:rsidRDefault="00CA72B3">
            <w:pPr>
              <w:pStyle w:val="TableParagraph"/>
              <w:rPr>
                <w:i/>
                <w:sz w:val="20"/>
              </w:rPr>
            </w:pPr>
            <w:r>
              <w:rPr>
                <w:sz w:val="20"/>
              </w:rPr>
              <w:t xml:space="preserve">aéroglisseur (m) – </w:t>
            </w:r>
            <w:r>
              <w:rPr>
                <w:i/>
                <w:sz w:val="20"/>
              </w:rPr>
              <w:t>hovercraft</w:t>
            </w:r>
          </w:p>
        </w:tc>
        <w:tc>
          <w:tcPr>
            <w:tcW w:w="4848" w:type="dxa"/>
          </w:tcPr>
          <w:p w14:paraId="499BD20A" w14:textId="77777777" w:rsidR="00A25AA1" w:rsidRDefault="00CA72B3">
            <w:pPr>
              <w:pStyle w:val="TableParagraph"/>
              <w:ind w:left="258"/>
              <w:rPr>
                <w:i/>
                <w:sz w:val="20"/>
              </w:rPr>
            </w:pPr>
            <w:r>
              <w:rPr>
                <w:sz w:val="20"/>
              </w:rPr>
              <w:t xml:space="preserve">gazole (m) – </w:t>
            </w:r>
            <w:r>
              <w:rPr>
                <w:i/>
                <w:sz w:val="20"/>
              </w:rPr>
              <w:t>diesel</w:t>
            </w:r>
          </w:p>
        </w:tc>
      </w:tr>
      <w:tr w:rsidR="00A25AA1" w14:paraId="1F5BE55F" w14:textId="77777777">
        <w:trPr>
          <w:trHeight w:val="380"/>
        </w:trPr>
        <w:tc>
          <w:tcPr>
            <w:tcW w:w="4886" w:type="dxa"/>
          </w:tcPr>
          <w:p w14:paraId="169F0B98" w14:textId="77777777" w:rsidR="00A25AA1" w:rsidRDefault="00CA72B3">
            <w:pPr>
              <w:pStyle w:val="TableParagraph"/>
              <w:rPr>
                <w:i/>
                <w:sz w:val="20"/>
              </w:rPr>
            </w:pPr>
            <w:r>
              <w:rPr>
                <w:sz w:val="20"/>
              </w:rPr>
              <w:t xml:space="preserve">aéroport (m) – </w:t>
            </w:r>
            <w:r>
              <w:rPr>
                <w:i/>
                <w:sz w:val="20"/>
              </w:rPr>
              <w:t>airport</w:t>
            </w:r>
          </w:p>
        </w:tc>
        <w:tc>
          <w:tcPr>
            <w:tcW w:w="4848" w:type="dxa"/>
          </w:tcPr>
          <w:p w14:paraId="6E8C81C9" w14:textId="77777777" w:rsidR="00A25AA1" w:rsidRDefault="00CA72B3">
            <w:pPr>
              <w:pStyle w:val="TableParagraph"/>
              <w:ind w:left="259"/>
              <w:rPr>
                <w:i/>
                <w:sz w:val="20"/>
              </w:rPr>
            </w:pPr>
            <w:r>
              <w:rPr>
                <w:sz w:val="20"/>
              </w:rPr>
              <w:t xml:space="preserve">gare routière (f) – </w:t>
            </w:r>
            <w:r>
              <w:rPr>
                <w:i/>
                <w:sz w:val="20"/>
              </w:rPr>
              <w:t>bus station</w:t>
            </w:r>
          </w:p>
        </w:tc>
      </w:tr>
      <w:tr w:rsidR="00A25AA1" w14:paraId="4DA1F6A7" w14:textId="77777777">
        <w:trPr>
          <w:trHeight w:val="380"/>
        </w:trPr>
        <w:tc>
          <w:tcPr>
            <w:tcW w:w="4886" w:type="dxa"/>
          </w:tcPr>
          <w:p w14:paraId="237B2FFA" w14:textId="77777777" w:rsidR="00A25AA1" w:rsidRDefault="00CA72B3">
            <w:pPr>
              <w:pStyle w:val="TableParagraph"/>
              <w:spacing w:before="69"/>
              <w:rPr>
                <w:i/>
                <w:sz w:val="20"/>
              </w:rPr>
            </w:pPr>
            <w:r>
              <w:rPr>
                <w:sz w:val="20"/>
              </w:rPr>
              <w:t xml:space="preserve">à l'étranger (adv) – </w:t>
            </w:r>
            <w:r>
              <w:rPr>
                <w:i/>
                <w:sz w:val="20"/>
              </w:rPr>
              <w:t>abroad</w:t>
            </w:r>
          </w:p>
        </w:tc>
        <w:tc>
          <w:tcPr>
            <w:tcW w:w="4848" w:type="dxa"/>
          </w:tcPr>
          <w:p w14:paraId="47EC41B7" w14:textId="77777777" w:rsidR="00A25AA1" w:rsidRDefault="00CA72B3">
            <w:pPr>
              <w:pStyle w:val="TableParagraph"/>
              <w:spacing w:before="69"/>
              <w:ind w:left="258"/>
              <w:rPr>
                <w:i/>
                <w:sz w:val="20"/>
              </w:rPr>
            </w:pPr>
            <w:r>
              <w:rPr>
                <w:sz w:val="20"/>
              </w:rPr>
              <w:t xml:space="preserve">gare SNCF (f) – </w:t>
            </w:r>
            <w:r>
              <w:rPr>
                <w:i/>
                <w:sz w:val="20"/>
              </w:rPr>
              <w:t>railway station</w:t>
            </w:r>
          </w:p>
        </w:tc>
      </w:tr>
      <w:tr w:rsidR="00A25AA1" w14:paraId="5B6D9084" w14:textId="77777777">
        <w:trPr>
          <w:trHeight w:val="360"/>
        </w:trPr>
        <w:tc>
          <w:tcPr>
            <w:tcW w:w="4886" w:type="dxa"/>
          </w:tcPr>
          <w:p w14:paraId="59803118" w14:textId="77777777" w:rsidR="00A25AA1" w:rsidRDefault="00CA72B3">
            <w:pPr>
              <w:pStyle w:val="TableParagraph"/>
              <w:rPr>
                <w:i/>
                <w:sz w:val="20"/>
              </w:rPr>
            </w:pPr>
            <w:r>
              <w:rPr>
                <w:sz w:val="20"/>
              </w:rPr>
              <w:t xml:space="preserve">aller-retour (m/adj) – </w:t>
            </w:r>
            <w:r>
              <w:rPr>
                <w:i/>
                <w:sz w:val="20"/>
              </w:rPr>
              <w:t>return (ticket)</w:t>
            </w:r>
          </w:p>
        </w:tc>
        <w:tc>
          <w:tcPr>
            <w:tcW w:w="4848" w:type="dxa"/>
          </w:tcPr>
          <w:p w14:paraId="25E84A0D" w14:textId="77777777" w:rsidR="00A25AA1" w:rsidRDefault="00CA72B3">
            <w:pPr>
              <w:pStyle w:val="TableParagraph"/>
              <w:ind w:left="259"/>
              <w:rPr>
                <w:i/>
                <w:sz w:val="20"/>
              </w:rPr>
            </w:pPr>
            <w:r>
              <w:rPr>
                <w:sz w:val="20"/>
              </w:rPr>
              <w:t xml:space="preserve">gas-oil (m) – </w:t>
            </w:r>
            <w:r>
              <w:rPr>
                <w:i/>
                <w:sz w:val="20"/>
              </w:rPr>
              <w:t>diesel</w:t>
            </w:r>
          </w:p>
        </w:tc>
      </w:tr>
      <w:tr w:rsidR="00A25AA1" w14:paraId="45D8831A" w14:textId="77777777">
        <w:trPr>
          <w:trHeight w:val="380"/>
        </w:trPr>
        <w:tc>
          <w:tcPr>
            <w:tcW w:w="4886" w:type="dxa"/>
          </w:tcPr>
          <w:p w14:paraId="154DEFD9" w14:textId="77777777" w:rsidR="00A25AA1" w:rsidRDefault="00CA72B3">
            <w:pPr>
              <w:pStyle w:val="TableParagraph"/>
              <w:rPr>
                <w:i/>
                <w:sz w:val="20"/>
              </w:rPr>
            </w:pPr>
            <w:r>
              <w:rPr>
                <w:sz w:val="20"/>
              </w:rPr>
              <w:t xml:space="preserve">aller simple (m/adj) – </w:t>
            </w:r>
            <w:r>
              <w:rPr>
                <w:i/>
                <w:sz w:val="20"/>
              </w:rPr>
              <w:t>single (ticket)</w:t>
            </w:r>
          </w:p>
        </w:tc>
        <w:tc>
          <w:tcPr>
            <w:tcW w:w="4848" w:type="dxa"/>
          </w:tcPr>
          <w:p w14:paraId="69F70DC7" w14:textId="77777777" w:rsidR="00A25AA1" w:rsidRDefault="00CA72B3">
            <w:pPr>
              <w:pStyle w:val="TableParagraph"/>
              <w:ind w:left="259"/>
              <w:rPr>
                <w:i/>
                <w:sz w:val="20"/>
              </w:rPr>
            </w:pPr>
            <w:r>
              <w:rPr>
                <w:sz w:val="20"/>
              </w:rPr>
              <w:t xml:space="preserve">garer (v) – </w:t>
            </w:r>
            <w:r>
              <w:rPr>
                <w:i/>
                <w:sz w:val="20"/>
              </w:rPr>
              <w:t>to park</w:t>
            </w:r>
          </w:p>
        </w:tc>
      </w:tr>
      <w:tr w:rsidR="00A25AA1" w14:paraId="5CAD165F" w14:textId="77777777">
        <w:trPr>
          <w:trHeight w:val="380"/>
        </w:trPr>
        <w:tc>
          <w:tcPr>
            <w:tcW w:w="4886" w:type="dxa"/>
          </w:tcPr>
          <w:p w14:paraId="1E2A674C" w14:textId="77777777" w:rsidR="00A25AA1" w:rsidRDefault="00CA72B3">
            <w:pPr>
              <w:pStyle w:val="TableParagraph"/>
              <w:spacing w:before="69"/>
              <w:rPr>
                <w:i/>
                <w:sz w:val="20"/>
              </w:rPr>
            </w:pPr>
            <w:r>
              <w:rPr>
                <w:sz w:val="20"/>
              </w:rPr>
              <w:t xml:space="preserve">arrêt d'autobus (m) – </w:t>
            </w:r>
            <w:r>
              <w:rPr>
                <w:i/>
                <w:sz w:val="20"/>
              </w:rPr>
              <w:t>bus stop</w:t>
            </w:r>
          </w:p>
        </w:tc>
        <w:tc>
          <w:tcPr>
            <w:tcW w:w="4848" w:type="dxa"/>
          </w:tcPr>
          <w:p w14:paraId="5BC982D5" w14:textId="77777777" w:rsidR="00A25AA1" w:rsidRDefault="00CA72B3">
            <w:pPr>
              <w:pStyle w:val="TableParagraph"/>
              <w:spacing w:before="69"/>
              <w:ind w:left="259"/>
              <w:rPr>
                <w:i/>
                <w:sz w:val="20"/>
              </w:rPr>
            </w:pPr>
            <w:r>
              <w:rPr>
                <w:sz w:val="20"/>
              </w:rPr>
              <w:t xml:space="preserve">guichet (m) – </w:t>
            </w:r>
            <w:r>
              <w:rPr>
                <w:i/>
                <w:sz w:val="20"/>
              </w:rPr>
              <w:t>ticket office</w:t>
            </w:r>
          </w:p>
        </w:tc>
      </w:tr>
      <w:tr w:rsidR="00A25AA1" w14:paraId="4336C680" w14:textId="77777777">
        <w:trPr>
          <w:trHeight w:val="360"/>
        </w:trPr>
        <w:tc>
          <w:tcPr>
            <w:tcW w:w="4886" w:type="dxa"/>
          </w:tcPr>
          <w:p w14:paraId="7740110D" w14:textId="77777777" w:rsidR="00A25AA1" w:rsidRDefault="00CA72B3">
            <w:pPr>
              <w:pStyle w:val="TableParagraph"/>
              <w:rPr>
                <w:i/>
                <w:sz w:val="20"/>
              </w:rPr>
            </w:pPr>
            <w:r>
              <w:rPr>
                <w:sz w:val="20"/>
              </w:rPr>
              <w:t xml:space="preserve">arrivée (f) – </w:t>
            </w:r>
            <w:r>
              <w:rPr>
                <w:i/>
                <w:sz w:val="20"/>
              </w:rPr>
              <w:t>arrival</w:t>
            </w:r>
          </w:p>
        </w:tc>
        <w:tc>
          <w:tcPr>
            <w:tcW w:w="4848" w:type="dxa"/>
          </w:tcPr>
          <w:p w14:paraId="6FDB180E" w14:textId="77777777" w:rsidR="00A25AA1" w:rsidRDefault="00CA72B3">
            <w:pPr>
              <w:pStyle w:val="TableParagraph"/>
              <w:ind w:left="259"/>
              <w:rPr>
                <w:i/>
                <w:sz w:val="20"/>
              </w:rPr>
            </w:pPr>
            <w:r>
              <w:rPr>
                <w:sz w:val="20"/>
              </w:rPr>
              <w:t xml:space="preserve">kilomètre (m) – </w:t>
            </w:r>
            <w:r>
              <w:rPr>
                <w:i/>
                <w:sz w:val="20"/>
              </w:rPr>
              <w:t>kilometre</w:t>
            </w:r>
          </w:p>
        </w:tc>
      </w:tr>
      <w:tr w:rsidR="00A25AA1" w14:paraId="05186EBE" w14:textId="77777777">
        <w:trPr>
          <w:trHeight w:val="380"/>
        </w:trPr>
        <w:tc>
          <w:tcPr>
            <w:tcW w:w="4886" w:type="dxa"/>
          </w:tcPr>
          <w:p w14:paraId="2769E841" w14:textId="77777777" w:rsidR="00A25AA1" w:rsidRDefault="00CA72B3">
            <w:pPr>
              <w:pStyle w:val="TableParagraph"/>
              <w:rPr>
                <w:i/>
                <w:sz w:val="20"/>
              </w:rPr>
            </w:pPr>
            <w:r>
              <w:rPr>
                <w:sz w:val="20"/>
              </w:rPr>
              <w:t xml:space="preserve">arriver (v) – </w:t>
            </w:r>
            <w:r>
              <w:rPr>
                <w:i/>
                <w:sz w:val="20"/>
              </w:rPr>
              <w:t>to arrive</w:t>
            </w:r>
          </w:p>
        </w:tc>
        <w:tc>
          <w:tcPr>
            <w:tcW w:w="4848" w:type="dxa"/>
          </w:tcPr>
          <w:p w14:paraId="24FFD198" w14:textId="77777777" w:rsidR="00A25AA1" w:rsidRDefault="00CA72B3">
            <w:pPr>
              <w:pStyle w:val="TableParagraph"/>
              <w:ind w:left="258"/>
              <w:rPr>
                <w:i/>
                <w:sz w:val="20"/>
              </w:rPr>
            </w:pPr>
            <w:r>
              <w:rPr>
                <w:sz w:val="20"/>
              </w:rPr>
              <w:t xml:space="preserve">marcher (v) – </w:t>
            </w:r>
            <w:r>
              <w:rPr>
                <w:i/>
                <w:sz w:val="20"/>
              </w:rPr>
              <w:t>to walk</w:t>
            </w:r>
          </w:p>
        </w:tc>
      </w:tr>
      <w:tr w:rsidR="00A25AA1" w14:paraId="0665C524" w14:textId="77777777">
        <w:trPr>
          <w:trHeight w:val="380"/>
        </w:trPr>
        <w:tc>
          <w:tcPr>
            <w:tcW w:w="4886" w:type="dxa"/>
          </w:tcPr>
          <w:p w14:paraId="155D1D2F" w14:textId="77777777" w:rsidR="00A25AA1" w:rsidRDefault="00CA72B3">
            <w:pPr>
              <w:pStyle w:val="TableParagraph"/>
              <w:spacing w:before="69"/>
              <w:rPr>
                <w:i/>
                <w:sz w:val="20"/>
              </w:rPr>
            </w:pPr>
            <w:r>
              <w:rPr>
                <w:sz w:val="20"/>
              </w:rPr>
              <w:t xml:space="preserve">atterrir (v) – </w:t>
            </w:r>
            <w:r>
              <w:rPr>
                <w:i/>
                <w:sz w:val="20"/>
              </w:rPr>
              <w:t>to land</w:t>
            </w:r>
          </w:p>
        </w:tc>
        <w:tc>
          <w:tcPr>
            <w:tcW w:w="4848" w:type="dxa"/>
          </w:tcPr>
          <w:p w14:paraId="3035435B" w14:textId="77777777" w:rsidR="00A25AA1" w:rsidRDefault="00CA72B3">
            <w:pPr>
              <w:pStyle w:val="TableParagraph"/>
              <w:spacing w:before="69"/>
              <w:ind w:left="259"/>
              <w:rPr>
                <w:i/>
                <w:sz w:val="20"/>
              </w:rPr>
            </w:pPr>
            <w:r>
              <w:rPr>
                <w:sz w:val="20"/>
              </w:rPr>
              <w:t xml:space="preserve">mètre (m) – </w:t>
            </w:r>
            <w:r>
              <w:rPr>
                <w:i/>
                <w:sz w:val="20"/>
              </w:rPr>
              <w:t>metre</w:t>
            </w:r>
          </w:p>
        </w:tc>
      </w:tr>
      <w:tr w:rsidR="00A25AA1" w14:paraId="688E5725" w14:textId="77777777">
        <w:trPr>
          <w:trHeight w:val="360"/>
        </w:trPr>
        <w:tc>
          <w:tcPr>
            <w:tcW w:w="4886" w:type="dxa"/>
          </w:tcPr>
          <w:p w14:paraId="0948A9B5" w14:textId="77777777" w:rsidR="00A25AA1" w:rsidRDefault="00CA72B3">
            <w:pPr>
              <w:pStyle w:val="TableParagraph"/>
              <w:rPr>
                <w:i/>
                <w:sz w:val="20"/>
              </w:rPr>
            </w:pPr>
            <w:r>
              <w:rPr>
                <w:sz w:val="20"/>
              </w:rPr>
              <w:t xml:space="preserve">automobiliste (m/f) – </w:t>
            </w:r>
            <w:r>
              <w:rPr>
                <w:i/>
                <w:sz w:val="20"/>
              </w:rPr>
              <w:t>driver</w:t>
            </w:r>
          </w:p>
        </w:tc>
        <w:tc>
          <w:tcPr>
            <w:tcW w:w="4848" w:type="dxa"/>
          </w:tcPr>
          <w:p w14:paraId="43A33E00" w14:textId="77777777" w:rsidR="00A25AA1" w:rsidRDefault="00CA72B3">
            <w:pPr>
              <w:pStyle w:val="TableParagraph"/>
              <w:ind w:left="259"/>
              <w:rPr>
                <w:i/>
                <w:sz w:val="20"/>
              </w:rPr>
            </w:pPr>
            <w:r>
              <w:rPr>
                <w:sz w:val="20"/>
              </w:rPr>
              <w:t xml:space="preserve">métro (m) – </w:t>
            </w:r>
            <w:r>
              <w:rPr>
                <w:i/>
                <w:sz w:val="20"/>
              </w:rPr>
              <w:t>underground</w:t>
            </w:r>
          </w:p>
        </w:tc>
      </w:tr>
      <w:tr w:rsidR="00A25AA1" w14:paraId="2F75BB48" w14:textId="77777777">
        <w:trPr>
          <w:trHeight w:val="380"/>
        </w:trPr>
        <w:tc>
          <w:tcPr>
            <w:tcW w:w="4886" w:type="dxa"/>
          </w:tcPr>
          <w:p w14:paraId="37B21BC8" w14:textId="77777777" w:rsidR="00A25AA1" w:rsidRDefault="00CA72B3">
            <w:pPr>
              <w:pStyle w:val="TableParagraph"/>
              <w:rPr>
                <w:i/>
                <w:sz w:val="20"/>
              </w:rPr>
            </w:pPr>
            <w:r>
              <w:rPr>
                <w:sz w:val="20"/>
              </w:rPr>
              <w:t xml:space="preserve">autoroute (f) – </w:t>
            </w:r>
            <w:r>
              <w:rPr>
                <w:i/>
                <w:sz w:val="20"/>
              </w:rPr>
              <w:t>motorway</w:t>
            </w:r>
          </w:p>
        </w:tc>
        <w:tc>
          <w:tcPr>
            <w:tcW w:w="4848" w:type="dxa"/>
          </w:tcPr>
          <w:p w14:paraId="46E08C5E" w14:textId="77777777" w:rsidR="00A25AA1" w:rsidRDefault="00CA72B3">
            <w:pPr>
              <w:pStyle w:val="TableParagraph"/>
              <w:ind w:left="258"/>
              <w:rPr>
                <w:i/>
                <w:sz w:val="20"/>
              </w:rPr>
            </w:pPr>
            <w:r>
              <w:rPr>
                <w:sz w:val="20"/>
              </w:rPr>
              <w:t xml:space="preserve">mobylette (f) – </w:t>
            </w:r>
            <w:r>
              <w:rPr>
                <w:i/>
                <w:sz w:val="20"/>
              </w:rPr>
              <w:t>moped</w:t>
            </w:r>
          </w:p>
        </w:tc>
      </w:tr>
      <w:tr w:rsidR="00A25AA1" w14:paraId="68E50253" w14:textId="77777777">
        <w:trPr>
          <w:trHeight w:val="380"/>
        </w:trPr>
        <w:tc>
          <w:tcPr>
            <w:tcW w:w="4886" w:type="dxa"/>
          </w:tcPr>
          <w:p w14:paraId="529E776C" w14:textId="77777777" w:rsidR="00A25AA1" w:rsidRDefault="00CA72B3">
            <w:pPr>
              <w:pStyle w:val="TableParagraph"/>
              <w:spacing w:before="69"/>
              <w:rPr>
                <w:i/>
                <w:sz w:val="20"/>
              </w:rPr>
            </w:pPr>
            <w:r>
              <w:rPr>
                <w:sz w:val="20"/>
              </w:rPr>
              <w:t xml:space="preserve">avion (m) – </w:t>
            </w:r>
            <w:r>
              <w:rPr>
                <w:i/>
                <w:sz w:val="20"/>
              </w:rPr>
              <w:t>aeroplane</w:t>
            </w:r>
          </w:p>
        </w:tc>
        <w:tc>
          <w:tcPr>
            <w:tcW w:w="4848" w:type="dxa"/>
          </w:tcPr>
          <w:p w14:paraId="245841E7" w14:textId="77777777" w:rsidR="00A25AA1" w:rsidRDefault="00CA72B3">
            <w:pPr>
              <w:pStyle w:val="TableParagraph"/>
              <w:spacing w:before="69"/>
              <w:ind w:left="258"/>
              <w:rPr>
                <w:i/>
                <w:sz w:val="20"/>
              </w:rPr>
            </w:pPr>
            <w:r>
              <w:rPr>
                <w:sz w:val="20"/>
              </w:rPr>
              <w:t xml:space="preserve">monter dans (v) – </w:t>
            </w:r>
            <w:r>
              <w:rPr>
                <w:i/>
                <w:sz w:val="20"/>
              </w:rPr>
              <w:t>get in/get on</w:t>
            </w:r>
          </w:p>
        </w:tc>
      </w:tr>
      <w:tr w:rsidR="00A25AA1" w14:paraId="636F2182" w14:textId="77777777">
        <w:trPr>
          <w:trHeight w:val="360"/>
        </w:trPr>
        <w:tc>
          <w:tcPr>
            <w:tcW w:w="4886" w:type="dxa"/>
          </w:tcPr>
          <w:p w14:paraId="349707F7" w14:textId="77777777" w:rsidR="00A25AA1" w:rsidRDefault="00CA72B3">
            <w:pPr>
              <w:pStyle w:val="TableParagraph"/>
              <w:rPr>
                <w:i/>
                <w:sz w:val="20"/>
              </w:rPr>
            </w:pPr>
            <w:r>
              <w:rPr>
                <w:sz w:val="20"/>
              </w:rPr>
              <w:t xml:space="preserve">bagages (m pl) – </w:t>
            </w:r>
            <w:r>
              <w:rPr>
                <w:i/>
                <w:sz w:val="20"/>
              </w:rPr>
              <w:t>luggage</w:t>
            </w:r>
          </w:p>
        </w:tc>
        <w:tc>
          <w:tcPr>
            <w:tcW w:w="4848" w:type="dxa"/>
          </w:tcPr>
          <w:p w14:paraId="21195218" w14:textId="77777777" w:rsidR="00A25AA1" w:rsidRDefault="00CA72B3">
            <w:pPr>
              <w:pStyle w:val="TableParagraph"/>
              <w:ind w:left="258"/>
              <w:rPr>
                <w:i/>
                <w:sz w:val="20"/>
              </w:rPr>
            </w:pPr>
            <w:r>
              <w:rPr>
                <w:sz w:val="20"/>
              </w:rPr>
              <w:t xml:space="preserve">moteur (m) – </w:t>
            </w:r>
            <w:r>
              <w:rPr>
                <w:i/>
                <w:sz w:val="20"/>
              </w:rPr>
              <w:t>engine</w:t>
            </w:r>
          </w:p>
        </w:tc>
      </w:tr>
      <w:tr w:rsidR="00A25AA1" w14:paraId="25E90932" w14:textId="77777777">
        <w:trPr>
          <w:trHeight w:val="380"/>
        </w:trPr>
        <w:tc>
          <w:tcPr>
            <w:tcW w:w="4886" w:type="dxa"/>
          </w:tcPr>
          <w:p w14:paraId="39655A4F" w14:textId="77777777" w:rsidR="00A25AA1" w:rsidRDefault="00CA72B3">
            <w:pPr>
              <w:pStyle w:val="TableParagraph"/>
              <w:rPr>
                <w:i/>
                <w:sz w:val="20"/>
              </w:rPr>
            </w:pPr>
            <w:r>
              <w:rPr>
                <w:sz w:val="20"/>
              </w:rPr>
              <w:t xml:space="preserve">bateau (m) – </w:t>
            </w:r>
            <w:r>
              <w:rPr>
                <w:i/>
                <w:sz w:val="20"/>
              </w:rPr>
              <w:t>boat, ship</w:t>
            </w:r>
          </w:p>
        </w:tc>
        <w:tc>
          <w:tcPr>
            <w:tcW w:w="4848" w:type="dxa"/>
          </w:tcPr>
          <w:p w14:paraId="004659A0" w14:textId="77777777" w:rsidR="00A25AA1" w:rsidRDefault="00CA72B3">
            <w:pPr>
              <w:pStyle w:val="TableParagraph"/>
              <w:ind w:left="258"/>
              <w:rPr>
                <w:i/>
                <w:sz w:val="20"/>
              </w:rPr>
            </w:pPr>
            <w:r>
              <w:rPr>
                <w:sz w:val="20"/>
              </w:rPr>
              <w:t xml:space="preserve">motocyclette (f) – </w:t>
            </w:r>
            <w:r>
              <w:rPr>
                <w:i/>
                <w:sz w:val="20"/>
              </w:rPr>
              <w:t>motorbike</w:t>
            </w:r>
          </w:p>
        </w:tc>
      </w:tr>
      <w:tr w:rsidR="00A25AA1" w14:paraId="1F1411B3" w14:textId="77777777">
        <w:trPr>
          <w:trHeight w:val="380"/>
        </w:trPr>
        <w:tc>
          <w:tcPr>
            <w:tcW w:w="4886" w:type="dxa"/>
          </w:tcPr>
          <w:p w14:paraId="7812943C" w14:textId="77777777" w:rsidR="00A25AA1" w:rsidRDefault="00CA72B3">
            <w:pPr>
              <w:pStyle w:val="TableParagraph"/>
              <w:spacing w:before="69"/>
              <w:rPr>
                <w:i/>
                <w:sz w:val="20"/>
              </w:rPr>
            </w:pPr>
            <w:r>
              <w:rPr>
                <w:sz w:val="20"/>
              </w:rPr>
              <w:t xml:space="preserve">billet (m) – </w:t>
            </w:r>
            <w:r>
              <w:rPr>
                <w:i/>
                <w:sz w:val="20"/>
              </w:rPr>
              <w:t>ticket</w:t>
            </w:r>
          </w:p>
        </w:tc>
        <w:tc>
          <w:tcPr>
            <w:tcW w:w="4848" w:type="dxa"/>
          </w:tcPr>
          <w:p w14:paraId="7BCDBE8D" w14:textId="77777777" w:rsidR="00A25AA1" w:rsidRDefault="00CA72B3">
            <w:pPr>
              <w:pStyle w:val="TableParagraph"/>
              <w:spacing w:before="69"/>
              <w:ind w:left="258"/>
              <w:rPr>
                <w:i/>
                <w:sz w:val="20"/>
              </w:rPr>
            </w:pPr>
            <w:r>
              <w:rPr>
                <w:sz w:val="20"/>
              </w:rPr>
              <w:t>panne (f) –</w:t>
            </w:r>
            <w:r>
              <w:rPr>
                <w:i/>
                <w:sz w:val="20"/>
              </w:rPr>
              <w:t>breakdown</w:t>
            </w:r>
          </w:p>
        </w:tc>
      </w:tr>
      <w:tr w:rsidR="00A25AA1" w14:paraId="7D09B7D0" w14:textId="77777777">
        <w:trPr>
          <w:trHeight w:val="360"/>
        </w:trPr>
        <w:tc>
          <w:tcPr>
            <w:tcW w:w="4886" w:type="dxa"/>
          </w:tcPr>
          <w:p w14:paraId="5FF7B7D9" w14:textId="77777777" w:rsidR="00A25AA1" w:rsidRDefault="00CA72B3">
            <w:pPr>
              <w:pStyle w:val="TableParagraph"/>
              <w:rPr>
                <w:i/>
                <w:sz w:val="20"/>
              </w:rPr>
            </w:pPr>
            <w:r>
              <w:rPr>
                <w:sz w:val="20"/>
              </w:rPr>
              <w:t xml:space="preserve">bon séjour (adj+m) – </w:t>
            </w:r>
            <w:r>
              <w:rPr>
                <w:i/>
                <w:sz w:val="20"/>
              </w:rPr>
              <w:t>have a nice stay</w:t>
            </w:r>
          </w:p>
        </w:tc>
        <w:tc>
          <w:tcPr>
            <w:tcW w:w="4848" w:type="dxa"/>
          </w:tcPr>
          <w:p w14:paraId="3D54E609" w14:textId="77777777" w:rsidR="00A25AA1" w:rsidRDefault="00CA72B3">
            <w:pPr>
              <w:pStyle w:val="TableParagraph"/>
              <w:ind w:left="258"/>
              <w:rPr>
                <w:i/>
                <w:sz w:val="20"/>
              </w:rPr>
            </w:pPr>
            <w:r>
              <w:rPr>
                <w:sz w:val="20"/>
              </w:rPr>
              <w:t xml:space="preserve">permis de conduire (m) – </w:t>
            </w:r>
            <w:r>
              <w:rPr>
                <w:i/>
                <w:sz w:val="20"/>
              </w:rPr>
              <w:t>driving licence</w:t>
            </w:r>
          </w:p>
        </w:tc>
      </w:tr>
      <w:tr w:rsidR="00A25AA1" w14:paraId="0995CDB3" w14:textId="77777777">
        <w:trPr>
          <w:trHeight w:val="760"/>
        </w:trPr>
        <w:tc>
          <w:tcPr>
            <w:tcW w:w="4886" w:type="dxa"/>
          </w:tcPr>
          <w:p w14:paraId="78DDB0E1" w14:textId="77777777" w:rsidR="00A25AA1" w:rsidRDefault="00CA72B3">
            <w:pPr>
              <w:pStyle w:val="TableParagraph"/>
              <w:rPr>
                <w:i/>
                <w:sz w:val="20"/>
              </w:rPr>
            </w:pPr>
            <w:r>
              <w:rPr>
                <w:sz w:val="20"/>
              </w:rPr>
              <w:t xml:space="preserve">bon voyage (adj+m) – </w:t>
            </w:r>
            <w:r>
              <w:rPr>
                <w:i/>
                <w:sz w:val="20"/>
              </w:rPr>
              <w:t>have a good journey</w:t>
            </w:r>
          </w:p>
          <w:p w14:paraId="6BD78D90" w14:textId="77777777" w:rsidR="00A25AA1" w:rsidRDefault="00CA72B3">
            <w:pPr>
              <w:pStyle w:val="TableParagraph"/>
              <w:spacing w:before="138"/>
              <w:rPr>
                <w:i/>
                <w:sz w:val="20"/>
              </w:rPr>
            </w:pPr>
            <w:r>
              <w:rPr>
                <w:sz w:val="20"/>
              </w:rPr>
              <w:t xml:space="preserve">bicyclette (f) – </w:t>
            </w:r>
            <w:r>
              <w:rPr>
                <w:i/>
                <w:sz w:val="20"/>
              </w:rPr>
              <w:t>bicycle</w:t>
            </w:r>
          </w:p>
        </w:tc>
        <w:tc>
          <w:tcPr>
            <w:tcW w:w="4848" w:type="dxa"/>
          </w:tcPr>
          <w:p w14:paraId="475EC7D2" w14:textId="77777777" w:rsidR="00A25AA1" w:rsidRDefault="00CA72B3">
            <w:pPr>
              <w:pStyle w:val="TableParagraph"/>
              <w:ind w:left="258"/>
              <w:rPr>
                <w:i/>
                <w:sz w:val="20"/>
              </w:rPr>
            </w:pPr>
            <w:r>
              <w:rPr>
                <w:sz w:val="20"/>
              </w:rPr>
              <w:t xml:space="preserve">pièce d'identité (f) – </w:t>
            </w:r>
            <w:r>
              <w:rPr>
                <w:i/>
                <w:sz w:val="20"/>
              </w:rPr>
              <w:t>(form of) identification</w:t>
            </w:r>
          </w:p>
          <w:p w14:paraId="1A249C88" w14:textId="77777777" w:rsidR="00A25AA1" w:rsidRDefault="00CA72B3">
            <w:pPr>
              <w:pStyle w:val="TableParagraph"/>
              <w:spacing w:before="138"/>
              <w:ind w:left="258"/>
              <w:rPr>
                <w:i/>
                <w:sz w:val="20"/>
              </w:rPr>
            </w:pPr>
            <w:r>
              <w:rPr>
                <w:sz w:val="20"/>
              </w:rPr>
              <w:t xml:space="preserve">piéton(ne) (adj+m) – </w:t>
            </w:r>
            <w:r>
              <w:rPr>
                <w:i/>
                <w:sz w:val="20"/>
              </w:rPr>
              <w:t>pedestrian</w:t>
            </w:r>
          </w:p>
        </w:tc>
      </w:tr>
      <w:tr w:rsidR="00A25AA1" w14:paraId="4B0A22B0" w14:textId="77777777">
        <w:trPr>
          <w:trHeight w:val="360"/>
        </w:trPr>
        <w:tc>
          <w:tcPr>
            <w:tcW w:w="4886" w:type="dxa"/>
          </w:tcPr>
          <w:p w14:paraId="5300F9A8" w14:textId="77777777" w:rsidR="00A25AA1" w:rsidRDefault="00CA72B3">
            <w:pPr>
              <w:pStyle w:val="TableParagraph"/>
              <w:rPr>
                <w:i/>
                <w:sz w:val="20"/>
              </w:rPr>
            </w:pPr>
            <w:r>
              <w:rPr>
                <w:sz w:val="20"/>
              </w:rPr>
              <w:t xml:space="preserve">billet (m) – </w:t>
            </w:r>
            <w:r>
              <w:rPr>
                <w:i/>
                <w:sz w:val="20"/>
              </w:rPr>
              <w:t>ticket</w:t>
            </w:r>
          </w:p>
        </w:tc>
        <w:tc>
          <w:tcPr>
            <w:tcW w:w="4848" w:type="dxa"/>
          </w:tcPr>
          <w:p w14:paraId="6776939F" w14:textId="77777777" w:rsidR="00A25AA1" w:rsidRDefault="00CA72B3">
            <w:pPr>
              <w:pStyle w:val="TableParagraph"/>
              <w:ind w:left="258"/>
              <w:rPr>
                <w:i/>
                <w:sz w:val="20"/>
              </w:rPr>
            </w:pPr>
            <w:r>
              <w:rPr>
                <w:sz w:val="20"/>
              </w:rPr>
              <w:t xml:space="preserve">pneu (m) – </w:t>
            </w:r>
            <w:r>
              <w:rPr>
                <w:i/>
                <w:sz w:val="20"/>
              </w:rPr>
              <w:t>tyre</w:t>
            </w:r>
          </w:p>
        </w:tc>
      </w:tr>
      <w:tr w:rsidR="00A25AA1" w14:paraId="20373FCC" w14:textId="77777777">
        <w:trPr>
          <w:trHeight w:val="760"/>
        </w:trPr>
        <w:tc>
          <w:tcPr>
            <w:tcW w:w="4886" w:type="dxa"/>
          </w:tcPr>
          <w:p w14:paraId="5EE1914D" w14:textId="77777777" w:rsidR="00A25AA1" w:rsidRDefault="00CA72B3">
            <w:pPr>
              <w:pStyle w:val="TableParagraph"/>
              <w:spacing w:line="259" w:lineRule="auto"/>
              <w:ind w:right="38"/>
              <w:rPr>
                <w:i/>
                <w:sz w:val="20"/>
              </w:rPr>
            </w:pPr>
            <w:r>
              <w:rPr>
                <w:sz w:val="20"/>
              </w:rPr>
              <w:t xml:space="preserve">bureau des objects trouvés (m) – </w:t>
            </w:r>
            <w:r>
              <w:rPr>
                <w:i/>
                <w:sz w:val="20"/>
              </w:rPr>
              <w:t>lost property office</w:t>
            </w:r>
          </w:p>
        </w:tc>
        <w:tc>
          <w:tcPr>
            <w:tcW w:w="4848" w:type="dxa"/>
          </w:tcPr>
          <w:p w14:paraId="0E902F3C" w14:textId="77777777" w:rsidR="00A25AA1" w:rsidRDefault="00CA72B3">
            <w:pPr>
              <w:pStyle w:val="TableParagraph"/>
              <w:ind w:left="258"/>
              <w:rPr>
                <w:i/>
                <w:sz w:val="20"/>
              </w:rPr>
            </w:pPr>
            <w:r>
              <w:rPr>
                <w:sz w:val="20"/>
              </w:rPr>
              <w:t xml:space="preserve">portière (f) – </w:t>
            </w:r>
            <w:r>
              <w:rPr>
                <w:i/>
                <w:sz w:val="20"/>
              </w:rPr>
              <w:t>door (of vehicle)</w:t>
            </w:r>
          </w:p>
          <w:p w14:paraId="4C70D8BA" w14:textId="77777777" w:rsidR="00A25AA1" w:rsidRDefault="00CA72B3">
            <w:pPr>
              <w:pStyle w:val="TableParagraph"/>
              <w:spacing w:before="138"/>
              <w:ind w:left="258"/>
              <w:rPr>
                <w:i/>
                <w:sz w:val="20"/>
              </w:rPr>
            </w:pPr>
            <w:r>
              <w:rPr>
                <w:sz w:val="20"/>
              </w:rPr>
              <w:t xml:space="preserve">priorité (f) – </w:t>
            </w:r>
            <w:r>
              <w:rPr>
                <w:i/>
                <w:sz w:val="20"/>
              </w:rPr>
              <w:t>priority</w:t>
            </w:r>
          </w:p>
        </w:tc>
      </w:tr>
      <w:tr w:rsidR="00A25AA1" w14:paraId="4743556A" w14:textId="77777777">
        <w:trPr>
          <w:trHeight w:val="740"/>
        </w:trPr>
        <w:tc>
          <w:tcPr>
            <w:tcW w:w="4886" w:type="dxa"/>
          </w:tcPr>
          <w:p w14:paraId="029741FD" w14:textId="77777777" w:rsidR="00A25AA1" w:rsidRDefault="00CA72B3">
            <w:pPr>
              <w:pStyle w:val="TableParagraph"/>
              <w:rPr>
                <w:i/>
                <w:sz w:val="20"/>
              </w:rPr>
            </w:pPr>
            <w:r>
              <w:rPr>
                <w:sz w:val="20"/>
              </w:rPr>
              <w:t xml:space="preserve">bus (m) – </w:t>
            </w:r>
            <w:r>
              <w:rPr>
                <w:i/>
                <w:sz w:val="20"/>
              </w:rPr>
              <w:t>bus</w:t>
            </w:r>
          </w:p>
          <w:p w14:paraId="7FCB4852" w14:textId="77777777" w:rsidR="00A25AA1" w:rsidRDefault="00CA72B3">
            <w:pPr>
              <w:pStyle w:val="TableParagraph"/>
              <w:spacing w:before="135"/>
              <w:rPr>
                <w:i/>
                <w:sz w:val="20"/>
              </w:rPr>
            </w:pPr>
            <w:r>
              <w:rPr>
                <w:sz w:val="20"/>
              </w:rPr>
              <w:t xml:space="preserve">camion (m) – </w:t>
            </w:r>
            <w:r>
              <w:rPr>
                <w:i/>
                <w:sz w:val="20"/>
              </w:rPr>
              <w:t>lorry, truck</w:t>
            </w:r>
          </w:p>
        </w:tc>
        <w:tc>
          <w:tcPr>
            <w:tcW w:w="4848" w:type="dxa"/>
          </w:tcPr>
          <w:p w14:paraId="34A26196" w14:textId="77777777" w:rsidR="00A25AA1" w:rsidRDefault="00CA72B3">
            <w:pPr>
              <w:pStyle w:val="TableParagraph"/>
              <w:ind w:left="258"/>
              <w:rPr>
                <w:i/>
                <w:sz w:val="20"/>
              </w:rPr>
            </w:pPr>
            <w:r>
              <w:rPr>
                <w:sz w:val="20"/>
              </w:rPr>
              <w:t xml:space="preserve">prochain(e) (adj) – </w:t>
            </w:r>
            <w:r>
              <w:rPr>
                <w:i/>
                <w:sz w:val="20"/>
              </w:rPr>
              <w:t>next</w:t>
            </w:r>
          </w:p>
          <w:p w14:paraId="54868258" w14:textId="77777777" w:rsidR="00A25AA1" w:rsidRDefault="00CA72B3">
            <w:pPr>
              <w:pStyle w:val="TableParagraph"/>
              <w:spacing w:before="135"/>
              <w:ind w:left="258"/>
              <w:rPr>
                <w:i/>
                <w:sz w:val="20"/>
              </w:rPr>
            </w:pPr>
            <w:r>
              <w:rPr>
                <w:sz w:val="20"/>
              </w:rPr>
              <w:t xml:space="preserve">quai (m) – </w:t>
            </w:r>
            <w:r>
              <w:rPr>
                <w:i/>
                <w:sz w:val="20"/>
              </w:rPr>
              <w:t>platform</w:t>
            </w:r>
          </w:p>
        </w:tc>
      </w:tr>
      <w:tr w:rsidR="00A25AA1" w14:paraId="6621E64B" w14:textId="77777777">
        <w:trPr>
          <w:trHeight w:val="380"/>
        </w:trPr>
        <w:tc>
          <w:tcPr>
            <w:tcW w:w="4886" w:type="dxa"/>
          </w:tcPr>
          <w:p w14:paraId="7D30AF7A" w14:textId="77777777" w:rsidR="00A25AA1" w:rsidRDefault="00CA72B3">
            <w:pPr>
              <w:pStyle w:val="TableParagraph"/>
              <w:spacing w:before="69"/>
              <w:rPr>
                <w:i/>
                <w:sz w:val="20"/>
              </w:rPr>
            </w:pPr>
            <w:r>
              <w:rPr>
                <w:sz w:val="20"/>
              </w:rPr>
              <w:t xml:space="preserve">car (m) – </w:t>
            </w:r>
            <w:r>
              <w:rPr>
                <w:i/>
                <w:sz w:val="20"/>
              </w:rPr>
              <w:t>(long distance) coach</w:t>
            </w:r>
          </w:p>
        </w:tc>
        <w:tc>
          <w:tcPr>
            <w:tcW w:w="4848" w:type="dxa"/>
          </w:tcPr>
          <w:p w14:paraId="4FC8D1B5" w14:textId="77777777" w:rsidR="00A25AA1" w:rsidRDefault="00CA72B3">
            <w:pPr>
              <w:pStyle w:val="TableParagraph"/>
              <w:spacing w:before="69"/>
              <w:ind w:left="258"/>
              <w:rPr>
                <w:i/>
                <w:sz w:val="20"/>
              </w:rPr>
            </w:pPr>
            <w:r>
              <w:rPr>
                <w:sz w:val="20"/>
              </w:rPr>
              <w:t xml:space="preserve">ralentir (v) </w:t>
            </w:r>
            <w:r>
              <w:rPr>
                <w:i/>
                <w:sz w:val="20"/>
              </w:rPr>
              <w:t>– to reduce speed</w:t>
            </w:r>
          </w:p>
        </w:tc>
      </w:tr>
      <w:tr w:rsidR="00A25AA1" w14:paraId="73143BC1" w14:textId="77777777">
        <w:trPr>
          <w:trHeight w:val="360"/>
        </w:trPr>
        <w:tc>
          <w:tcPr>
            <w:tcW w:w="4886" w:type="dxa"/>
          </w:tcPr>
          <w:p w14:paraId="3D8CA769" w14:textId="77777777" w:rsidR="00A25AA1" w:rsidRDefault="00CA72B3">
            <w:pPr>
              <w:pStyle w:val="TableParagraph"/>
              <w:rPr>
                <w:i/>
                <w:sz w:val="20"/>
              </w:rPr>
            </w:pPr>
            <w:r>
              <w:rPr>
                <w:sz w:val="20"/>
              </w:rPr>
              <w:t xml:space="preserve">carrefour (m) – </w:t>
            </w:r>
            <w:r>
              <w:rPr>
                <w:i/>
                <w:sz w:val="20"/>
              </w:rPr>
              <w:t>crossroads</w:t>
            </w:r>
          </w:p>
        </w:tc>
        <w:tc>
          <w:tcPr>
            <w:tcW w:w="4848" w:type="dxa"/>
          </w:tcPr>
          <w:p w14:paraId="57FF2AA7" w14:textId="77777777" w:rsidR="00A25AA1" w:rsidRDefault="00CA72B3">
            <w:pPr>
              <w:pStyle w:val="TableParagraph"/>
              <w:ind w:left="258"/>
              <w:rPr>
                <w:i/>
                <w:sz w:val="20"/>
              </w:rPr>
            </w:pPr>
            <w:r>
              <w:rPr>
                <w:sz w:val="20"/>
              </w:rPr>
              <w:t xml:space="preserve">rater (v) – </w:t>
            </w:r>
            <w:r>
              <w:rPr>
                <w:i/>
                <w:sz w:val="20"/>
              </w:rPr>
              <w:t>to miss (e.g. train)</w:t>
            </w:r>
          </w:p>
        </w:tc>
      </w:tr>
      <w:tr w:rsidR="00A25AA1" w14:paraId="3125EC58" w14:textId="77777777">
        <w:trPr>
          <w:trHeight w:val="360"/>
        </w:trPr>
        <w:tc>
          <w:tcPr>
            <w:tcW w:w="4886" w:type="dxa"/>
          </w:tcPr>
          <w:p w14:paraId="6A455B50" w14:textId="77777777" w:rsidR="00A25AA1" w:rsidRDefault="00CA72B3">
            <w:pPr>
              <w:pStyle w:val="TableParagraph"/>
              <w:rPr>
                <w:i/>
                <w:sz w:val="20"/>
              </w:rPr>
            </w:pPr>
            <w:r>
              <w:rPr>
                <w:sz w:val="20"/>
              </w:rPr>
              <w:t xml:space="preserve">casque (m) – </w:t>
            </w:r>
            <w:r>
              <w:rPr>
                <w:i/>
                <w:sz w:val="20"/>
              </w:rPr>
              <w:t>(crash) helmet</w:t>
            </w:r>
          </w:p>
        </w:tc>
        <w:tc>
          <w:tcPr>
            <w:tcW w:w="4848" w:type="dxa"/>
          </w:tcPr>
          <w:p w14:paraId="01CD042D" w14:textId="77777777" w:rsidR="00A25AA1" w:rsidRDefault="00CA72B3">
            <w:pPr>
              <w:pStyle w:val="TableParagraph"/>
              <w:ind w:left="258"/>
              <w:rPr>
                <w:i/>
                <w:sz w:val="20"/>
              </w:rPr>
            </w:pPr>
            <w:r>
              <w:rPr>
                <w:sz w:val="20"/>
              </w:rPr>
              <w:t xml:space="preserve">retard (m) – </w:t>
            </w:r>
            <w:r>
              <w:rPr>
                <w:i/>
                <w:sz w:val="20"/>
              </w:rPr>
              <w:t>delay</w:t>
            </w:r>
          </w:p>
        </w:tc>
      </w:tr>
      <w:tr w:rsidR="00A25AA1" w14:paraId="5AC24AA8" w14:textId="77777777">
        <w:trPr>
          <w:trHeight w:val="380"/>
        </w:trPr>
        <w:tc>
          <w:tcPr>
            <w:tcW w:w="4886" w:type="dxa"/>
          </w:tcPr>
          <w:p w14:paraId="16E8B614" w14:textId="465ED211" w:rsidR="00A25AA1" w:rsidRDefault="00CA72B3">
            <w:pPr>
              <w:pStyle w:val="TableParagraph"/>
              <w:spacing w:before="70"/>
              <w:rPr>
                <w:i/>
                <w:sz w:val="20"/>
              </w:rPr>
            </w:pPr>
            <w:r>
              <w:rPr>
                <w:sz w:val="20"/>
              </w:rPr>
              <w:t xml:space="preserve">changer </w:t>
            </w:r>
            <w:r w:rsidR="00A73C24">
              <w:rPr>
                <w:sz w:val="20"/>
              </w:rPr>
              <w:t xml:space="preserve">(v) </w:t>
            </w:r>
            <w:r>
              <w:rPr>
                <w:sz w:val="20"/>
              </w:rPr>
              <w:t xml:space="preserve">– </w:t>
            </w:r>
            <w:r>
              <w:rPr>
                <w:i/>
                <w:sz w:val="20"/>
              </w:rPr>
              <w:t>change</w:t>
            </w:r>
          </w:p>
        </w:tc>
        <w:tc>
          <w:tcPr>
            <w:tcW w:w="4848" w:type="dxa"/>
          </w:tcPr>
          <w:p w14:paraId="789DDA08" w14:textId="77777777" w:rsidR="00A25AA1" w:rsidRDefault="00CA72B3">
            <w:pPr>
              <w:pStyle w:val="TableParagraph"/>
              <w:spacing w:before="68"/>
              <w:ind w:left="258"/>
              <w:rPr>
                <w:i/>
                <w:sz w:val="20"/>
              </w:rPr>
            </w:pPr>
            <w:r>
              <w:rPr>
                <w:sz w:val="20"/>
              </w:rPr>
              <w:t xml:space="preserve">roue (f) – </w:t>
            </w:r>
            <w:r>
              <w:rPr>
                <w:i/>
                <w:sz w:val="20"/>
              </w:rPr>
              <w:t>wheel</w:t>
            </w:r>
          </w:p>
        </w:tc>
      </w:tr>
      <w:tr w:rsidR="00A25AA1" w14:paraId="715D5159" w14:textId="77777777">
        <w:trPr>
          <w:trHeight w:val="360"/>
        </w:trPr>
        <w:tc>
          <w:tcPr>
            <w:tcW w:w="4886" w:type="dxa"/>
          </w:tcPr>
          <w:p w14:paraId="6AB702A5" w14:textId="77777777" w:rsidR="00A25AA1" w:rsidRDefault="00CA72B3">
            <w:pPr>
              <w:pStyle w:val="TableParagraph"/>
              <w:spacing w:before="66"/>
              <w:rPr>
                <w:i/>
                <w:sz w:val="20"/>
              </w:rPr>
            </w:pPr>
            <w:r>
              <w:rPr>
                <w:sz w:val="20"/>
              </w:rPr>
              <w:t xml:space="preserve">chauffeur (m) – </w:t>
            </w:r>
            <w:r>
              <w:rPr>
                <w:i/>
                <w:sz w:val="20"/>
              </w:rPr>
              <w:t>driver (of bus, taxi etc.)</w:t>
            </w:r>
          </w:p>
        </w:tc>
        <w:tc>
          <w:tcPr>
            <w:tcW w:w="4848" w:type="dxa"/>
          </w:tcPr>
          <w:p w14:paraId="09ED5833" w14:textId="77777777" w:rsidR="00A25AA1" w:rsidRDefault="00CA72B3">
            <w:pPr>
              <w:pStyle w:val="TableParagraph"/>
              <w:spacing w:before="66"/>
              <w:ind w:left="258"/>
              <w:rPr>
                <w:i/>
                <w:sz w:val="20"/>
              </w:rPr>
            </w:pPr>
            <w:r>
              <w:rPr>
                <w:sz w:val="20"/>
              </w:rPr>
              <w:t xml:space="preserve">route (nationale) (f) – </w:t>
            </w:r>
            <w:r>
              <w:rPr>
                <w:i/>
                <w:sz w:val="20"/>
              </w:rPr>
              <w:t>main road</w:t>
            </w:r>
          </w:p>
        </w:tc>
      </w:tr>
      <w:tr w:rsidR="00A25AA1" w14:paraId="2BB13745" w14:textId="77777777">
        <w:trPr>
          <w:trHeight w:val="380"/>
        </w:trPr>
        <w:tc>
          <w:tcPr>
            <w:tcW w:w="4886" w:type="dxa"/>
          </w:tcPr>
          <w:p w14:paraId="2406C5B6" w14:textId="77777777" w:rsidR="00A25AA1" w:rsidRDefault="00CA72B3">
            <w:pPr>
              <w:pStyle w:val="TableParagraph"/>
              <w:rPr>
                <w:i/>
                <w:sz w:val="20"/>
              </w:rPr>
            </w:pPr>
            <w:r>
              <w:rPr>
                <w:sz w:val="20"/>
              </w:rPr>
              <w:t xml:space="preserve">chemin de fer (m) – </w:t>
            </w:r>
            <w:r>
              <w:rPr>
                <w:i/>
                <w:sz w:val="20"/>
              </w:rPr>
              <w:t>railway</w:t>
            </w:r>
          </w:p>
        </w:tc>
        <w:tc>
          <w:tcPr>
            <w:tcW w:w="4848" w:type="dxa"/>
          </w:tcPr>
          <w:p w14:paraId="32DB8CB1" w14:textId="77777777" w:rsidR="00A25AA1" w:rsidRDefault="00CA72B3">
            <w:pPr>
              <w:pStyle w:val="TableParagraph"/>
              <w:ind w:left="258"/>
              <w:rPr>
                <w:i/>
                <w:sz w:val="20"/>
              </w:rPr>
            </w:pPr>
            <w:r>
              <w:rPr>
                <w:sz w:val="20"/>
              </w:rPr>
              <w:t xml:space="preserve">salle d'attente (f) – </w:t>
            </w:r>
            <w:r>
              <w:rPr>
                <w:i/>
                <w:sz w:val="20"/>
              </w:rPr>
              <w:t>waiting room</w:t>
            </w:r>
          </w:p>
        </w:tc>
      </w:tr>
      <w:tr w:rsidR="00A25AA1" w14:paraId="12EB2B20" w14:textId="77777777">
        <w:trPr>
          <w:trHeight w:val="380"/>
        </w:trPr>
        <w:tc>
          <w:tcPr>
            <w:tcW w:w="4886" w:type="dxa"/>
          </w:tcPr>
          <w:p w14:paraId="48A22B28" w14:textId="77777777" w:rsidR="00A25AA1" w:rsidRDefault="00CA72B3">
            <w:pPr>
              <w:pStyle w:val="TableParagraph"/>
              <w:spacing w:before="69"/>
              <w:rPr>
                <w:i/>
                <w:sz w:val="20"/>
              </w:rPr>
            </w:pPr>
            <w:r>
              <w:rPr>
                <w:sz w:val="20"/>
              </w:rPr>
              <w:t xml:space="preserve">circulation (f) – </w:t>
            </w:r>
            <w:r>
              <w:rPr>
                <w:i/>
                <w:sz w:val="20"/>
              </w:rPr>
              <w:t>traffic</w:t>
            </w:r>
          </w:p>
        </w:tc>
        <w:tc>
          <w:tcPr>
            <w:tcW w:w="4848" w:type="dxa"/>
          </w:tcPr>
          <w:p w14:paraId="105E7640" w14:textId="77777777" w:rsidR="00A25AA1" w:rsidRDefault="00CA72B3">
            <w:pPr>
              <w:pStyle w:val="TableParagraph"/>
              <w:spacing w:before="69"/>
              <w:ind w:left="258"/>
              <w:rPr>
                <w:i/>
                <w:sz w:val="20"/>
              </w:rPr>
            </w:pPr>
            <w:r>
              <w:rPr>
                <w:sz w:val="20"/>
              </w:rPr>
              <w:t xml:space="preserve">sans plomb (adj) – </w:t>
            </w:r>
            <w:r>
              <w:rPr>
                <w:i/>
                <w:sz w:val="20"/>
              </w:rPr>
              <w:t>unleaded</w:t>
            </w:r>
          </w:p>
        </w:tc>
      </w:tr>
      <w:tr w:rsidR="00A25AA1" w14:paraId="1F6E5DB9" w14:textId="77777777">
        <w:trPr>
          <w:trHeight w:val="360"/>
        </w:trPr>
        <w:tc>
          <w:tcPr>
            <w:tcW w:w="4886" w:type="dxa"/>
          </w:tcPr>
          <w:p w14:paraId="62E2351A" w14:textId="77777777" w:rsidR="00A25AA1" w:rsidRDefault="00CA72B3">
            <w:pPr>
              <w:pStyle w:val="TableParagraph"/>
              <w:rPr>
                <w:i/>
                <w:sz w:val="20"/>
              </w:rPr>
            </w:pPr>
            <w:r>
              <w:rPr>
                <w:sz w:val="20"/>
              </w:rPr>
              <w:t xml:space="preserve">coffre (m) – </w:t>
            </w:r>
            <w:r>
              <w:rPr>
                <w:i/>
                <w:sz w:val="20"/>
              </w:rPr>
              <w:t>boot (of car)</w:t>
            </w:r>
          </w:p>
        </w:tc>
        <w:tc>
          <w:tcPr>
            <w:tcW w:w="4848" w:type="dxa"/>
          </w:tcPr>
          <w:p w14:paraId="1B1C156B" w14:textId="77777777" w:rsidR="00A25AA1" w:rsidRDefault="00CA72B3">
            <w:pPr>
              <w:pStyle w:val="TableParagraph"/>
              <w:ind w:left="258"/>
              <w:rPr>
                <w:i/>
                <w:sz w:val="20"/>
              </w:rPr>
            </w:pPr>
            <w:r>
              <w:rPr>
                <w:sz w:val="20"/>
              </w:rPr>
              <w:t xml:space="preserve">s'arrêter (v) – </w:t>
            </w:r>
            <w:r>
              <w:rPr>
                <w:i/>
                <w:sz w:val="20"/>
              </w:rPr>
              <w:t>to stop</w:t>
            </w:r>
          </w:p>
        </w:tc>
      </w:tr>
      <w:tr w:rsidR="00A25AA1" w14:paraId="591B275A" w14:textId="77777777">
        <w:trPr>
          <w:trHeight w:val="380"/>
        </w:trPr>
        <w:tc>
          <w:tcPr>
            <w:tcW w:w="4886" w:type="dxa"/>
          </w:tcPr>
          <w:p w14:paraId="680E505B" w14:textId="77777777" w:rsidR="00A25AA1" w:rsidRDefault="00CA72B3">
            <w:pPr>
              <w:pStyle w:val="TableParagraph"/>
              <w:rPr>
                <w:i/>
                <w:sz w:val="20"/>
              </w:rPr>
            </w:pPr>
            <w:r>
              <w:rPr>
                <w:sz w:val="20"/>
              </w:rPr>
              <w:t xml:space="preserve">coin (m) – </w:t>
            </w:r>
            <w:r>
              <w:rPr>
                <w:i/>
                <w:sz w:val="20"/>
              </w:rPr>
              <w:t>corner</w:t>
            </w:r>
          </w:p>
        </w:tc>
        <w:tc>
          <w:tcPr>
            <w:tcW w:w="4848" w:type="dxa"/>
          </w:tcPr>
          <w:p w14:paraId="082D9E36" w14:textId="77777777" w:rsidR="00A25AA1" w:rsidRDefault="00CA72B3">
            <w:pPr>
              <w:pStyle w:val="TableParagraph"/>
              <w:ind w:left="259"/>
              <w:rPr>
                <w:i/>
                <w:sz w:val="20"/>
              </w:rPr>
            </w:pPr>
            <w:r>
              <w:rPr>
                <w:sz w:val="20"/>
              </w:rPr>
              <w:t xml:space="preserve">sécurité (f) – </w:t>
            </w:r>
            <w:r>
              <w:rPr>
                <w:i/>
                <w:sz w:val="20"/>
              </w:rPr>
              <w:t>safety</w:t>
            </w:r>
          </w:p>
        </w:tc>
      </w:tr>
      <w:tr w:rsidR="00A25AA1" w14:paraId="3C1736B6" w14:textId="77777777">
        <w:trPr>
          <w:trHeight w:val="300"/>
        </w:trPr>
        <w:tc>
          <w:tcPr>
            <w:tcW w:w="4886" w:type="dxa"/>
          </w:tcPr>
          <w:p w14:paraId="01C18835" w14:textId="77777777" w:rsidR="00A25AA1" w:rsidRDefault="00A25AA1">
            <w:pPr>
              <w:pStyle w:val="TableParagraph"/>
              <w:spacing w:before="0"/>
              <w:ind w:left="0"/>
              <w:rPr>
                <w:rFonts w:ascii="Times New Roman"/>
                <w:sz w:val="18"/>
              </w:rPr>
            </w:pPr>
          </w:p>
        </w:tc>
        <w:tc>
          <w:tcPr>
            <w:tcW w:w="4848" w:type="dxa"/>
          </w:tcPr>
          <w:p w14:paraId="78930AEE" w14:textId="77777777" w:rsidR="00A25AA1" w:rsidRDefault="00CA72B3">
            <w:pPr>
              <w:pStyle w:val="TableParagraph"/>
              <w:spacing w:before="69" w:line="223" w:lineRule="exact"/>
              <w:ind w:left="259"/>
              <w:rPr>
                <w:i/>
                <w:sz w:val="20"/>
              </w:rPr>
            </w:pPr>
            <w:r>
              <w:rPr>
                <w:sz w:val="20"/>
              </w:rPr>
              <w:t>sortie (de secours) (f) – (</w:t>
            </w:r>
            <w:r>
              <w:rPr>
                <w:i/>
                <w:sz w:val="20"/>
              </w:rPr>
              <w:t>emergency) exit</w:t>
            </w:r>
          </w:p>
        </w:tc>
      </w:tr>
    </w:tbl>
    <w:p w14:paraId="619AC466" w14:textId="77777777" w:rsidR="00A25AA1" w:rsidRDefault="00A25AA1">
      <w:pPr>
        <w:spacing w:line="223" w:lineRule="exact"/>
        <w:rPr>
          <w:sz w:val="20"/>
        </w:rPr>
        <w:sectPr w:rsidR="00A25AA1">
          <w:pgSz w:w="11910" w:h="16840"/>
          <w:pgMar w:top="2000" w:right="820" w:bottom="940" w:left="1120" w:header="1676" w:footer="753" w:gutter="0"/>
          <w:cols w:space="720"/>
        </w:sectPr>
      </w:pPr>
    </w:p>
    <w:p w14:paraId="096D668F" w14:textId="77777777" w:rsidR="00A25AA1" w:rsidRDefault="00A25AA1">
      <w:pPr>
        <w:pStyle w:val="BodyText"/>
        <w:spacing w:before="6"/>
        <w:rPr>
          <w:rFonts w:ascii="Times New Roman"/>
          <w:sz w:val="17"/>
        </w:rPr>
      </w:pPr>
    </w:p>
    <w:tbl>
      <w:tblPr>
        <w:tblW w:w="0" w:type="auto"/>
        <w:tblInd w:w="120" w:type="dxa"/>
        <w:tblLayout w:type="fixed"/>
        <w:tblCellMar>
          <w:left w:w="0" w:type="dxa"/>
          <w:right w:w="0" w:type="dxa"/>
        </w:tblCellMar>
        <w:tblLook w:val="01E0" w:firstRow="1" w:lastRow="1" w:firstColumn="1" w:lastColumn="1" w:noHBand="0" w:noVBand="0"/>
      </w:tblPr>
      <w:tblGrid>
        <w:gridCol w:w="4873"/>
        <w:gridCol w:w="5052"/>
      </w:tblGrid>
      <w:tr w:rsidR="00A25AA1" w14:paraId="7D3F5073" w14:textId="77777777">
        <w:trPr>
          <w:trHeight w:val="300"/>
        </w:trPr>
        <w:tc>
          <w:tcPr>
            <w:tcW w:w="4873" w:type="dxa"/>
          </w:tcPr>
          <w:p w14:paraId="450425D6" w14:textId="77777777" w:rsidR="00A25AA1" w:rsidRDefault="00CA72B3">
            <w:pPr>
              <w:pStyle w:val="TableParagraph"/>
              <w:spacing w:before="0" w:line="242" w:lineRule="exact"/>
              <w:rPr>
                <w:i/>
                <w:sz w:val="20"/>
              </w:rPr>
            </w:pPr>
            <w:r>
              <w:rPr>
                <w:sz w:val="20"/>
              </w:rPr>
              <w:t xml:space="preserve">conducteur/conductrice (m/f) – </w:t>
            </w:r>
            <w:r>
              <w:rPr>
                <w:i/>
                <w:sz w:val="20"/>
              </w:rPr>
              <w:t>driver</w:t>
            </w:r>
          </w:p>
        </w:tc>
        <w:tc>
          <w:tcPr>
            <w:tcW w:w="5052" w:type="dxa"/>
          </w:tcPr>
          <w:p w14:paraId="4B2C4AD3" w14:textId="77777777" w:rsidR="00A25AA1" w:rsidRDefault="00CA72B3">
            <w:pPr>
              <w:pStyle w:val="TableParagraph"/>
              <w:spacing w:before="0" w:line="242" w:lineRule="exact"/>
              <w:ind w:left="271"/>
              <w:rPr>
                <w:i/>
                <w:sz w:val="20"/>
              </w:rPr>
            </w:pPr>
            <w:r>
              <w:rPr>
                <w:sz w:val="20"/>
              </w:rPr>
              <w:t xml:space="preserve">stationner (v) – </w:t>
            </w:r>
            <w:r>
              <w:rPr>
                <w:i/>
                <w:sz w:val="20"/>
              </w:rPr>
              <w:t>to park</w:t>
            </w:r>
          </w:p>
        </w:tc>
      </w:tr>
      <w:tr w:rsidR="00A25AA1" w14:paraId="0B0474E5" w14:textId="77777777">
        <w:trPr>
          <w:trHeight w:val="360"/>
        </w:trPr>
        <w:tc>
          <w:tcPr>
            <w:tcW w:w="4873" w:type="dxa"/>
          </w:tcPr>
          <w:p w14:paraId="00FE36C7" w14:textId="77777777" w:rsidR="00A25AA1" w:rsidRDefault="00CA72B3">
            <w:pPr>
              <w:pStyle w:val="TableParagraph"/>
              <w:rPr>
                <w:i/>
                <w:sz w:val="20"/>
              </w:rPr>
            </w:pPr>
            <w:r>
              <w:rPr>
                <w:sz w:val="20"/>
              </w:rPr>
              <w:t xml:space="preserve">conduire (v) – </w:t>
            </w:r>
            <w:r>
              <w:rPr>
                <w:i/>
                <w:sz w:val="20"/>
              </w:rPr>
              <w:t>to drive</w:t>
            </w:r>
          </w:p>
        </w:tc>
        <w:tc>
          <w:tcPr>
            <w:tcW w:w="5052" w:type="dxa"/>
          </w:tcPr>
          <w:p w14:paraId="33883275" w14:textId="77777777" w:rsidR="00A25AA1" w:rsidRDefault="00CA72B3">
            <w:pPr>
              <w:pStyle w:val="TableParagraph"/>
              <w:ind w:left="271"/>
              <w:rPr>
                <w:i/>
                <w:sz w:val="20"/>
              </w:rPr>
            </w:pPr>
            <w:r>
              <w:rPr>
                <w:sz w:val="20"/>
              </w:rPr>
              <w:t xml:space="preserve">station-service (f) – </w:t>
            </w:r>
            <w:r>
              <w:rPr>
                <w:i/>
                <w:sz w:val="20"/>
              </w:rPr>
              <w:t>service station</w:t>
            </w:r>
          </w:p>
        </w:tc>
      </w:tr>
      <w:tr w:rsidR="00A25AA1" w14:paraId="7E5B2807" w14:textId="77777777">
        <w:trPr>
          <w:trHeight w:val="380"/>
        </w:trPr>
        <w:tc>
          <w:tcPr>
            <w:tcW w:w="4873" w:type="dxa"/>
          </w:tcPr>
          <w:p w14:paraId="4505319F" w14:textId="77777777" w:rsidR="00A25AA1" w:rsidRDefault="00CA72B3">
            <w:pPr>
              <w:pStyle w:val="TableParagraph"/>
              <w:rPr>
                <w:i/>
                <w:sz w:val="20"/>
              </w:rPr>
            </w:pPr>
            <w:r>
              <w:rPr>
                <w:sz w:val="20"/>
              </w:rPr>
              <w:t xml:space="preserve">consigne (f) – </w:t>
            </w:r>
            <w:r>
              <w:rPr>
                <w:i/>
                <w:sz w:val="20"/>
              </w:rPr>
              <w:t>left-luggage office</w:t>
            </w:r>
          </w:p>
        </w:tc>
        <w:tc>
          <w:tcPr>
            <w:tcW w:w="5052" w:type="dxa"/>
          </w:tcPr>
          <w:p w14:paraId="734D7A56" w14:textId="77777777" w:rsidR="00A25AA1" w:rsidRDefault="00CA72B3">
            <w:pPr>
              <w:pStyle w:val="TableParagraph"/>
              <w:ind w:left="271"/>
              <w:rPr>
                <w:i/>
                <w:sz w:val="20"/>
              </w:rPr>
            </w:pPr>
            <w:r>
              <w:rPr>
                <w:sz w:val="20"/>
              </w:rPr>
              <w:t xml:space="preserve">taxi (m) – </w:t>
            </w:r>
            <w:r>
              <w:rPr>
                <w:i/>
                <w:sz w:val="20"/>
              </w:rPr>
              <w:t>taxi</w:t>
            </w:r>
          </w:p>
        </w:tc>
      </w:tr>
      <w:tr w:rsidR="00A25AA1" w14:paraId="26532267" w14:textId="77777777">
        <w:trPr>
          <w:trHeight w:val="380"/>
        </w:trPr>
        <w:tc>
          <w:tcPr>
            <w:tcW w:w="4873" w:type="dxa"/>
          </w:tcPr>
          <w:p w14:paraId="0A1B9F3D" w14:textId="77777777" w:rsidR="00A25AA1" w:rsidRDefault="00CA72B3">
            <w:pPr>
              <w:pStyle w:val="TableParagraph"/>
              <w:spacing w:before="69"/>
              <w:rPr>
                <w:i/>
                <w:sz w:val="20"/>
              </w:rPr>
            </w:pPr>
            <w:r>
              <w:rPr>
                <w:sz w:val="20"/>
              </w:rPr>
              <w:t xml:space="preserve">contrôleur (m) – </w:t>
            </w:r>
            <w:r>
              <w:rPr>
                <w:i/>
                <w:sz w:val="20"/>
              </w:rPr>
              <w:t>ticket inspector</w:t>
            </w:r>
          </w:p>
        </w:tc>
        <w:tc>
          <w:tcPr>
            <w:tcW w:w="5052" w:type="dxa"/>
          </w:tcPr>
          <w:p w14:paraId="60B8A307" w14:textId="77777777" w:rsidR="00A25AA1" w:rsidRDefault="00CA72B3">
            <w:pPr>
              <w:pStyle w:val="TableParagraph"/>
              <w:spacing w:before="69"/>
              <w:ind w:left="271"/>
              <w:rPr>
                <w:i/>
                <w:sz w:val="20"/>
              </w:rPr>
            </w:pPr>
            <w:r>
              <w:rPr>
                <w:sz w:val="20"/>
              </w:rPr>
              <w:t xml:space="preserve">train (m) – </w:t>
            </w:r>
            <w:r>
              <w:rPr>
                <w:i/>
                <w:sz w:val="20"/>
              </w:rPr>
              <w:t>train</w:t>
            </w:r>
          </w:p>
        </w:tc>
      </w:tr>
      <w:tr w:rsidR="00A25AA1" w14:paraId="31805C1A" w14:textId="77777777">
        <w:trPr>
          <w:trHeight w:val="360"/>
        </w:trPr>
        <w:tc>
          <w:tcPr>
            <w:tcW w:w="4873" w:type="dxa"/>
          </w:tcPr>
          <w:p w14:paraId="5E5BA19B" w14:textId="77777777" w:rsidR="00A25AA1" w:rsidRDefault="00CA72B3">
            <w:pPr>
              <w:pStyle w:val="TableParagraph"/>
              <w:rPr>
                <w:i/>
                <w:sz w:val="20"/>
              </w:rPr>
            </w:pPr>
            <w:r>
              <w:rPr>
                <w:sz w:val="20"/>
              </w:rPr>
              <w:t xml:space="preserve">décoller (v) – </w:t>
            </w:r>
            <w:r>
              <w:rPr>
                <w:i/>
                <w:sz w:val="20"/>
              </w:rPr>
              <w:t>take off (aeroplane)</w:t>
            </w:r>
          </w:p>
        </w:tc>
        <w:tc>
          <w:tcPr>
            <w:tcW w:w="5052" w:type="dxa"/>
          </w:tcPr>
          <w:p w14:paraId="7C53AF7D" w14:textId="77777777" w:rsidR="00A25AA1" w:rsidRDefault="00CA72B3">
            <w:pPr>
              <w:pStyle w:val="TableParagraph"/>
              <w:ind w:left="271"/>
              <w:rPr>
                <w:i/>
                <w:sz w:val="20"/>
              </w:rPr>
            </w:pPr>
            <w:r>
              <w:rPr>
                <w:sz w:val="20"/>
              </w:rPr>
              <w:t xml:space="preserve">trajet (m) – </w:t>
            </w:r>
            <w:r>
              <w:rPr>
                <w:i/>
                <w:sz w:val="20"/>
              </w:rPr>
              <w:t>journey, trip</w:t>
            </w:r>
          </w:p>
        </w:tc>
      </w:tr>
      <w:tr w:rsidR="00A25AA1" w14:paraId="726F3B0D" w14:textId="77777777">
        <w:trPr>
          <w:trHeight w:val="380"/>
        </w:trPr>
        <w:tc>
          <w:tcPr>
            <w:tcW w:w="4873" w:type="dxa"/>
          </w:tcPr>
          <w:p w14:paraId="245A1781" w14:textId="77777777" w:rsidR="00A25AA1" w:rsidRDefault="00CA72B3">
            <w:pPr>
              <w:pStyle w:val="TableParagraph"/>
              <w:rPr>
                <w:i/>
                <w:sz w:val="20"/>
              </w:rPr>
            </w:pPr>
            <w:r>
              <w:rPr>
                <w:sz w:val="20"/>
              </w:rPr>
              <w:t xml:space="preserve">défense de (+verb) – </w:t>
            </w:r>
            <w:r>
              <w:rPr>
                <w:i/>
                <w:sz w:val="20"/>
              </w:rPr>
              <w:t>do not</w:t>
            </w:r>
          </w:p>
        </w:tc>
        <w:tc>
          <w:tcPr>
            <w:tcW w:w="5052" w:type="dxa"/>
          </w:tcPr>
          <w:p w14:paraId="2F448356" w14:textId="77777777" w:rsidR="00A25AA1" w:rsidRDefault="00CA72B3">
            <w:pPr>
              <w:pStyle w:val="TableParagraph"/>
              <w:ind w:left="271"/>
              <w:rPr>
                <w:i/>
                <w:sz w:val="20"/>
              </w:rPr>
            </w:pPr>
            <w:r>
              <w:rPr>
                <w:sz w:val="20"/>
              </w:rPr>
              <w:t xml:space="preserve">tram (m) – </w:t>
            </w:r>
            <w:r>
              <w:rPr>
                <w:i/>
                <w:sz w:val="20"/>
              </w:rPr>
              <w:t>tram</w:t>
            </w:r>
          </w:p>
        </w:tc>
      </w:tr>
      <w:tr w:rsidR="00A25AA1" w14:paraId="07C8A44A" w14:textId="77777777">
        <w:trPr>
          <w:trHeight w:val="380"/>
        </w:trPr>
        <w:tc>
          <w:tcPr>
            <w:tcW w:w="4873" w:type="dxa"/>
          </w:tcPr>
          <w:p w14:paraId="3039667F" w14:textId="77777777" w:rsidR="00A25AA1" w:rsidRDefault="00CA72B3">
            <w:pPr>
              <w:pStyle w:val="TableParagraph"/>
              <w:spacing w:before="69"/>
              <w:rPr>
                <w:i/>
                <w:sz w:val="20"/>
              </w:rPr>
            </w:pPr>
            <w:r>
              <w:rPr>
                <w:sz w:val="20"/>
              </w:rPr>
              <w:t xml:space="preserve">départ (m) – </w:t>
            </w:r>
            <w:r>
              <w:rPr>
                <w:i/>
                <w:sz w:val="20"/>
              </w:rPr>
              <w:t>departure</w:t>
            </w:r>
          </w:p>
        </w:tc>
        <w:tc>
          <w:tcPr>
            <w:tcW w:w="5052" w:type="dxa"/>
          </w:tcPr>
          <w:p w14:paraId="251DEAE2" w14:textId="77777777" w:rsidR="00A25AA1" w:rsidRDefault="00CA72B3">
            <w:pPr>
              <w:pStyle w:val="TableParagraph"/>
              <w:spacing w:before="69"/>
              <w:ind w:left="271"/>
              <w:rPr>
                <w:i/>
                <w:sz w:val="20"/>
              </w:rPr>
            </w:pPr>
            <w:r>
              <w:rPr>
                <w:sz w:val="20"/>
              </w:rPr>
              <w:t xml:space="preserve">station-service (f) – </w:t>
            </w:r>
            <w:r>
              <w:rPr>
                <w:i/>
                <w:sz w:val="20"/>
              </w:rPr>
              <w:t>service station</w:t>
            </w:r>
          </w:p>
        </w:tc>
      </w:tr>
      <w:tr w:rsidR="00A25AA1" w14:paraId="22D99AB6" w14:textId="77777777">
        <w:trPr>
          <w:trHeight w:val="360"/>
        </w:trPr>
        <w:tc>
          <w:tcPr>
            <w:tcW w:w="4873" w:type="dxa"/>
          </w:tcPr>
          <w:p w14:paraId="37536999" w14:textId="77777777" w:rsidR="00A25AA1" w:rsidRDefault="00CA72B3">
            <w:pPr>
              <w:pStyle w:val="TableParagraph"/>
              <w:rPr>
                <w:i/>
                <w:sz w:val="20"/>
              </w:rPr>
            </w:pPr>
            <w:r>
              <w:rPr>
                <w:sz w:val="20"/>
              </w:rPr>
              <w:t xml:space="preserve">descendre de (v) – </w:t>
            </w:r>
            <w:r>
              <w:rPr>
                <w:i/>
                <w:sz w:val="20"/>
              </w:rPr>
              <w:t>get out/get off</w:t>
            </w:r>
          </w:p>
        </w:tc>
        <w:tc>
          <w:tcPr>
            <w:tcW w:w="5052" w:type="dxa"/>
          </w:tcPr>
          <w:p w14:paraId="1606EDB3" w14:textId="77777777" w:rsidR="00A25AA1" w:rsidRDefault="00CA72B3">
            <w:pPr>
              <w:pStyle w:val="TableParagraph"/>
              <w:ind w:left="271"/>
              <w:rPr>
                <w:i/>
                <w:sz w:val="20"/>
              </w:rPr>
            </w:pPr>
            <w:r>
              <w:rPr>
                <w:sz w:val="20"/>
              </w:rPr>
              <w:t xml:space="preserve">transports en commun (m) – </w:t>
            </w:r>
            <w:r>
              <w:rPr>
                <w:i/>
                <w:sz w:val="20"/>
              </w:rPr>
              <w:t>public transport</w:t>
            </w:r>
          </w:p>
        </w:tc>
      </w:tr>
      <w:tr w:rsidR="00A25AA1" w14:paraId="39491425" w14:textId="77777777">
        <w:trPr>
          <w:trHeight w:val="380"/>
        </w:trPr>
        <w:tc>
          <w:tcPr>
            <w:tcW w:w="4873" w:type="dxa"/>
          </w:tcPr>
          <w:p w14:paraId="1110F1D1" w14:textId="77777777" w:rsidR="00A25AA1" w:rsidRDefault="00CA72B3">
            <w:pPr>
              <w:pStyle w:val="TableParagraph"/>
              <w:rPr>
                <w:i/>
                <w:sz w:val="20"/>
              </w:rPr>
            </w:pPr>
            <w:r>
              <w:rPr>
                <w:sz w:val="20"/>
              </w:rPr>
              <w:t xml:space="preserve">douane (f) – </w:t>
            </w:r>
            <w:r>
              <w:rPr>
                <w:i/>
                <w:sz w:val="20"/>
              </w:rPr>
              <w:t>customs</w:t>
            </w:r>
          </w:p>
        </w:tc>
        <w:tc>
          <w:tcPr>
            <w:tcW w:w="5052" w:type="dxa"/>
          </w:tcPr>
          <w:p w14:paraId="52198D28" w14:textId="77777777" w:rsidR="00A25AA1" w:rsidRDefault="00CA72B3">
            <w:pPr>
              <w:pStyle w:val="TableParagraph"/>
              <w:ind w:left="271"/>
              <w:rPr>
                <w:i/>
                <w:sz w:val="20"/>
              </w:rPr>
            </w:pPr>
            <w:r>
              <w:rPr>
                <w:sz w:val="20"/>
              </w:rPr>
              <w:t xml:space="preserve">tunnel sous la Manche (m) – </w:t>
            </w:r>
            <w:r>
              <w:rPr>
                <w:i/>
                <w:sz w:val="20"/>
              </w:rPr>
              <w:t>Channel Tunnel</w:t>
            </w:r>
          </w:p>
        </w:tc>
      </w:tr>
      <w:tr w:rsidR="00A25AA1" w14:paraId="498161F5" w14:textId="77777777">
        <w:trPr>
          <w:trHeight w:val="380"/>
        </w:trPr>
        <w:tc>
          <w:tcPr>
            <w:tcW w:w="4873" w:type="dxa"/>
          </w:tcPr>
          <w:p w14:paraId="43969666" w14:textId="77777777" w:rsidR="00A25AA1" w:rsidRDefault="00CA72B3">
            <w:pPr>
              <w:pStyle w:val="TableParagraph"/>
              <w:spacing w:before="69"/>
              <w:rPr>
                <w:i/>
                <w:sz w:val="20"/>
              </w:rPr>
            </w:pPr>
            <w:r>
              <w:rPr>
                <w:sz w:val="20"/>
              </w:rPr>
              <w:t xml:space="preserve">doubler (v) – </w:t>
            </w:r>
            <w:r>
              <w:rPr>
                <w:i/>
                <w:sz w:val="20"/>
              </w:rPr>
              <w:t>to overtake, to pass</w:t>
            </w:r>
          </w:p>
        </w:tc>
        <w:tc>
          <w:tcPr>
            <w:tcW w:w="5052" w:type="dxa"/>
          </w:tcPr>
          <w:p w14:paraId="0314A16C" w14:textId="77777777" w:rsidR="00A25AA1" w:rsidRDefault="00CA72B3">
            <w:pPr>
              <w:pStyle w:val="TableParagraph"/>
              <w:spacing w:before="69"/>
              <w:ind w:left="271"/>
              <w:rPr>
                <w:i/>
                <w:sz w:val="20"/>
              </w:rPr>
            </w:pPr>
            <w:r>
              <w:rPr>
                <w:sz w:val="20"/>
              </w:rPr>
              <w:t xml:space="preserve">vélo (m) – </w:t>
            </w:r>
            <w:r>
              <w:rPr>
                <w:i/>
                <w:sz w:val="20"/>
              </w:rPr>
              <w:t>bicycle</w:t>
            </w:r>
          </w:p>
        </w:tc>
      </w:tr>
      <w:tr w:rsidR="00A25AA1" w14:paraId="29E02889" w14:textId="77777777">
        <w:trPr>
          <w:trHeight w:val="360"/>
        </w:trPr>
        <w:tc>
          <w:tcPr>
            <w:tcW w:w="4873" w:type="dxa"/>
          </w:tcPr>
          <w:p w14:paraId="0397D6EA" w14:textId="77777777" w:rsidR="00A25AA1" w:rsidRDefault="00CA72B3">
            <w:pPr>
              <w:pStyle w:val="TableParagraph"/>
              <w:rPr>
                <w:i/>
                <w:sz w:val="20"/>
              </w:rPr>
            </w:pPr>
            <w:r>
              <w:rPr>
                <w:sz w:val="20"/>
              </w:rPr>
              <w:t xml:space="preserve">droit (m) – </w:t>
            </w:r>
            <w:r>
              <w:rPr>
                <w:i/>
                <w:sz w:val="20"/>
              </w:rPr>
              <w:t>right (to do something)</w:t>
            </w:r>
          </w:p>
        </w:tc>
        <w:tc>
          <w:tcPr>
            <w:tcW w:w="5052" w:type="dxa"/>
          </w:tcPr>
          <w:p w14:paraId="731C907E" w14:textId="77777777" w:rsidR="00A25AA1" w:rsidRDefault="00CA72B3">
            <w:pPr>
              <w:pStyle w:val="TableParagraph"/>
              <w:ind w:left="271"/>
              <w:rPr>
                <w:i/>
                <w:sz w:val="20"/>
              </w:rPr>
            </w:pPr>
            <w:r>
              <w:rPr>
                <w:sz w:val="20"/>
              </w:rPr>
              <w:t xml:space="preserve">vélomoteur (m) – </w:t>
            </w:r>
            <w:r>
              <w:rPr>
                <w:i/>
                <w:sz w:val="20"/>
              </w:rPr>
              <w:t>moped</w:t>
            </w:r>
          </w:p>
        </w:tc>
      </w:tr>
      <w:tr w:rsidR="00A25AA1" w14:paraId="065E75D4" w14:textId="77777777">
        <w:trPr>
          <w:trHeight w:val="380"/>
        </w:trPr>
        <w:tc>
          <w:tcPr>
            <w:tcW w:w="4873" w:type="dxa"/>
          </w:tcPr>
          <w:p w14:paraId="177FE5DD" w14:textId="77777777" w:rsidR="00A25AA1" w:rsidRDefault="00CA72B3">
            <w:pPr>
              <w:pStyle w:val="TableParagraph"/>
              <w:rPr>
                <w:i/>
                <w:sz w:val="20"/>
              </w:rPr>
            </w:pPr>
            <w:r>
              <w:rPr>
                <w:sz w:val="20"/>
              </w:rPr>
              <w:t xml:space="preserve">en panne (adj) – </w:t>
            </w:r>
            <w:r>
              <w:rPr>
                <w:i/>
                <w:sz w:val="20"/>
              </w:rPr>
              <w:t>broken down, not working</w:t>
            </w:r>
          </w:p>
        </w:tc>
        <w:tc>
          <w:tcPr>
            <w:tcW w:w="5052" w:type="dxa"/>
          </w:tcPr>
          <w:p w14:paraId="20A21DD0" w14:textId="77777777" w:rsidR="00A25AA1" w:rsidRDefault="00CA72B3">
            <w:pPr>
              <w:pStyle w:val="TableParagraph"/>
              <w:ind w:left="271"/>
              <w:rPr>
                <w:i/>
                <w:sz w:val="20"/>
              </w:rPr>
            </w:pPr>
            <w:r>
              <w:rPr>
                <w:sz w:val="20"/>
              </w:rPr>
              <w:t xml:space="preserve">vérifier/contrôler (v) – </w:t>
            </w:r>
            <w:r>
              <w:rPr>
                <w:i/>
                <w:sz w:val="20"/>
              </w:rPr>
              <w:t>to check</w:t>
            </w:r>
          </w:p>
        </w:tc>
      </w:tr>
      <w:tr w:rsidR="00A25AA1" w14:paraId="4E64B92E" w14:textId="77777777">
        <w:trPr>
          <w:trHeight w:val="380"/>
        </w:trPr>
        <w:tc>
          <w:tcPr>
            <w:tcW w:w="4873" w:type="dxa"/>
          </w:tcPr>
          <w:p w14:paraId="70DB0182" w14:textId="77777777" w:rsidR="00A25AA1" w:rsidRDefault="00CA72B3">
            <w:pPr>
              <w:pStyle w:val="TableParagraph"/>
              <w:spacing w:before="69"/>
              <w:rPr>
                <w:i/>
                <w:sz w:val="20"/>
              </w:rPr>
            </w:pPr>
            <w:r>
              <w:rPr>
                <w:sz w:val="20"/>
              </w:rPr>
              <w:t xml:space="preserve">embouteillage (m) – </w:t>
            </w:r>
            <w:r>
              <w:rPr>
                <w:i/>
                <w:sz w:val="20"/>
              </w:rPr>
              <w:t>traffic jam</w:t>
            </w:r>
          </w:p>
        </w:tc>
        <w:tc>
          <w:tcPr>
            <w:tcW w:w="5052" w:type="dxa"/>
          </w:tcPr>
          <w:p w14:paraId="1CD5BA9C" w14:textId="77777777" w:rsidR="00A25AA1" w:rsidRDefault="00CA72B3">
            <w:pPr>
              <w:pStyle w:val="TableParagraph"/>
              <w:spacing w:before="69"/>
              <w:ind w:left="271"/>
              <w:rPr>
                <w:i/>
                <w:sz w:val="20"/>
              </w:rPr>
            </w:pPr>
            <w:r>
              <w:rPr>
                <w:sz w:val="20"/>
              </w:rPr>
              <w:t xml:space="preserve">vite (adv) – </w:t>
            </w:r>
            <w:r>
              <w:rPr>
                <w:i/>
                <w:sz w:val="20"/>
              </w:rPr>
              <w:t>quickly, fast</w:t>
            </w:r>
          </w:p>
        </w:tc>
      </w:tr>
      <w:tr w:rsidR="00A25AA1" w14:paraId="7EFBBDD7" w14:textId="77777777">
        <w:trPr>
          <w:trHeight w:val="360"/>
        </w:trPr>
        <w:tc>
          <w:tcPr>
            <w:tcW w:w="4873" w:type="dxa"/>
          </w:tcPr>
          <w:p w14:paraId="0920F0A2" w14:textId="77777777" w:rsidR="00A25AA1" w:rsidRDefault="00CA72B3">
            <w:pPr>
              <w:pStyle w:val="TableParagraph"/>
              <w:rPr>
                <w:i/>
                <w:sz w:val="20"/>
              </w:rPr>
            </w:pPr>
            <w:r>
              <w:rPr>
                <w:sz w:val="20"/>
              </w:rPr>
              <w:t xml:space="preserve">essence (f) – </w:t>
            </w:r>
            <w:r>
              <w:rPr>
                <w:i/>
                <w:sz w:val="20"/>
              </w:rPr>
              <w:t>petrol</w:t>
            </w:r>
          </w:p>
        </w:tc>
        <w:tc>
          <w:tcPr>
            <w:tcW w:w="5052" w:type="dxa"/>
          </w:tcPr>
          <w:p w14:paraId="4FBC1EF0" w14:textId="77777777" w:rsidR="00A25AA1" w:rsidRDefault="00CA72B3">
            <w:pPr>
              <w:pStyle w:val="TableParagraph"/>
              <w:ind w:left="271"/>
              <w:rPr>
                <w:i/>
                <w:sz w:val="20"/>
              </w:rPr>
            </w:pPr>
            <w:r>
              <w:rPr>
                <w:sz w:val="20"/>
              </w:rPr>
              <w:t xml:space="preserve">vitesse (f) – </w:t>
            </w:r>
            <w:r>
              <w:rPr>
                <w:i/>
                <w:sz w:val="20"/>
              </w:rPr>
              <w:t>speed</w:t>
            </w:r>
          </w:p>
        </w:tc>
      </w:tr>
      <w:tr w:rsidR="00A25AA1" w14:paraId="52FDA90F" w14:textId="77777777">
        <w:trPr>
          <w:trHeight w:val="380"/>
        </w:trPr>
        <w:tc>
          <w:tcPr>
            <w:tcW w:w="4873" w:type="dxa"/>
          </w:tcPr>
          <w:p w14:paraId="1AAEED73" w14:textId="77777777" w:rsidR="00A25AA1" w:rsidRDefault="00CA72B3">
            <w:pPr>
              <w:pStyle w:val="TableParagraph"/>
              <w:rPr>
                <w:i/>
                <w:sz w:val="20"/>
              </w:rPr>
            </w:pPr>
            <w:r>
              <w:rPr>
                <w:sz w:val="20"/>
              </w:rPr>
              <w:t xml:space="preserve">faire de l'auto-stop (v) – </w:t>
            </w:r>
            <w:r>
              <w:rPr>
                <w:i/>
                <w:sz w:val="20"/>
              </w:rPr>
              <w:t>to hitchhike</w:t>
            </w:r>
          </w:p>
        </w:tc>
        <w:tc>
          <w:tcPr>
            <w:tcW w:w="5052" w:type="dxa"/>
          </w:tcPr>
          <w:p w14:paraId="43D8107F" w14:textId="77777777" w:rsidR="00A25AA1" w:rsidRDefault="00CA72B3">
            <w:pPr>
              <w:pStyle w:val="TableParagraph"/>
              <w:ind w:left="271"/>
              <w:rPr>
                <w:i/>
                <w:sz w:val="20"/>
              </w:rPr>
            </w:pPr>
            <w:r>
              <w:rPr>
                <w:sz w:val="20"/>
              </w:rPr>
              <w:t xml:space="preserve">voiture (f) – </w:t>
            </w:r>
            <w:r>
              <w:rPr>
                <w:i/>
                <w:sz w:val="20"/>
              </w:rPr>
              <w:t>car</w:t>
            </w:r>
          </w:p>
        </w:tc>
      </w:tr>
      <w:tr w:rsidR="00A25AA1" w14:paraId="08C1BD5C" w14:textId="77777777">
        <w:trPr>
          <w:trHeight w:val="380"/>
        </w:trPr>
        <w:tc>
          <w:tcPr>
            <w:tcW w:w="4873" w:type="dxa"/>
          </w:tcPr>
          <w:p w14:paraId="684B84E1" w14:textId="77777777" w:rsidR="00A25AA1" w:rsidRDefault="00CA72B3">
            <w:pPr>
              <w:pStyle w:val="TableParagraph"/>
              <w:spacing w:before="69"/>
              <w:rPr>
                <w:i/>
                <w:sz w:val="20"/>
              </w:rPr>
            </w:pPr>
            <w:r>
              <w:rPr>
                <w:sz w:val="20"/>
              </w:rPr>
              <w:t xml:space="preserve">faire le plein (v) – </w:t>
            </w:r>
            <w:r>
              <w:rPr>
                <w:i/>
                <w:sz w:val="20"/>
              </w:rPr>
              <w:t>to fill the tank</w:t>
            </w:r>
          </w:p>
        </w:tc>
        <w:tc>
          <w:tcPr>
            <w:tcW w:w="5052" w:type="dxa"/>
          </w:tcPr>
          <w:p w14:paraId="3435A32D" w14:textId="77777777" w:rsidR="00A25AA1" w:rsidRDefault="00CA72B3">
            <w:pPr>
              <w:pStyle w:val="TableParagraph"/>
              <w:spacing w:before="69"/>
              <w:ind w:left="271"/>
              <w:rPr>
                <w:i/>
                <w:sz w:val="20"/>
              </w:rPr>
            </w:pPr>
            <w:r>
              <w:rPr>
                <w:sz w:val="20"/>
              </w:rPr>
              <w:t xml:space="preserve">voler (v) – </w:t>
            </w:r>
            <w:r>
              <w:rPr>
                <w:i/>
                <w:sz w:val="20"/>
              </w:rPr>
              <w:t>to fly</w:t>
            </w:r>
          </w:p>
        </w:tc>
      </w:tr>
      <w:tr w:rsidR="00A25AA1" w14:paraId="5F713747" w14:textId="77777777">
        <w:trPr>
          <w:trHeight w:val="360"/>
        </w:trPr>
        <w:tc>
          <w:tcPr>
            <w:tcW w:w="4873" w:type="dxa"/>
          </w:tcPr>
          <w:p w14:paraId="0B8A14E4" w14:textId="77777777" w:rsidR="00A25AA1" w:rsidRDefault="00CA72B3">
            <w:pPr>
              <w:pStyle w:val="TableParagraph"/>
              <w:rPr>
                <w:i/>
                <w:sz w:val="20"/>
              </w:rPr>
            </w:pPr>
            <w:r>
              <w:rPr>
                <w:sz w:val="20"/>
              </w:rPr>
              <w:t xml:space="preserve">ferry(boat) (m) – </w:t>
            </w:r>
            <w:r>
              <w:rPr>
                <w:i/>
                <w:sz w:val="20"/>
              </w:rPr>
              <w:t>ferry</w:t>
            </w:r>
          </w:p>
        </w:tc>
        <w:tc>
          <w:tcPr>
            <w:tcW w:w="5052" w:type="dxa"/>
          </w:tcPr>
          <w:p w14:paraId="4B503795" w14:textId="77777777" w:rsidR="00A25AA1" w:rsidRDefault="00CA72B3">
            <w:pPr>
              <w:pStyle w:val="TableParagraph"/>
              <w:ind w:left="271"/>
              <w:rPr>
                <w:i/>
                <w:sz w:val="20"/>
              </w:rPr>
            </w:pPr>
            <w:r>
              <w:rPr>
                <w:sz w:val="20"/>
              </w:rPr>
              <w:t xml:space="preserve">voyager (v) – </w:t>
            </w:r>
            <w:r>
              <w:rPr>
                <w:i/>
                <w:sz w:val="20"/>
              </w:rPr>
              <w:t>to travel</w:t>
            </w:r>
          </w:p>
        </w:tc>
      </w:tr>
      <w:tr w:rsidR="00A25AA1" w14:paraId="75BC9F2B" w14:textId="77777777">
        <w:trPr>
          <w:trHeight w:val="300"/>
        </w:trPr>
        <w:tc>
          <w:tcPr>
            <w:tcW w:w="4873" w:type="dxa"/>
          </w:tcPr>
          <w:p w14:paraId="15628B11" w14:textId="77777777" w:rsidR="00A25AA1" w:rsidRDefault="00CA72B3">
            <w:pPr>
              <w:pStyle w:val="TableParagraph"/>
              <w:spacing w:line="223" w:lineRule="exact"/>
              <w:rPr>
                <w:i/>
                <w:sz w:val="20"/>
              </w:rPr>
            </w:pPr>
            <w:r>
              <w:rPr>
                <w:sz w:val="20"/>
              </w:rPr>
              <w:t xml:space="preserve">frontière (f) – </w:t>
            </w:r>
            <w:r>
              <w:rPr>
                <w:i/>
                <w:sz w:val="20"/>
              </w:rPr>
              <w:t>border</w:t>
            </w:r>
          </w:p>
        </w:tc>
        <w:tc>
          <w:tcPr>
            <w:tcW w:w="5052" w:type="dxa"/>
          </w:tcPr>
          <w:p w14:paraId="007DD0B7" w14:textId="77777777" w:rsidR="00A25AA1" w:rsidRDefault="00A25AA1">
            <w:pPr>
              <w:pStyle w:val="TableParagraph"/>
              <w:spacing w:before="0"/>
              <w:ind w:left="0"/>
              <w:rPr>
                <w:rFonts w:ascii="Times New Roman"/>
                <w:sz w:val="18"/>
              </w:rPr>
            </w:pPr>
          </w:p>
        </w:tc>
      </w:tr>
    </w:tbl>
    <w:p w14:paraId="603338A5" w14:textId="77777777" w:rsidR="00A25AA1" w:rsidRDefault="00A25AA1">
      <w:pPr>
        <w:pStyle w:val="BodyText"/>
        <w:rPr>
          <w:rFonts w:ascii="Times New Roman"/>
          <w:sz w:val="17"/>
        </w:rPr>
      </w:pPr>
    </w:p>
    <w:p w14:paraId="2810F945" w14:textId="77777777" w:rsidR="00A25AA1" w:rsidRDefault="00CA72B3">
      <w:pPr>
        <w:spacing w:before="101"/>
        <w:ind w:left="320"/>
        <w:rPr>
          <w:b/>
          <w:sz w:val="28"/>
        </w:rPr>
      </w:pPr>
      <w:r>
        <w:rPr>
          <w:b/>
          <w:sz w:val="28"/>
        </w:rPr>
        <w:t>4  The media</w:t>
      </w:r>
    </w:p>
    <w:p w14:paraId="2E37920D" w14:textId="77777777" w:rsidR="00A25AA1" w:rsidRDefault="00A25AA1">
      <w:pPr>
        <w:pStyle w:val="BodyText"/>
        <w:spacing w:before="6"/>
        <w:rPr>
          <w:b/>
        </w:rPr>
      </w:pPr>
    </w:p>
    <w:tbl>
      <w:tblPr>
        <w:tblW w:w="0" w:type="auto"/>
        <w:tblInd w:w="119" w:type="dxa"/>
        <w:tblLayout w:type="fixed"/>
        <w:tblCellMar>
          <w:left w:w="0" w:type="dxa"/>
          <w:right w:w="0" w:type="dxa"/>
        </w:tblCellMar>
        <w:tblLook w:val="01E0" w:firstRow="1" w:lastRow="1" w:firstColumn="1" w:lastColumn="1" w:noHBand="0" w:noVBand="0"/>
      </w:tblPr>
      <w:tblGrid>
        <w:gridCol w:w="4797"/>
        <w:gridCol w:w="5158"/>
      </w:tblGrid>
      <w:tr w:rsidR="00A25AA1" w14:paraId="6B19B365" w14:textId="77777777">
        <w:trPr>
          <w:trHeight w:val="300"/>
        </w:trPr>
        <w:tc>
          <w:tcPr>
            <w:tcW w:w="4797" w:type="dxa"/>
          </w:tcPr>
          <w:p w14:paraId="24EAC93A" w14:textId="77777777" w:rsidR="00A25AA1" w:rsidRDefault="00CA72B3">
            <w:pPr>
              <w:pStyle w:val="TableParagraph"/>
              <w:spacing w:before="0" w:line="242" w:lineRule="exact"/>
              <w:rPr>
                <w:i/>
                <w:sz w:val="20"/>
              </w:rPr>
            </w:pPr>
            <w:r>
              <w:rPr>
                <w:sz w:val="20"/>
              </w:rPr>
              <w:t xml:space="preserve">actualités (f pl) – </w:t>
            </w:r>
            <w:r>
              <w:rPr>
                <w:i/>
                <w:sz w:val="20"/>
              </w:rPr>
              <w:t>the news</w:t>
            </w:r>
          </w:p>
        </w:tc>
        <w:tc>
          <w:tcPr>
            <w:tcW w:w="5158" w:type="dxa"/>
          </w:tcPr>
          <w:p w14:paraId="5E367B01" w14:textId="77777777" w:rsidR="00A25AA1" w:rsidRDefault="00CA72B3">
            <w:pPr>
              <w:pStyle w:val="TableParagraph"/>
              <w:spacing w:before="0" w:line="242" w:lineRule="exact"/>
              <w:ind w:left="347"/>
              <w:rPr>
                <w:i/>
                <w:sz w:val="20"/>
              </w:rPr>
            </w:pPr>
            <w:r>
              <w:rPr>
                <w:sz w:val="20"/>
              </w:rPr>
              <w:t xml:space="preserve">hebdomadaire (adj) </w:t>
            </w:r>
            <w:r>
              <w:rPr>
                <w:i/>
                <w:sz w:val="20"/>
              </w:rPr>
              <w:t>– weekly (magazine)</w:t>
            </w:r>
          </w:p>
        </w:tc>
      </w:tr>
      <w:tr w:rsidR="00A25AA1" w14:paraId="0F2192B7" w14:textId="77777777">
        <w:trPr>
          <w:trHeight w:val="360"/>
        </w:trPr>
        <w:tc>
          <w:tcPr>
            <w:tcW w:w="4797" w:type="dxa"/>
          </w:tcPr>
          <w:p w14:paraId="54042852" w14:textId="77777777" w:rsidR="00A25AA1" w:rsidRDefault="00CA72B3">
            <w:pPr>
              <w:pStyle w:val="TableParagraph"/>
              <w:rPr>
                <w:i/>
                <w:sz w:val="20"/>
              </w:rPr>
            </w:pPr>
            <w:r>
              <w:rPr>
                <w:sz w:val="20"/>
              </w:rPr>
              <w:t xml:space="preserve">adulte (adj) – </w:t>
            </w:r>
            <w:r>
              <w:rPr>
                <w:i/>
                <w:sz w:val="20"/>
              </w:rPr>
              <w:t>adult</w:t>
            </w:r>
          </w:p>
        </w:tc>
        <w:tc>
          <w:tcPr>
            <w:tcW w:w="5158" w:type="dxa"/>
          </w:tcPr>
          <w:p w14:paraId="3E8BAABB" w14:textId="77777777" w:rsidR="00A25AA1" w:rsidRDefault="00CA72B3">
            <w:pPr>
              <w:pStyle w:val="TableParagraph"/>
              <w:ind w:left="347"/>
              <w:rPr>
                <w:i/>
                <w:sz w:val="20"/>
              </w:rPr>
            </w:pPr>
            <w:r>
              <w:rPr>
                <w:sz w:val="20"/>
              </w:rPr>
              <w:t xml:space="preserve">jeu télévisé (m) – </w:t>
            </w:r>
            <w:r>
              <w:rPr>
                <w:i/>
                <w:sz w:val="20"/>
              </w:rPr>
              <w:t>game show</w:t>
            </w:r>
          </w:p>
        </w:tc>
      </w:tr>
      <w:tr w:rsidR="00A25AA1" w14:paraId="6F7F1BB5" w14:textId="77777777">
        <w:trPr>
          <w:trHeight w:val="380"/>
        </w:trPr>
        <w:tc>
          <w:tcPr>
            <w:tcW w:w="4797" w:type="dxa"/>
          </w:tcPr>
          <w:p w14:paraId="16063499" w14:textId="77777777" w:rsidR="00A25AA1" w:rsidRDefault="00CA72B3">
            <w:pPr>
              <w:pStyle w:val="TableParagraph"/>
              <w:rPr>
                <w:i/>
                <w:sz w:val="20"/>
              </w:rPr>
            </w:pPr>
            <w:r>
              <w:rPr>
                <w:sz w:val="20"/>
              </w:rPr>
              <w:t xml:space="preserve">acteur(~trice) (m/f) – </w:t>
            </w:r>
            <w:r>
              <w:rPr>
                <w:i/>
                <w:sz w:val="20"/>
              </w:rPr>
              <w:t>actor/actress</w:t>
            </w:r>
          </w:p>
        </w:tc>
        <w:tc>
          <w:tcPr>
            <w:tcW w:w="5158" w:type="dxa"/>
          </w:tcPr>
          <w:p w14:paraId="071C9B51" w14:textId="77777777" w:rsidR="00A25AA1" w:rsidRDefault="00CA72B3">
            <w:pPr>
              <w:pStyle w:val="TableParagraph"/>
              <w:ind w:left="347"/>
              <w:rPr>
                <w:i/>
                <w:sz w:val="20"/>
              </w:rPr>
            </w:pPr>
            <w:r>
              <w:rPr>
                <w:sz w:val="20"/>
              </w:rPr>
              <w:t xml:space="preserve">journal (m) – </w:t>
            </w:r>
            <w:r>
              <w:rPr>
                <w:i/>
                <w:sz w:val="20"/>
              </w:rPr>
              <w:t>newspaper/news broadcast</w:t>
            </w:r>
          </w:p>
        </w:tc>
      </w:tr>
      <w:tr w:rsidR="00A25AA1" w14:paraId="2A25955B" w14:textId="77777777">
        <w:trPr>
          <w:trHeight w:val="380"/>
        </w:trPr>
        <w:tc>
          <w:tcPr>
            <w:tcW w:w="4797" w:type="dxa"/>
          </w:tcPr>
          <w:p w14:paraId="7A56F22D" w14:textId="77777777" w:rsidR="00A25AA1" w:rsidRDefault="00CA72B3">
            <w:pPr>
              <w:pStyle w:val="TableParagraph"/>
              <w:spacing w:before="69"/>
              <w:rPr>
                <w:i/>
                <w:sz w:val="20"/>
              </w:rPr>
            </w:pPr>
            <w:r>
              <w:rPr>
                <w:sz w:val="20"/>
              </w:rPr>
              <w:t xml:space="preserve">amusant(e) (adj) – </w:t>
            </w:r>
            <w:r>
              <w:rPr>
                <w:i/>
                <w:sz w:val="20"/>
              </w:rPr>
              <w:t>amusing</w:t>
            </w:r>
          </w:p>
        </w:tc>
        <w:tc>
          <w:tcPr>
            <w:tcW w:w="5158" w:type="dxa"/>
          </w:tcPr>
          <w:p w14:paraId="74959943" w14:textId="77777777" w:rsidR="00A25AA1" w:rsidRDefault="00CA72B3">
            <w:pPr>
              <w:pStyle w:val="TableParagraph"/>
              <w:spacing w:before="69"/>
              <w:ind w:left="347"/>
              <w:rPr>
                <w:i/>
                <w:sz w:val="20"/>
              </w:rPr>
            </w:pPr>
            <w:r>
              <w:rPr>
                <w:sz w:val="20"/>
              </w:rPr>
              <w:t xml:space="preserve">journal télévisé (m) </w:t>
            </w:r>
            <w:r>
              <w:rPr>
                <w:i/>
                <w:sz w:val="20"/>
              </w:rPr>
              <w:t>– news</w:t>
            </w:r>
          </w:p>
        </w:tc>
      </w:tr>
      <w:tr w:rsidR="00A25AA1" w14:paraId="3EDABFC8" w14:textId="77777777">
        <w:trPr>
          <w:trHeight w:val="360"/>
        </w:trPr>
        <w:tc>
          <w:tcPr>
            <w:tcW w:w="4797" w:type="dxa"/>
          </w:tcPr>
          <w:p w14:paraId="7EDF7AD4" w14:textId="77777777" w:rsidR="00A25AA1" w:rsidRDefault="00CA72B3">
            <w:pPr>
              <w:pStyle w:val="TableParagraph"/>
              <w:rPr>
                <w:i/>
                <w:sz w:val="20"/>
              </w:rPr>
            </w:pPr>
            <w:r>
              <w:rPr>
                <w:sz w:val="20"/>
              </w:rPr>
              <w:t xml:space="preserve">auditeur (m) – </w:t>
            </w:r>
            <w:r>
              <w:rPr>
                <w:i/>
                <w:sz w:val="20"/>
              </w:rPr>
              <w:t>listener</w:t>
            </w:r>
          </w:p>
        </w:tc>
        <w:tc>
          <w:tcPr>
            <w:tcW w:w="5158" w:type="dxa"/>
          </w:tcPr>
          <w:p w14:paraId="5E780EC0" w14:textId="77777777" w:rsidR="00A25AA1" w:rsidRDefault="00CA72B3">
            <w:pPr>
              <w:pStyle w:val="TableParagraph"/>
              <w:ind w:left="346"/>
              <w:rPr>
                <w:i/>
                <w:sz w:val="20"/>
              </w:rPr>
            </w:pPr>
            <w:r>
              <w:rPr>
                <w:sz w:val="20"/>
              </w:rPr>
              <w:t xml:space="preserve">lire (v) – </w:t>
            </w:r>
            <w:r>
              <w:rPr>
                <w:i/>
                <w:sz w:val="20"/>
              </w:rPr>
              <w:t>to read</w:t>
            </w:r>
          </w:p>
        </w:tc>
      </w:tr>
      <w:tr w:rsidR="00A25AA1" w14:paraId="1BC4BA29" w14:textId="77777777">
        <w:trPr>
          <w:trHeight w:val="760"/>
        </w:trPr>
        <w:tc>
          <w:tcPr>
            <w:tcW w:w="4797" w:type="dxa"/>
          </w:tcPr>
          <w:p w14:paraId="68FC21F0" w14:textId="77777777" w:rsidR="00A25AA1" w:rsidRDefault="00CA72B3">
            <w:pPr>
              <w:pStyle w:val="TableParagraph"/>
              <w:spacing w:line="259" w:lineRule="auto"/>
              <w:rPr>
                <w:i/>
                <w:sz w:val="20"/>
              </w:rPr>
            </w:pPr>
            <w:r>
              <w:rPr>
                <w:sz w:val="20"/>
              </w:rPr>
              <w:t xml:space="preserve">bande dessinée (f) – </w:t>
            </w:r>
            <w:r>
              <w:rPr>
                <w:i/>
                <w:sz w:val="20"/>
              </w:rPr>
              <w:t>cartoon strip/graphic novel</w:t>
            </w:r>
          </w:p>
        </w:tc>
        <w:tc>
          <w:tcPr>
            <w:tcW w:w="5158" w:type="dxa"/>
          </w:tcPr>
          <w:p w14:paraId="2BAEDC90" w14:textId="77777777" w:rsidR="00A25AA1" w:rsidRDefault="00CA72B3">
            <w:pPr>
              <w:pStyle w:val="TableParagraph"/>
              <w:ind w:left="346"/>
              <w:rPr>
                <w:i/>
                <w:sz w:val="20"/>
              </w:rPr>
            </w:pPr>
            <w:r>
              <w:rPr>
                <w:sz w:val="20"/>
              </w:rPr>
              <w:t xml:space="preserve">mode (f) – </w:t>
            </w:r>
            <w:r>
              <w:rPr>
                <w:i/>
                <w:sz w:val="20"/>
              </w:rPr>
              <w:t>fashion</w:t>
            </w:r>
          </w:p>
          <w:p w14:paraId="6E505B20" w14:textId="77777777" w:rsidR="00A25AA1" w:rsidRDefault="00CA72B3">
            <w:pPr>
              <w:pStyle w:val="TableParagraph"/>
              <w:spacing w:before="138"/>
              <w:ind w:left="346"/>
              <w:rPr>
                <w:i/>
                <w:sz w:val="20"/>
              </w:rPr>
            </w:pPr>
            <w:r>
              <w:rPr>
                <w:sz w:val="20"/>
              </w:rPr>
              <w:t xml:space="preserve">montrer (v) – </w:t>
            </w:r>
            <w:r>
              <w:rPr>
                <w:i/>
                <w:sz w:val="20"/>
              </w:rPr>
              <w:t>to show</w:t>
            </w:r>
          </w:p>
        </w:tc>
      </w:tr>
      <w:tr w:rsidR="00A25AA1" w14:paraId="4904F33A" w14:textId="77777777">
        <w:trPr>
          <w:trHeight w:val="360"/>
        </w:trPr>
        <w:tc>
          <w:tcPr>
            <w:tcW w:w="4797" w:type="dxa"/>
          </w:tcPr>
          <w:p w14:paraId="65268126" w14:textId="77777777" w:rsidR="00A25AA1" w:rsidRDefault="00CA72B3">
            <w:pPr>
              <w:pStyle w:val="TableParagraph"/>
              <w:rPr>
                <w:i/>
                <w:sz w:val="20"/>
              </w:rPr>
            </w:pPr>
            <w:r>
              <w:rPr>
                <w:sz w:val="20"/>
              </w:rPr>
              <w:t xml:space="preserve">billet (m) – </w:t>
            </w:r>
            <w:r>
              <w:rPr>
                <w:i/>
                <w:sz w:val="20"/>
              </w:rPr>
              <w:t>ticket</w:t>
            </w:r>
          </w:p>
        </w:tc>
        <w:tc>
          <w:tcPr>
            <w:tcW w:w="5158" w:type="dxa"/>
          </w:tcPr>
          <w:p w14:paraId="113568DF" w14:textId="77777777" w:rsidR="00A25AA1" w:rsidRDefault="00CA72B3">
            <w:pPr>
              <w:pStyle w:val="TableParagraph"/>
              <w:ind w:left="346"/>
              <w:rPr>
                <w:i/>
                <w:sz w:val="20"/>
              </w:rPr>
            </w:pPr>
            <w:r>
              <w:rPr>
                <w:sz w:val="20"/>
              </w:rPr>
              <w:t xml:space="preserve">nouvelles (f) </w:t>
            </w:r>
            <w:r>
              <w:rPr>
                <w:i/>
                <w:sz w:val="20"/>
              </w:rPr>
              <w:t>– news</w:t>
            </w:r>
          </w:p>
        </w:tc>
      </w:tr>
      <w:tr w:rsidR="00A25AA1" w14:paraId="1D0BA684" w14:textId="77777777">
        <w:trPr>
          <w:trHeight w:val="380"/>
        </w:trPr>
        <w:tc>
          <w:tcPr>
            <w:tcW w:w="4797" w:type="dxa"/>
          </w:tcPr>
          <w:p w14:paraId="5DF3C518" w14:textId="77777777" w:rsidR="00A25AA1" w:rsidRDefault="00CA72B3">
            <w:pPr>
              <w:pStyle w:val="TableParagraph"/>
              <w:rPr>
                <w:i/>
                <w:sz w:val="20"/>
              </w:rPr>
            </w:pPr>
            <w:r>
              <w:rPr>
                <w:sz w:val="20"/>
              </w:rPr>
              <w:t xml:space="preserve">célèbre (adj) – </w:t>
            </w:r>
            <w:r>
              <w:rPr>
                <w:i/>
                <w:sz w:val="20"/>
              </w:rPr>
              <w:t>famous</w:t>
            </w:r>
          </w:p>
        </w:tc>
        <w:tc>
          <w:tcPr>
            <w:tcW w:w="5158" w:type="dxa"/>
          </w:tcPr>
          <w:p w14:paraId="6BDD1F6E" w14:textId="77777777" w:rsidR="00A25AA1" w:rsidRDefault="00CA72B3">
            <w:pPr>
              <w:pStyle w:val="TableParagraph"/>
              <w:ind w:left="346"/>
              <w:rPr>
                <w:i/>
                <w:sz w:val="20"/>
              </w:rPr>
            </w:pPr>
            <w:r>
              <w:rPr>
                <w:sz w:val="20"/>
              </w:rPr>
              <w:t xml:space="preserve">personnalité (f) – </w:t>
            </w:r>
            <w:r>
              <w:rPr>
                <w:i/>
                <w:sz w:val="20"/>
              </w:rPr>
              <w:t>celebrity (men and women)</w:t>
            </w:r>
          </w:p>
        </w:tc>
      </w:tr>
      <w:tr w:rsidR="00A25AA1" w14:paraId="7CF91DFD" w14:textId="77777777">
        <w:trPr>
          <w:trHeight w:val="740"/>
        </w:trPr>
        <w:tc>
          <w:tcPr>
            <w:tcW w:w="4797" w:type="dxa"/>
          </w:tcPr>
          <w:p w14:paraId="62FFCAA0" w14:textId="77777777" w:rsidR="00A25AA1" w:rsidRDefault="00CA72B3">
            <w:pPr>
              <w:pStyle w:val="TableParagraph"/>
              <w:spacing w:before="68" w:line="256" w:lineRule="auto"/>
              <w:ind w:right="683"/>
              <w:rPr>
                <w:i/>
                <w:sz w:val="20"/>
              </w:rPr>
            </w:pPr>
            <w:r>
              <w:rPr>
                <w:sz w:val="20"/>
              </w:rPr>
              <w:t xml:space="preserve">chaîne (de télévision) (f) – </w:t>
            </w:r>
            <w:r>
              <w:rPr>
                <w:i/>
                <w:sz w:val="20"/>
              </w:rPr>
              <w:t>(television) channel</w:t>
            </w:r>
          </w:p>
        </w:tc>
        <w:tc>
          <w:tcPr>
            <w:tcW w:w="5158" w:type="dxa"/>
          </w:tcPr>
          <w:p w14:paraId="0A0D5091" w14:textId="77777777" w:rsidR="00A25AA1" w:rsidRDefault="00CA72B3">
            <w:pPr>
              <w:pStyle w:val="TableParagraph"/>
              <w:spacing w:before="68"/>
              <w:ind w:left="347"/>
              <w:rPr>
                <w:i/>
                <w:sz w:val="20"/>
              </w:rPr>
            </w:pPr>
            <w:r>
              <w:rPr>
                <w:sz w:val="20"/>
              </w:rPr>
              <w:t xml:space="preserve">petites annonces (f pl) – </w:t>
            </w:r>
            <w:r>
              <w:rPr>
                <w:i/>
                <w:sz w:val="20"/>
              </w:rPr>
              <w:t>small ads</w:t>
            </w:r>
          </w:p>
          <w:p w14:paraId="3BD8887E" w14:textId="77777777" w:rsidR="00A25AA1" w:rsidRDefault="00CA72B3">
            <w:pPr>
              <w:pStyle w:val="TableParagraph"/>
              <w:spacing w:before="135"/>
              <w:ind w:left="347"/>
              <w:rPr>
                <w:i/>
                <w:sz w:val="20"/>
              </w:rPr>
            </w:pPr>
            <w:r>
              <w:rPr>
                <w:sz w:val="20"/>
              </w:rPr>
              <w:t xml:space="preserve">pièce de théâtre (f) – </w:t>
            </w:r>
            <w:r>
              <w:rPr>
                <w:i/>
                <w:sz w:val="20"/>
              </w:rPr>
              <w:t>play</w:t>
            </w:r>
          </w:p>
        </w:tc>
      </w:tr>
      <w:tr w:rsidR="00A25AA1" w14:paraId="29EBF668" w14:textId="77777777">
        <w:trPr>
          <w:trHeight w:val="380"/>
        </w:trPr>
        <w:tc>
          <w:tcPr>
            <w:tcW w:w="4797" w:type="dxa"/>
          </w:tcPr>
          <w:p w14:paraId="7C007967" w14:textId="77777777" w:rsidR="00A25AA1" w:rsidRDefault="00CA72B3">
            <w:pPr>
              <w:pStyle w:val="TableParagraph"/>
              <w:rPr>
                <w:i/>
                <w:sz w:val="20"/>
              </w:rPr>
            </w:pPr>
            <w:r>
              <w:rPr>
                <w:sz w:val="20"/>
              </w:rPr>
              <w:t xml:space="preserve">chanson (f) – </w:t>
            </w:r>
            <w:r>
              <w:rPr>
                <w:i/>
                <w:sz w:val="20"/>
              </w:rPr>
              <w:t>song</w:t>
            </w:r>
          </w:p>
        </w:tc>
        <w:tc>
          <w:tcPr>
            <w:tcW w:w="5158" w:type="dxa"/>
          </w:tcPr>
          <w:p w14:paraId="393E666B" w14:textId="77777777" w:rsidR="00A25AA1" w:rsidRDefault="00CA72B3">
            <w:pPr>
              <w:pStyle w:val="TableParagraph"/>
              <w:ind w:left="347"/>
              <w:rPr>
                <w:i/>
                <w:sz w:val="20"/>
              </w:rPr>
            </w:pPr>
            <w:r>
              <w:rPr>
                <w:sz w:val="20"/>
              </w:rPr>
              <w:t xml:space="preserve">place (f) – </w:t>
            </w:r>
            <w:r>
              <w:rPr>
                <w:i/>
                <w:sz w:val="20"/>
              </w:rPr>
              <w:t>seat (in cinema etc.)</w:t>
            </w:r>
          </w:p>
        </w:tc>
      </w:tr>
      <w:tr w:rsidR="00A25AA1" w14:paraId="6480EE90" w14:textId="77777777">
        <w:trPr>
          <w:trHeight w:val="300"/>
        </w:trPr>
        <w:tc>
          <w:tcPr>
            <w:tcW w:w="4797" w:type="dxa"/>
          </w:tcPr>
          <w:p w14:paraId="5C58BDF5" w14:textId="77777777" w:rsidR="00A25AA1" w:rsidRDefault="00CA72B3">
            <w:pPr>
              <w:pStyle w:val="TableParagraph"/>
              <w:spacing w:before="69" w:line="223" w:lineRule="exact"/>
              <w:rPr>
                <w:i/>
                <w:sz w:val="20"/>
              </w:rPr>
            </w:pPr>
            <w:r>
              <w:rPr>
                <w:sz w:val="20"/>
              </w:rPr>
              <w:t xml:space="preserve">chanter (v) – </w:t>
            </w:r>
            <w:r>
              <w:rPr>
                <w:i/>
                <w:sz w:val="20"/>
              </w:rPr>
              <w:t>to sing</w:t>
            </w:r>
          </w:p>
        </w:tc>
        <w:tc>
          <w:tcPr>
            <w:tcW w:w="5158" w:type="dxa"/>
          </w:tcPr>
          <w:p w14:paraId="537C5976" w14:textId="77777777" w:rsidR="00A25AA1" w:rsidRDefault="00CA72B3">
            <w:pPr>
              <w:pStyle w:val="TableParagraph"/>
              <w:spacing w:before="69" w:line="223" w:lineRule="exact"/>
              <w:ind w:left="347"/>
              <w:rPr>
                <w:i/>
                <w:sz w:val="20"/>
              </w:rPr>
            </w:pPr>
            <w:r>
              <w:rPr>
                <w:sz w:val="20"/>
              </w:rPr>
              <w:t xml:space="preserve">prix (m) – </w:t>
            </w:r>
            <w:r>
              <w:rPr>
                <w:i/>
                <w:sz w:val="20"/>
              </w:rPr>
              <w:t>price</w:t>
            </w:r>
          </w:p>
        </w:tc>
      </w:tr>
    </w:tbl>
    <w:p w14:paraId="414CFD54" w14:textId="77777777" w:rsidR="00A25AA1" w:rsidRDefault="00A25AA1">
      <w:pPr>
        <w:spacing w:line="223" w:lineRule="exact"/>
        <w:rPr>
          <w:sz w:val="20"/>
        </w:rPr>
        <w:sectPr w:rsidR="00A25AA1">
          <w:headerReference w:type="even" r:id="rId39"/>
          <w:headerReference w:type="default" r:id="rId40"/>
          <w:pgSz w:w="11910" w:h="16840"/>
          <w:pgMar w:top="2000" w:right="600" w:bottom="940" w:left="1120" w:header="1676" w:footer="753" w:gutter="0"/>
          <w:cols w:space="720"/>
        </w:sectPr>
      </w:pPr>
    </w:p>
    <w:p w14:paraId="419F5263" w14:textId="77777777" w:rsidR="00A25AA1" w:rsidRDefault="00A25AA1">
      <w:pPr>
        <w:pStyle w:val="BodyText"/>
        <w:spacing w:before="6"/>
        <w:rPr>
          <w:rFonts w:ascii="Times New Roman"/>
          <w:sz w:val="17"/>
        </w:rPr>
      </w:pPr>
    </w:p>
    <w:tbl>
      <w:tblPr>
        <w:tblW w:w="0" w:type="auto"/>
        <w:tblInd w:w="119" w:type="dxa"/>
        <w:tblLayout w:type="fixed"/>
        <w:tblCellMar>
          <w:left w:w="0" w:type="dxa"/>
          <w:right w:w="0" w:type="dxa"/>
        </w:tblCellMar>
        <w:tblLook w:val="01E0" w:firstRow="1" w:lastRow="1" w:firstColumn="1" w:lastColumn="1" w:noHBand="0" w:noVBand="0"/>
      </w:tblPr>
      <w:tblGrid>
        <w:gridCol w:w="4804"/>
        <w:gridCol w:w="5138"/>
      </w:tblGrid>
      <w:tr w:rsidR="00A25AA1" w14:paraId="2D3433F4" w14:textId="77777777">
        <w:trPr>
          <w:trHeight w:val="680"/>
        </w:trPr>
        <w:tc>
          <w:tcPr>
            <w:tcW w:w="4804" w:type="dxa"/>
          </w:tcPr>
          <w:p w14:paraId="182875C3" w14:textId="77777777" w:rsidR="00A25AA1" w:rsidRDefault="00CA72B3">
            <w:pPr>
              <w:pStyle w:val="TableParagraph"/>
              <w:spacing w:before="0" w:line="242" w:lineRule="exact"/>
              <w:rPr>
                <w:i/>
                <w:sz w:val="20"/>
              </w:rPr>
            </w:pPr>
            <w:r>
              <w:rPr>
                <w:sz w:val="20"/>
              </w:rPr>
              <w:t xml:space="preserve">chanteur(~euse) (m/f) – </w:t>
            </w:r>
            <w:r>
              <w:rPr>
                <w:i/>
                <w:sz w:val="20"/>
              </w:rPr>
              <w:t>singer</w:t>
            </w:r>
          </w:p>
          <w:p w14:paraId="633A6C7D" w14:textId="77777777" w:rsidR="00A25AA1" w:rsidRDefault="00CA72B3">
            <w:pPr>
              <w:pStyle w:val="TableParagraph"/>
              <w:spacing w:before="136"/>
              <w:rPr>
                <w:i/>
                <w:sz w:val="20"/>
              </w:rPr>
            </w:pPr>
            <w:r>
              <w:rPr>
                <w:sz w:val="20"/>
              </w:rPr>
              <w:t xml:space="preserve">choquer (v) </w:t>
            </w:r>
            <w:r>
              <w:rPr>
                <w:i/>
                <w:sz w:val="20"/>
              </w:rPr>
              <w:t>– to shock</w:t>
            </w:r>
          </w:p>
        </w:tc>
        <w:tc>
          <w:tcPr>
            <w:tcW w:w="5138" w:type="dxa"/>
          </w:tcPr>
          <w:p w14:paraId="5360EF85" w14:textId="77777777" w:rsidR="00A25AA1" w:rsidRDefault="00CA72B3">
            <w:pPr>
              <w:pStyle w:val="TableParagraph"/>
              <w:spacing w:before="0" w:line="242" w:lineRule="exact"/>
              <w:ind w:left="340"/>
              <w:rPr>
                <w:sz w:val="20"/>
              </w:rPr>
            </w:pPr>
            <w:r>
              <w:rPr>
                <w:sz w:val="20"/>
              </w:rPr>
              <w:t>poste de télévision/de radio (m) –</w:t>
            </w:r>
          </w:p>
          <w:p w14:paraId="48D1A1AD" w14:textId="77777777" w:rsidR="00A25AA1" w:rsidRDefault="00CA72B3">
            <w:pPr>
              <w:pStyle w:val="TableParagraph"/>
              <w:spacing w:before="16"/>
              <w:ind w:left="340"/>
              <w:rPr>
                <w:i/>
                <w:sz w:val="20"/>
              </w:rPr>
            </w:pPr>
            <w:r>
              <w:rPr>
                <w:i/>
                <w:sz w:val="20"/>
              </w:rPr>
              <w:t>television/radio set</w:t>
            </w:r>
          </w:p>
        </w:tc>
      </w:tr>
      <w:tr w:rsidR="00A25AA1" w14:paraId="628A4374" w14:textId="77777777">
        <w:trPr>
          <w:trHeight w:val="380"/>
        </w:trPr>
        <w:tc>
          <w:tcPr>
            <w:tcW w:w="4804" w:type="dxa"/>
          </w:tcPr>
          <w:p w14:paraId="46B9E3C5" w14:textId="77777777" w:rsidR="00A25AA1" w:rsidRDefault="00CA72B3">
            <w:pPr>
              <w:pStyle w:val="TableParagraph"/>
              <w:rPr>
                <w:i/>
                <w:sz w:val="20"/>
              </w:rPr>
            </w:pPr>
            <w:r>
              <w:rPr>
                <w:sz w:val="20"/>
              </w:rPr>
              <w:t xml:space="preserve">combien (adv) – </w:t>
            </w:r>
            <w:r>
              <w:rPr>
                <w:i/>
                <w:sz w:val="20"/>
              </w:rPr>
              <w:t>how much/how many</w:t>
            </w:r>
          </w:p>
        </w:tc>
        <w:tc>
          <w:tcPr>
            <w:tcW w:w="5138" w:type="dxa"/>
          </w:tcPr>
          <w:p w14:paraId="6463C505" w14:textId="66206508" w:rsidR="00A25AA1" w:rsidRDefault="00CA72B3">
            <w:pPr>
              <w:pStyle w:val="TableParagraph"/>
              <w:ind w:left="340"/>
              <w:rPr>
                <w:i/>
                <w:sz w:val="20"/>
              </w:rPr>
            </w:pPr>
            <w:r>
              <w:rPr>
                <w:sz w:val="20"/>
              </w:rPr>
              <w:t>présentateur(~trice)</w:t>
            </w:r>
            <w:r w:rsidR="00F36A3F">
              <w:rPr>
                <w:sz w:val="20"/>
              </w:rPr>
              <w:t xml:space="preserve"> (m/f)</w:t>
            </w:r>
            <w:r>
              <w:rPr>
                <w:sz w:val="20"/>
              </w:rPr>
              <w:t xml:space="preserve"> </w:t>
            </w:r>
            <w:r w:rsidR="00F36A3F">
              <w:rPr>
                <w:sz w:val="20"/>
              </w:rPr>
              <w:br/>
            </w:r>
            <w:r>
              <w:rPr>
                <w:sz w:val="20"/>
              </w:rPr>
              <w:t xml:space="preserve">– </w:t>
            </w:r>
            <w:r>
              <w:rPr>
                <w:i/>
                <w:sz w:val="20"/>
              </w:rPr>
              <w:t>newsreader/presenter</w:t>
            </w:r>
          </w:p>
        </w:tc>
      </w:tr>
      <w:tr w:rsidR="00A25AA1" w14:paraId="00570400" w14:textId="77777777">
        <w:trPr>
          <w:trHeight w:val="380"/>
        </w:trPr>
        <w:tc>
          <w:tcPr>
            <w:tcW w:w="4804" w:type="dxa"/>
          </w:tcPr>
          <w:p w14:paraId="6D4AB5E5" w14:textId="77777777" w:rsidR="00A25AA1" w:rsidRDefault="00CA72B3">
            <w:pPr>
              <w:pStyle w:val="TableParagraph"/>
              <w:spacing w:before="69"/>
              <w:rPr>
                <w:i/>
                <w:sz w:val="20"/>
              </w:rPr>
            </w:pPr>
            <w:r>
              <w:rPr>
                <w:sz w:val="20"/>
              </w:rPr>
              <w:t xml:space="preserve">comédie de situation/sitcom (f) – </w:t>
            </w:r>
            <w:r>
              <w:rPr>
                <w:i/>
                <w:sz w:val="20"/>
              </w:rPr>
              <w:t>sitcom</w:t>
            </w:r>
          </w:p>
        </w:tc>
        <w:tc>
          <w:tcPr>
            <w:tcW w:w="5138" w:type="dxa"/>
          </w:tcPr>
          <w:p w14:paraId="6630FC96" w14:textId="77777777" w:rsidR="00A25AA1" w:rsidRDefault="00CA72B3">
            <w:pPr>
              <w:pStyle w:val="TableParagraph"/>
              <w:spacing w:before="69"/>
              <w:ind w:left="340"/>
              <w:rPr>
                <w:i/>
                <w:sz w:val="20"/>
              </w:rPr>
            </w:pPr>
            <w:r>
              <w:rPr>
                <w:sz w:val="20"/>
              </w:rPr>
              <w:t xml:space="preserve">pub(licité) (f) – </w:t>
            </w:r>
            <w:r>
              <w:rPr>
                <w:i/>
                <w:sz w:val="20"/>
              </w:rPr>
              <w:t>advertising/advertisement</w:t>
            </w:r>
          </w:p>
        </w:tc>
      </w:tr>
      <w:tr w:rsidR="00A25AA1" w14:paraId="3B16342A" w14:textId="77777777">
        <w:trPr>
          <w:trHeight w:val="360"/>
        </w:trPr>
        <w:tc>
          <w:tcPr>
            <w:tcW w:w="4804" w:type="dxa"/>
          </w:tcPr>
          <w:p w14:paraId="254130FE" w14:textId="77777777" w:rsidR="00A25AA1" w:rsidRDefault="00CA72B3">
            <w:pPr>
              <w:pStyle w:val="TableParagraph"/>
              <w:rPr>
                <w:sz w:val="20"/>
              </w:rPr>
            </w:pPr>
            <w:r>
              <w:rPr>
                <w:sz w:val="20"/>
              </w:rPr>
              <w:t>commencer (v) – to start</w:t>
            </w:r>
          </w:p>
        </w:tc>
        <w:tc>
          <w:tcPr>
            <w:tcW w:w="5138" w:type="dxa"/>
          </w:tcPr>
          <w:p w14:paraId="51015492" w14:textId="77777777" w:rsidR="00A25AA1" w:rsidRDefault="00CA72B3">
            <w:pPr>
              <w:pStyle w:val="TableParagraph"/>
              <w:ind w:left="340"/>
              <w:rPr>
                <w:i/>
                <w:sz w:val="20"/>
              </w:rPr>
            </w:pPr>
            <w:r>
              <w:rPr>
                <w:sz w:val="20"/>
              </w:rPr>
              <w:t xml:space="preserve">quotidien (m) – </w:t>
            </w:r>
            <w:r>
              <w:rPr>
                <w:i/>
                <w:sz w:val="20"/>
              </w:rPr>
              <w:t>daily (newspaper)</w:t>
            </w:r>
          </w:p>
        </w:tc>
      </w:tr>
      <w:tr w:rsidR="00A25AA1" w14:paraId="668E70FF" w14:textId="77777777">
        <w:trPr>
          <w:trHeight w:val="380"/>
        </w:trPr>
        <w:tc>
          <w:tcPr>
            <w:tcW w:w="4804" w:type="dxa"/>
          </w:tcPr>
          <w:p w14:paraId="5DDC01E7" w14:textId="77777777" w:rsidR="00A25AA1" w:rsidRDefault="00CA72B3">
            <w:pPr>
              <w:pStyle w:val="TableParagraph"/>
              <w:rPr>
                <w:i/>
                <w:sz w:val="20"/>
              </w:rPr>
            </w:pPr>
            <w:r>
              <w:rPr>
                <w:sz w:val="20"/>
              </w:rPr>
              <w:t xml:space="preserve">coûter (v) – </w:t>
            </w:r>
            <w:r>
              <w:rPr>
                <w:i/>
                <w:sz w:val="20"/>
              </w:rPr>
              <w:t>to cost</w:t>
            </w:r>
          </w:p>
        </w:tc>
        <w:tc>
          <w:tcPr>
            <w:tcW w:w="5138" w:type="dxa"/>
          </w:tcPr>
          <w:p w14:paraId="5C41E22B" w14:textId="77777777" w:rsidR="00A25AA1" w:rsidRDefault="00CA72B3">
            <w:pPr>
              <w:pStyle w:val="TableParagraph"/>
              <w:ind w:left="340"/>
              <w:rPr>
                <w:i/>
                <w:sz w:val="20"/>
              </w:rPr>
            </w:pPr>
            <w:r>
              <w:rPr>
                <w:sz w:val="20"/>
              </w:rPr>
              <w:t xml:space="preserve">réduit(e) (adj) – </w:t>
            </w:r>
            <w:r>
              <w:rPr>
                <w:i/>
                <w:sz w:val="20"/>
              </w:rPr>
              <w:t>reduced</w:t>
            </w:r>
          </w:p>
        </w:tc>
      </w:tr>
      <w:tr w:rsidR="00A25AA1" w14:paraId="3A63A622" w14:textId="77777777">
        <w:trPr>
          <w:trHeight w:val="380"/>
        </w:trPr>
        <w:tc>
          <w:tcPr>
            <w:tcW w:w="4804" w:type="dxa"/>
          </w:tcPr>
          <w:p w14:paraId="0191DDA1" w14:textId="77777777" w:rsidR="00A25AA1" w:rsidRDefault="00CA72B3">
            <w:pPr>
              <w:pStyle w:val="TableParagraph"/>
              <w:spacing w:before="69"/>
              <w:rPr>
                <w:i/>
                <w:sz w:val="20"/>
              </w:rPr>
            </w:pPr>
            <w:r>
              <w:rPr>
                <w:sz w:val="20"/>
              </w:rPr>
              <w:t xml:space="preserve">décrire (v) – </w:t>
            </w:r>
            <w:r>
              <w:rPr>
                <w:i/>
                <w:sz w:val="20"/>
              </w:rPr>
              <w:t>to describe</w:t>
            </w:r>
          </w:p>
        </w:tc>
        <w:tc>
          <w:tcPr>
            <w:tcW w:w="5138" w:type="dxa"/>
          </w:tcPr>
          <w:p w14:paraId="53F007AF" w14:textId="77777777" w:rsidR="00A25AA1" w:rsidRDefault="00CA72B3">
            <w:pPr>
              <w:pStyle w:val="TableParagraph"/>
              <w:spacing w:before="69"/>
              <w:ind w:left="340"/>
              <w:rPr>
                <w:i/>
                <w:sz w:val="20"/>
              </w:rPr>
            </w:pPr>
            <w:r>
              <w:rPr>
                <w:sz w:val="20"/>
              </w:rPr>
              <w:t xml:space="preserve">regarder (v) – </w:t>
            </w:r>
            <w:r>
              <w:rPr>
                <w:i/>
                <w:sz w:val="20"/>
              </w:rPr>
              <w:t>to watch, to look at</w:t>
            </w:r>
          </w:p>
        </w:tc>
      </w:tr>
      <w:tr w:rsidR="00A25AA1" w14:paraId="1309B1D4" w14:textId="77777777">
        <w:trPr>
          <w:trHeight w:val="360"/>
        </w:trPr>
        <w:tc>
          <w:tcPr>
            <w:tcW w:w="4804" w:type="dxa"/>
          </w:tcPr>
          <w:p w14:paraId="1BE93853" w14:textId="77777777" w:rsidR="00A25AA1" w:rsidRDefault="00CA72B3">
            <w:pPr>
              <w:pStyle w:val="TableParagraph"/>
              <w:rPr>
                <w:i/>
                <w:sz w:val="20"/>
              </w:rPr>
            </w:pPr>
            <w:r>
              <w:rPr>
                <w:sz w:val="20"/>
              </w:rPr>
              <w:t xml:space="preserve">dessin animé (m) – </w:t>
            </w:r>
            <w:r>
              <w:rPr>
                <w:i/>
                <w:sz w:val="20"/>
              </w:rPr>
              <w:t>cartoon film</w:t>
            </w:r>
          </w:p>
        </w:tc>
        <w:tc>
          <w:tcPr>
            <w:tcW w:w="5138" w:type="dxa"/>
          </w:tcPr>
          <w:p w14:paraId="5D22970D" w14:textId="77777777" w:rsidR="00A25AA1" w:rsidRDefault="00CA72B3">
            <w:pPr>
              <w:pStyle w:val="TableParagraph"/>
              <w:ind w:left="340"/>
              <w:rPr>
                <w:i/>
                <w:sz w:val="20"/>
              </w:rPr>
            </w:pPr>
            <w:r>
              <w:rPr>
                <w:sz w:val="20"/>
              </w:rPr>
              <w:t xml:space="preserve">reportage (sportif) (m) – </w:t>
            </w:r>
            <w:r>
              <w:rPr>
                <w:i/>
                <w:sz w:val="20"/>
              </w:rPr>
              <w:t>(sports) report</w:t>
            </w:r>
          </w:p>
        </w:tc>
      </w:tr>
      <w:tr w:rsidR="00A25AA1" w14:paraId="5FCCED57" w14:textId="77777777">
        <w:trPr>
          <w:trHeight w:val="380"/>
        </w:trPr>
        <w:tc>
          <w:tcPr>
            <w:tcW w:w="4804" w:type="dxa"/>
          </w:tcPr>
          <w:p w14:paraId="75F7DF44" w14:textId="77777777" w:rsidR="00A25AA1" w:rsidRDefault="00CA72B3">
            <w:pPr>
              <w:pStyle w:val="TableParagraph"/>
              <w:rPr>
                <w:i/>
                <w:sz w:val="20"/>
              </w:rPr>
            </w:pPr>
            <w:r>
              <w:rPr>
                <w:sz w:val="20"/>
              </w:rPr>
              <w:t xml:space="preserve">documentaire (m) – </w:t>
            </w:r>
            <w:r>
              <w:rPr>
                <w:i/>
                <w:sz w:val="20"/>
              </w:rPr>
              <w:t>documentary</w:t>
            </w:r>
          </w:p>
        </w:tc>
        <w:tc>
          <w:tcPr>
            <w:tcW w:w="5138" w:type="dxa"/>
          </w:tcPr>
          <w:p w14:paraId="413D17F5" w14:textId="77777777" w:rsidR="00A25AA1" w:rsidRDefault="00CA72B3">
            <w:pPr>
              <w:pStyle w:val="TableParagraph"/>
              <w:ind w:left="340"/>
              <w:rPr>
                <w:i/>
                <w:sz w:val="20"/>
              </w:rPr>
            </w:pPr>
            <w:r>
              <w:rPr>
                <w:sz w:val="20"/>
              </w:rPr>
              <w:t xml:space="preserve">réserver (à l’avance) (v) – </w:t>
            </w:r>
            <w:r>
              <w:rPr>
                <w:i/>
                <w:sz w:val="20"/>
              </w:rPr>
              <w:t>to book (ahead)</w:t>
            </w:r>
          </w:p>
        </w:tc>
      </w:tr>
      <w:tr w:rsidR="00A25AA1" w14:paraId="126CDAE1" w14:textId="77777777">
        <w:trPr>
          <w:trHeight w:val="380"/>
        </w:trPr>
        <w:tc>
          <w:tcPr>
            <w:tcW w:w="4804" w:type="dxa"/>
          </w:tcPr>
          <w:p w14:paraId="53BA0C8E" w14:textId="77777777" w:rsidR="00A25AA1" w:rsidRDefault="00CA72B3">
            <w:pPr>
              <w:pStyle w:val="TableParagraph"/>
              <w:spacing w:before="69"/>
              <w:rPr>
                <w:i/>
                <w:sz w:val="20"/>
              </w:rPr>
            </w:pPr>
            <w:r>
              <w:rPr>
                <w:sz w:val="20"/>
              </w:rPr>
              <w:t xml:space="preserve">doublé(e) (adj) – </w:t>
            </w:r>
            <w:r>
              <w:rPr>
                <w:i/>
                <w:sz w:val="20"/>
              </w:rPr>
              <w:t>dubbed</w:t>
            </w:r>
          </w:p>
        </w:tc>
        <w:tc>
          <w:tcPr>
            <w:tcW w:w="5138" w:type="dxa"/>
          </w:tcPr>
          <w:p w14:paraId="23807748" w14:textId="77777777" w:rsidR="00A25AA1" w:rsidRDefault="00CA72B3">
            <w:pPr>
              <w:pStyle w:val="TableParagraph"/>
              <w:spacing w:before="69"/>
              <w:ind w:left="340"/>
              <w:rPr>
                <w:i/>
                <w:sz w:val="20"/>
              </w:rPr>
            </w:pPr>
            <w:r>
              <w:rPr>
                <w:sz w:val="20"/>
              </w:rPr>
              <w:t xml:space="preserve">roman (d’aventures) (m) – </w:t>
            </w:r>
            <w:r>
              <w:rPr>
                <w:i/>
                <w:sz w:val="20"/>
              </w:rPr>
              <w:t>(adventure) novel</w:t>
            </w:r>
          </w:p>
        </w:tc>
      </w:tr>
      <w:tr w:rsidR="00A25AA1" w14:paraId="4B4C9394" w14:textId="77777777">
        <w:trPr>
          <w:trHeight w:val="360"/>
        </w:trPr>
        <w:tc>
          <w:tcPr>
            <w:tcW w:w="4804" w:type="dxa"/>
          </w:tcPr>
          <w:p w14:paraId="7515956B" w14:textId="77777777" w:rsidR="00A25AA1" w:rsidRDefault="00CA72B3">
            <w:pPr>
              <w:pStyle w:val="TableParagraph"/>
              <w:rPr>
                <w:i/>
                <w:sz w:val="20"/>
              </w:rPr>
            </w:pPr>
            <w:r>
              <w:rPr>
                <w:sz w:val="20"/>
              </w:rPr>
              <w:t xml:space="preserve">drôle (adj) – </w:t>
            </w:r>
            <w:r>
              <w:rPr>
                <w:i/>
                <w:sz w:val="20"/>
              </w:rPr>
              <w:t>funny</w:t>
            </w:r>
          </w:p>
        </w:tc>
        <w:tc>
          <w:tcPr>
            <w:tcW w:w="5138" w:type="dxa"/>
          </w:tcPr>
          <w:p w14:paraId="5812261A" w14:textId="77777777" w:rsidR="00A25AA1" w:rsidRDefault="00CA72B3">
            <w:pPr>
              <w:pStyle w:val="TableParagraph"/>
              <w:ind w:left="340"/>
              <w:rPr>
                <w:i/>
                <w:sz w:val="20"/>
              </w:rPr>
            </w:pPr>
            <w:r>
              <w:rPr>
                <w:sz w:val="20"/>
              </w:rPr>
              <w:t xml:space="preserve">roman policier (m) – </w:t>
            </w:r>
            <w:r>
              <w:rPr>
                <w:i/>
                <w:sz w:val="20"/>
              </w:rPr>
              <w:t>detective novel</w:t>
            </w:r>
          </w:p>
        </w:tc>
      </w:tr>
      <w:tr w:rsidR="00A25AA1" w14:paraId="3912B14B" w14:textId="77777777">
        <w:trPr>
          <w:trHeight w:val="760"/>
        </w:trPr>
        <w:tc>
          <w:tcPr>
            <w:tcW w:w="4804" w:type="dxa"/>
          </w:tcPr>
          <w:p w14:paraId="53C67054" w14:textId="77777777" w:rsidR="00A25AA1" w:rsidRDefault="00CA72B3">
            <w:pPr>
              <w:pStyle w:val="TableParagraph"/>
              <w:rPr>
                <w:i/>
                <w:sz w:val="20"/>
              </w:rPr>
            </w:pPr>
            <w:r>
              <w:rPr>
                <w:sz w:val="20"/>
              </w:rPr>
              <w:t xml:space="preserve">écouter (v) – </w:t>
            </w:r>
            <w:r>
              <w:rPr>
                <w:i/>
                <w:sz w:val="20"/>
              </w:rPr>
              <w:t>to listen to</w:t>
            </w:r>
          </w:p>
          <w:p w14:paraId="7ED01F01" w14:textId="77777777" w:rsidR="00A25AA1" w:rsidRDefault="00CA72B3">
            <w:pPr>
              <w:pStyle w:val="TableParagraph"/>
              <w:spacing w:before="138"/>
              <w:rPr>
                <w:i/>
                <w:sz w:val="20"/>
              </w:rPr>
            </w:pPr>
            <w:r>
              <w:rPr>
                <w:sz w:val="20"/>
              </w:rPr>
              <w:t xml:space="preserve">effets spéciaux (m pl) – </w:t>
            </w:r>
            <w:r>
              <w:rPr>
                <w:i/>
                <w:sz w:val="20"/>
              </w:rPr>
              <w:t>special effects</w:t>
            </w:r>
          </w:p>
        </w:tc>
        <w:tc>
          <w:tcPr>
            <w:tcW w:w="5138" w:type="dxa"/>
          </w:tcPr>
          <w:p w14:paraId="11425710" w14:textId="77777777" w:rsidR="00A25AA1" w:rsidRDefault="00CA72B3">
            <w:pPr>
              <w:pStyle w:val="TableParagraph"/>
              <w:spacing w:line="259" w:lineRule="auto"/>
              <w:ind w:left="340"/>
              <w:rPr>
                <w:i/>
                <w:sz w:val="20"/>
              </w:rPr>
            </w:pPr>
            <w:r>
              <w:rPr>
                <w:sz w:val="20"/>
              </w:rPr>
              <w:t xml:space="preserve">séance (f) – </w:t>
            </w:r>
            <w:r>
              <w:rPr>
                <w:i/>
                <w:sz w:val="20"/>
              </w:rPr>
              <w:t>performance, showing (of film), session</w:t>
            </w:r>
          </w:p>
        </w:tc>
      </w:tr>
      <w:tr w:rsidR="00A25AA1" w14:paraId="1D7608F0" w14:textId="77777777">
        <w:trPr>
          <w:trHeight w:val="360"/>
        </w:trPr>
        <w:tc>
          <w:tcPr>
            <w:tcW w:w="4804" w:type="dxa"/>
          </w:tcPr>
          <w:p w14:paraId="1D2851BB" w14:textId="77777777" w:rsidR="00A25AA1" w:rsidRDefault="00CA72B3">
            <w:pPr>
              <w:pStyle w:val="TableParagraph"/>
              <w:rPr>
                <w:i/>
                <w:sz w:val="20"/>
              </w:rPr>
            </w:pPr>
            <w:r>
              <w:rPr>
                <w:sz w:val="20"/>
              </w:rPr>
              <w:t xml:space="preserve">émission (f) – </w:t>
            </w:r>
            <w:r>
              <w:rPr>
                <w:i/>
                <w:sz w:val="20"/>
              </w:rPr>
              <w:t>programme, broadcast</w:t>
            </w:r>
          </w:p>
        </w:tc>
        <w:tc>
          <w:tcPr>
            <w:tcW w:w="5138" w:type="dxa"/>
          </w:tcPr>
          <w:p w14:paraId="2ED4315A" w14:textId="77777777" w:rsidR="00A25AA1" w:rsidRDefault="00CA72B3">
            <w:pPr>
              <w:pStyle w:val="TableParagraph"/>
              <w:ind w:left="340"/>
              <w:rPr>
                <w:i/>
                <w:sz w:val="20"/>
              </w:rPr>
            </w:pPr>
            <w:r>
              <w:rPr>
                <w:sz w:val="20"/>
              </w:rPr>
              <w:t xml:space="preserve">série (f) – </w:t>
            </w:r>
            <w:r>
              <w:rPr>
                <w:i/>
                <w:sz w:val="20"/>
              </w:rPr>
              <w:t>series</w:t>
            </w:r>
          </w:p>
        </w:tc>
      </w:tr>
      <w:tr w:rsidR="00A25AA1" w14:paraId="5856BD4B" w14:textId="77777777">
        <w:trPr>
          <w:trHeight w:val="380"/>
        </w:trPr>
        <w:tc>
          <w:tcPr>
            <w:tcW w:w="4804" w:type="dxa"/>
          </w:tcPr>
          <w:p w14:paraId="54419E5A" w14:textId="77777777" w:rsidR="00A25AA1" w:rsidRDefault="00CA72B3">
            <w:pPr>
              <w:pStyle w:val="TableParagraph"/>
              <w:rPr>
                <w:i/>
                <w:sz w:val="20"/>
              </w:rPr>
            </w:pPr>
            <w:r>
              <w:rPr>
                <w:sz w:val="20"/>
              </w:rPr>
              <w:t xml:space="preserve">émouvant(e) (adj) – </w:t>
            </w:r>
            <w:r>
              <w:rPr>
                <w:i/>
                <w:sz w:val="20"/>
              </w:rPr>
              <w:t>moving</w:t>
            </w:r>
          </w:p>
        </w:tc>
        <w:tc>
          <w:tcPr>
            <w:tcW w:w="5138" w:type="dxa"/>
          </w:tcPr>
          <w:p w14:paraId="7464C140" w14:textId="77777777" w:rsidR="00A25AA1" w:rsidRDefault="00CA72B3">
            <w:pPr>
              <w:pStyle w:val="TableParagraph"/>
              <w:ind w:left="340"/>
              <w:rPr>
                <w:i/>
                <w:sz w:val="20"/>
              </w:rPr>
            </w:pPr>
            <w:r>
              <w:rPr>
                <w:sz w:val="20"/>
              </w:rPr>
              <w:t xml:space="preserve">se divertir (v) </w:t>
            </w:r>
            <w:r>
              <w:rPr>
                <w:i/>
                <w:sz w:val="20"/>
              </w:rPr>
              <w:t>– to be entertained</w:t>
            </w:r>
          </w:p>
        </w:tc>
      </w:tr>
      <w:tr w:rsidR="00A25AA1" w14:paraId="6BE8C3AE" w14:textId="77777777">
        <w:trPr>
          <w:trHeight w:val="380"/>
        </w:trPr>
        <w:tc>
          <w:tcPr>
            <w:tcW w:w="4804" w:type="dxa"/>
          </w:tcPr>
          <w:p w14:paraId="12A8C8A1" w14:textId="77777777" w:rsidR="00A25AA1" w:rsidRDefault="00CA72B3">
            <w:pPr>
              <w:pStyle w:val="TableParagraph"/>
              <w:spacing w:before="69"/>
              <w:rPr>
                <w:i/>
                <w:sz w:val="20"/>
              </w:rPr>
            </w:pPr>
            <w:r>
              <w:rPr>
                <w:sz w:val="20"/>
              </w:rPr>
              <w:t xml:space="preserve">entrée (f) – </w:t>
            </w:r>
            <w:r>
              <w:rPr>
                <w:i/>
                <w:sz w:val="20"/>
              </w:rPr>
              <w:t>way in, entrance/entrance fee</w:t>
            </w:r>
          </w:p>
        </w:tc>
        <w:tc>
          <w:tcPr>
            <w:tcW w:w="5138" w:type="dxa"/>
          </w:tcPr>
          <w:p w14:paraId="70258EEB" w14:textId="77777777" w:rsidR="00A25AA1" w:rsidRDefault="00CA72B3">
            <w:pPr>
              <w:pStyle w:val="TableParagraph"/>
              <w:spacing w:before="69"/>
              <w:ind w:left="340"/>
              <w:rPr>
                <w:i/>
                <w:sz w:val="20"/>
              </w:rPr>
            </w:pPr>
            <w:r>
              <w:rPr>
                <w:sz w:val="20"/>
              </w:rPr>
              <w:t xml:space="preserve">sous-titré(e) (adj) – </w:t>
            </w:r>
            <w:r>
              <w:rPr>
                <w:i/>
                <w:sz w:val="20"/>
              </w:rPr>
              <w:t>subtitled</w:t>
            </w:r>
          </w:p>
        </w:tc>
      </w:tr>
      <w:tr w:rsidR="00A25AA1" w14:paraId="616D0677" w14:textId="77777777">
        <w:trPr>
          <w:trHeight w:val="360"/>
        </w:trPr>
        <w:tc>
          <w:tcPr>
            <w:tcW w:w="4804" w:type="dxa"/>
          </w:tcPr>
          <w:p w14:paraId="5BA7E338" w14:textId="77777777" w:rsidR="00A25AA1" w:rsidRDefault="00CA72B3">
            <w:pPr>
              <w:pStyle w:val="TableParagraph"/>
              <w:rPr>
                <w:i/>
                <w:sz w:val="20"/>
              </w:rPr>
            </w:pPr>
            <w:r>
              <w:rPr>
                <w:sz w:val="20"/>
              </w:rPr>
              <w:t xml:space="preserve">étudiant(e) (m/f) – </w:t>
            </w:r>
            <w:r>
              <w:rPr>
                <w:i/>
                <w:sz w:val="20"/>
              </w:rPr>
              <w:t>student</w:t>
            </w:r>
          </w:p>
        </w:tc>
        <w:tc>
          <w:tcPr>
            <w:tcW w:w="5138" w:type="dxa"/>
          </w:tcPr>
          <w:p w14:paraId="52C4C2AB" w14:textId="77777777" w:rsidR="00A25AA1" w:rsidRDefault="00CA72B3">
            <w:pPr>
              <w:pStyle w:val="TableParagraph"/>
              <w:ind w:left="340"/>
              <w:rPr>
                <w:i/>
                <w:sz w:val="20"/>
              </w:rPr>
            </w:pPr>
            <w:r>
              <w:rPr>
                <w:sz w:val="20"/>
              </w:rPr>
              <w:t xml:space="preserve">spectacle (m) – </w:t>
            </w:r>
            <w:r>
              <w:rPr>
                <w:i/>
                <w:sz w:val="20"/>
              </w:rPr>
              <w:t>show, performance</w:t>
            </w:r>
          </w:p>
        </w:tc>
      </w:tr>
      <w:tr w:rsidR="00A25AA1" w14:paraId="2649917D" w14:textId="77777777">
        <w:trPr>
          <w:trHeight w:val="380"/>
        </w:trPr>
        <w:tc>
          <w:tcPr>
            <w:tcW w:w="4804" w:type="dxa"/>
          </w:tcPr>
          <w:p w14:paraId="2E9DF619" w14:textId="77777777" w:rsidR="00A25AA1" w:rsidRDefault="00CA72B3">
            <w:pPr>
              <w:pStyle w:val="TableParagraph"/>
              <w:rPr>
                <w:i/>
                <w:sz w:val="20"/>
              </w:rPr>
            </w:pPr>
            <w:r>
              <w:rPr>
                <w:sz w:val="20"/>
              </w:rPr>
              <w:t xml:space="preserve">fana (m/f) – </w:t>
            </w:r>
            <w:r>
              <w:rPr>
                <w:i/>
                <w:sz w:val="20"/>
              </w:rPr>
              <w:t>fan</w:t>
            </w:r>
          </w:p>
        </w:tc>
        <w:tc>
          <w:tcPr>
            <w:tcW w:w="5138" w:type="dxa"/>
          </w:tcPr>
          <w:p w14:paraId="7CF6E203" w14:textId="77777777" w:rsidR="00A25AA1" w:rsidRDefault="00CA72B3">
            <w:pPr>
              <w:pStyle w:val="TableParagraph"/>
              <w:ind w:left="340"/>
              <w:rPr>
                <w:i/>
                <w:sz w:val="20"/>
              </w:rPr>
            </w:pPr>
            <w:r>
              <w:rPr>
                <w:sz w:val="20"/>
              </w:rPr>
              <w:t xml:space="preserve">spot publicitaire (m) – </w:t>
            </w:r>
            <w:r>
              <w:rPr>
                <w:i/>
                <w:sz w:val="20"/>
              </w:rPr>
              <w:t>commercial</w:t>
            </w:r>
          </w:p>
        </w:tc>
      </w:tr>
      <w:tr w:rsidR="00A25AA1" w14:paraId="2BC88B76" w14:textId="77777777">
        <w:trPr>
          <w:trHeight w:val="380"/>
        </w:trPr>
        <w:tc>
          <w:tcPr>
            <w:tcW w:w="4804" w:type="dxa"/>
          </w:tcPr>
          <w:p w14:paraId="6F5F40C0" w14:textId="77777777" w:rsidR="00A25AA1" w:rsidRDefault="00CA72B3">
            <w:pPr>
              <w:pStyle w:val="TableParagraph"/>
              <w:spacing w:before="69"/>
              <w:rPr>
                <w:i/>
                <w:sz w:val="20"/>
              </w:rPr>
            </w:pPr>
            <w:r>
              <w:rPr>
                <w:sz w:val="20"/>
              </w:rPr>
              <w:t xml:space="preserve">fanatique de (adj) – </w:t>
            </w:r>
            <w:r>
              <w:rPr>
                <w:i/>
                <w:sz w:val="20"/>
              </w:rPr>
              <w:t>fan of</w:t>
            </w:r>
          </w:p>
        </w:tc>
        <w:tc>
          <w:tcPr>
            <w:tcW w:w="5138" w:type="dxa"/>
          </w:tcPr>
          <w:p w14:paraId="3443E582" w14:textId="77777777" w:rsidR="00A25AA1" w:rsidRDefault="00CA72B3">
            <w:pPr>
              <w:pStyle w:val="TableParagraph"/>
              <w:spacing w:before="69"/>
              <w:ind w:left="340"/>
              <w:rPr>
                <w:i/>
                <w:sz w:val="20"/>
              </w:rPr>
            </w:pPr>
            <w:r>
              <w:rPr>
                <w:sz w:val="20"/>
              </w:rPr>
              <w:t xml:space="preserve">station de radio (f) – </w:t>
            </w:r>
            <w:r>
              <w:rPr>
                <w:i/>
                <w:sz w:val="20"/>
              </w:rPr>
              <w:t>radio station</w:t>
            </w:r>
          </w:p>
        </w:tc>
      </w:tr>
      <w:tr w:rsidR="00A25AA1" w14:paraId="134EB089" w14:textId="77777777">
        <w:trPr>
          <w:trHeight w:val="360"/>
        </w:trPr>
        <w:tc>
          <w:tcPr>
            <w:tcW w:w="4804" w:type="dxa"/>
          </w:tcPr>
          <w:p w14:paraId="479B0289" w14:textId="77777777" w:rsidR="00A25AA1" w:rsidRDefault="00CA72B3">
            <w:pPr>
              <w:pStyle w:val="TableParagraph"/>
              <w:rPr>
                <w:i/>
                <w:sz w:val="20"/>
              </w:rPr>
            </w:pPr>
            <w:r>
              <w:rPr>
                <w:sz w:val="20"/>
              </w:rPr>
              <w:t xml:space="preserve">feuilleton (m) – </w:t>
            </w:r>
            <w:r>
              <w:rPr>
                <w:i/>
                <w:sz w:val="20"/>
              </w:rPr>
              <w:t>serial, soap opera</w:t>
            </w:r>
          </w:p>
        </w:tc>
        <w:tc>
          <w:tcPr>
            <w:tcW w:w="5138" w:type="dxa"/>
          </w:tcPr>
          <w:p w14:paraId="20BD255A" w14:textId="77777777" w:rsidR="00A25AA1" w:rsidRDefault="00CA72B3">
            <w:pPr>
              <w:pStyle w:val="TableParagraph"/>
              <w:ind w:left="340"/>
              <w:rPr>
                <w:i/>
                <w:sz w:val="20"/>
              </w:rPr>
            </w:pPr>
            <w:r>
              <w:rPr>
                <w:sz w:val="20"/>
              </w:rPr>
              <w:t xml:space="preserve">tarif (m) – </w:t>
            </w:r>
            <w:r>
              <w:rPr>
                <w:i/>
                <w:sz w:val="20"/>
              </w:rPr>
              <w:t>list of prices</w:t>
            </w:r>
          </w:p>
        </w:tc>
      </w:tr>
      <w:tr w:rsidR="00A25AA1" w14:paraId="3000FB07" w14:textId="77777777">
        <w:trPr>
          <w:trHeight w:val="380"/>
        </w:trPr>
        <w:tc>
          <w:tcPr>
            <w:tcW w:w="4804" w:type="dxa"/>
          </w:tcPr>
          <w:p w14:paraId="4CD72C25" w14:textId="77777777" w:rsidR="00A25AA1" w:rsidRDefault="00CA72B3">
            <w:pPr>
              <w:pStyle w:val="TableParagraph"/>
              <w:rPr>
                <w:i/>
                <w:sz w:val="20"/>
              </w:rPr>
            </w:pPr>
            <w:r>
              <w:rPr>
                <w:sz w:val="20"/>
              </w:rPr>
              <w:t xml:space="preserve">film comique (m) – </w:t>
            </w:r>
            <w:r>
              <w:rPr>
                <w:i/>
                <w:sz w:val="20"/>
              </w:rPr>
              <w:t>comedy</w:t>
            </w:r>
          </w:p>
        </w:tc>
        <w:tc>
          <w:tcPr>
            <w:tcW w:w="5138" w:type="dxa"/>
          </w:tcPr>
          <w:p w14:paraId="75C56001" w14:textId="77777777" w:rsidR="00A25AA1" w:rsidRDefault="00CA72B3">
            <w:pPr>
              <w:pStyle w:val="TableParagraph"/>
              <w:ind w:left="340"/>
              <w:rPr>
                <w:i/>
                <w:sz w:val="20"/>
              </w:rPr>
            </w:pPr>
            <w:r>
              <w:rPr>
                <w:sz w:val="20"/>
              </w:rPr>
              <w:t xml:space="preserve">télécommande (f) – </w:t>
            </w:r>
            <w:r>
              <w:rPr>
                <w:i/>
                <w:sz w:val="20"/>
              </w:rPr>
              <w:t>remote control</w:t>
            </w:r>
          </w:p>
        </w:tc>
      </w:tr>
      <w:tr w:rsidR="00A25AA1" w14:paraId="3B34CF19" w14:textId="77777777">
        <w:trPr>
          <w:trHeight w:val="380"/>
        </w:trPr>
        <w:tc>
          <w:tcPr>
            <w:tcW w:w="4804" w:type="dxa"/>
          </w:tcPr>
          <w:p w14:paraId="30AB0E57" w14:textId="77777777" w:rsidR="00A25AA1" w:rsidRDefault="00CA72B3">
            <w:pPr>
              <w:pStyle w:val="TableParagraph"/>
              <w:spacing w:before="69"/>
              <w:rPr>
                <w:i/>
                <w:sz w:val="20"/>
              </w:rPr>
            </w:pPr>
            <w:r>
              <w:rPr>
                <w:sz w:val="20"/>
              </w:rPr>
              <w:t xml:space="preserve">film d'amour (f) – </w:t>
            </w:r>
            <w:r>
              <w:rPr>
                <w:i/>
                <w:sz w:val="20"/>
              </w:rPr>
              <w:t>romantic film</w:t>
            </w:r>
          </w:p>
        </w:tc>
        <w:tc>
          <w:tcPr>
            <w:tcW w:w="5138" w:type="dxa"/>
          </w:tcPr>
          <w:p w14:paraId="2D51EE6E" w14:textId="77777777" w:rsidR="00A25AA1" w:rsidRDefault="00CA72B3">
            <w:pPr>
              <w:pStyle w:val="TableParagraph"/>
              <w:spacing w:before="69"/>
              <w:ind w:left="340"/>
              <w:rPr>
                <w:i/>
                <w:sz w:val="20"/>
              </w:rPr>
            </w:pPr>
            <w:r>
              <w:rPr>
                <w:sz w:val="20"/>
              </w:rPr>
              <w:t xml:space="preserve">télé-réalité (f) – </w:t>
            </w:r>
            <w:r>
              <w:rPr>
                <w:i/>
                <w:sz w:val="20"/>
              </w:rPr>
              <w:t>reality television</w:t>
            </w:r>
          </w:p>
        </w:tc>
      </w:tr>
      <w:tr w:rsidR="00A25AA1" w14:paraId="64822799" w14:textId="77777777">
        <w:trPr>
          <w:trHeight w:val="360"/>
        </w:trPr>
        <w:tc>
          <w:tcPr>
            <w:tcW w:w="4804" w:type="dxa"/>
          </w:tcPr>
          <w:p w14:paraId="73F9C374" w14:textId="77777777" w:rsidR="00A25AA1" w:rsidRDefault="00CA72B3">
            <w:pPr>
              <w:pStyle w:val="TableParagraph"/>
              <w:rPr>
                <w:i/>
                <w:sz w:val="20"/>
              </w:rPr>
            </w:pPr>
            <w:r>
              <w:rPr>
                <w:sz w:val="20"/>
              </w:rPr>
              <w:t xml:space="preserve">film d'horreur (m) – </w:t>
            </w:r>
            <w:r>
              <w:rPr>
                <w:i/>
                <w:sz w:val="20"/>
              </w:rPr>
              <w:t>horror film</w:t>
            </w:r>
          </w:p>
        </w:tc>
        <w:tc>
          <w:tcPr>
            <w:tcW w:w="5138" w:type="dxa"/>
          </w:tcPr>
          <w:p w14:paraId="4FCC1D05" w14:textId="77777777" w:rsidR="00A25AA1" w:rsidRDefault="00CA72B3">
            <w:pPr>
              <w:pStyle w:val="TableParagraph"/>
              <w:ind w:left="340"/>
              <w:rPr>
                <w:i/>
                <w:sz w:val="20"/>
              </w:rPr>
            </w:pPr>
            <w:r>
              <w:rPr>
                <w:sz w:val="20"/>
              </w:rPr>
              <w:t xml:space="preserve">triste (adj) – </w:t>
            </w:r>
            <w:r>
              <w:rPr>
                <w:i/>
                <w:sz w:val="20"/>
              </w:rPr>
              <w:t>sad</w:t>
            </w:r>
          </w:p>
        </w:tc>
      </w:tr>
      <w:tr w:rsidR="00A25AA1" w14:paraId="41EFD657" w14:textId="77777777">
        <w:trPr>
          <w:trHeight w:val="380"/>
        </w:trPr>
        <w:tc>
          <w:tcPr>
            <w:tcW w:w="4804" w:type="dxa"/>
          </w:tcPr>
          <w:p w14:paraId="7036102A" w14:textId="77777777" w:rsidR="00A25AA1" w:rsidRDefault="00CA72B3">
            <w:pPr>
              <w:pStyle w:val="TableParagraph"/>
              <w:rPr>
                <w:i/>
                <w:sz w:val="20"/>
              </w:rPr>
            </w:pPr>
            <w:r>
              <w:rPr>
                <w:sz w:val="20"/>
              </w:rPr>
              <w:t xml:space="preserve">film policier (m) – </w:t>
            </w:r>
            <w:r>
              <w:rPr>
                <w:i/>
                <w:sz w:val="20"/>
              </w:rPr>
              <w:t>crime film</w:t>
            </w:r>
          </w:p>
        </w:tc>
        <w:tc>
          <w:tcPr>
            <w:tcW w:w="5138" w:type="dxa"/>
          </w:tcPr>
          <w:p w14:paraId="65171790" w14:textId="77777777" w:rsidR="00A25AA1" w:rsidRDefault="00CA72B3">
            <w:pPr>
              <w:pStyle w:val="TableParagraph"/>
              <w:ind w:left="340"/>
              <w:rPr>
                <w:i/>
                <w:sz w:val="20"/>
              </w:rPr>
            </w:pPr>
            <w:r>
              <w:rPr>
                <w:sz w:val="20"/>
              </w:rPr>
              <w:t xml:space="preserve">vedette (f) – </w:t>
            </w:r>
            <w:r>
              <w:rPr>
                <w:i/>
                <w:sz w:val="20"/>
              </w:rPr>
              <w:t>star (men and women)</w:t>
            </w:r>
          </w:p>
        </w:tc>
      </w:tr>
      <w:tr w:rsidR="00A25AA1" w14:paraId="589EC50C" w14:textId="77777777">
        <w:trPr>
          <w:trHeight w:val="380"/>
        </w:trPr>
        <w:tc>
          <w:tcPr>
            <w:tcW w:w="4804" w:type="dxa"/>
          </w:tcPr>
          <w:p w14:paraId="28FE9815" w14:textId="77777777" w:rsidR="00A25AA1" w:rsidRDefault="00CA72B3">
            <w:pPr>
              <w:pStyle w:val="TableParagraph"/>
              <w:spacing w:before="69"/>
              <w:rPr>
                <w:i/>
                <w:sz w:val="20"/>
              </w:rPr>
            </w:pPr>
            <w:r>
              <w:rPr>
                <w:sz w:val="20"/>
              </w:rPr>
              <w:t xml:space="preserve">finir (v) – </w:t>
            </w:r>
            <w:r>
              <w:rPr>
                <w:i/>
                <w:sz w:val="20"/>
              </w:rPr>
              <w:t>to end, to finish</w:t>
            </w:r>
          </w:p>
        </w:tc>
        <w:tc>
          <w:tcPr>
            <w:tcW w:w="5138" w:type="dxa"/>
          </w:tcPr>
          <w:p w14:paraId="4A1D1440" w14:textId="77777777" w:rsidR="00A25AA1" w:rsidRDefault="00CA72B3">
            <w:pPr>
              <w:pStyle w:val="TableParagraph"/>
              <w:spacing w:before="69"/>
              <w:ind w:left="340"/>
              <w:rPr>
                <w:i/>
                <w:sz w:val="20"/>
              </w:rPr>
            </w:pPr>
            <w:r>
              <w:rPr>
                <w:sz w:val="20"/>
              </w:rPr>
              <w:t xml:space="preserve">zapper (v) – </w:t>
            </w:r>
            <w:r>
              <w:rPr>
                <w:i/>
                <w:sz w:val="20"/>
              </w:rPr>
              <w:t>to channel hop</w:t>
            </w:r>
          </w:p>
        </w:tc>
      </w:tr>
      <w:tr w:rsidR="00A25AA1" w14:paraId="2334783E" w14:textId="77777777">
        <w:trPr>
          <w:trHeight w:val="300"/>
        </w:trPr>
        <w:tc>
          <w:tcPr>
            <w:tcW w:w="4804" w:type="dxa"/>
          </w:tcPr>
          <w:p w14:paraId="5DFA497B" w14:textId="77777777" w:rsidR="00A25AA1" w:rsidRDefault="00CA72B3">
            <w:pPr>
              <w:pStyle w:val="TableParagraph"/>
              <w:spacing w:line="223" w:lineRule="exact"/>
              <w:rPr>
                <w:i/>
                <w:sz w:val="20"/>
              </w:rPr>
            </w:pPr>
            <w:r>
              <w:rPr>
                <w:sz w:val="20"/>
              </w:rPr>
              <w:t xml:space="preserve">fin (f) – </w:t>
            </w:r>
            <w:r>
              <w:rPr>
                <w:i/>
                <w:sz w:val="20"/>
              </w:rPr>
              <w:t>end</w:t>
            </w:r>
          </w:p>
        </w:tc>
        <w:tc>
          <w:tcPr>
            <w:tcW w:w="5138" w:type="dxa"/>
          </w:tcPr>
          <w:p w14:paraId="65E1D1A4" w14:textId="77777777" w:rsidR="00A25AA1" w:rsidRDefault="00A25AA1">
            <w:pPr>
              <w:pStyle w:val="TableParagraph"/>
              <w:spacing w:before="0"/>
              <w:ind w:left="0"/>
              <w:rPr>
                <w:rFonts w:ascii="Times New Roman"/>
                <w:sz w:val="18"/>
              </w:rPr>
            </w:pPr>
          </w:p>
        </w:tc>
      </w:tr>
    </w:tbl>
    <w:p w14:paraId="2EF59913" w14:textId="77777777" w:rsidR="00A25AA1" w:rsidRDefault="00A25AA1">
      <w:pPr>
        <w:rPr>
          <w:rFonts w:ascii="Times New Roman"/>
          <w:sz w:val="18"/>
        </w:rPr>
        <w:sectPr w:rsidR="00A25AA1">
          <w:pgSz w:w="11910" w:h="16840"/>
          <w:pgMar w:top="2000" w:right="620" w:bottom="940" w:left="1120" w:header="1676" w:footer="753" w:gutter="0"/>
          <w:cols w:space="720"/>
        </w:sectPr>
      </w:pPr>
    </w:p>
    <w:p w14:paraId="1EFE2A5F" w14:textId="77777777" w:rsidR="00A25AA1" w:rsidRDefault="00A25AA1">
      <w:pPr>
        <w:pStyle w:val="BodyText"/>
        <w:spacing w:before="6"/>
        <w:rPr>
          <w:rFonts w:ascii="Times New Roman"/>
          <w:sz w:val="17"/>
        </w:rPr>
      </w:pPr>
    </w:p>
    <w:tbl>
      <w:tblPr>
        <w:tblW w:w="0" w:type="auto"/>
        <w:tblInd w:w="118" w:type="dxa"/>
        <w:tblLayout w:type="fixed"/>
        <w:tblCellMar>
          <w:left w:w="0" w:type="dxa"/>
          <w:right w:w="0" w:type="dxa"/>
        </w:tblCellMar>
        <w:tblLook w:val="01E0" w:firstRow="1" w:lastRow="1" w:firstColumn="1" w:lastColumn="1" w:noHBand="0" w:noVBand="0"/>
      </w:tblPr>
      <w:tblGrid>
        <w:gridCol w:w="4765"/>
        <w:gridCol w:w="5166"/>
      </w:tblGrid>
      <w:tr w:rsidR="00A25AA1" w14:paraId="15F042D4" w14:textId="77777777">
        <w:trPr>
          <w:trHeight w:val="300"/>
        </w:trPr>
        <w:tc>
          <w:tcPr>
            <w:tcW w:w="4765" w:type="dxa"/>
          </w:tcPr>
          <w:p w14:paraId="17AC4865" w14:textId="77777777" w:rsidR="00A25AA1" w:rsidRDefault="00CA72B3">
            <w:pPr>
              <w:pStyle w:val="TableParagraph"/>
              <w:spacing w:before="0" w:line="242" w:lineRule="exact"/>
              <w:ind w:left="201"/>
              <w:rPr>
                <w:i/>
                <w:sz w:val="20"/>
              </w:rPr>
            </w:pPr>
            <w:r>
              <w:rPr>
                <w:sz w:val="20"/>
              </w:rPr>
              <w:t xml:space="preserve">aide (f) – </w:t>
            </w:r>
            <w:r>
              <w:rPr>
                <w:i/>
                <w:sz w:val="20"/>
              </w:rPr>
              <w:t>help</w:t>
            </w:r>
          </w:p>
        </w:tc>
        <w:tc>
          <w:tcPr>
            <w:tcW w:w="5166" w:type="dxa"/>
          </w:tcPr>
          <w:p w14:paraId="476201EA" w14:textId="77777777" w:rsidR="00A25AA1" w:rsidRDefault="00CA72B3">
            <w:pPr>
              <w:pStyle w:val="TableParagraph"/>
              <w:spacing w:before="0" w:line="242" w:lineRule="exact"/>
              <w:ind w:left="380"/>
              <w:rPr>
                <w:i/>
                <w:sz w:val="20"/>
              </w:rPr>
            </w:pPr>
            <w:r>
              <w:rPr>
                <w:sz w:val="20"/>
              </w:rPr>
              <w:t xml:space="preserve">mot de passe (m) – </w:t>
            </w:r>
            <w:r>
              <w:rPr>
                <w:i/>
                <w:sz w:val="20"/>
              </w:rPr>
              <w:t>password</w:t>
            </w:r>
          </w:p>
        </w:tc>
      </w:tr>
      <w:tr w:rsidR="00A25AA1" w14:paraId="02E22D42" w14:textId="77777777">
        <w:trPr>
          <w:trHeight w:val="360"/>
        </w:trPr>
        <w:tc>
          <w:tcPr>
            <w:tcW w:w="4765" w:type="dxa"/>
          </w:tcPr>
          <w:p w14:paraId="3D408A2B" w14:textId="77777777" w:rsidR="00A25AA1" w:rsidRDefault="00CA72B3">
            <w:pPr>
              <w:pStyle w:val="TableParagraph"/>
              <w:ind w:left="201"/>
              <w:rPr>
                <w:i/>
                <w:sz w:val="20"/>
              </w:rPr>
            </w:pPr>
            <w:r>
              <w:rPr>
                <w:sz w:val="20"/>
              </w:rPr>
              <w:t xml:space="preserve">appli (f) </w:t>
            </w:r>
            <w:r>
              <w:rPr>
                <w:i/>
                <w:sz w:val="20"/>
              </w:rPr>
              <w:t>– app</w:t>
            </w:r>
          </w:p>
        </w:tc>
        <w:tc>
          <w:tcPr>
            <w:tcW w:w="5166" w:type="dxa"/>
          </w:tcPr>
          <w:p w14:paraId="70017493" w14:textId="77777777" w:rsidR="00A25AA1" w:rsidRDefault="00CA72B3">
            <w:pPr>
              <w:pStyle w:val="TableParagraph"/>
              <w:ind w:left="380"/>
              <w:rPr>
                <w:i/>
                <w:sz w:val="20"/>
              </w:rPr>
            </w:pPr>
            <w:r>
              <w:rPr>
                <w:sz w:val="20"/>
              </w:rPr>
              <w:t xml:space="preserve">musique (f) – </w:t>
            </w:r>
            <w:r>
              <w:rPr>
                <w:i/>
                <w:sz w:val="20"/>
              </w:rPr>
              <w:t>music</w:t>
            </w:r>
          </w:p>
        </w:tc>
      </w:tr>
      <w:tr w:rsidR="00A25AA1" w14:paraId="023F92FC" w14:textId="77777777">
        <w:trPr>
          <w:trHeight w:val="380"/>
        </w:trPr>
        <w:tc>
          <w:tcPr>
            <w:tcW w:w="4765" w:type="dxa"/>
          </w:tcPr>
          <w:p w14:paraId="39EEE836" w14:textId="77777777" w:rsidR="00A25AA1" w:rsidRDefault="00CA72B3">
            <w:pPr>
              <w:pStyle w:val="TableParagraph"/>
              <w:ind w:left="201"/>
              <w:rPr>
                <w:i/>
                <w:sz w:val="20"/>
              </w:rPr>
            </w:pPr>
            <w:r>
              <w:rPr>
                <w:sz w:val="20"/>
              </w:rPr>
              <w:t xml:space="preserve">base de données (f) – </w:t>
            </w:r>
            <w:r>
              <w:rPr>
                <w:i/>
                <w:sz w:val="20"/>
              </w:rPr>
              <w:t>database</w:t>
            </w:r>
          </w:p>
        </w:tc>
        <w:tc>
          <w:tcPr>
            <w:tcW w:w="5166" w:type="dxa"/>
          </w:tcPr>
          <w:p w14:paraId="1D4F320B" w14:textId="77777777" w:rsidR="00A25AA1" w:rsidRDefault="00CA72B3">
            <w:pPr>
              <w:pStyle w:val="TableParagraph"/>
              <w:ind w:left="380"/>
              <w:rPr>
                <w:i/>
                <w:sz w:val="20"/>
              </w:rPr>
            </w:pPr>
            <w:r>
              <w:rPr>
                <w:sz w:val="20"/>
              </w:rPr>
              <w:t xml:space="preserve">navigateur (m) </w:t>
            </w:r>
            <w:r>
              <w:rPr>
                <w:i/>
                <w:sz w:val="20"/>
              </w:rPr>
              <w:t>– browser</w:t>
            </w:r>
          </w:p>
        </w:tc>
      </w:tr>
      <w:tr w:rsidR="00A25AA1" w14:paraId="339145F1" w14:textId="77777777">
        <w:trPr>
          <w:trHeight w:val="380"/>
        </w:trPr>
        <w:tc>
          <w:tcPr>
            <w:tcW w:w="4765" w:type="dxa"/>
          </w:tcPr>
          <w:p w14:paraId="5BF68FDB" w14:textId="77777777" w:rsidR="00A25AA1" w:rsidRDefault="00CA72B3">
            <w:pPr>
              <w:pStyle w:val="TableParagraph"/>
              <w:spacing w:before="69"/>
              <w:ind w:left="201"/>
              <w:rPr>
                <w:i/>
                <w:sz w:val="20"/>
              </w:rPr>
            </w:pPr>
            <w:r>
              <w:rPr>
                <w:sz w:val="20"/>
              </w:rPr>
              <w:t xml:space="preserve">chatter/tchater (v) – </w:t>
            </w:r>
            <w:r>
              <w:rPr>
                <w:i/>
                <w:sz w:val="20"/>
              </w:rPr>
              <w:t>to chat (online)</w:t>
            </w:r>
          </w:p>
        </w:tc>
        <w:tc>
          <w:tcPr>
            <w:tcW w:w="5166" w:type="dxa"/>
          </w:tcPr>
          <w:p w14:paraId="1CF9BB40" w14:textId="77777777" w:rsidR="00A25AA1" w:rsidRDefault="00CA72B3">
            <w:pPr>
              <w:pStyle w:val="TableParagraph"/>
              <w:spacing w:before="69"/>
              <w:ind w:left="380"/>
              <w:rPr>
                <w:sz w:val="20"/>
              </w:rPr>
            </w:pPr>
            <w:r>
              <w:rPr>
                <w:sz w:val="20"/>
              </w:rPr>
              <w:t>naviguer (v) – to browse</w:t>
            </w:r>
          </w:p>
        </w:tc>
      </w:tr>
      <w:tr w:rsidR="00A25AA1" w14:paraId="3301BD49" w14:textId="77777777">
        <w:trPr>
          <w:trHeight w:val="360"/>
        </w:trPr>
        <w:tc>
          <w:tcPr>
            <w:tcW w:w="4765" w:type="dxa"/>
          </w:tcPr>
          <w:p w14:paraId="6734F129" w14:textId="77777777" w:rsidR="00A25AA1" w:rsidRDefault="00CA72B3">
            <w:pPr>
              <w:pStyle w:val="TableParagraph"/>
              <w:ind w:left="201"/>
              <w:rPr>
                <w:i/>
                <w:sz w:val="20"/>
              </w:rPr>
            </w:pPr>
            <w:r>
              <w:rPr>
                <w:sz w:val="20"/>
              </w:rPr>
              <w:t xml:space="preserve">clavier (m) – </w:t>
            </w:r>
            <w:r>
              <w:rPr>
                <w:i/>
                <w:sz w:val="20"/>
              </w:rPr>
              <w:t>keyboard</w:t>
            </w:r>
          </w:p>
        </w:tc>
        <w:tc>
          <w:tcPr>
            <w:tcW w:w="5166" w:type="dxa"/>
          </w:tcPr>
          <w:p w14:paraId="75149E17" w14:textId="77777777" w:rsidR="00A25AA1" w:rsidRDefault="00CA72B3">
            <w:pPr>
              <w:pStyle w:val="TableParagraph"/>
              <w:ind w:left="380"/>
              <w:rPr>
                <w:sz w:val="20"/>
              </w:rPr>
            </w:pPr>
            <w:r>
              <w:rPr>
                <w:sz w:val="20"/>
              </w:rPr>
              <w:t>numérique (adj) – digital</w:t>
            </w:r>
          </w:p>
        </w:tc>
      </w:tr>
      <w:tr w:rsidR="00A25AA1" w14:paraId="36078E7A" w14:textId="77777777">
        <w:trPr>
          <w:trHeight w:val="380"/>
        </w:trPr>
        <w:tc>
          <w:tcPr>
            <w:tcW w:w="4765" w:type="dxa"/>
          </w:tcPr>
          <w:p w14:paraId="64C766C5" w14:textId="77777777" w:rsidR="00A25AA1" w:rsidRDefault="00CA72B3">
            <w:pPr>
              <w:pStyle w:val="TableParagraph"/>
              <w:ind w:left="201"/>
              <w:rPr>
                <w:i/>
                <w:sz w:val="20"/>
              </w:rPr>
            </w:pPr>
            <w:r>
              <w:rPr>
                <w:sz w:val="20"/>
              </w:rPr>
              <w:t xml:space="preserve">clé USB (f) – </w:t>
            </w:r>
            <w:r>
              <w:rPr>
                <w:i/>
                <w:sz w:val="20"/>
              </w:rPr>
              <w:t>USB</w:t>
            </w:r>
          </w:p>
        </w:tc>
        <w:tc>
          <w:tcPr>
            <w:tcW w:w="5166" w:type="dxa"/>
          </w:tcPr>
          <w:p w14:paraId="50BE77D2" w14:textId="77777777" w:rsidR="00A25AA1" w:rsidRDefault="00CA72B3">
            <w:pPr>
              <w:pStyle w:val="TableParagraph"/>
              <w:ind w:left="380"/>
              <w:rPr>
                <w:i/>
                <w:sz w:val="20"/>
              </w:rPr>
            </w:pPr>
            <w:r>
              <w:rPr>
                <w:sz w:val="20"/>
              </w:rPr>
              <w:t xml:space="preserve">ordinateur (m) – </w:t>
            </w:r>
            <w:r>
              <w:rPr>
                <w:i/>
                <w:sz w:val="20"/>
              </w:rPr>
              <w:t>computer</w:t>
            </w:r>
          </w:p>
        </w:tc>
      </w:tr>
      <w:tr w:rsidR="00A25AA1" w14:paraId="642568E5" w14:textId="77777777">
        <w:trPr>
          <w:trHeight w:val="380"/>
        </w:trPr>
        <w:tc>
          <w:tcPr>
            <w:tcW w:w="4765" w:type="dxa"/>
          </w:tcPr>
          <w:p w14:paraId="5AF1BA55" w14:textId="77777777" w:rsidR="00A25AA1" w:rsidRDefault="00CA72B3">
            <w:pPr>
              <w:pStyle w:val="TableParagraph"/>
              <w:spacing w:before="69"/>
              <w:rPr>
                <w:i/>
                <w:sz w:val="20"/>
              </w:rPr>
            </w:pPr>
            <w:r>
              <w:rPr>
                <w:sz w:val="20"/>
              </w:rPr>
              <w:t xml:space="preserve">cliquer (v) – </w:t>
            </w:r>
            <w:r>
              <w:rPr>
                <w:i/>
                <w:sz w:val="20"/>
              </w:rPr>
              <w:t>to click</w:t>
            </w:r>
          </w:p>
        </w:tc>
        <w:tc>
          <w:tcPr>
            <w:tcW w:w="5166" w:type="dxa"/>
          </w:tcPr>
          <w:p w14:paraId="06862AD2" w14:textId="77777777" w:rsidR="00A25AA1" w:rsidRDefault="00CA72B3">
            <w:pPr>
              <w:pStyle w:val="TableParagraph"/>
              <w:spacing w:before="69"/>
              <w:ind w:left="379"/>
              <w:rPr>
                <w:i/>
                <w:sz w:val="20"/>
              </w:rPr>
            </w:pPr>
            <w:r>
              <w:rPr>
                <w:sz w:val="20"/>
              </w:rPr>
              <w:t xml:space="preserve">ordinateur portable (m) – </w:t>
            </w:r>
            <w:r>
              <w:rPr>
                <w:i/>
                <w:sz w:val="20"/>
              </w:rPr>
              <w:t>laptop</w:t>
            </w:r>
          </w:p>
        </w:tc>
      </w:tr>
      <w:tr w:rsidR="00A25AA1" w14:paraId="5AD5233F" w14:textId="77777777">
        <w:trPr>
          <w:trHeight w:val="360"/>
        </w:trPr>
        <w:tc>
          <w:tcPr>
            <w:tcW w:w="4765" w:type="dxa"/>
          </w:tcPr>
          <w:p w14:paraId="0A35F249" w14:textId="77777777" w:rsidR="00A25AA1" w:rsidRDefault="00CA72B3">
            <w:pPr>
              <w:pStyle w:val="TableParagraph"/>
              <w:rPr>
                <w:i/>
                <w:sz w:val="20"/>
              </w:rPr>
            </w:pPr>
            <w:r>
              <w:rPr>
                <w:sz w:val="20"/>
              </w:rPr>
              <w:t xml:space="preserve">coller (v) – </w:t>
            </w:r>
            <w:r>
              <w:rPr>
                <w:i/>
                <w:sz w:val="20"/>
              </w:rPr>
              <w:t>to paste</w:t>
            </w:r>
          </w:p>
        </w:tc>
        <w:tc>
          <w:tcPr>
            <w:tcW w:w="5166" w:type="dxa"/>
          </w:tcPr>
          <w:p w14:paraId="529C8CDF" w14:textId="77777777" w:rsidR="00A25AA1" w:rsidRDefault="00CA72B3">
            <w:pPr>
              <w:pStyle w:val="TableParagraph"/>
              <w:ind w:left="379"/>
              <w:rPr>
                <w:i/>
                <w:sz w:val="20"/>
              </w:rPr>
            </w:pPr>
            <w:r>
              <w:rPr>
                <w:sz w:val="20"/>
              </w:rPr>
              <w:t xml:space="preserve">page d’accueil (f) </w:t>
            </w:r>
            <w:r>
              <w:rPr>
                <w:i/>
                <w:sz w:val="20"/>
              </w:rPr>
              <w:t>– homepage</w:t>
            </w:r>
          </w:p>
        </w:tc>
      </w:tr>
      <w:tr w:rsidR="00A25AA1" w14:paraId="53393658" w14:textId="77777777">
        <w:trPr>
          <w:trHeight w:val="380"/>
        </w:trPr>
        <w:tc>
          <w:tcPr>
            <w:tcW w:w="4765" w:type="dxa"/>
          </w:tcPr>
          <w:p w14:paraId="3DB618BB" w14:textId="77777777" w:rsidR="00A25AA1" w:rsidRDefault="00CA72B3">
            <w:pPr>
              <w:pStyle w:val="TableParagraph"/>
              <w:rPr>
                <w:i/>
                <w:sz w:val="20"/>
              </w:rPr>
            </w:pPr>
            <w:r>
              <w:rPr>
                <w:sz w:val="20"/>
              </w:rPr>
              <w:t xml:space="preserve">console (f) </w:t>
            </w:r>
            <w:r>
              <w:rPr>
                <w:i/>
                <w:sz w:val="20"/>
              </w:rPr>
              <w:t>– games console</w:t>
            </w:r>
          </w:p>
        </w:tc>
        <w:tc>
          <w:tcPr>
            <w:tcW w:w="5166" w:type="dxa"/>
          </w:tcPr>
          <w:p w14:paraId="0DDF868B" w14:textId="77777777" w:rsidR="00A25AA1" w:rsidRDefault="00CA72B3">
            <w:pPr>
              <w:pStyle w:val="TableParagraph"/>
              <w:ind w:left="379"/>
              <w:rPr>
                <w:i/>
                <w:sz w:val="20"/>
              </w:rPr>
            </w:pPr>
            <w:r>
              <w:rPr>
                <w:sz w:val="20"/>
              </w:rPr>
              <w:t xml:space="preserve">piratage (m) </w:t>
            </w:r>
            <w:r>
              <w:rPr>
                <w:i/>
                <w:sz w:val="20"/>
              </w:rPr>
              <w:t>– hacking, illegal downloading</w:t>
            </w:r>
          </w:p>
        </w:tc>
      </w:tr>
      <w:tr w:rsidR="00A25AA1" w14:paraId="612E627A" w14:textId="77777777">
        <w:trPr>
          <w:trHeight w:val="380"/>
        </w:trPr>
        <w:tc>
          <w:tcPr>
            <w:tcW w:w="4765" w:type="dxa"/>
          </w:tcPr>
          <w:p w14:paraId="54E6C27B" w14:textId="77777777" w:rsidR="00A25AA1" w:rsidRDefault="00CA72B3">
            <w:pPr>
              <w:pStyle w:val="TableParagraph"/>
              <w:spacing w:before="69"/>
              <w:rPr>
                <w:i/>
                <w:sz w:val="20"/>
              </w:rPr>
            </w:pPr>
            <w:r>
              <w:rPr>
                <w:sz w:val="20"/>
              </w:rPr>
              <w:t xml:space="preserve">copier (v) – </w:t>
            </w:r>
            <w:r>
              <w:rPr>
                <w:i/>
                <w:sz w:val="20"/>
              </w:rPr>
              <w:t>to copy</w:t>
            </w:r>
          </w:p>
        </w:tc>
        <w:tc>
          <w:tcPr>
            <w:tcW w:w="5166" w:type="dxa"/>
          </w:tcPr>
          <w:p w14:paraId="33BFD3D5" w14:textId="77777777" w:rsidR="00A25AA1" w:rsidRDefault="00CA72B3">
            <w:pPr>
              <w:pStyle w:val="TableParagraph"/>
              <w:spacing w:before="69"/>
              <w:ind w:left="379"/>
              <w:rPr>
                <w:i/>
                <w:sz w:val="20"/>
              </w:rPr>
            </w:pPr>
            <w:r>
              <w:rPr>
                <w:sz w:val="20"/>
              </w:rPr>
              <w:t xml:space="preserve">pirate (m) </w:t>
            </w:r>
            <w:r>
              <w:rPr>
                <w:i/>
                <w:sz w:val="20"/>
              </w:rPr>
              <w:t>– hacker</w:t>
            </w:r>
          </w:p>
        </w:tc>
      </w:tr>
      <w:tr w:rsidR="00A25AA1" w14:paraId="26085E56" w14:textId="77777777">
        <w:trPr>
          <w:trHeight w:val="360"/>
        </w:trPr>
        <w:tc>
          <w:tcPr>
            <w:tcW w:w="4765" w:type="dxa"/>
          </w:tcPr>
          <w:p w14:paraId="4B84C2D4" w14:textId="77777777" w:rsidR="00A25AA1" w:rsidRDefault="00CA72B3">
            <w:pPr>
              <w:pStyle w:val="TableParagraph"/>
              <w:rPr>
                <w:i/>
                <w:sz w:val="20"/>
              </w:rPr>
            </w:pPr>
            <w:r>
              <w:rPr>
                <w:sz w:val="20"/>
              </w:rPr>
              <w:t xml:space="preserve">couper (v) – </w:t>
            </w:r>
            <w:r>
              <w:rPr>
                <w:i/>
                <w:sz w:val="20"/>
              </w:rPr>
              <w:t>to cut</w:t>
            </w:r>
          </w:p>
        </w:tc>
        <w:tc>
          <w:tcPr>
            <w:tcW w:w="5166" w:type="dxa"/>
          </w:tcPr>
          <w:p w14:paraId="3F33170F" w14:textId="77777777" w:rsidR="00A25AA1" w:rsidRDefault="00CA72B3">
            <w:pPr>
              <w:pStyle w:val="TableParagraph"/>
              <w:ind w:left="379"/>
              <w:rPr>
                <w:i/>
                <w:sz w:val="20"/>
              </w:rPr>
            </w:pPr>
            <w:r>
              <w:rPr>
                <w:sz w:val="20"/>
              </w:rPr>
              <w:t xml:space="preserve">portable (m) – </w:t>
            </w:r>
            <w:r>
              <w:rPr>
                <w:i/>
                <w:sz w:val="20"/>
              </w:rPr>
              <w:t>mobile phone</w:t>
            </w:r>
          </w:p>
        </w:tc>
      </w:tr>
      <w:tr w:rsidR="00A25AA1" w14:paraId="39D785A3" w14:textId="77777777">
        <w:trPr>
          <w:trHeight w:val="380"/>
        </w:trPr>
        <w:tc>
          <w:tcPr>
            <w:tcW w:w="4765" w:type="dxa"/>
          </w:tcPr>
          <w:p w14:paraId="2A17D273" w14:textId="77777777" w:rsidR="00A25AA1" w:rsidRDefault="00CA72B3">
            <w:pPr>
              <w:pStyle w:val="TableParagraph"/>
              <w:rPr>
                <w:i/>
                <w:sz w:val="20"/>
              </w:rPr>
            </w:pPr>
            <w:r>
              <w:rPr>
                <w:sz w:val="20"/>
              </w:rPr>
              <w:t xml:space="preserve">courriel/courrier électronique (m) – </w:t>
            </w:r>
            <w:r>
              <w:rPr>
                <w:i/>
                <w:sz w:val="20"/>
              </w:rPr>
              <w:t>email</w:t>
            </w:r>
          </w:p>
        </w:tc>
        <w:tc>
          <w:tcPr>
            <w:tcW w:w="5166" w:type="dxa"/>
          </w:tcPr>
          <w:p w14:paraId="6EF14B02" w14:textId="77777777" w:rsidR="00A25AA1" w:rsidRDefault="00CA72B3">
            <w:pPr>
              <w:pStyle w:val="TableParagraph"/>
              <w:ind w:left="379"/>
              <w:rPr>
                <w:i/>
                <w:sz w:val="20"/>
              </w:rPr>
            </w:pPr>
            <w:r>
              <w:rPr>
                <w:sz w:val="20"/>
              </w:rPr>
              <w:t xml:space="preserve">réseau social (m) – </w:t>
            </w:r>
            <w:r>
              <w:rPr>
                <w:i/>
                <w:sz w:val="20"/>
              </w:rPr>
              <w:t>social network</w:t>
            </w:r>
          </w:p>
        </w:tc>
      </w:tr>
      <w:tr w:rsidR="00A25AA1" w14:paraId="331B001C" w14:textId="77777777">
        <w:trPr>
          <w:trHeight w:val="380"/>
        </w:trPr>
        <w:tc>
          <w:tcPr>
            <w:tcW w:w="4765" w:type="dxa"/>
          </w:tcPr>
          <w:p w14:paraId="1C2E8613" w14:textId="77777777" w:rsidR="00A25AA1" w:rsidRDefault="00CA72B3">
            <w:pPr>
              <w:pStyle w:val="TableParagraph"/>
              <w:spacing w:before="69"/>
              <w:rPr>
                <w:i/>
                <w:sz w:val="20"/>
              </w:rPr>
            </w:pPr>
            <w:r>
              <w:rPr>
                <w:sz w:val="20"/>
              </w:rPr>
              <w:t xml:space="preserve">curseur (m) – </w:t>
            </w:r>
            <w:r>
              <w:rPr>
                <w:i/>
                <w:sz w:val="20"/>
              </w:rPr>
              <w:t>cursor</w:t>
            </w:r>
          </w:p>
        </w:tc>
        <w:tc>
          <w:tcPr>
            <w:tcW w:w="5166" w:type="dxa"/>
          </w:tcPr>
          <w:p w14:paraId="3FDA41CC" w14:textId="77777777" w:rsidR="00A25AA1" w:rsidRDefault="00CA72B3">
            <w:pPr>
              <w:pStyle w:val="TableParagraph"/>
              <w:spacing w:before="69"/>
              <w:ind w:left="379"/>
              <w:rPr>
                <w:i/>
                <w:sz w:val="20"/>
              </w:rPr>
            </w:pPr>
            <w:r>
              <w:rPr>
                <w:sz w:val="20"/>
              </w:rPr>
              <w:t xml:space="preserve">sans fil </w:t>
            </w:r>
            <w:r>
              <w:rPr>
                <w:i/>
                <w:sz w:val="20"/>
              </w:rPr>
              <w:t>– wireless</w:t>
            </w:r>
          </w:p>
        </w:tc>
      </w:tr>
      <w:tr w:rsidR="00A25AA1" w14:paraId="33CE486C" w14:textId="77777777">
        <w:trPr>
          <w:trHeight w:val="360"/>
        </w:trPr>
        <w:tc>
          <w:tcPr>
            <w:tcW w:w="4765" w:type="dxa"/>
          </w:tcPr>
          <w:p w14:paraId="2DDFF336" w14:textId="77777777" w:rsidR="00A25AA1" w:rsidRDefault="00CA72B3">
            <w:pPr>
              <w:pStyle w:val="TableParagraph"/>
              <w:rPr>
                <w:i/>
                <w:sz w:val="20"/>
              </w:rPr>
            </w:pPr>
            <w:r>
              <w:rPr>
                <w:sz w:val="20"/>
              </w:rPr>
              <w:t xml:space="preserve">disque dur (m) – </w:t>
            </w:r>
            <w:r>
              <w:rPr>
                <w:i/>
                <w:sz w:val="20"/>
              </w:rPr>
              <w:t>hard disk/hard drive</w:t>
            </w:r>
          </w:p>
        </w:tc>
        <w:tc>
          <w:tcPr>
            <w:tcW w:w="5166" w:type="dxa"/>
          </w:tcPr>
          <w:p w14:paraId="03822B93" w14:textId="77777777" w:rsidR="00A25AA1" w:rsidRDefault="00CA72B3">
            <w:pPr>
              <w:pStyle w:val="TableParagraph"/>
              <w:ind w:left="379"/>
              <w:rPr>
                <w:i/>
                <w:sz w:val="20"/>
              </w:rPr>
            </w:pPr>
            <w:r>
              <w:rPr>
                <w:sz w:val="20"/>
              </w:rPr>
              <w:t xml:space="preserve">sauvegarder (v) </w:t>
            </w:r>
            <w:r>
              <w:rPr>
                <w:i/>
                <w:sz w:val="20"/>
              </w:rPr>
              <w:t>– to back up</w:t>
            </w:r>
          </w:p>
        </w:tc>
      </w:tr>
      <w:tr w:rsidR="00A25AA1" w14:paraId="2F6AC5C0" w14:textId="77777777">
        <w:trPr>
          <w:trHeight w:val="380"/>
        </w:trPr>
        <w:tc>
          <w:tcPr>
            <w:tcW w:w="4765" w:type="dxa"/>
          </w:tcPr>
          <w:p w14:paraId="0BBD1C8C" w14:textId="77777777" w:rsidR="00A25AA1" w:rsidRDefault="00CA72B3">
            <w:pPr>
              <w:pStyle w:val="TableParagraph"/>
              <w:rPr>
                <w:i/>
                <w:sz w:val="20"/>
              </w:rPr>
            </w:pPr>
            <w:r>
              <w:rPr>
                <w:sz w:val="20"/>
              </w:rPr>
              <w:t xml:space="preserve">dossier (m) </w:t>
            </w:r>
            <w:r>
              <w:rPr>
                <w:i/>
                <w:sz w:val="20"/>
              </w:rPr>
              <w:t>– folder</w:t>
            </w:r>
          </w:p>
        </w:tc>
        <w:tc>
          <w:tcPr>
            <w:tcW w:w="5166" w:type="dxa"/>
          </w:tcPr>
          <w:p w14:paraId="70FCDB02" w14:textId="77777777" w:rsidR="00A25AA1" w:rsidRDefault="00CA72B3">
            <w:pPr>
              <w:pStyle w:val="TableParagraph"/>
              <w:ind w:left="379"/>
              <w:rPr>
                <w:i/>
                <w:sz w:val="20"/>
              </w:rPr>
            </w:pPr>
            <w:r>
              <w:rPr>
                <w:sz w:val="20"/>
              </w:rPr>
              <w:t xml:space="preserve">se connecter (v) </w:t>
            </w:r>
            <w:r>
              <w:rPr>
                <w:i/>
                <w:sz w:val="20"/>
              </w:rPr>
              <w:t>– to log in/on</w:t>
            </w:r>
          </w:p>
        </w:tc>
      </w:tr>
      <w:tr w:rsidR="00A25AA1" w14:paraId="4A49251F" w14:textId="77777777">
        <w:trPr>
          <w:trHeight w:val="380"/>
        </w:trPr>
        <w:tc>
          <w:tcPr>
            <w:tcW w:w="4765" w:type="dxa"/>
          </w:tcPr>
          <w:p w14:paraId="2E31317D" w14:textId="77777777" w:rsidR="00A25AA1" w:rsidRDefault="00CA72B3">
            <w:pPr>
              <w:pStyle w:val="TableParagraph"/>
              <w:spacing w:before="69"/>
              <w:rPr>
                <w:i/>
                <w:sz w:val="20"/>
              </w:rPr>
            </w:pPr>
            <w:r>
              <w:rPr>
                <w:sz w:val="20"/>
              </w:rPr>
              <w:t xml:space="preserve">écran (m) </w:t>
            </w:r>
            <w:r>
              <w:rPr>
                <w:i/>
                <w:sz w:val="20"/>
              </w:rPr>
              <w:t>– screen</w:t>
            </w:r>
          </w:p>
        </w:tc>
        <w:tc>
          <w:tcPr>
            <w:tcW w:w="5166" w:type="dxa"/>
          </w:tcPr>
          <w:p w14:paraId="304460FA" w14:textId="77777777" w:rsidR="00A25AA1" w:rsidRDefault="00CA72B3">
            <w:pPr>
              <w:pStyle w:val="TableParagraph"/>
              <w:spacing w:before="69"/>
              <w:ind w:left="379"/>
              <w:rPr>
                <w:i/>
                <w:sz w:val="20"/>
              </w:rPr>
            </w:pPr>
            <w:r>
              <w:rPr>
                <w:sz w:val="20"/>
              </w:rPr>
              <w:t xml:space="preserve">site (web) (m) – </w:t>
            </w:r>
            <w:r>
              <w:rPr>
                <w:i/>
                <w:sz w:val="20"/>
              </w:rPr>
              <w:t>website</w:t>
            </w:r>
          </w:p>
        </w:tc>
      </w:tr>
      <w:tr w:rsidR="00A25AA1" w14:paraId="0301F7C1" w14:textId="77777777">
        <w:trPr>
          <w:trHeight w:val="360"/>
        </w:trPr>
        <w:tc>
          <w:tcPr>
            <w:tcW w:w="4765" w:type="dxa"/>
          </w:tcPr>
          <w:p w14:paraId="7321E8FB" w14:textId="77777777" w:rsidR="00A25AA1" w:rsidRDefault="00CA72B3">
            <w:pPr>
              <w:pStyle w:val="TableParagraph"/>
              <w:rPr>
                <w:i/>
                <w:sz w:val="20"/>
              </w:rPr>
            </w:pPr>
            <w:r>
              <w:rPr>
                <w:sz w:val="20"/>
              </w:rPr>
              <w:t xml:space="preserve">effacer (v) </w:t>
            </w:r>
            <w:r>
              <w:rPr>
                <w:i/>
                <w:sz w:val="20"/>
              </w:rPr>
              <w:t>– to erase</w:t>
            </w:r>
          </w:p>
        </w:tc>
        <w:tc>
          <w:tcPr>
            <w:tcW w:w="5166" w:type="dxa"/>
          </w:tcPr>
          <w:p w14:paraId="76F3D366" w14:textId="77777777" w:rsidR="00A25AA1" w:rsidRDefault="00CA72B3">
            <w:pPr>
              <w:pStyle w:val="TableParagraph"/>
              <w:ind w:left="379"/>
              <w:rPr>
                <w:i/>
                <w:sz w:val="20"/>
              </w:rPr>
            </w:pPr>
            <w:r>
              <w:rPr>
                <w:sz w:val="20"/>
              </w:rPr>
              <w:t xml:space="preserve">SMS (m) – </w:t>
            </w:r>
            <w:r>
              <w:rPr>
                <w:i/>
                <w:sz w:val="20"/>
              </w:rPr>
              <w:t>text message</w:t>
            </w:r>
          </w:p>
        </w:tc>
      </w:tr>
      <w:tr w:rsidR="00A25AA1" w14:paraId="3F665223" w14:textId="77777777">
        <w:trPr>
          <w:trHeight w:val="380"/>
        </w:trPr>
        <w:tc>
          <w:tcPr>
            <w:tcW w:w="4765" w:type="dxa"/>
          </w:tcPr>
          <w:p w14:paraId="7D8A58CA" w14:textId="77777777" w:rsidR="00A25AA1" w:rsidRDefault="00CA72B3">
            <w:pPr>
              <w:pStyle w:val="TableParagraph"/>
              <w:rPr>
                <w:i/>
                <w:sz w:val="20"/>
              </w:rPr>
            </w:pPr>
            <w:r>
              <w:rPr>
                <w:sz w:val="20"/>
              </w:rPr>
              <w:t xml:space="preserve">e-mail (m) – </w:t>
            </w:r>
            <w:r>
              <w:rPr>
                <w:i/>
                <w:sz w:val="20"/>
              </w:rPr>
              <w:t>email</w:t>
            </w:r>
          </w:p>
        </w:tc>
        <w:tc>
          <w:tcPr>
            <w:tcW w:w="5166" w:type="dxa"/>
          </w:tcPr>
          <w:p w14:paraId="3F7D27A2" w14:textId="77777777" w:rsidR="00A25AA1" w:rsidRDefault="00CA72B3">
            <w:pPr>
              <w:pStyle w:val="TableParagraph"/>
              <w:ind w:left="379"/>
              <w:rPr>
                <w:i/>
                <w:sz w:val="20"/>
              </w:rPr>
            </w:pPr>
            <w:r>
              <w:rPr>
                <w:sz w:val="20"/>
              </w:rPr>
              <w:t xml:space="preserve">souris (informatique) (f) – </w:t>
            </w:r>
            <w:r>
              <w:rPr>
                <w:i/>
                <w:sz w:val="20"/>
              </w:rPr>
              <w:t>(computer) mouse</w:t>
            </w:r>
          </w:p>
        </w:tc>
      </w:tr>
      <w:tr w:rsidR="00A25AA1" w14:paraId="48D4EF7F" w14:textId="77777777">
        <w:trPr>
          <w:trHeight w:val="380"/>
        </w:trPr>
        <w:tc>
          <w:tcPr>
            <w:tcW w:w="4765" w:type="dxa"/>
          </w:tcPr>
          <w:p w14:paraId="5369CBDA" w14:textId="77777777" w:rsidR="00A25AA1" w:rsidRDefault="00CA72B3">
            <w:pPr>
              <w:pStyle w:val="TableParagraph"/>
              <w:spacing w:before="69"/>
              <w:rPr>
                <w:i/>
                <w:sz w:val="20"/>
              </w:rPr>
            </w:pPr>
            <w:r>
              <w:rPr>
                <w:sz w:val="20"/>
              </w:rPr>
              <w:t xml:space="preserve">en direct </w:t>
            </w:r>
            <w:r>
              <w:rPr>
                <w:i/>
                <w:sz w:val="20"/>
              </w:rPr>
              <w:t>– live (unrecorded)</w:t>
            </w:r>
          </w:p>
        </w:tc>
        <w:tc>
          <w:tcPr>
            <w:tcW w:w="5166" w:type="dxa"/>
          </w:tcPr>
          <w:p w14:paraId="1CBE3A72" w14:textId="77777777" w:rsidR="00A25AA1" w:rsidRDefault="00CA72B3">
            <w:pPr>
              <w:pStyle w:val="TableParagraph"/>
              <w:spacing w:before="69"/>
              <w:ind w:left="379"/>
              <w:rPr>
                <w:i/>
                <w:sz w:val="20"/>
              </w:rPr>
            </w:pPr>
            <w:r>
              <w:rPr>
                <w:sz w:val="20"/>
              </w:rPr>
              <w:t xml:space="preserve">supprimer (v) </w:t>
            </w:r>
            <w:r>
              <w:rPr>
                <w:i/>
                <w:sz w:val="20"/>
              </w:rPr>
              <w:t>– to delete</w:t>
            </w:r>
          </w:p>
        </w:tc>
      </w:tr>
      <w:tr w:rsidR="00A25AA1" w14:paraId="323DC9D1" w14:textId="77777777">
        <w:trPr>
          <w:trHeight w:val="360"/>
        </w:trPr>
        <w:tc>
          <w:tcPr>
            <w:tcW w:w="4765" w:type="dxa"/>
          </w:tcPr>
          <w:p w14:paraId="2BF4AAF0" w14:textId="77777777" w:rsidR="00A25AA1" w:rsidRDefault="00CA72B3">
            <w:pPr>
              <w:pStyle w:val="TableParagraph"/>
              <w:rPr>
                <w:i/>
                <w:sz w:val="20"/>
              </w:rPr>
            </w:pPr>
            <w:r>
              <w:rPr>
                <w:sz w:val="20"/>
              </w:rPr>
              <w:t xml:space="preserve">en ligne – </w:t>
            </w:r>
            <w:r>
              <w:rPr>
                <w:i/>
                <w:sz w:val="20"/>
              </w:rPr>
              <w:t>online</w:t>
            </w:r>
          </w:p>
        </w:tc>
        <w:tc>
          <w:tcPr>
            <w:tcW w:w="5166" w:type="dxa"/>
          </w:tcPr>
          <w:p w14:paraId="644E7DD2" w14:textId="77777777" w:rsidR="00A25AA1" w:rsidRDefault="00CA72B3">
            <w:pPr>
              <w:pStyle w:val="TableParagraph"/>
              <w:ind w:left="379"/>
              <w:rPr>
                <w:i/>
                <w:sz w:val="20"/>
              </w:rPr>
            </w:pPr>
            <w:r>
              <w:rPr>
                <w:sz w:val="20"/>
              </w:rPr>
              <w:t xml:space="preserve">surfer sur Internet (v) – </w:t>
            </w:r>
            <w:r>
              <w:rPr>
                <w:i/>
                <w:sz w:val="20"/>
              </w:rPr>
              <w:t>to surf the internet</w:t>
            </w:r>
          </w:p>
        </w:tc>
      </w:tr>
      <w:tr w:rsidR="00A25AA1" w14:paraId="5A3412FC" w14:textId="77777777">
        <w:trPr>
          <w:trHeight w:val="380"/>
        </w:trPr>
        <w:tc>
          <w:tcPr>
            <w:tcW w:w="4765" w:type="dxa"/>
          </w:tcPr>
          <w:p w14:paraId="07741951" w14:textId="77777777" w:rsidR="00A25AA1" w:rsidRDefault="00CA72B3">
            <w:pPr>
              <w:pStyle w:val="TableParagraph"/>
              <w:rPr>
                <w:i/>
                <w:sz w:val="20"/>
              </w:rPr>
            </w:pPr>
            <w:r>
              <w:rPr>
                <w:sz w:val="20"/>
              </w:rPr>
              <w:t xml:space="preserve">enregistrer (v) </w:t>
            </w:r>
            <w:r>
              <w:rPr>
                <w:i/>
                <w:sz w:val="20"/>
              </w:rPr>
              <w:t>– to record</w:t>
            </w:r>
          </w:p>
        </w:tc>
        <w:tc>
          <w:tcPr>
            <w:tcW w:w="5166" w:type="dxa"/>
          </w:tcPr>
          <w:p w14:paraId="0BFBE95C" w14:textId="77777777" w:rsidR="00A25AA1" w:rsidRDefault="00CA72B3">
            <w:pPr>
              <w:pStyle w:val="TableParagraph"/>
              <w:ind w:left="378"/>
              <w:rPr>
                <w:i/>
                <w:sz w:val="20"/>
              </w:rPr>
            </w:pPr>
            <w:r>
              <w:rPr>
                <w:sz w:val="20"/>
              </w:rPr>
              <w:t xml:space="preserve">tablette (f) </w:t>
            </w:r>
            <w:r>
              <w:rPr>
                <w:i/>
                <w:sz w:val="20"/>
              </w:rPr>
              <w:t>– tablet</w:t>
            </w:r>
          </w:p>
        </w:tc>
      </w:tr>
      <w:tr w:rsidR="00A25AA1" w14:paraId="7BED3CBD" w14:textId="77777777">
        <w:trPr>
          <w:trHeight w:val="380"/>
        </w:trPr>
        <w:tc>
          <w:tcPr>
            <w:tcW w:w="4765" w:type="dxa"/>
          </w:tcPr>
          <w:p w14:paraId="1AC93FF7" w14:textId="77777777" w:rsidR="00A25AA1" w:rsidRDefault="00CA72B3">
            <w:pPr>
              <w:pStyle w:val="TableParagraph"/>
              <w:spacing w:before="69"/>
              <w:rPr>
                <w:i/>
                <w:sz w:val="20"/>
              </w:rPr>
            </w:pPr>
            <w:r>
              <w:rPr>
                <w:sz w:val="20"/>
              </w:rPr>
              <w:t xml:space="preserve">forum de discussion (m) – </w:t>
            </w:r>
            <w:r>
              <w:rPr>
                <w:i/>
                <w:sz w:val="20"/>
              </w:rPr>
              <w:t>chat room</w:t>
            </w:r>
          </w:p>
        </w:tc>
        <w:tc>
          <w:tcPr>
            <w:tcW w:w="5166" w:type="dxa"/>
          </w:tcPr>
          <w:p w14:paraId="35A7A838" w14:textId="77777777" w:rsidR="00A25AA1" w:rsidRDefault="00CA72B3">
            <w:pPr>
              <w:pStyle w:val="TableParagraph"/>
              <w:spacing w:before="69"/>
              <w:ind w:left="379"/>
              <w:rPr>
                <w:i/>
                <w:sz w:val="20"/>
              </w:rPr>
            </w:pPr>
            <w:r>
              <w:rPr>
                <w:sz w:val="20"/>
              </w:rPr>
              <w:t xml:space="preserve">télécharger (v) – </w:t>
            </w:r>
            <w:r>
              <w:rPr>
                <w:i/>
                <w:sz w:val="20"/>
              </w:rPr>
              <w:t>to download/to upload</w:t>
            </w:r>
          </w:p>
        </w:tc>
      </w:tr>
      <w:tr w:rsidR="00A25AA1" w14:paraId="0DD1D8F9" w14:textId="77777777">
        <w:trPr>
          <w:trHeight w:val="360"/>
        </w:trPr>
        <w:tc>
          <w:tcPr>
            <w:tcW w:w="4765" w:type="dxa"/>
          </w:tcPr>
          <w:p w14:paraId="57401B0A" w14:textId="77777777" w:rsidR="00A25AA1" w:rsidRDefault="00CA72B3">
            <w:pPr>
              <w:pStyle w:val="TableParagraph"/>
              <w:rPr>
                <w:i/>
                <w:sz w:val="20"/>
              </w:rPr>
            </w:pPr>
            <w:r>
              <w:rPr>
                <w:sz w:val="20"/>
              </w:rPr>
              <w:t xml:space="preserve">haut débit (m) </w:t>
            </w:r>
            <w:r>
              <w:rPr>
                <w:i/>
                <w:sz w:val="20"/>
              </w:rPr>
              <w:t>– broadband</w:t>
            </w:r>
          </w:p>
        </w:tc>
        <w:tc>
          <w:tcPr>
            <w:tcW w:w="5166" w:type="dxa"/>
          </w:tcPr>
          <w:p w14:paraId="515A3C8D" w14:textId="77777777" w:rsidR="00A25AA1" w:rsidRDefault="00CA72B3">
            <w:pPr>
              <w:pStyle w:val="TableParagraph"/>
              <w:ind w:left="379"/>
              <w:rPr>
                <w:i/>
                <w:sz w:val="20"/>
              </w:rPr>
            </w:pPr>
            <w:r>
              <w:rPr>
                <w:sz w:val="20"/>
              </w:rPr>
              <w:t xml:space="preserve">télé par satellite (f) – </w:t>
            </w:r>
            <w:r>
              <w:rPr>
                <w:i/>
                <w:sz w:val="20"/>
              </w:rPr>
              <w:t>satellite TV</w:t>
            </w:r>
          </w:p>
        </w:tc>
      </w:tr>
      <w:tr w:rsidR="00A25AA1" w14:paraId="65397F5F" w14:textId="77777777">
        <w:trPr>
          <w:trHeight w:val="380"/>
        </w:trPr>
        <w:tc>
          <w:tcPr>
            <w:tcW w:w="4765" w:type="dxa"/>
          </w:tcPr>
          <w:p w14:paraId="467D8393" w14:textId="77777777" w:rsidR="00A25AA1" w:rsidRDefault="00CA72B3">
            <w:pPr>
              <w:pStyle w:val="TableParagraph"/>
              <w:rPr>
                <w:i/>
                <w:sz w:val="20"/>
              </w:rPr>
            </w:pPr>
            <w:r>
              <w:rPr>
                <w:sz w:val="20"/>
              </w:rPr>
              <w:t xml:space="preserve">imprimante (f) </w:t>
            </w:r>
            <w:r>
              <w:rPr>
                <w:i/>
                <w:sz w:val="20"/>
              </w:rPr>
              <w:t>– printer</w:t>
            </w:r>
          </w:p>
        </w:tc>
        <w:tc>
          <w:tcPr>
            <w:tcW w:w="5166" w:type="dxa"/>
          </w:tcPr>
          <w:p w14:paraId="582D844E" w14:textId="77777777" w:rsidR="00A25AA1" w:rsidRDefault="00CA72B3">
            <w:pPr>
              <w:pStyle w:val="TableParagraph"/>
              <w:ind w:left="379"/>
              <w:rPr>
                <w:i/>
                <w:sz w:val="20"/>
              </w:rPr>
            </w:pPr>
            <w:r>
              <w:rPr>
                <w:sz w:val="20"/>
              </w:rPr>
              <w:t xml:space="preserve">texto (m) – </w:t>
            </w:r>
            <w:r>
              <w:rPr>
                <w:i/>
                <w:sz w:val="20"/>
              </w:rPr>
              <w:t>text message</w:t>
            </w:r>
          </w:p>
        </w:tc>
      </w:tr>
      <w:tr w:rsidR="00A25AA1" w14:paraId="0ABBDDBA" w14:textId="77777777">
        <w:trPr>
          <w:trHeight w:val="380"/>
        </w:trPr>
        <w:tc>
          <w:tcPr>
            <w:tcW w:w="4765" w:type="dxa"/>
          </w:tcPr>
          <w:p w14:paraId="69D853F3" w14:textId="77777777" w:rsidR="00A25AA1" w:rsidRDefault="00CA72B3">
            <w:pPr>
              <w:pStyle w:val="TableParagraph"/>
              <w:spacing w:before="69"/>
              <w:rPr>
                <w:i/>
                <w:sz w:val="20"/>
              </w:rPr>
            </w:pPr>
            <w:r>
              <w:rPr>
                <w:sz w:val="20"/>
              </w:rPr>
              <w:t xml:space="preserve">internaute (m) </w:t>
            </w:r>
            <w:r>
              <w:rPr>
                <w:i/>
                <w:sz w:val="20"/>
              </w:rPr>
              <w:t>– web user, surfer</w:t>
            </w:r>
          </w:p>
        </w:tc>
        <w:tc>
          <w:tcPr>
            <w:tcW w:w="5166" w:type="dxa"/>
          </w:tcPr>
          <w:p w14:paraId="2B197575" w14:textId="77777777" w:rsidR="00A25AA1" w:rsidRDefault="00CA72B3">
            <w:pPr>
              <w:pStyle w:val="TableParagraph"/>
              <w:spacing w:before="69"/>
              <w:ind w:left="379"/>
              <w:rPr>
                <w:i/>
                <w:sz w:val="20"/>
              </w:rPr>
            </w:pPr>
            <w:r>
              <w:rPr>
                <w:sz w:val="20"/>
              </w:rPr>
              <w:t xml:space="preserve">touche (f) </w:t>
            </w:r>
            <w:r>
              <w:rPr>
                <w:i/>
                <w:sz w:val="20"/>
              </w:rPr>
              <w:t>– key</w:t>
            </w:r>
          </w:p>
        </w:tc>
      </w:tr>
      <w:tr w:rsidR="00A25AA1" w14:paraId="5FA1ED1C" w14:textId="77777777">
        <w:trPr>
          <w:trHeight w:val="360"/>
        </w:trPr>
        <w:tc>
          <w:tcPr>
            <w:tcW w:w="4765" w:type="dxa"/>
          </w:tcPr>
          <w:p w14:paraId="6435E257" w14:textId="77777777" w:rsidR="00A25AA1" w:rsidRDefault="00CA72B3">
            <w:pPr>
              <w:pStyle w:val="TableParagraph"/>
              <w:rPr>
                <w:i/>
                <w:sz w:val="20"/>
              </w:rPr>
            </w:pPr>
            <w:r>
              <w:rPr>
                <w:sz w:val="20"/>
              </w:rPr>
              <w:t xml:space="preserve">lecteur DVD (m) – </w:t>
            </w:r>
            <w:r>
              <w:rPr>
                <w:i/>
                <w:sz w:val="20"/>
              </w:rPr>
              <w:t>DVD player</w:t>
            </w:r>
          </w:p>
        </w:tc>
        <w:tc>
          <w:tcPr>
            <w:tcW w:w="5166" w:type="dxa"/>
          </w:tcPr>
          <w:p w14:paraId="0238FF2C" w14:textId="77777777" w:rsidR="00A25AA1" w:rsidRDefault="00CA72B3">
            <w:pPr>
              <w:pStyle w:val="TableParagraph"/>
              <w:ind w:left="379"/>
              <w:rPr>
                <w:i/>
                <w:sz w:val="20"/>
              </w:rPr>
            </w:pPr>
            <w:r>
              <w:rPr>
                <w:sz w:val="20"/>
              </w:rPr>
              <w:t xml:space="preserve">réalité virtuelle (f) </w:t>
            </w:r>
            <w:r>
              <w:rPr>
                <w:i/>
                <w:sz w:val="20"/>
              </w:rPr>
              <w:t>– virtual reality</w:t>
            </w:r>
          </w:p>
        </w:tc>
      </w:tr>
      <w:tr w:rsidR="00A25AA1" w14:paraId="11F9E88E" w14:textId="77777777">
        <w:trPr>
          <w:trHeight w:val="380"/>
        </w:trPr>
        <w:tc>
          <w:tcPr>
            <w:tcW w:w="4765" w:type="dxa"/>
          </w:tcPr>
          <w:p w14:paraId="621238DE" w14:textId="77777777" w:rsidR="00A25AA1" w:rsidRDefault="00CA72B3">
            <w:pPr>
              <w:pStyle w:val="TableParagraph"/>
              <w:spacing w:before="68"/>
              <w:rPr>
                <w:i/>
                <w:sz w:val="20"/>
              </w:rPr>
            </w:pPr>
            <w:r>
              <w:rPr>
                <w:sz w:val="20"/>
              </w:rPr>
              <w:t xml:space="preserve">livre numérique (m) </w:t>
            </w:r>
            <w:r>
              <w:rPr>
                <w:i/>
                <w:sz w:val="20"/>
              </w:rPr>
              <w:t>– e-book</w:t>
            </w:r>
          </w:p>
        </w:tc>
        <w:tc>
          <w:tcPr>
            <w:tcW w:w="5166" w:type="dxa"/>
          </w:tcPr>
          <w:p w14:paraId="701C8A7E" w14:textId="77777777" w:rsidR="00A25AA1" w:rsidRDefault="00CA72B3">
            <w:pPr>
              <w:pStyle w:val="TableParagraph"/>
              <w:ind w:left="380"/>
              <w:rPr>
                <w:i/>
                <w:sz w:val="20"/>
              </w:rPr>
            </w:pPr>
            <w:r>
              <w:rPr>
                <w:sz w:val="20"/>
              </w:rPr>
              <w:t xml:space="preserve">virus (m) </w:t>
            </w:r>
            <w:r>
              <w:rPr>
                <w:i/>
                <w:sz w:val="20"/>
              </w:rPr>
              <w:t>– virus</w:t>
            </w:r>
          </w:p>
        </w:tc>
      </w:tr>
      <w:tr w:rsidR="00A25AA1" w14:paraId="39645F29" w14:textId="77777777">
        <w:trPr>
          <w:trHeight w:val="360"/>
        </w:trPr>
        <w:tc>
          <w:tcPr>
            <w:tcW w:w="4765" w:type="dxa"/>
          </w:tcPr>
          <w:p w14:paraId="3B5B4EE7" w14:textId="77777777" w:rsidR="00A25AA1" w:rsidRDefault="00CA72B3">
            <w:pPr>
              <w:pStyle w:val="TableParagraph"/>
              <w:spacing w:before="68"/>
              <w:ind w:left="201"/>
              <w:rPr>
                <w:i/>
                <w:sz w:val="20"/>
              </w:rPr>
            </w:pPr>
            <w:r>
              <w:rPr>
                <w:sz w:val="20"/>
              </w:rPr>
              <w:t xml:space="preserve">logiciel (m) – </w:t>
            </w:r>
            <w:r>
              <w:rPr>
                <w:i/>
                <w:sz w:val="20"/>
              </w:rPr>
              <w:t>software</w:t>
            </w:r>
          </w:p>
        </w:tc>
        <w:tc>
          <w:tcPr>
            <w:tcW w:w="5166" w:type="dxa"/>
          </w:tcPr>
          <w:p w14:paraId="38EEBA0D" w14:textId="77777777" w:rsidR="00A25AA1" w:rsidRDefault="00CA72B3">
            <w:pPr>
              <w:pStyle w:val="TableParagraph"/>
              <w:spacing w:before="68"/>
              <w:ind w:left="380"/>
              <w:rPr>
                <w:i/>
                <w:sz w:val="20"/>
              </w:rPr>
            </w:pPr>
            <w:r>
              <w:rPr>
                <w:sz w:val="20"/>
              </w:rPr>
              <w:t xml:space="preserve">wifi/Wi-Fi (m) </w:t>
            </w:r>
            <w:r>
              <w:rPr>
                <w:i/>
                <w:sz w:val="20"/>
              </w:rPr>
              <w:t>– Wi-Fi</w:t>
            </w:r>
          </w:p>
        </w:tc>
      </w:tr>
      <w:tr w:rsidR="00A25AA1" w14:paraId="2A161609" w14:textId="77777777">
        <w:trPr>
          <w:trHeight w:val="360"/>
        </w:trPr>
        <w:tc>
          <w:tcPr>
            <w:tcW w:w="4765" w:type="dxa"/>
          </w:tcPr>
          <w:p w14:paraId="5AA38AF3" w14:textId="77777777" w:rsidR="00A25AA1" w:rsidRDefault="00CA72B3">
            <w:pPr>
              <w:pStyle w:val="TableParagraph"/>
              <w:ind w:left="201"/>
              <w:rPr>
                <w:i/>
                <w:sz w:val="20"/>
              </w:rPr>
            </w:pPr>
            <w:r>
              <w:rPr>
                <w:sz w:val="20"/>
              </w:rPr>
              <w:t xml:space="preserve">messagerie électronique (f) – </w:t>
            </w:r>
            <w:r>
              <w:rPr>
                <w:i/>
                <w:sz w:val="20"/>
              </w:rPr>
              <w:t>electronic mail</w:t>
            </w:r>
          </w:p>
        </w:tc>
        <w:tc>
          <w:tcPr>
            <w:tcW w:w="5166" w:type="dxa"/>
          </w:tcPr>
          <w:p w14:paraId="4F166B10" w14:textId="77777777" w:rsidR="00A25AA1" w:rsidRDefault="00A25AA1">
            <w:pPr>
              <w:pStyle w:val="TableParagraph"/>
              <w:spacing w:before="0"/>
              <w:ind w:left="0"/>
              <w:rPr>
                <w:rFonts w:ascii="Times New Roman"/>
                <w:sz w:val="18"/>
              </w:rPr>
            </w:pPr>
          </w:p>
        </w:tc>
      </w:tr>
      <w:tr w:rsidR="00A25AA1" w14:paraId="0CEB458C" w14:textId="77777777">
        <w:trPr>
          <w:trHeight w:val="560"/>
        </w:trPr>
        <w:tc>
          <w:tcPr>
            <w:tcW w:w="4765" w:type="dxa"/>
          </w:tcPr>
          <w:p w14:paraId="2C582D37" w14:textId="77777777" w:rsidR="00A25AA1" w:rsidRDefault="00CA72B3">
            <w:pPr>
              <w:pStyle w:val="TableParagraph"/>
              <w:spacing w:before="51" w:line="260" w:lineRule="atLeast"/>
              <w:ind w:left="201" w:right="662"/>
              <w:rPr>
                <w:i/>
                <w:sz w:val="20"/>
              </w:rPr>
            </w:pPr>
            <w:r>
              <w:rPr>
                <w:sz w:val="20"/>
              </w:rPr>
              <w:t xml:space="preserve">moniteur (informatique) (m) – </w:t>
            </w:r>
            <w:r>
              <w:rPr>
                <w:i/>
                <w:sz w:val="20"/>
              </w:rPr>
              <w:t>screen, monitor</w:t>
            </w:r>
          </w:p>
        </w:tc>
        <w:tc>
          <w:tcPr>
            <w:tcW w:w="5166" w:type="dxa"/>
          </w:tcPr>
          <w:p w14:paraId="4DCB5791" w14:textId="77777777" w:rsidR="00A25AA1" w:rsidRDefault="00A25AA1">
            <w:pPr>
              <w:pStyle w:val="TableParagraph"/>
              <w:spacing w:before="0"/>
              <w:ind w:left="0"/>
              <w:rPr>
                <w:rFonts w:ascii="Times New Roman"/>
                <w:sz w:val="18"/>
              </w:rPr>
            </w:pPr>
          </w:p>
        </w:tc>
      </w:tr>
    </w:tbl>
    <w:p w14:paraId="38D7C69B" w14:textId="77777777" w:rsidR="00A25AA1" w:rsidRDefault="00A25AA1">
      <w:pPr>
        <w:rPr>
          <w:rFonts w:ascii="Times New Roman"/>
          <w:sz w:val="18"/>
        </w:rPr>
        <w:sectPr w:rsidR="00A25AA1">
          <w:headerReference w:type="default" r:id="rId41"/>
          <w:pgSz w:w="11910" w:h="16840"/>
          <w:pgMar w:top="2000" w:right="620" w:bottom="940" w:left="1120" w:header="1676" w:footer="753" w:gutter="0"/>
          <w:cols w:space="720"/>
        </w:sectPr>
      </w:pPr>
    </w:p>
    <w:p w14:paraId="48EAEB5F" w14:textId="77777777" w:rsidR="00A25AA1" w:rsidRDefault="00CA72B3">
      <w:pPr>
        <w:spacing w:before="81"/>
        <w:ind w:left="300"/>
        <w:rPr>
          <w:b/>
          <w:sz w:val="32"/>
        </w:rPr>
      </w:pPr>
      <w:r>
        <w:rPr>
          <w:b/>
          <w:sz w:val="32"/>
        </w:rPr>
        <w:t>Theme E – Social activities, fitness and health</w:t>
      </w:r>
    </w:p>
    <w:p w14:paraId="775464CA" w14:textId="77777777" w:rsidR="00A25AA1" w:rsidRDefault="00A25AA1">
      <w:pPr>
        <w:pStyle w:val="BodyText"/>
        <w:spacing w:before="3"/>
        <w:rPr>
          <w:b/>
          <w:sz w:val="29"/>
        </w:rPr>
      </w:pPr>
    </w:p>
    <w:p w14:paraId="7BAB8BF2" w14:textId="77777777" w:rsidR="00A25AA1" w:rsidRDefault="00CA72B3">
      <w:pPr>
        <w:spacing w:before="1"/>
        <w:ind w:left="300"/>
        <w:rPr>
          <w:b/>
          <w:sz w:val="28"/>
        </w:rPr>
      </w:pPr>
      <w:r>
        <w:rPr>
          <w:b/>
          <w:sz w:val="28"/>
        </w:rPr>
        <w:t>1  Special occasions</w:t>
      </w:r>
    </w:p>
    <w:p w14:paraId="7F24B8C6" w14:textId="77777777" w:rsidR="00A25AA1" w:rsidRDefault="00A25AA1">
      <w:pPr>
        <w:pStyle w:val="BodyText"/>
        <w:spacing w:before="7"/>
        <w:rPr>
          <w:b/>
        </w:rPr>
      </w:pPr>
    </w:p>
    <w:tbl>
      <w:tblPr>
        <w:tblW w:w="0" w:type="auto"/>
        <w:tblInd w:w="100" w:type="dxa"/>
        <w:tblLayout w:type="fixed"/>
        <w:tblCellMar>
          <w:left w:w="0" w:type="dxa"/>
          <w:right w:w="0" w:type="dxa"/>
        </w:tblCellMar>
        <w:tblLook w:val="01E0" w:firstRow="1" w:lastRow="1" w:firstColumn="1" w:lastColumn="1" w:noHBand="0" w:noVBand="0"/>
      </w:tblPr>
      <w:tblGrid>
        <w:gridCol w:w="4896"/>
        <w:gridCol w:w="5098"/>
      </w:tblGrid>
      <w:tr w:rsidR="00A25AA1" w14:paraId="6B3488F7" w14:textId="77777777">
        <w:trPr>
          <w:trHeight w:val="300"/>
        </w:trPr>
        <w:tc>
          <w:tcPr>
            <w:tcW w:w="4896" w:type="dxa"/>
          </w:tcPr>
          <w:p w14:paraId="3ED1797E" w14:textId="77777777" w:rsidR="00A25AA1" w:rsidRDefault="00CA72B3">
            <w:pPr>
              <w:pStyle w:val="TableParagraph"/>
              <w:spacing w:before="0" w:line="242" w:lineRule="exact"/>
              <w:rPr>
                <w:i/>
                <w:sz w:val="20"/>
              </w:rPr>
            </w:pPr>
            <w:r>
              <w:rPr>
                <w:sz w:val="20"/>
              </w:rPr>
              <w:t xml:space="preserve">acrobate (m/f) – </w:t>
            </w:r>
            <w:r>
              <w:rPr>
                <w:i/>
                <w:sz w:val="20"/>
              </w:rPr>
              <w:t>acrobat</w:t>
            </w:r>
          </w:p>
        </w:tc>
        <w:tc>
          <w:tcPr>
            <w:tcW w:w="5098" w:type="dxa"/>
          </w:tcPr>
          <w:p w14:paraId="052EB077" w14:textId="77777777" w:rsidR="00A25AA1" w:rsidRDefault="00CA72B3">
            <w:pPr>
              <w:pStyle w:val="TableParagraph"/>
              <w:spacing w:before="0" w:line="242" w:lineRule="exact"/>
              <w:ind w:left="248"/>
              <w:rPr>
                <w:i/>
                <w:sz w:val="20"/>
              </w:rPr>
            </w:pPr>
            <w:r>
              <w:rPr>
                <w:sz w:val="20"/>
              </w:rPr>
              <w:t xml:space="preserve">lumière (f) – </w:t>
            </w:r>
            <w:r>
              <w:rPr>
                <w:i/>
                <w:sz w:val="20"/>
              </w:rPr>
              <w:t>light</w:t>
            </w:r>
          </w:p>
        </w:tc>
      </w:tr>
      <w:tr w:rsidR="00A25AA1" w14:paraId="3162DB02" w14:textId="77777777">
        <w:trPr>
          <w:trHeight w:val="360"/>
        </w:trPr>
        <w:tc>
          <w:tcPr>
            <w:tcW w:w="4896" w:type="dxa"/>
          </w:tcPr>
          <w:p w14:paraId="59774D5C" w14:textId="77777777" w:rsidR="00A25AA1" w:rsidRDefault="00CA72B3">
            <w:pPr>
              <w:pStyle w:val="TableParagraph"/>
              <w:rPr>
                <w:i/>
                <w:sz w:val="20"/>
              </w:rPr>
            </w:pPr>
            <w:r>
              <w:rPr>
                <w:sz w:val="20"/>
              </w:rPr>
              <w:t xml:space="preserve">animal (m) – </w:t>
            </w:r>
            <w:r>
              <w:rPr>
                <w:i/>
                <w:sz w:val="20"/>
              </w:rPr>
              <w:t>animal</w:t>
            </w:r>
          </w:p>
        </w:tc>
        <w:tc>
          <w:tcPr>
            <w:tcW w:w="5098" w:type="dxa"/>
          </w:tcPr>
          <w:p w14:paraId="50DFB656" w14:textId="77777777" w:rsidR="00A25AA1" w:rsidRDefault="00CA72B3">
            <w:pPr>
              <w:pStyle w:val="TableParagraph"/>
              <w:ind w:left="248"/>
              <w:rPr>
                <w:i/>
                <w:sz w:val="20"/>
              </w:rPr>
            </w:pPr>
            <w:r>
              <w:rPr>
                <w:sz w:val="20"/>
              </w:rPr>
              <w:t xml:space="preserve">mariage (m) – </w:t>
            </w:r>
            <w:r>
              <w:rPr>
                <w:i/>
                <w:sz w:val="20"/>
              </w:rPr>
              <w:t>wedding</w:t>
            </w:r>
          </w:p>
        </w:tc>
      </w:tr>
      <w:tr w:rsidR="00A25AA1" w14:paraId="13469AD0" w14:textId="77777777">
        <w:trPr>
          <w:trHeight w:val="380"/>
        </w:trPr>
        <w:tc>
          <w:tcPr>
            <w:tcW w:w="4896" w:type="dxa"/>
          </w:tcPr>
          <w:p w14:paraId="3878A66E" w14:textId="77777777" w:rsidR="00A25AA1" w:rsidRDefault="00CA72B3">
            <w:pPr>
              <w:pStyle w:val="TableParagraph"/>
              <w:rPr>
                <w:i/>
                <w:sz w:val="20"/>
              </w:rPr>
            </w:pPr>
            <w:r>
              <w:rPr>
                <w:sz w:val="20"/>
              </w:rPr>
              <w:t xml:space="preserve">anniversaire (m) – </w:t>
            </w:r>
            <w:r>
              <w:rPr>
                <w:i/>
                <w:sz w:val="20"/>
              </w:rPr>
              <w:t>birthday</w:t>
            </w:r>
          </w:p>
        </w:tc>
        <w:tc>
          <w:tcPr>
            <w:tcW w:w="5098" w:type="dxa"/>
          </w:tcPr>
          <w:p w14:paraId="0795A77A" w14:textId="77777777" w:rsidR="00A25AA1" w:rsidRDefault="00CA72B3">
            <w:pPr>
              <w:pStyle w:val="TableParagraph"/>
              <w:ind w:left="248"/>
              <w:rPr>
                <w:i/>
                <w:sz w:val="20"/>
              </w:rPr>
            </w:pPr>
            <w:r>
              <w:rPr>
                <w:sz w:val="20"/>
              </w:rPr>
              <w:t xml:space="preserve">marié (m) – </w:t>
            </w:r>
            <w:r>
              <w:rPr>
                <w:i/>
                <w:sz w:val="20"/>
              </w:rPr>
              <w:t>groom</w:t>
            </w:r>
          </w:p>
        </w:tc>
      </w:tr>
      <w:tr w:rsidR="00A25AA1" w14:paraId="634FBD24" w14:textId="77777777">
        <w:trPr>
          <w:trHeight w:val="380"/>
        </w:trPr>
        <w:tc>
          <w:tcPr>
            <w:tcW w:w="4896" w:type="dxa"/>
          </w:tcPr>
          <w:p w14:paraId="16ADC67A" w14:textId="77777777" w:rsidR="00A25AA1" w:rsidRDefault="00CA72B3">
            <w:pPr>
              <w:pStyle w:val="TableParagraph"/>
              <w:spacing w:before="69"/>
              <w:rPr>
                <w:i/>
                <w:sz w:val="20"/>
              </w:rPr>
            </w:pPr>
            <w:r>
              <w:rPr>
                <w:sz w:val="20"/>
              </w:rPr>
              <w:t xml:space="preserve">attendre (v) – </w:t>
            </w:r>
            <w:r>
              <w:rPr>
                <w:i/>
                <w:sz w:val="20"/>
              </w:rPr>
              <w:t>to wait</w:t>
            </w:r>
          </w:p>
        </w:tc>
        <w:tc>
          <w:tcPr>
            <w:tcW w:w="5098" w:type="dxa"/>
          </w:tcPr>
          <w:p w14:paraId="23A3F08B" w14:textId="77777777" w:rsidR="00A25AA1" w:rsidRDefault="00CA72B3">
            <w:pPr>
              <w:pStyle w:val="TableParagraph"/>
              <w:spacing w:before="69"/>
              <w:ind w:left="248"/>
              <w:rPr>
                <w:i/>
                <w:sz w:val="20"/>
              </w:rPr>
            </w:pPr>
            <w:r>
              <w:rPr>
                <w:sz w:val="20"/>
              </w:rPr>
              <w:t xml:space="preserve">mariée (f) – </w:t>
            </w:r>
            <w:r>
              <w:rPr>
                <w:i/>
                <w:sz w:val="20"/>
              </w:rPr>
              <w:t>bride</w:t>
            </w:r>
          </w:p>
        </w:tc>
      </w:tr>
      <w:tr w:rsidR="00A25AA1" w14:paraId="4042F974" w14:textId="77777777">
        <w:trPr>
          <w:trHeight w:val="360"/>
        </w:trPr>
        <w:tc>
          <w:tcPr>
            <w:tcW w:w="4896" w:type="dxa"/>
          </w:tcPr>
          <w:p w14:paraId="0517F436" w14:textId="77777777" w:rsidR="00A25AA1" w:rsidRDefault="00CA72B3">
            <w:pPr>
              <w:pStyle w:val="TableParagraph"/>
              <w:rPr>
                <w:i/>
                <w:sz w:val="20"/>
              </w:rPr>
            </w:pPr>
            <w:r>
              <w:rPr>
                <w:sz w:val="20"/>
              </w:rPr>
              <w:t xml:space="preserve">bague (f) – </w:t>
            </w:r>
            <w:r>
              <w:rPr>
                <w:i/>
                <w:sz w:val="20"/>
              </w:rPr>
              <w:t>ring with stone</w:t>
            </w:r>
          </w:p>
        </w:tc>
        <w:tc>
          <w:tcPr>
            <w:tcW w:w="5098" w:type="dxa"/>
          </w:tcPr>
          <w:p w14:paraId="03005ED6" w14:textId="77777777" w:rsidR="00A25AA1" w:rsidRDefault="00CA72B3">
            <w:pPr>
              <w:pStyle w:val="TableParagraph"/>
              <w:ind w:left="248"/>
              <w:rPr>
                <w:i/>
                <w:sz w:val="20"/>
              </w:rPr>
            </w:pPr>
            <w:r>
              <w:rPr>
                <w:sz w:val="20"/>
              </w:rPr>
              <w:t xml:space="preserve">montre (f) – </w:t>
            </w:r>
            <w:r>
              <w:rPr>
                <w:i/>
                <w:sz w:val="20"/>
              </w:rPr>
              <w:t>watch</w:t>
            </w:r>
          </w:p>
        </w:tc>
      </w:tr>
      <w:tr w:rsidR="00A25AA1" w14:paraId="547D9284" w14:textId="77777777">
        <w:trPr>
          <w:trHeight w:val="380"/>
        </w:trPr>
        <w:tc>
          <w:tcPr>
            <w:tcW w:w="4896" w:type="dxa"/>
          </w:tcPr>
          <w:p w14:paraId="6468BC72" w14:textId="77777777" w:rsidR="00A25AA1" w:rsidRDefault="00CA72B3">
            <w:pPr>
              <w:pStyle w:val="TableParagraph"/>
              <w:rPr>
                <w:i/>
                <w:sz w:val="20"/>
              </w:rPr>
            </w:pPr>
            <w:r>
              <w:rPr>
                <w:sz w:val="20"/>
              </w:rPr>
              <w:t xml:space="preserve">bienvenu(e) (adj) – </w:t>
            </w:r>
            <w:r>
              <w:rPr>
                <w:i/>
                <w:sz w:val="20"/>
              </w:rPr>
              <w:t>welcome</w:t>
            </w:r>
          </w:p>
        </w:tc>
        <w:tc>
          <w:tcPr>
            <w:tcW w:w="5098" w:type="dxa"/>
          </w:tcPr>
          <w:p w14:paraId="21124213" w14:textId="77777777" w:rsidR="00A25AA1" w:rsidRDefault="00CA72B3">
            <w:pPr>
              <w:pStyle w:val="TableParagraph"/>
              <w:ind w:left="248"/>
              <w:rPr>
                <w:i/>
                <w:sz w:val="20"/>
              </w:rPr>
            </w:pPr>
            <w:r>
              <w:rPr>
                <w:sz w:val="20"/>
              </w:rPr>
              <w:t xml:space="preserve">musée (m) – </w:t>
            </w:r>
            <w:r>
              <w:rPr>
                <w:i/>
                <w:sz w:val="20"/>
              </w:rPr>
              <w:t>museum</w:t>
            </w:r>
          </w:p>
        </w:tc>
      </w:tr>
      <w:tr w:rsidR="00A25AA1" w14:paraId="71DA646A" w14:textId="77777777">
        <w:trPr>
          <w:trHeight w:val="380"/>
        </w:trPr>
        <w:tc>
          <w:tcPr>
            <w:tcW w:w="4896" w:type="dxa"/>
          </w:tcPr>
          <w:p w14:paraId="706AB3F5" w14:textId="77777777" w:rsidR="00A25AA1" w:rsidRDefault="00CA72B3">
            <w:pPr>
              <w:pStyle w:val="TableParagraph"/>
              <w:spacing w:before="69"/>
              <w:rPr>
                <w:i/>
                <w:sz w:val="20"/>
              </w:rPr>
            </w:pPr>
            <w:r>
              <w:rPr>
                <w:sz w:val="20"/>
              </w:rPr>
              <w:t xml:space="preserve">bijou(x) (m) – </w:t>
            </w:r>
            <w:r>
              <w:rPr>
                <w:i/>
                <w:sz w:val="20"/>
              </w:rPr>
              <w:t>jewel(s)/jewellery</w:t>
            </w:r>
          </w:p>
        </w:tc>
        <w:tc>
          <w:tcPr>
            <w:tcW w:w="5098" w:type="dxa"/>
          </w:tcPr>
          <w:p w14:paraId="4886AE52" w14:textId="77777777" w:rsidR="00A25AA1" w:rsidRDefault="00CA72B3">
            <w:pPr>
              <w:pStyle w:val="TableParagraph"/>
              <w:spacing w:before="69"/>
              <w:ind w:left="248"/>
              <w:rPr>
                <w:i/>
                <w:sz w:val="20"/>
              </w:rPr>
            </w:pPr>
            <w:r>
              <w:rPr>
                <w:sz w:val="20"/>
              </w:rPr>
              <w:t xml:space="preserve">nappe (f) – </w:t>
            </w:r>
            <w:r>
              <w:rPr>
                <w:i/>
                <w:sz w:val="20"/>
              </w:rPr>
              <w:t>tablecloth</w:t>
            </w:r>
          </w:p>
        </w:tc>
      </w:tr>
      <w:tr w:rsidR="00A25AA1" w14:paraId="6C1CA0AF" w14:textId="77777777">
        <w:trPr>
          <w:trHeight w:val="360"/>
        </w:trPr>
        <w:tc>
          <w:tcPr>
            <w:tcW w:w="4896" w:type="dxa"/>
          </w:tcPr>
          <w:p w14:paraId="624B3489" w14:textId="77777777" w:rsidR="00A25AA1" w:rsidRDefault="00CA72B3">
            <w:pPr>
              <w:pStyle w:val="TableParagraph"/>
              <w:rPr>
                <w:i/>
                <w:sz w:val="20"/>
              </w:rPr>
            </w:pPr>
            <w:r>
              <w:rPr>
                <w:sz w:val="20"/>
              </w:rPr>
              <w:t xml:space="preserve">bizarre (adj) – </w:t>
            </w:r>
            <w:r>
              <w:rPr>
                <w:i/>
                <w:sz w:val="20"/>
              </w:rPr>
              <w:t>odd, curious, strange</w:t>
            </w:r>
          </w:p>
        </w:tc>
        <w:tc>
          <w:tcPr>
            <w:tcW w:w="5098" w:type="dxa"/>
          </w:tcPr>
          <w:p w14:paraId="7A2B59B0" w14:textId="77777777" w:rsidR="00A25AA1" w:rsidRDefault="00CA72B3">
            <w:pPr>
              <w:pStyle w:val="TableParagraph"/>
              <w:ind w:left="248"/>
              <w:rPr>
                <w:i/>
                <w:sz w:val="20"/>
              </w:rPr>
            </w:pPr>
            <w:r>
              <w:rPr>
                <w:sz w:val="20"/>
              </w:rPr>
              <w:t xml:space="preserve">noces (f pl) – </w:t>
            </w:r>
            <w:r>
              <w:rPr>
                <w:i/>
                <w:sz w:val="20"/>
              </w:rPr>
              <w:t>wedding (festivities)</w:t>
            </w:r>
          </w:p>
        </w:tc>
      </w:tr>
      <w:tr w:rsidR="00A25AA1" w14:paraId="351B119A" w14:textId="77777777">
        <w:trPr>
          <w:trHeight w:val="380"/>
        </w:trPr>
        <w:tc>
          <w:tcPr>
            <w:tcW w:w="4896" w:type="dxa"/>
          </w:tcPr>
          <w:p w14:paraId="214D3B35" w14:textId="77777777" w:rsidR="00A25AA1" w:rsidRDefault="00CA72B3">
            <w:pPr>
              <w:pStyle w:val="TableParagraph"/>
              <w:rPr>
                <w:i/>
                <w:sz w:val="20"/>
              </w:rPr>
            </w:pPr>
            <w:r>
              <w:rPr>
                <w:sz w:val="20"/>
              </w:rPr>
              <w:t xml:space="preserve">bon appétit (m) – </w:t>
            </w:r>
            <w:r>
              <w:rPr>
                <w:i/>
                <w:sz w:val="20"/>
              </w:rPr>
              <w:t>enjoy your meal</w:t>
            </w:r>
          </w:p>
        </w:tc>
        <w:tc>
          <w:tcPr>
            <w:tcW w:w="5098" w:type="dxa"/>
          </w:tcPr>
          <w:p w14:paraId="2AE52DCE" w14:textId="77777777" w:rsidR="00A25AA1" w:rsidRDefault="00CA72B3">
            <w:pPr>
              <w:pStyle w:val="TableParagraph"/>
              <w:ind w:left="248"/>
              <w:rPr>
                <w:i/>
                <w:sz w:val="20"/>
              </w:rPr>
            </w:pPr>
            <w:r>
              <w:rPr>
                <w:sz w:val="20"/>
              </w:rPr>
              <w:t xml:space="preserve">parc d’attractions (m) – </w:t>
            </w:r>
            <w:r>
              <w:rPr>
                <w:i/>
                <w:sz w:val="20"/>
              </w:rPr>
              <w:t>theme park</w:t>
            </w:r>
          </w:p>
        </w:tc>
      </w:tr>
      <w:tr w:rsidR="00A25AA1" w14:paraId="2FCE6BC7" w14:textId="77777777">
        <w:trPr>
          <w:trHeight w:val="380"/>
        </w:trPr>
        <w:tc>
          <w:tcPr>
            <w:tcW w:w="4896" w:type="dxa"/>
          </w:tcPr>
          <w:p w14:paraId="6A7F0BA6" w14:textId="77777777" w:rsidR="00A25AA1" w:rsidRDefault="00CA72B3">
            <w:pPr>
              <w:pStyle w:val="TableParagraph"/>
              <w:spacing w:before="69"/>
              <w:rPr>
                <w:i/>
                <w:sz w:val="20"/>
              </w:rPr>
            </w:pPr>
            <w:r>
              <w:rPr>
                <w:sz w:val="20"/>
              </w:rPr>
              <w:t xml:space="preserve">bonjour (m) – </w:t>
            </w:r>
            <w:r>
              <w:rPr>
                <w:i/>
                <w:sz w:val="20"/>
              </w:rPr>
              <w:t>hello</w:t>
            </w:r>
          </w:p>
        </w:tc>
        <w:tc>
          <w:tcPr>
            <w:tcW w:w="5098" w:type="dxa"/>
          </w:tcPr>
          <w:p w14:paraId="26EEBCD1" w14:textId="77777777" w:rsidR="00A25AA1" w:rsidRDefault="00CA72B3">
            <w:pPr>
              <w:pStyle w:val="TableParagraph"/>
              <w:spacing w:before="69"/>
              <w:ind w:left="248"/>
              <w:rPr>
                <w:i/>
                <w:sz w:val="20"/>
              </w:rPr>
            </w:pPr>
            <w:r>
              <w:rPr>
                <w:sz w:val="20"/>
              </w:rPr>
              <w:t xml:space="preserve">parc aquatique (m) – </w:t>
            </w:r>
            <w:r>
              <w:rPr>
                <w:i/>
                <w:sz w:val="20"/>
              </w:rPr>
              <w:t>waterpark, aquapark</w:t>
            </w:r>
          </w:p>
        </w:tc>
      </w:tr>
      <w:tr w:rsidR="00A25AA1" w14:paraId="69A091FC" w14:textId="77777777">
        <w:trPr>
          <w:trHeight w:val="360"/>
        </w:trPr>
        <w:tc>
          <w:tcPr>
            <w:tcW w:w="4896" w:type="dxa"/>
          </w:tcPr>
          <w:p w14:paraId="1D098092" w14:textId="77777777" w:rsidR="00A25AA1" w:rsidRDefault="00CA72B3">
            <w:pPr>
              <w:pStyle w:val="TableParagraph"/>
              <w:rPr>
                <w:i/>
                <w:sz w:val="20"/>
              </w:rPr>
            </w:pPr>
            <w:r>
              <w:rPr>
                <w:sz w:val="20"/>
              </w:rPr>
              <w:t xml:space="preserve">boum/soirée/fête (m) – </w:t>
            </w:r>
            <w:r>
              <w:rPr>
                <w:i/>
                <w:sz w:val="20"/>
              </w:rPr>
              <w:t>party</w:t>
            </w:r>
          </w:p>
        </w:tc>
        <w:tc>
          <w:tcPr>
            <w:tcW w:w="5098" w:type="dxa"/>
          </w:tcPr>
          <w:p w14:paraId="10961B43" w14:textId="77777777" w:rsidR="00A25AA1" w:rsidRDefault="00CA72B3">
            <w:pPr>
              <w:pStyle w:val="TableParagraph"/>
              <w:ind w:left="248"/>
              <w:rPr>
                <w:i/>
                <w:sz w:val="20"/>
              </w:rPr>
            </w:pPr>
            <w:r>
              <w:rPr>
                <w:sz w:val="20"/>
              </w:rPr>
              <w:t xml:space="preserve">parfum (m) – </w:t>
            </w:r>
            <w:r>
              <w:rPr>
                <w:i/>
                <w:sz w:val="20"/>
              </w:rPr>
              <w:t>perfume</w:t>
            </w:r>
          </w:p>
        </w:tc>
      </w:tr>
      <w:tr w:rsidR="00A25AA1" w14:paraId="1427E1AD" w14:textId="77777777">
        <w:trPr>
          <w:trHeight w:val="380"/>
        </w:trPr>
        <w:tc>
          <w:tcPr>
            <w:tcW w:w="4896" w:type="dxa"/>
          </w:tcPr>
          <w:p w14:paraId="500D56AC" w14:textId="77777777" w:rsidR="00A25AA1" w:rsidRDefault="00CA72B3">
            <w:pPr>
              <w:pStyle w:val="TableParagraph"/>
              <w:rPr>
                <w:i/>
                <w:sz w:val="20"/>
              </w:rPr>
            </w:pPr>
            <w:r>
              <w:rPr>
                <w:sz w:val="20"/>
              </w:rPr>
              <w:t xml:space="preserve">bouteille (f) – </w:t>
            </w:r>
            <w:r>
              <w:rPr>
                <w:i/>
                <w:sz w:val="20"/>
              </w:rPr>
              <w:t>bottle</w:t>
            </w:r>
          </w:p>
        </w:tc>
        <w:tc>
          <w:tcPr>
            <w:tcW w:w="5098" w:type="dxa"/>
          </w:tcPr>
          <w:p w14:paraId="2AC2F46E" w14:textId="77777777" w:rsidR="00A25AA1" w:rsidRDefault="00CA72B3">
            <w:pPr>
              <w:pStyle w:val="TableParagraph"/>
              <w:ind w:left="248"/>
              <w:rPr>
                <w:i/>
                <w:sz w:val="20"/>
              </w:rPr>
            </w:pPr>
            <w:r>
              <w:rPr>
                <w:sz w:val="20"/>
              </w:rPr>
              <w:t xml:space="preserve">passionnant(e) (adj) – </w:t>
            </w:r>
            <w:r>
              <w:rPr>
                <w:i/>
                <w:sz w:val="20"/>
              </w:rPr>
              <w:t>exciting, gripping</w:t>
            </w:r>
          </w:p>
        </w:tc>
      </w:tr>
      <w:tr w:rsidR="00A25AA1" w14:paraId="50176350" w14:textId="77777777">
        <w:trPr>
          <w:trHeight w:val="380"/>
        </w:trPr>
        <w:tc>
          <w:tcPr>
            <w:tcW w:w="4896" w:type="dxa"/>
          </w:tcPr>
          <w:p w14:paraId="590968C9" w14:textId="77777777" w:rsidR="00A25AA1" w:rsidRDefault="00CA72B3">
            <w:pPr>
              <w:pStyle w:val="TableParagraph"/>
              <w:spacing w:before="69"/>
              <w:rPr>
                <w:i/>
                <w:sz w:val="20"/>
              </w:rPr>
            </w:pPr>
            <w:r>
              <w:rPr>
                <w:sz w:val="20"/>
              </w:rPr>
              <w:t xml:space="preserve">cadeau(x) (m) – </w:t>
            </w:r>
            <w:r>
              <w:rPr>
                <w:i/>
                <w:sz w:val="20"/>
              </w:rPr>
              <w:t>present(s)</w:t>
            </w:r>
          </w:p>
        </w:tc>
        <w:tc>
          <w:tcPr>
            <w:tcW w:w="5098" w:type="dxa"/>
          </w:tcPr>
          <w:p w14:paraId="5905D709" w14:textId="77777777" w:rsidR="00A25AA1" w:rsidRDefault="00CA72B3">
            <w:pPr>
              <w:pStyle w:val="TableParagraph"/>
              <w:spacing w:before="69"/>
              <w:ind w:left="248"/>
              <w:rPr>
                <w:i/>
                <w:sz w:val="20"/>
              </w:rPr>
            </w:pPr>
            <w:r>
              <w:rPr>
                <w:sz w:val="20"/>
              </w:rPr>
              <w:t xml:space="preserve">pique-nique (m) – </w:t>
            </w:r>
            <w:r>
              <w:rPr>
                <w:i/>
                <w:sz w:val="20"/>
              </w:rPr>
              <w:t>picnic</w:t>
            </w:r>
          </w:p>
        </w:tc>
      </w:tr>
      <w:tr w:rsidR="00A25AA1" w14:paraId="72184B87" w14:textId="77777777">
        <w:trPr>
          <w:trHeight w:val="360"/>
        </w:trPr>
        <w:tc>
          <w:tcPr>
            <w:tcW w:w="4896" w:type="dxa"/>
          </w:tcPr>
          <w:p w14:paraId="2C49D53F" w14:textId="77777777" w:rsidR="00A25AA1" w:rsidRDefault="00CA72B3">
            <w:pPr>
              <w:pStyle w:val="TableParagraph"/>
              <w:rPr>
                <w:i/>
                <w:sz w:val="20"/>
              </w:rPr>
            </w:pPr>
            <w:r>
              <w:rPr>
                <w:sz w:val="20"/>
              </w:rPr>
              <w:t xml:space="preserve">cérémonie (f) – </w:t>
            </w:r>
            <w:r>
              <w:rPr>
                <w:i/>
                <w:sz w:val="20"/>
              </w:rPr>
              <w:t>ceremony</w:t>
            </w:r>
          </w:p>
        </w:tc>
        <w:tc>
          <w:tcPr>
            <w:tcW w:w="5098" w:type="dxa"/>
          </w:tcPr>
          <w:p w14:paraId="27869BEB" w14:textId="77777777" w:rsidR="00A25AA1" w:rsidRDefault="00CA72B3">
            <w:pPr>
              <w:pStyle w:val="TableParagraph"/>
              <w:ind w:left="248"/>
              <w:rPr>
                <w:i/>
                <w:sz w:val="20"/>
              </w:rPr>
            </w:pPr>
            <w:r>
              <w:rPr>
                <w:sz w:val="20"/>
              </w:rPr>
              <w:t xml:space="preserve">présenter (v) – </w:t>
            </w:r>
            <w:r>
              <w:rPr>
                <w:i/>
                <w:sz w:val="20"/>
              </w:rPr>
              <w:t>to introduce</w:t>
            </w:r>
          </w:p>
        </w:tc>
      </w:tr>
      <w:tr w:rsidR="00A25AA1" w14:paraId="7DD536B8" w14:textId="77777777">
        <w:trPr>
          <w:trHeight w:val="760"/>
        </w:trPr>
        <w:tc>
          <w:tcPr>
            <w:tcW w:w="4896" w:type="dxa"/>
          </w:tcPr>
          <w:p w14:paraId="29166CFC" w14:textId="77777777" w:rsidR="00A25AA1" w:rsidRDefault="00CA72B3">
            <w:pPr>
              <w:pStyle w:val="TableParagraph"/>
              <w:spacing w:line="259" w:lineRule="auto"/>
              <w:ind w:right="226"/>
              <w:rPr>
                <w:i/>
                <w:sz w:val="20"/>
              </w:rPr>
            </w:pPr>
            <w:r>
              <w:rPr>
                <w:sz w:val="20"/>
              </w:rPr>
              <w:t xml:space="preserve">(restaurant) chic (inv adj) – </w:t>
            </w:r>
            <w:r>
              <w:rPr>
                <w:i/>
                <w:sz w:val="20"/>
              </w:rPr>
              <w:t>smarty, stylish, ‘posh’</w:t>
            </w:r>
          </w:p>
        </w:tc>
        <w:tc>
          <w:tcPr>
            <w:tcW w:w="5098" w:type="dxa"/>
          </w:tcPr>
          <w:p w14:paraId="5C5FCB99" w14:textId="77777777" w:rsidR="00A25AA1" w:rsidRDefault="00CA72B3">
            <w:pPr>
              <w:pStyle w:val="TableParagraph"/>
              <w:ind w:left="248"/>
              <w:rPr>
                <w:i/>
                <w:sz w:val="20"/>
              </w:rPr>
            </w:pPr>
            <w:r>
              <w:rPr>
                <w:sz w:val="20"/>
              </w:rPr>
              <w:t xml:space="preserve">ravi(e) (adj) – </w:t>
            </w:r>
            <w:r>
              <w:rPr>
                <w:i/>
                <w:sz w:val="20"/>
              </w:rPr>
              <w:t>delighted</w:t>
            </w:r>
          </w:p>
          <w:p w14:paraId="6212946E" w14:textId="77777777" w:rsidR="00A25AA1" w:rsidRDefault="00CA72B3">
            <w:pPr>
              <w:pStyle w:val="TableParagraph"/>
              <w:spacing w:before="138"/>
              <w:ind w:left="248"/>
              <w:rPr>
                <w:i/>
                <w:sz w:val="20"/>
              </w:rPr>
            </w:pPr>
            <w:r>
              <w:rPr>
                <w:sz w:val="20"/>
              </w:rPr>
              <w:t xml:space="preserve">rencontrer (v) – </w:t>
            </w:r>
            <w:r>
              <w:rPr>
                <w:i/>
                <w:sz w:val="20"/>
              </w:rPr>
              <w:t>to meet</w:t>
            </w:r>
          </w:p>
        </w:tc>
      </w:tr>
      <w:tr w:rsidR="00A25AA1" w14:paraId="2086D2F3" w14:textId="77777777">
        <w:trPr>
          <w:trHeight w:val="360"/>
        </w:trPr>
        <w:tc>
          <w:tcPr>
            <w:tcW w:w="4896" w:type="dxa"/>
          </w:tcPr>
          <w:p w14:paraId="77A12D39" w14:textId="77777777" w:rsidR="00A25AA1" w:rsidRDefault="00CA72B3">
            <w:pPr>
              <w:pStyle w:val="TableParagraph"/>
              <w:rPr>
                <w:sz w:val="20"/>
              </w:rPr>
            </w:pPr>
            <w:r>
              <w:rPr>
                <w:sz w:val="20"/>
              </w:rPr>
              <w:t>circonstances (f pl) –</w:t>
            </w:r>
            <w:r>
              <w:rPr>
                <w:spacing w:val="52"/>
                <w:sz w:val="20"/>
              </w:rPr>
              <w:t xml:space="preserve"> </w:t>
            </w:r>
            <w:r>
              <w:rPr>
                <w:sz w:val="20"/>
              </w:rPr>
              <w:t>circumstances</w:t>
            </w:r>
          </w:p>
        </w:tc>
        <w:tc>
          <w:tcPr>
            <w:tcW w:w="5098" w:type="dxa"/>
          </w:tcPr>
          <w:p w14:paraId="7D50D1A0" w14:textId="77777777" w:rsidR="00A25AA1" w:rsidRDefault="00CA72B3">
            <w:pPr>
              <w:pStyle w:val="TableParagraph"/>
              <w:ind w:left="248"/>
              <w:rPr>
                <w:i/>
                <w:sz w:val="20"/>
              </w:rPr>
            </w:pPr>
            <w:r>
              <w:rPr>
                <w:sz w:val="20"/>
              </w:rPr>
              <w:t xml:space="preserve">rendre visite à (v) – </w:t>
            </w:r>
            <w:r>
              <w:rPr>
                <w:i/>
                <w:sz w:val="20"/>
              </w:rPr>
              <w:t>to visit (people)</w:t>
            </w:r>
          </w:p>
        </w:tc>
      </w:tr>
      <w:tr w:rsidR="00A25AA1" w14:paraId="64F69320" w14:textId="77777777">
        <w:trPr>
          <w:trHeight w:val="380"/>
        </w:trPr>
        <w:tc>
          <w:tcPr>
            <w:tcW w:w="4896" w:type="dxa"/>
          </w:tcPr>
          <w:p w14:paraId="6F577670" w14:textId="77777777" w:rsidR="00A25AA1" w:rsidRDefault="00CA72B3">
            <w:pPr>
              <w:pStyle w:val="TableParagraph"/>
              <w:rPr>
                <w:i/>
                <w:sz w:val="20"/>
              </w:rPr>
            </w:pPr>
            <w:r>
              <w:rPr>
                <w:sz w:val="20"/>
              </w:rPr>
              <w:t xml:space="preserve">cirque (m) – </w:t>
            </w:r>
            <w:r>
              <w:rPr>
                <w:i/>
                <w:sz w:val="20"/>
              </w:rPr>
              <w:t>circus</w:t>
            </w:r>
          </w:p>
        </w:tc>
        <w:tc>
          <w:tcPr>
            <w:tcW w:w="5098" w:type="dxa"/>
          </w:tcPr>
          <w:p w14:paraId="09678F71" w14:textId="77777777" w:rsidR="00A25AA1" w:rsidRDefault="00CA72B3">
            <w:pPr>
              <w:pStyle w:val="TableParagraph"/>
              <w:ind w:left="248"/>
              <w:rPr>
                <w:i/>
                <w:sz w:val="20"/>
              </w:rPr>
            </w:pPr>
            <w:r>
              <w:rPr>
                <w:sz w:val="20"/>
              </w:rPr>
              <w:t xml:space="preserve">robe (f) – </w:t>
            </w:r>
            <w:r>
              <w:rPr>
                <w:i/>
                <w:sz w:val="20"/>
              </w:rPr>
              <w:t>dress</w:t>
            </w:r>
          </w:p>
        </w:tc>
      </w:tr>
      <w:tr w:rsidR="00A25AA1" w14:paraId="1C8A98C0" w14:textId="77777777">
        <w:trPr>
          <w:trHeight w:val="380"/>
        </w:trPr>
        <w:tc>
          <w:tcPr>
            <w:tcW w:w="4896" w:type="dxa"/>
          </w:tcPr>
          <w:p w14:paraId="627731DA" w14:textId="77777777" w:rsidR="00A25AA1" w:rsidRDefault="00CA72B3">
            <w:pPr>
              <w:pStyle w:val="TableParagraph"/>
              <w:spacing w:before="69"/>
              <w:rPr>
                <w:i/>
                <w:sz w:val="20"/>
              </w:rPr>
            </w:pPr>
            <w:r>
              <w:rPr>
                <w:sz w:val="20"/>
              </w:rPr>
              <w:t xml:space="preserve">embrasser (v) – </w:t>
            </w:r>
            <w:r>
              <w:rPr>
                <w:i/>
                <w:sz w:val="20"/>
              </w:rPr>
              <w:t>to hug/to kiss</w:t>
            </w:r>
          </w:p>
        </w:tc>
        <w:tc>
          <w:tcPr>
            <w:tcW w:w="5098" w:type="dxa"/>
          </w:tcPr>
          <w:p w14:paraId="11C0625F" w14:textId="77777777" w:rsidR="00A25AA1" w:rsidRDefault="00CA72B3">
            <w:pPr>
              <w:pStyle w:val="TableParagraph"/>
              <w:spacing w:before="69"/>
              <w:ind w:left="248"/>
              <w:rPr>
                <w:i/>
                <w:sz w:val="20"/>
              </w:rPr>
            </w:pPr>
            <w:r>
              <w:rPr>
                <w:sz w:val="20"/>
              </w:rPr>
              <w:t xml:space="preserve">ruban (m) – </w:t>
            </w:r>
            <w:r>
              <w:rPr>
                <w:i/>
                <w:sz w:val="20"/>
              </w:rPr>
              <w:t>ribbon</w:t>
            </w:r>
          </w:p>
        </w:tc>
      </w:tr>
      <w:tr w:rsidR="00A25AA1" w14:paraId="41F04D7D" w14:textId="77777777">
        <w:trPr>
          <w:trHeight w:val="360"/>
        </w:trPr>
        <w:tc>
          <w:tcPr>
            <w:tcW w:w="4896" w:type="dxa"/>
          </w:tcPr>
          <w:p w14:paraId="0C12C71C" w14:textId="77777777" w:rsidR="00A25AA1" w:rsidRDefault="00CA72B3">
            <w:pPr>
              <w:pStyle w:val="TableParagraph"/>
              <w:rPr>
                <w:i/>
                <w:sz w:val="20"/>
              </w:rPr>
            </w:pPr>
            <w:r>
              <w:rPr>
                <w:sz w:val="20"/>
              </w:rPr>
              <w:t xml:space="preserve">en famille – </w:t>
            </w:r>
            <w:r>
              <w:rPr>
                <w:i/>
                <w:sz w:val="20"/>
              </w:rPr>
              <w:t>with the family, as a family</w:t>
            </w:r>
          </w:p>
        </w:tc>
        <w:tc>
          <w:tcPr>
            <w:tcW w:w="5098" w:type="dxa"/>
          </w:tcPr>
          <w:p w14:paraId="476D29FB" w14:textId="77777777" w:rsidR="00A25AA1" w:rsidRDefault="00CA72B3">
            <w:pPr>
              <w:pStyle w:val="TableParagraph"/>
              <w:ind w:left="248"/>
              <w:rPr>
                <w:i/>
                <w:sz w:val="20"/>
              </w:rPr>
            </w:pPr>
            <w:r>
              <w:rPr>
                <w:sz w:val="20"/>
              </w:rPr>
              <w:t xml:space="preserve">self-(service) (m) – </w:t>
            </w:r>
            <w:r>
              <w:rPr>
                <w:i/>
                <w:sz w:val="20"/>
              </w:rPr>
              <w:t>self-service restaurant</w:t>
            </w:r>
          </w:p>
        </w:tc>
      </w:tr>
      <w:tr w:rsidR="00A25AA1" w14:paraId="08E0F062" w14:textId="77777777">
        <w:trPr>
          <w:trHeight w:val="380"/>
        </w:trPr>
        <w:tc>
          <w:tcPr>
            <w:tcW w:w="4896" w:type="dxa"/>
          </w:tcPr>
          <w:p w14:paraId="3AD97CF1" w14:textId="77777777" w:rsidR="00A25AA1" w:rsidRDefault="00CA72B3">
            <w:pPr>
              <w:pStyle w:val="TableParagraph"/>
              <w:rPr>
                <w:i/>
                <w:sz w:val="20"/>
              </w:rPr>
            </w:pPr>
            <w:r>
              <w:rPr>
                <w:sz w:val="20"/>
              </w:rPr>
              <w:t xml:space="preserve">excursion (f) – </w:t>
            </w:r>
            <w:r>
              <w:rPr>
                <w:i/>
                <w:sz w:val="20"/>
              </w:rPr>
              <w:t>outing</w:t>
            </w:r>
          </w:p>
        </w:tc>
        <w:tc>
          <w:tcPr>
            <w:tcW w:w="5098" w:type="dxa"/>
          </w:tcPr>
          <w:p w14:paraId="449AFCCC" w14:textId="77777777" w:rsidR="00A25AA1" w:rsidRDefault="00CA72B3">
            <w:pPr>
              <w:pStyle w:val="TableParagraph"/>
              <w:ind w:left="248"/>
              <w:rPr>
                <w:i/>
                <w:sz w:val="20"/>
              </w:rPr>
            </w:pPr>
            <w:r>
              <w:rPr>
                <w:sz w:val="20"/>
              </w:rPr>
              <w:t xml:space="preserve">serviette (m) – </w:t>
            </w:r>
            <w:r>
              <w:rPr>
                <w:i/>
                <w:sz w:val="20"/>
              </w:rPr>
              <w:t>table napkin, serviette</w:t>
            </w:r>
          </w:p>
        </w:tc>
      </w:tr>
      <w:tr w:rsidR="00A25AA1" w14:paraId="387546DE" w14:textId="77777777">
        <w:trPr>
          <w:trHeight w:val="380"/>
        </w:trPr>
        <w:tc>
          <w:tcPr>
            <w:tcW w:w="4896" w:type="dxa"/>
          </w:tcPr>
          <w:p w14:paraId="3872A403" w14:textId="0F4D049E" w:rsidR="00A25AA1" w:rsidRDefault="00CA72B3">
            <w:pPr>
              <w:pStyle w:val="TableParagraph"/>
              <w:spacing w:before="69"/>
              <w:rPr>
                <w:i/>
                <w:sz w:val="20"/>
              </w:rPr>
            </w:pPr>
            <w:r>
              <w:rPr>
                <w:sz w:val="20"/>
              </w:rPr>
              <w:t xml:space="preserve">faire la bise (v+f) – </w:t>
            </w:r>
            <w:r>
              <w:rPr>
                <w:i/>
                <w:sz w:val="20"/>
              </w:rPr>
              <w:t>to greet with a kiss</w:t>
            </w:r>
          </w:p>
        </w:tc>
        <w:tc>
          <w:tcPr>
            <w:tcW w:w="5098" w:type="dxa"/>
          </w:tcPr>
          <w:p w14:paraId="210ADAB6" w14:textId="77777777" w:rsidR="00A25AA1" w:rsidRDefault="00CA72B3">
            <w:pPr>
              <w:pStyle w:val="TableParagraph"/>
              <w:spacing w:before="69"/>
              <w:ind w:left="248"/>
              <w:rPr>
                <w:i/>
                <w:sz w:val="20"/>
              </w:rPr>
            </w:pPr>
            <w:r>
              <w:rPr>
                <w:sz w:val="20"/>
              </w:rPr>
              <w:t xml:space="preserve">sortie (scolaire) (f) – </w:t>
            </w:r>
            <w:r>
              <w:rPr>
                <w:i/>
                <w:sz w:val="20"/>
              </w:rPr>
              <w:t>(school) outing</w:t>
            </w:r>
          </w:p>
        </w:tc>
      </w:tr>
      <w:tr w:rsidR="00A25AA1" w14:paraId="394FDF60" w14:textId="77777777">
        <w:trPr>
          <w:trHeight w:val="360"/>
        </w:trPr>
        <w:tc>
          <w:tcPr>
            <w:tcW w:w="4896" w:type="dxa"/>
          </w:tcPr>
          <w:p w14:paraId="062C88D2" w14:textId="77777777" w:rsidR="00A25AA1" w:rsidRDefault="00CA72B3">
            <w:pPr>
              <w:pStyle w:val="TableParagraph"/>
              <w:rPr>
                <w:i/>
                <w:sz w:val="20"/>
              </w:rPr>
            </w:pPr>
            <w:r>
              <w:rPr>
                <w:sz w:val="20"/>
              </w:rPr>
              <w:t xml:space="preserve">fast-food (m) – </w:t>
            </w:r>
            <w:r>
              <w:rPr>
                <w:i/>
                <w:sz w:val="20"/>
              </w:rPr>
              <w:t>fast-food restaurant</w:t>
            </w:r>
          </w:p>
        </w:tc>
        <w:tc>
          <w:tcPr>
            <w:tcW w:w="5098" w:type="dxa"/>
          </w:tcPr>
          <w:p w14:paraId="75898F6B" w14:textId="77777777" w:rsidR="00A25AA1" w:rsidRDefault="00CA72B3">
            <w:pPr>
              <w:pStyle w:val="TableParagraph"/>
              <w:ind w:left="248"/>
              <w:rPr>
                <w:i/>
                <w:sz w:val="20"/>
              </w:rPr>
            </w:pPr>
            <w:r>
              <w:rPr>
                <w:sz w:val="20"/>
              </w:rPr>
              <w:t xml:space="preserve">sortie (f) – </w:t>
            </w:r>
            <w:r>
              <w:rPr>
                <w:i/>
                <w:sz w:val="20"/>
              </w:rPr>
              <w:t>exit, way out</w:t>
            </w:r>
          </w:p>
        </w:tc>
      </w:tr>
      <w:tr w:rsidR="00A25AA1" w14:paraId="2A290250" w14:textId="77777777">
        <w:trPr>
          <w:trHeight w:val="380"/>
        </w:trPr>
        <w:tc>
          <w:tcPr>
            <w:tcW w:w="4896" w:type="dxa"/>
          </w:tcPr>
          <w:p w14:paraId="4839481B" w14:textId="77777777" w:rsidR="00A25AA1" w:rsidRDefault="00CA72B3">
            <w:pPr>
              <w:pStyle w:val="TableParagraph"/>
              <w:rPr>
                <w:i/>
                <w:sz w:val="20"/>
              </w:rPr>
            </w:pPr>
            <w:r>
              <w:rPr>
                <w:sz w:val="20"/>
              </w:rPr>
              <w:t xml:space="preserve">félicitations – </w:t>
            </w:r>
            <w:r>
              <w:rPr>
                <w:i/>
                <w:sz w:val="20"/>
              </w:rPr>
              <w:t>congratulations</w:t>
            </w:r>
          </w:p>
        </w:tc>
        <w:tc>
          <w:tcPr>
            <w:tcW w:w="5098" w:type="dxa"/>
          </w:tcPr>
          <w:p w14:paraId="589012AB" w14:textId="77777777" w:rsidR="00A25AA1" w:rsidRDefault="00CA72B3">
            <w:pPr>
              <w:pStyle w:val="TableParagraph"/>
              <w:ind w:left="248"/>
              <w:rPr>
                <w:i/>
                <w:sz w:val="20"/>
              </w:rPr>
            </w:pPr>
            <w:r>
              <w:rPr>
                <w:sz w:val="20"/>
              </w:rPr>
              <w:t xml:space="preserve">souhaiter la bienvenue (v) – </w:t>
            </w:r>
            <w:r>
              <w:rPr>
                <w:i/>
                <w:sz w:val="20"/>
              </w:rPr>
              <w:t>to welcome</w:t>
            </w:r>
          </w:p>
        </w:tc>
      </w:tr>
      <w:tr w:rsidR="00A25AA1" w14:paraId="0456196B" w14:textId="77777777">
        <w:trPr>
          <w:trHeight w:val="740"/>
        </w:trPr>
        <w:tc>
          <w:tcPr>
            <w:tcW w:w="4896" w:type="dxa"/>
          </w:tcPr>
          <w:p w14:paraId="024A88E3" w14:textId="77777777" w:rsidR="00A25AA1" w:rsidRDefault="00CA72B3">
            <w:pPr>
              <w:pStyle w:val="TableParagraph"/>
              <w:spacing w:before="69"/>
              <w:rPr>
                <w:i/>
                <w:sz w:val="20"/>
              </w:rPr>
            </w:pPr>
            <w:r>
              <w:rPr>
                <w:sz w:val="20"/>
              </w:rPr>
              <w:t xml:space="preserve">fiançailles (pl) – </w:t>
            </w:r>
            <w:r>
              <w:rPr>
                <w:i/>
                <w:sz w:val="20"/>
              </w:rPr>
              <w:t>engagement</w:t>
            </w:r>
          </w:p>
          <w:p w14:paraId="00722D6F" w14:textId="77777777" w:rsidR="00A25AA1" w:rsidRDefault="00CA72B3">
            <w:pPr>
              <w:pStyle w:val="TableParagraph"/>
              <w:spacing w:before="136"/>
              <w:rPr>
                <w:i/>
                <w:sz w:val="20"/>
              </w:rPr>
            </w:pPr>
            <w:r>
              <w:rPr>
                <w:sz w:val="20"/>
              </w:rPr>
              <w:t xml:space="preserve">fiancé(e) (m/f) – </w:t>
            </w:r>
            <w:r>
              <w:rPr>
                <w:i/>
                <w:sz w:val="20"/>
              </w:rPr>
              <w:t>fiancé, betrothed</w:t>
            </w:r>
          </w:p>
        </w:tc>
        <w:tc>
          <w:tcPr>
            <w:tcW w:w="5098" w:type="dxa"/>
          </w:tcPr>
          <w:p w14:paraId="37459AF2" w14:textId="77777777" w:rsidR="00A25AA1" w:rsidRDefault="00CA72B3">
            <w:pPr>
              <w:pStyle w:val="TableParagraph"/>
              <w:spacing w:before="69" w:line="256" w:lineRule="auto"/>
              <w:ind w:left="248" w:right="181"/>
              <w:rPr>
                <w:i/>
                <w:sz w:val="20"/>
              </w:rPr>
            </w:pPr>
            <w:r>
              <w:rPr>
                <w:sz w:val="20"/>
              </w:rPr>
              <w:t xml:space="preserve">spécialité (de la maison) (f) – </w:t>
            </w:r>
            <w:r>
              <w:rPr>
                <w:i/>
                <w:sz w:val="20"/>
              </w:rPr>
              <w:t>speciality of the house</w:t>
            </w:r>
          </w:p>
        </w:tc>
      </w:tr>
      <w:tr w:rsidR="00A25AA1" w14:paraId="74BA7A76" w14:textId="77777777">
        <w:trPr>
          <w:trHeight w:val="360"/>
        </w:trPr>
        <w:tc>
          <w:tcPr>
            <w:tcW w:w="4896" w:type="dxa"/>
          </w:tcPr>
          <w:p w14:paraId="7619C6A1" w14:textId="77777777" w:rsidR="00A25AA1" w:rsidRDefault="00CA72B3">
            <w:pPr>
              <w:pStyle w:val="TableParagraph"/>
              <w:rPr>
                <w:i/>
                <w:sz w:val="20"/>
              </w:rPr>
            </w:pPr>
            <w:r>
              <w:rPr>
                <w:sz w:val="20"/>
              </w:rPr>
              <w:t xml:space="preserve">gardien(ne) (m/f) – </w:t>
            </w:r>
            <w:r>
              <w:rPr>
                <w:i/>
                <w:sz w:val="20"/>
              </w:rPr>
              <w:t>warden, (zoo)keeper</w:t>
            </w:r>
          </w:p>
        </w:tc>
        <w:tc>
          <w:tcPr>
            <w:tcW w:w="5098" w:type="dxa"/>
          </w:tcPr>
          <w:p w14:paraId="55E6077F" w14:textId="77777777" w:rsidR="00A25AA1" w:rsidRDefault="00CA72B3">
            <w:pPr>
              <w:pStyle w:val="TableParagraph"/>
              <w:ind w:left="248"/>
              <w:rPr>
                <w:i/>
                <w:sz w:val="20"/>
              </w:rPr>
            </w:pPr>
            <w:r>
              <w:rPr>
                <w:sz w:val="20"/>
              </w:rPr>
              <w:t xml:space="preserve">spectacle (m) – </w:t>
            </w:r>
            <w:r>
              <w:rPr>
                <w:i/>
                <w:sz w:val="20"/>
              </w:rPr>
              <w:t>show, performance</w:t>
            </w:r>
          </w:p>
        </w:tc>
      </w:tr>
      <w:tr w:rsidR="00A25AA1" w14:paraId="1EB0D0BA" w14:textId="77777777">
        <w:trPr>
          <w:trHeight w:val="380"/>
        </w:trPr>
        <w:tc>
          <w:tcPr>
            <w:tcW w:w="4896" w:type="dxa"/>
          </w:tcPr>
          <w:p w14:paraId="30F8ED37" w14:textId="77777777" w:rsidR="00A25AA1" w:rsidRDefault="00CA72B3">
            <w:pPr>
              <w:pStyle w:val="TableParagraph"/>
              <w:spacing w:before="70"/>
              <w:rPr>
                <w:i/>
                <w:sz w:val="20"/>
              </w:rPr>
            </w:pPr>
            <w:r>
              <w:rPr>
                <w:sz w:val="20"/>
              </w:rPr>
              <w:t xml:space="preserve">gaspillage d'argent – </w:t>
            </w:r>
            <w:r>
              <w:rPr>
                <w:i/>
                <w:sz w:val="20"/>
              </w:rPr>
              <w:t>waste of money</w:t>
            </w:r>
          </w:p>
        </w:tc>
        <w:tc>
          <w:tcPr>
            <w:tcW w:w="5098" w:type="dxa"/>
          </w:tcPr>
          <w:p w14:paraId="58B123A2" w14:textId="77777777" w:rsidR="00A25AA1" w:rsidRDefault="00CA72B3">
            <w:pPr>
              <w:pStyle w:val="TableParagraph"/>
              <w:spacing w:before="68"/>
              <w:ind w:left="248"/>
              <w:rPr>
                <w:i/>
                <w:sz w:val="20"/>
              </w:rPr>
            </w:pPr>
            <w:r>
              <w:rPr>
                <w:sz w:val="20"/>
              </w:rPr>
              <w:t xml:space="preserve">tutoyer (v) – </w:t>
            </w:r>
            <w:r>
              <w:rPr>
                <w:i/>
                <w:sz w:val="20"/>
              </w:rPr>
              <w:t>to call someone 'tu'</w:t>
            </w:r>
          </w:p>
        </w:tc>
      </w:tr>
      <w:tr w:rsidR="00A25AA1" w14:paraId="784D9733" w14:textId="77777777">
        <w:trPr>
          <w:trHeight w:val="360"/>
        </w:trPr>
        <w:tc>
          <w:tcPr>
            <w:tcW w:w="4896" w:type="dxa"/>
          </w:tcPr>
          <w:p w14:paraId="00441F01" w14:textId="77777777" w:rsidR="00A25AA1" w:rsidRDefault="00CA72B3">
            <w:pPr>
              <w:pStyle w:val="TableParagraph"/>
              <w:rPr>
                <w:i/>
                <w:sz w:val="20"/>
              </w:rPr>
            </w:pPr>
            <w:r>
              <w:rPr>
                <w:sz w:val="20"/>
              </w:rPr>
              <w:t xml:space="preserve">gâteau de fête (m) – </w:t>
            </w:r>
            <w:r>
              <w:rPr>
                <w:i/>
                <w:sz w:val="20"/>
              </w:rPr>
              <w:t>celebration cake</w:t>
            </w:r>
          </w:p>
        </w:tc>
        <w:tc>
          <w:tcPr>
            <w:tcW w:w="5098" w:type="dxa"/>
          </w:tcPr>
          <w:p w14:paraId="50661C04" w14:textId="18B6D481" w:rsidR="00A25AA1" w:rsidRDefault="00CA72B3">
            <w:pPr>
              <w:pStyle w:val="TableParagraph"/>
              <w:ind w:left="248"/>
              <w:rPr>
                <w:i/>
                <w:sz w:val="20"/>
              </w:rPr>
            </w:pPr>
            <w:r>
              <w:rPr>
                <w:sz w:val="20"/>
              </w:rPr>
              <w:t xml:space="preserve">visiteur(euse) (m/f) – </w:t>
            </w:r>
            <w:r>
              <w:rPr>
                <w:i/>
                <w:sz w:val="20"/>
              </w:rPr>
              <w:t>visitor</w:t>
            </w:r>
          </w:p>
        </w:tc>
      </w:tr>
      <w:tr w:rsidR="00A25AA1" w14:paraId="739844E9" w14:textId="77777777">
        <w:trPr>
          <w:trHeight w:val="380"/>
        </w:trPr>
        <w:tc>
          <w:tcPr>
            <w:tcW w:w="4896" w:type="dxa"/>
          </w:tcPr>
          <w:p w14:paraId="53AE6E45" w14:textId="77777777" w:rsidR="00A25AA1" w:rsidRDefault="00CA72B3">
            <w:pPr>
              <w:pStyle w:val="TableParagraph"/>
              <w:rPr>
                <w:i/>
                <w:sz w:val="20"/>
              </w:rPr>
            </w:pPr>
            <w:r>
              <w:rPr>
                <w:sz w:val="20"/>
              </w:rPr>
              <w:t xml:space="preserve">grand public (m) </w:t>
            </w:r>
            <w:r>
              <w:rPr>
                <w:i/>
                <w:sz w:val="20"/>
              </w:rPr>
              <w:t>– general public</w:t>
            </w:r>
          </w:p>
        </w:tc>
        <w:tc>
          <w:tcPr>
            <w:tcW w:w="5098" w:type="dxa"/>
          </w:tcPr>
          <w:p w14:paraId="65C938E3" w14:textId="77777777" w:rsidR="00A25AA1" w:rsidRDefault="00CA72B3">
            <w:pPr>
              <w:pStyle w:val="TableParagraph"/>
              <w:ind w:left="248"/>
              <w:rPr>
                <w:i/>
                <w:sz w:val="20"/>
              </w:rPr>
            </w:pPr>
            <w:r>
              <w:rPr>
                <w:sz w:val="20"/>
              </w:rPr>
              <w:t xml:space="preserve">(jardin) zoo (logique) (m) – </w:t>
            </w:r>
            <w:r>
              <w:rPr>
                <w:i/>
                <w:sz w:val="20"/>
              </w:rPr>
              <w:t>zoo</w:t>
            </w:r>
          </w:p>
        </w:tc>
      </w:tr>
      <w:tr w:rsidR="00A25AA1" w14:paraId="70013288" w14:textId="77777777">
        <w:trPr>
          <w:trHeight w:val="380"/>
        </w:trPr>
        <w:tc>
          <w:tcPr>
            <w:tcW w:w="4896" w:type="dxa"/>
          </w:tcPr>
          <w:p w14:paraId="3398A6CA" w14:textId="77777777" w:rsidR="00A25AA1" w:rsidRDefault="00CA72B3">
            <w:pPr>
              <w:pStyle w:val="TableParagraph"/>
              <w:spacing w:before="69"/>
              <w:rPr>
                <w:i/>
                <w:sz w:val="20"/>
              </w:rPr>
            </w:pPr>
            <w:r>
              <w:rPr>
                <w:sz w:val="20"/>
              </w:rPr>
              <w:t xml:space="preserve">impressionnant(e) (adj) – </w:t>
            </w:r>
            <w:r>
              <w:rPr>
                <w:i/>
                <w:sz w:val="20"/>
              </w:rPr>
              <w:t>impressive</w:t>
            </w:r>
          </w:p>
        </w:tc>
        <w:tc>
          <w:tcPr>
            <w:tcW w:w="5098" w:type="dxa"/>
          </w:tcPr>
          <w:p w14:paraId="02436EE0" w14:textId="77777777" w:rsidR="00A25AA1" w:rsidRDefault="00A25AA1">
            <w:pPr>
              <w:pStyle w:val="TableParagraph"/>
              <w:spacing w:before="0"/>
              <w:ind w:left="0"/>
              <w:rPr>
                <w:rFonts w:ascii="Times New Roman"/>
                <w:sz w:val="20"/>
              </w:rPr>
            </w:pPr>
          </w:p>
        </w:tc>
      </w:tr>
      <w:tr w:rsidR="00A25AA1" w14:paraId="4B3763B9" w14:textId="77777777">
        <w:trPr>
          <w:trHeight w:val="300"/>
        </w:trPr>
        <w:tc>
          <w:tcPr>
            <w:tcW w:w="4896" w:type="dxa"/>
          </w:tcPr>
          <w:p w14:paraId="78FC7D39" w14:textId="77777777" w:rsidR="00A25AA1" w:rsidRDefault="00CA72B3">
            <w:pPr>
              <w:pStyle w:val="TableParagraph"/>
              <w:spacing w:line="223" w:lineRule="exact"/>
              <w:rPr>
                <w:i/>
                <w:sz w:val="20"/>
              </w:rPr>
            </w:pPr>
            <w:r>
              <w:rPr>
                <w:sz w:val="20"/>
              </w:rPr>
              <w:t xml:space="preserve">jour de congé (m) – </w:t>
            </w:r>
            <w:r>
              <w:rPr>
                <w:i/>
                <w:sz w:val="20"/>
              </w:rPr>
              <w:t>day off, holiday</w:t>
            </w:r>
          </w:p>
        </w:tc>
        <w:tc>
          <w:tcPr>
            <w:tcW w:w="5098" w:type="dxa"/>
          </w:tcPr>
          <w:p w14:paraId="095CE12E" w14:textId="77777777" w:rsidR="00A25AA1" w:rsidRDefault="00A25AA1">
            <w:pPr>
              <w:pStyle w:val="TableParagraph"/>
              <w:spacing w:before="0"/>
              <w:ind w:left="0"/>
              <w:rPr>
                <w:rFonts w:ascii="Times New Roman"/>
                <w:sz w:val="20"/>
              </w:rPr>
            </w:pPr>
          </w:p>
        </w:tc>
      </w:tr>
    </w:tbl>
    <w:p w14:paraId="26F98B06" w14:textId="77777777" w:rsidR="00A25AA1" w:rsidRDefault="00A25AA1">
      <w:pPr>
        <w:rPr>
          <w:rFonts w:ascii="Times New Roman"/>
          <w:sz w:val="20"/>
        </w:rPr>
        <w:sectPr w:rsidR="00A25AA1">
          <w:headerReference w:type="even" r:id="rId42"/>
          <w:pgSz w:w="11910" w:h="16840"/>
          <w:pgMar w:top="1580" w:right="560" w:bottom="940" w:left="1140" w:header="0" w:footer="753" w:gutter="0"/>
          <w:cols w:space="720"/>
        </w:sectPr>
      </w:pPr>
    </w:p>
    <w:p w14:paraId="4E571E59" w14:textId="77777777" w:rsidR="00A25AA1" w:rsidRDefault="00A25AA1">
      <w:pPr>
        <w:pStyle w:val="BodyText"/>
        <w:spacing w:before="6"/>
        <w:rPr>
          <w:rFonts w:ascii="Times New Roman"/>
          <w:sz w:val="17"/>
        </w:rPr>
      </w:pPr>
    </w:p>
    <w:tbl>
      <w:tblPr>
        <w:tblW w:w="0" w:type="auto"/>
        <w:tblInd w:w="119" w:type="dxa"/>
        <w:tblLayout w:type="fixed"/>
        <w:tblCellMar>
          <w:left w:w="0" w:type="dxa"/>
          <w:right w:w="0" w:type="dxa"/>
        </w:tblCellMar>
        <w:tblLook w:val="01E0" w:firstRow="1" w:lastRow="1" w:firstColumn="1" w:lastColumn="1" w:noHBand="0" w:noVBand="0"/>
      </w:tblPr>
      <w:tblGrid>
        <w:gridCol w:w="4961"/>
        <w:gridCol w:w="4723"/>
      </w:tblGrid>
      <w:tr w:rsidR="00A25AA1" w14:paraId="1643C65F" w14:textId="77777777">
        <w:trPr>
          <w:trHeight w:val="300"/>
        </w:trPr>
        <w:tc>
          <w:tcPr>
            <w:tcW w:w="4961" w:type="dxa"/>
          </w:tcPr>
          <w:p w14:paraId="7F342CDF" w14:textId="77777777" w:rsidR="00A25AA1" w:rsidRDefault="00CA72B3">
            <w:pPr>
              <w:pStyle w:val="TableParagraph"/>
              <w:spacing w:before="0" w:line="242" w:lineRule="exact"/>
              <w:rPr>
                <w:i/>
                <w:sz w:val="20"/>
              </w:rPr>
            </w:pPr>
            <w:r>
              <w:rPr>
                <w:sz w:val="20"/>
              </w:rPr>
              <w:t xml:space="preserve">aller à la pêche (v) – </w:t>
            </w:r>
            <w:r>
              <w:rPr>
                <w:i/>
                <w:sz w:val="20"/>
              </w:rPr>
              <w:t>to go fishing</w:t>
            </w:r>
          </w:p>
        </w:tc>
        <w:tc>
          <w:tcPr>
            <w:tcW w:w="4723" w:type="dxa"/>
          </w:tcPr>
          <w:p w14:paraId="0FAA6079" w14:textId="77777777" w:rsidR="00A25AA1" w:rsidRDefault="00CA72B3">
            <w:pPr>
              <w:pStyle w:val="TableParagraph"/>
              <w:spacing w:before="0" w:line="242" w:lineRule="exact"/>
              <w:ind w:left="183"/>
              <w:rPr>
                <w:i/>
                <w:sz w:val="20"/>
              </w:rPr>
            </w:pPr>
            <w:r>
              <w:rPr>
                <w:sz w:val="20"/>
              </w:rPr>
              <w:t xml:space="preserve">jardinage (m) – </w:t>
            </w:r>
            <w:r>
              <w:rPr>
                <w:i/>
                <w:sz w:val="20"/>
              </w:rPr>
              <w:t>gardening</w:t>
            </w:r>
          </w:p>
        </w:tc>
      </w:tr>
      <w:tr w:rsidR="00A25AA1" w14:paraId="531A4C98" w14:textId="77777777">
        <w:trPr>
          <w:trHeight w:val="360"/>
        </w:trPr>
        <w:tc>
          <w:tcPr>
            <w:tcW w:w="4961" w:type="dxa"/>
          </w:tcPr>
          <w:p w14:paraId="411DD7C5" w14:textId="77777777" w:rsidR="00A25AA1" w:rsidRDefault="00CA72B3">
            <w:pPr>
              <w:pStyle w:val="TableParagraph"/>
              <w:rPr>
                <w:i/>
                <w:sz w:val="20"/>
              </w:rPr>
            </w:pPr>
            <w:r>
              <w:rPr>
                <w:sz w:val="20"/>
              </w:rPr>
              <w:t xml:space="preserve">aller chercher (v) – </w:t>
            </w:r>
            <w:r>
              <w:rPr>
                <w:i/>
                <w:sz w:val="20"/>
              </w:rPr>
              <w:t>to fetch</w:t>
            </w:r>
          </w:p>
        </w:tc>
        <w:tc>
          <w:tcPr>
            <w:tcW w:w="4723" w:type="dxa"/>
          </w:tcPr>
          <w:p w14:paraId="30EB6F51" w14:textId="77777777" w:rsidR="00A25AA1" w:rsidRDefault="00CA72B3">
            <w:pPr>
              <w:pStyle w:val="TableParagraph"/>
              <w:ind w:left="182"/>
              <w:rPr>
                <w:i/>
                <w:sz w:val="20"/>
              </w:rPr>
            </w:pPr>
            <w:r>
              <w:rPr>
                <w:sz w:val="20"/>
              </w:rPr>
              <w:t xml:space="preserve">jardiner (v) – </w:t>
            </w:r>
            <w:r>
              <w:rPr>
                <w:i/>
                <w:sz w:val="20"/>
              </w:rPr>
              <w:t>to garden</w:t>
            </w:r>
          </w:p>
        </w:tc>
      </w:tr>
      <w:tr w:rsidR="00A25AA1" w14:paraId="3AD692FE" w14:textId="77777777">
        <w:trPr>
          <w:trHeight w:val="380"/>
        </w:trPr>
        <w:tc>
          <w:tcPr>
            <w:tcW w:w="4961" w:type="dxa"/>
          </w:tcPr>
          <w:p w14:paraId="32F938B7" w14:textId="77777777" w:rsidR="00A25AA1" w:rsidRDefault="00CA72B3">
            <w:pPr>
              <w:pStyle w:val="TableParagraph"/>
              <w:rPr>
                <w:i/>
                <w:sz w:val="20"/>
              </w:rPr>
            </w:pPr>
            <w:r>
              <w:rPr>
                <w:sz w:val="20"/>
              </w:rPr>
              <w:t xml:space="preserve">athlétisme (m) – </w:t>
            </w:r>
            <w:r>
              <w:rPr>
                <w:i/>
                <w:sz w:val="20"/>
              </w:rPr>
              <w:t>athletics</w:t>
            </w:r>
          </w:p>
        </w:tc>
        <w:tc>
          <w:tcPr>
            <w:tcW w:w="4723" w:type="dxa"/>
          </w:tcPr>
          <w:p w14:paraId="1E0181A0" w14:textId="77777777" w:rsidR="00A25AA1" w:rsidRDefault="00CA72B3">
            <w:pPr>
              <w:pStyle w:val="TableParagraph"/>
              <w:ind w:left="182"/>
              <w:rPr>
                <w:i/>
                <w:sz w:val="20"/>
              </w:rPr>
            </w:pPr>
            <w:r>
              <w:rPr>
                <w:sz w:val="20"/>
              </w:rPr>
              <w:t xml:space="preserve">jeu de société (m) – </w:t>
            </w:r>
            <w:r>
              <w:rPr>
                <w:i/>
                <w:sz w:val="20"/>
              </w:rPr>
              <w:t>board game</w:t>
            </w:r>
          </w:p>
        </w:tc>
      </w:tr>
      <w:tr w:rsidR="00A25AA1" w14:paraId="7EF75750" w14:textId="77777777">
        <w:trPr>
          <w:trHeight w:val="380"/>
        </w:trPr>
        <w:tc>
          <w:tcPr>
            <w:tcW w:w="4961" w:type="dxa"/>
          </w:tcPr>
          <w:p w14:paraId="54D1F922" w14:textId="77777777" w:rsidR="00A25AA1" w:rsidRDefault="00CA72B3">
            <w:pPr>
              <w:pStyle w:val="TableParagraph"/>
              <w:spacing w:before="69"/>
              <w:rPr>
                <w:i/>
                <w:sz w:val="20"/>
              </w:rPr>
            </w:pPr>
            <w:r>
              <w:rPr>
                <w:sz w:val="20"/>
              </w:rPr>
              <w:t xml:space="preserve">balle (de tennis) (f) – </w:t>
            </w:r>
            <w:r>
              <w:rPr>
                <w:i/>
                <w:sz w:val="20"/>
              </w:rPr>
              <w:t>(tennis) ball</w:t>
            </w:r>
          </w:p>
        </w:tc>
        <w:tc>
          <w:tcPr>
            <w:tcW w:w="4723" w:type="dxa"/>
          </w:tcPr>
          <w:p w14:paraId="164F658C" w14:textId="77777777" w:rsidR="00A25AA1" w:rsidRDefault="00CA72B3">
            <w:pPr>
              <w:pStyle w:val="TableParagraph"/>
              <w:spacing w:before="69"/>
              <w:ind w:left="182"/>
              <w:rPr>
                <w:i/>
                <w:sz w:val="20"/>
              </w:rPr>
            </w:pPr>
            <w:r>
              <w:rPr>
                <w:sz w:val="20"/>
              </w:rPr>
              <w:t xml:space="preserve">jeu électronique (m) – </w:t>
            </w:r>
            <w:r>
              <w:rPr>
                <w:i/>
                <w:sz w:val="20"/>
              </w:rPr>
              <w:t>electronic game</w:t>
            </w:r>
          </w:p>
        </w:tc>
      </w:tr>
      <w:tr w:rsidR="00A25AA1" w14:paraId="4E7CA287" w14:textId="77777777">
        <w:trPr>
          <w:trHeight w:val="360"/>
        </w:trPr>
        <w:tc>
          <w:tcPr>
            <w:tcW w:w="4961" w:type="dxa"/>
          </w:tcPr>
          <w:p w14:paraId="71DDA5C0" w14:textId="77777777" w:rsidR="00A25AA1" w:rsidRDefault="00CA72B3">
            <w:pPr>
              <w:pStyle w:val="TableParagraph"/>
              <w:rPr>
                <w:i/>
                <w:sz w:val="20"/>
              </w:rPr>
            </w:pPr>
            <w:r>
              <w:rPr>
                <w:sz w:val="20"/>
              </w:rPr>
              <w:t xml:space="preserve">ballon de football (m) – </w:t>
            </w:r>
            <w:r>
              <w:rPr>
                <w:i/>
                <w:sz w:val="20"/>
              </w:rPr>
              <w:t>(foot)ball</w:t>
            </w:r>
          </w:p>
        </w:tc>
        <w:tc>
          <w:tcPr>
            <w:tcW w:w="4723" w:type="dxa"/>
          </w:tcPr>
          <w:p w14:paraId="5F2CA32B" w14:textId="77777777" w:rsidR="00A25AA1" w:rsidRDefault="00CA72B3">
            <w:pPr>
              <w:pStyle w:val="TableParagraph"/>
              <w:ind w:left="182"/>
              <w:rPr>
                <w:i/>
                <w:sz w:val="20"/>
              </w:rPr>
            </w:pPr>
            <w:r>
              <w:rPr>
                <w:sz w:val="20"/>
              </w:rPr>
              <w:t xml:space="preserve">jeu vidéo (m) – </w:t>
            </w:r>
            <w:r>
              <w:rPr>
                <w:i/>
                <w:sz w:val="20"/>
              </w:rPr>
              <w:t>video game</w:t>
            </w:r>
          </w:p>
        </w:tc>
      </w:tr>
      <w:tr w:rsidR="00A25AA1" w14:paraId="37600EB1" w14:textId="77777777">
        <w:trPr>
          <w:trHeight w:val="380"/>
        </w:trPr>
        <w:tc>
          <w:tcPr>
            <w:tcW w:w="4961" w:type="dxa"/>
          </w:tcPr>
          <w:p w14:paraId="1E740331" w14:textId="77777777" w:rsidR="00A25AA1" w:rsidRDefault="00CA72B3">
            <w:pPr>
              <w:pStyle w:val="TableParagraph"/>
              <w:rPr>
                <w:i/>
                <w:sz w:val="20"/>
              </w:rPr>
            </w:pPr>
            <w:r>
              <w:rPr>
                <w:sz w:val="20"/>
              </w:rPr>
              <w:t xml:space="preserve">batterie (f) – </w:t>
            </w:r>
            <w:r>
              <w:rPr>
                <w:i/>
                <w:sz w:val="20"/>
              </w:rPr>
              <w:t>drums</w:t>
            </w:r>
          </w:p>
        </w:tc>
        <w:tc>
          <w:tcPr>
            <w:tcW w:w="4723" w:type="dxa"/>
          </w:tcPr>
          <w:p w14:paraId="63AB22B9" w14:textId="77777777" w:rsidR="00A25AA1" w:rsidRDefault="00CA72B3">
            <w:pPr>
              <w:pStyle w:val="TableParagraph"/>
              <w:ind w:left="182"/>
              <w:rPr>
                <w:i/>
                <w:sz w:val="20"/>
              </w:rPr>
            </w:pPr>
            <w:r>
              <w:rPr>
                <w:sz w:val="20"/>
              </w:rPr>
              <w:t xml:space="preserve">jouer de (v) – </w:t>
            </w:r>
            <w:r>
              <w:rPr>
                <w:i/>
                <w:sz w:val="20"/>
              </w:rPr>
              <w:t>to play (musical instrument)</w:t>
            </w:r>
          </w:p>
        </w:tc>
      </w:tr>
      <w:tr w:rsidR="00A25AA1" w14:paraId="15FAE808" w14:textId="77777777">
        <w:trPr>
          <w:trHeight w:val="380"/>
        </w:trPr>
        <w:tc>
          <w:tcPr>
            <w:tcW w:w="4961" w:type="dxa"/>
          </w:tcPr>
          <w:p w14:paraId="7B205CF6" w14:textId="77777777" w:rsidR="00A25AA1" w:rsidRDefault="00CA72B3">
            <w:pPr>
              <w:pStyle w:val="TableParagraph"/>
              <w:spacing w:before="69"/>
              <w:rPr>
                <w:i/>
                <w:sz w:val="20"/>
              </w:rPr>
            </w:pPr>
            <w:r>
              <w:rPr>
                <w:sz w:val="20"/>
              </w:rPr>
              <w:t xml:space="preserve">boîte de nuit (f) – </w:t>
            </w:r>
            <w:r>
              <w:rPr>
                <w:i/>
                <w:sz w:val="20"/>
              </w:rPr>
              <w:t>discotheque, nightclub</w:t>
            </w:r>
          </w:p>
        </w:tc>
        <w:tc>
          <w:tcPr>
            <w:tcW w:w="4723" w:type="dxa"/>
          </w:tcPr>
          <w:p w14:paraId="239B4035" w14:textId="77777777" w:rsidR="00A25AA1" w:rsidRDefault="00CA72B3">
            <w:pPr>
              <w:pStyle w:val="TableParagraph"/>
              <w:spacing w:before="69"/>
              <w:ind w:left="182"/>
              <w:rPr>
                <w:i/>
                <w:sz w:val="20"/>
              </w:rPr>
            </w:pPr>
            <w:r>
              <w:rPr>
                <w:sz w:val="20"/>
              </w:rPr>
              <w:t xml:space="preserve">jouer à (v) – </w:t>
            </w:r>
            <w:r>
              <w:rPr>
                <w:i/>
                <w:sz w:val="20"/>
              </w:rPr>
              <w:t>to play (games/sports)</w:t>
            </w:r>
          </w:p>
        </w:tc>
      </w:tr>
      <w:tr w:rsidR="00A25AA1" w14:paraId="2204942D" w14:textId="77777777">
        <w:trPr>
          <w:trHeight w:val="360"/>
        </w:trPr>
        <w:tc>
          <w:tcPr>
            <w:tcW w:w="4961" w:type="dxa"/>
          </w:tcPr>
          <w:p w14:paraId="55A425EA" w14:textId="77777777" w:rsidR="00A25AA1" w:rsidRDefault="00CA72B3">
            <w:pPr>
              <w:pStyle w:val="TableParagraph"/>
              <w:rPr>
                <w:i/>
                <w:sz w:val="20"/>
              </w:rPr>
            </w:pPr>
            <w:r>
              <w:rPr>
                <w:sz w:val="20"/>
              </w:rPr>
              <w:t xml:space="preserve">bowling (m) – </w:t>
            </w:r>
            <w:r>
              <w:rPr>
                <w:i/>
                <w:sz w:val="20"/>
              </w:rPr>
              <w:t>(ten-pin) bowling alley</w:t>
            </w:r>
          </w:p>
        </w:tc>
        <w:tc>
          <w:tcPr>
            <w:tcW w:w="4723" w:type="dxa"/>
          </w:tcPr>
          <w:p w14:paraId="154F65E4" w14:textId="77777777" w:rsidR="00A25AA1" w:rsidRDefault="00CA72B3">
            <w:pPr>
              <w:pStyle w:val="TableParagraph"/>
              <w:ind w:left="183"/>
              <w:rPr>
                <w:i/>
                <w:sz w:val="20"/>
              </w:rPr>
            </w:pPr>
            <w:r>
              <w:rPr>
                <w:sz w:val="20"/>
              </w:rPr>
              <w:t xml:space="preserve">jouer de (v) – </w:t>
            </w:r>
            <w:r>
              <w:rPr>
                <w:i/>
                <w:sz w:val="20"/>
              </w:rPr>
              <w:t>to play (instrument)</w:t>
            </w:r>
          </w:p>
        </w:tc>
      </w:tr>
      <w:tr w:rsidR="00A25AA1" w14:paraId="2BE3554E" w14:textId="77777777">
        <w:trPr>
          <w:trHeight w:val="640"/>
        </w:trPr>
        <w:tc>
          <w:tcPr>
            <w:tcW w:w="4961" w:type="dxa"/>
          </w:tcPr>
          <w:p w14:paraId="24B54C9B" w14:textId="77777777" w:rsidR="00A25AA1" w:rsidRDefault="00CA72B3">
            <w:pPr>
              <w:pStyle w:val="TableParagraph"/>
              <w:rPr>
                <w:i/>
                <w:sz w:val="20"/>
              </w:rPr>
            </w:pPr>
            <w:r>
              <w:rPr>
                <w:sz w:val="20"/>
              </w:rPr>
              <w:t xml:space="preserve">bricolage (m) – </w:t>
            </w:r>
            <w:r>
              <w:rPr>
                <w:i/>
                <w:sz w:val="20"/>
              </w:rPr>
              <w:t>do-it-yourself (DIY)</w:t>
            </w:r>
          </w:p>
        </w:tc>
        <w:tc>
          <w:tcPr>
            <w:tcW w:w="4723" w:type="dxa"/>
          </w:tcPr>
          <w:p w14:paraId="5A488A02" w14:textId="77777777" w:rsidR="00A25AA1" w:rsidRDefault="00CA72B3">
            <w:pPr>
              <w:pStyle w:val="TableParagraph"/>
              <w:spacing w:line="259" w:lineRule="auto"/>
              <w:ind w:left="183" w:right="436" w:hanging="1"/>
              <w:rPr>
                <w:i/>
                <w:sz w:val="20"/>
              </w:rPr>
            </w:pPr>
            <w:r>
              <w:rPr>
                <w:sz w:val="20"/>
              </w:rPr>
              <w:t xml:space="preserve">jouer aux boules (v) – </w:t>
            </w:r>
            <w:r>
              <w:rPr>
                <w:i/>
                <w:sz w:val="20"/>
              </w:rPr>
              <w:t>to play a game of boules</w:t>
            </w:r>
          </w:p>
        </w:tc>
      </w:tr>
      <w:tr w:rsidR="00A25AA1" w14:paraId="0E7F30E8" w14:textId="77777777">
        <w:trPr>
          <w:trHeight w:val="360"/>
        </w:trPr>
        <w:tc>
          <w:tcPr>
            <w:tcW w:w="4961" w:type="dxa"/>
          </w:tcPr>
          <w:p w14:paraId="4B4C5E5D" w14:textId="77777777" w:rsidR="00A25AA1" w:rsidRDefault="00CA72B3">
            <w:pPr>
              <w:pStyle w:val="TableParagraph"/>
              <w:rPr>
                <w:i/>
                <w:sz w:val="20"/>
              </w:rPr>
            </w:pPr>
            <w:r>
              <w:rPr>
                <w:sz w:val="20"/>
              </w:rPr>
              <w:t xml:space="preserve">centre sportif (m) – </w:t>
            </w:r>
            <w:r>
              <w:rPr>
                <w:i/>
                <w:sz w:val="20"/>
              </w:rPr>
              <w:t>sports centre</w:t>
            </w:r>
          </w:p>
        </w:tc>
        <w:tc>
          <w:tcPr>
            <w:tcW w:w="4723" w:type="dxa"/>
          </w:tcPr>
          <w:p w14:paraId="4BCCE522" w14:textId="77777777" w:rsidR="00A25AA1" w:rsidRDefault="00CA72B3">
            <w:pPr>
              <w:pStyle w:val="TableParagraph"/>
              <w:ind w:left="183"/>
              <w:rPr>
                <w:i/>
                <w:sz w:val="20"/>
              </w:rPr>
            </w:pPr>
            <w:r>
              <w:rPr>
                <w:sz w:val="20"/>
              </w:rPr>
              <w:t xml:space="preserve">lancer (v) – </w:t>
            </w:r>
            <w:r>
              <w:rPr>
                <w:i/>
                <w:sz w:val="20"/>
              </w:rPr>
              <w:t>to throw</w:t>
            </w:r>
          </w:p>
        </w:tc>
      </w:tr>
      <w:tr w:rsidR="00A25AA1" w14:paraId="1B1788AA" w14:textId="77777777">
        <w:trPr>
          <w:trHeight w:val="380"/>
        </w:trPr>
        <w:tc>
          <w:tcPr>
            <w:tcW w:w="4961" w:type="dxa"/>
          </w:tcPr>
          <w:p w14:paraId="4083E8CE" w14:textId="77777777" w:rsidR="00A25AA1" w:rsidRDefault="00CA72B3">
            <w:pPr>
              <w:pStyle w:val="TableParagraph"/>
              <w:rPr>
                <w:i/>
                <w:sz w:val="20"/>
              </w:rPr>
            </w:pPr>
            <w:r>
              <w:rPr>
                <w:sz w:val="20"/>
              </w:rPr>
              <w:t xml:space="preserve">chez moi – </w:t>
            </w:r>
            <w:r>
              <w:rPr>
                <w:i/>
                <w:sz w:val="20"/>
              </w:rPr>
              <w:t>at (my) home</w:t>
            </w:r>
          </w:p>
        </w:tc>
        <w:tc>
          <w:tcPr>
            <w:tcW w:w="4723" w:type="dxa"/>
          </w:tcPr>
          <w:p w14:paraId="1F870D57" w14:textId="77777777" w:rsidR="00A25AA1" w:rsidRDefault="00CA72B3">
            <w:pPr>
              <w:pStyle w:val="TableParagraph"/>
              <w:ind w:left="183"/>
              <w:rPr>
                <w:i/>
                <w:sz w:val="20"/>
              </w:rPr>
            </w:pPr>
            <w:r>
              <w:rPr>
                <w:sz w:val="20"/>
              </w:rPr>
              <w:t xml:space="preserve">lecture (f) – </w:t>
            </w:r>
            <w:r>
              <w:rPr>
                <w:i/>
                <w:sz w:val="20"/>
              </w:rPr>
              <w:t>reading</w:t>
            </w:r>
          </w:p>
        </w:tc>
      </w:tr>
      <w:tr w:rsidR="00A25AA1" w14:paraId="331FA45F" w14:textId="77777777">
        <w:trPr>
          <w:trHeight w:val="380"/>
        </w:trPr>
        <w:tc>
          <w:tcPr>
            <w:tcW w:w="4961" w:type="dxa"/>
          </w:tcPr>
          <w:p w14:paraId="70E2B53A" w14:textId="77777777" w:rsidR="00A25AA1" w:rsidRDefault="00CA72B3">
            <w:pPr>
              <w:pStyle w:val="TableParagraph"/>
              <w:spacing w:before="69"/>
              <w:rPr>
                <w:i/>
                <w:sz w:val="20"/>
              </w:rPr>
            </w:pPr>
            <w:r>
              <w:rPr>
                <w:sz w:val="20"/>
              </w:rPr>
              <w:t xml:space="preserve">complexe sportif (m) – </w:t>
            </w:r>
            <w:r>
              <w:rPr>
                <w:i/>
                <w:sz w:val="20"/>
              </w:rPr>
              <w:t>sports centre</w:t>
            </w:r>
          </w:p>
        </w:tc>
        <w:tc>
          <w:tcPr>
            <w:tcW w:w="4723" w:type="dxa"/>
          </w:tcPr>
          <w:p w14:paraId="444F593F" w14:textId="77777777" w:rsidR="00A25AA1" w:rsidRDefault="00CA72B3">
            <w:pPr>
              <w:pStyle w:val="TableParagraph"/>
              <w:spacing w:before="69"/>
              <w:ind w:left="183"/>
              <w:rPr>
                <w:i/>
                <w:sz w:val="20"/>
              </w:rPr>
            </w:pPr>
            <w:r>
              <w:rPr>
                <w:sz w:val="20"/>
              </w:rPr>
              <w:t xml:space="preserve">lire (v) – </w:t>
            </w:r>
            <w:r>
              <w:rPr>
                <w:i/>
                <w:sz w:val="20"/>
              </w:rPr>
              <w:t>to read</w:t>
            </w:r>
          </w:p>
        </w:tc>
      </w:tr>
      <w:tr w:rsidR="00A25AA1" w14:paraId="355E16CE" w14:textId="77777777">
        <w:trPr>
          <w:trHeight w:val="360"/>
        </w:trPr>
        <w:tc>
          <w:tcPr>
            <w:tcW w:w="4961" w:type="dxa"/>
          </w:tcPr>
          <w:p w14:paraId="5FF1AC39" w14:textId="77777777" w:rsidR="00A25AA1" w:rsidRDefault="00CA72B3">
            <w:pPr>
              <w:pStyle w:val="TableParagraph"/>
              <w:ind w:left="201"/>
              <w:rPr>
                <w:i/>
                <w:sz w:val="20"/>
              </w:rPr>
            </w:pPr>
            <w:r>
              <w:rPr>
                <w:sz w:val="20"/>
              </w:rPr>
              <w:t xml:space="preserve">correspondant(e) (m/f) – </w:t>
            </w:r>
            <w:r>
              <w:rPr>
                <w:i/>
                <w:sz w:val="20"/>
              </w:rPr>
              <w:t>penfriend</w:t>
            </w:r>
          </w:p>
        </w:tc>
        <w:tc>
          <w:tcPr>
            <w:tcW w:w="4723" w:type="dxa"/>
          </w:tcPr>
          <w:p w14:paraId="5568ED22" w14:textId="77777777" w:rsidR="00A25AA1" w:rsidRDefault="00CA72B3">
            <w:pPr>
              <w:pStyle w:val="TableParagraph"/>
              <w:ind w:left="183"/>
              <w:rPr>
                <w:i/>
                <w:sz w:val="20"/>
              </w:rPr>
            </w:pPr>
            <w:r>
              <w:rPr>
                <w:sz w:val="20"/>
              </w:rPr>
              <w:t xml:space="preserve">loisirs (m pl) – </w:t>
            </w:r>
            <w:r>
              <w:rPr>
                <w:i/>
                <w:sz w:val="20"/>
              </w:rPr>
              <w:t>leisure, pastime(s)</w:t>
            </w:r>
          </w:p>
        </w:tc>
      </w:tr>
      <w:tr w:rsidR="00A25AA1" w14:paraId="5E594AFC" w14:textId="77777777">
        <w:trPr>
          <w:trHeight w:val="380"/>
        </w:trPr>
        <w:tc>
          <w:tcPr>
            <w:tcW w:w="4961" w:type="dxa"/>
          </w:tcPr>
          <w:p w14:paraId="759DB46D" w14:textId="77777777" w:rsidR="00A25AA1" w:rsidRDefault="00CA72B3">
            <w:pPr>
              <w:pStyle w:val="TableParagraph"/>
              <w:ind w:left="201"/>
              <w:rPr>
                <w:i/>
                <w:sz w:val="20"/>
              </w:rPr>
            </w:pPr>
            <w:r>
              <w:rPr>
                <w:sz w:val="20"/>
              </w:rPr>
              <w:t xml:space="preserve">courir (v) – </w:t>
            </w:r>
            <w:r>
              <w:rPr>
                <w:i/>
                <w:sz w:val="20"/>
              </w:rPr>
              <w:t>to run</w:t>
            </w:r>
          </w:p>
        </w:tc>
        <w:tc>
          <w:tcPr>
            <w:tcW w:w="4723" w:type="dxa"/>
          </w:tcPr>
          <w:p w14:paraId="3E1FA066" w14:textId="77777777" w:rsidR="00A25AA1" w:rsidRDefault="00CA72B3">
            <w:pPr>
              <w:pStyle w:val="TableParagraph"/>
              <w:ind w:left="184"/>
              <w:rPr>
                <w:i/>
                <w:sz w:val="20"/>
              </w:rPr>
            </w:pPr>
            <w:r>
              <w:rPr>
                <w:sz w:val="20"/>
              </w:rPr>
              <w:t xml:space="preserve">maison des jeunes (f) – </w:t>
            </w:r>
            <w:r>
              <w:rPr>
                <w:i/>
                <w:sz w:val="20"/>
              </w:rPr>
              <w:t>youth club</w:t>
            </w:r>
          </w:p>
        </w:tc>
      </w:tr>
      <w:tr w:rsidR="00A25AA1" w14:paraId="2D1F47F9" w14:textId="77777777">
        <w:trPr>
          <w:trHeight w:val="380"/>
        </w:trPr>
        <w:tc>
          <w:tcPr>
            <w:tcW w:w="4961" w:type="dxa"/>
          </w:tcPr>
          <w:p w14:paraId="229E8EE6" w14:textId="77777777" w:rsidR="00A25AA1" w:rsidRDefault="00CA72B3">
            <w:pPr>
              <w:pStyle w:val="TableParagraph"/>
              <w:spacing w:before="69"/>
              <w:ind w:left="201"/>
              <w:rPr>
                <w:i/>
                <w:sz w:val="20"/>
              </w:rPr>
            </w:pPr>
            <w:r>
              <w:rPr>
                <w:sz w:val="20"/>
              </w:rPr>
              <w:t xml:space="preserve">danser (v) – </w:t>
            </w:r>
            <w:r>
              <w:rPr>
                <w:i/>
                <w:sz w:val="20"/>
              </w:rPr>
              <w:t>to dance</w:t>
            </w:r>
          </w:p>
        </w:tc>
        <w:tc>
          <w:tcPr>
            <w:tcW w:w="4723" w:type="dxa"/>
          </w:tcPr>
          <w:p w14:paraId="37DCCFDE" w14:textId="77777777" w:rsidR="00A25AA1" w:rsidRDefault="00CA72B3">
            <w:pPr>
              <w:pStyle w:val="TableParagraph"/>
              <w:spacing w:before="69"/>
              <w:ind w:left="183"/>
              <w:rPr>
                <w:i/>
                <w:sz w:val="20"/>
              </w:rPr>
            </w:pPr>
            <w:r>
              <w:rPr>
                <w:sz w:val="20"/>
              </w:rPr>
              <w:t xml:space="preserve">match de (m) – </w:t>
            </w:r>
            <w:r>
              <w:rPr>
                <w:i/>
                <w:sz w:val="20"/>
              </w:rPr>
              <w:t>match of, game of</w:t>
            </w:r>
          </w:p>
        </w:tc>
      </w:tr>
      <w:tr w:rsidR="00A25AA1" w14:paraId="129EB14B" w14:textId="77777777">
        <w:trPr>
          <w:trHeight w:val="360"/>
        </w:trPr>
        <w:tc>
          <w:tcPr>
            <w:tcW w:w="4961" w:type="dxa"/>
          </w:tcPr>
          <w:p w14:paraId="2418EA82" w14:textId="77777777" w:rsidR="00A25AA1" w:rsidRDefault="00CA72B3">
            <w:pPr>
              <w:pStyle w:val="TableParagraph"/>
              <w:rPr>
                <w:i/>
                <w:sz w:val="20"/>
              </w:rPr>
            </w:pPr>
            <w:r>
              <w:rPr>
                <w:sz w:val="20"/>
              </w:rPr>
              <w:t xml:space="preserve">dessiner (v) – </w:t>
            </w:r>
            <w:r>
              <w:rPr>
                <w:i/>
                <w:sz w:val="20"/>
              </w:rPr>
              <w:t>to draw</w:t>
            </w:r>
          </w:p>
        </w:tc>
        <w:tc>
          <w:tcPr>
            <w:tcW w:w="4723" w:type="dxa"/>
          </w:tcPr>
          <w:p w14:paraId="6AE948E7" w14:textId="77777777" w:rsidR="00A25AA1" w:rsidRDefault="00CA72B3">
            <w:pPr>
              <w:pStyle w:val="TableParagraph"/>
              <w:ind w:left="183"/>
              <w:rPr>
                <w:i/>
                <w:sz w:val="20"/>
              </w:rPr>
            </w:pPr>
            <w:r>
              <w:rPr>
                <w:sz w:val="20"/>
              </w:rPr>
              <w:t xml:space="preserve">nager (v) – </w:t>
            </w:r>
            <w:r>
              <w:rPr>
                <w:i/>
                <w:sz w:val="20"/>
              </w:rPr>
              <w:t>to swim</w:t>
            </w:r>
          </w:p>
        </w:tc>
      </w:tr>
      <w:tr w:rsidR="00A25AA1" w14:paraId="5703A3BA" w14:textId="77777777">
        <w:trPr>
          <w:trHeight w:val="380"/>
        </w:trPr>
        <w:tc>
          <w:tcPr>
            <w:tcW w:w="4961" w:type="dxa"/>
          </w:tcPr>
          <w:p w14:paraId="6D0448F5" w14:textId="77777777" w:rsidR="00A25AA1" w:rsidRDefault="00CA72B3">
            <w:pPr>
              <w:pStyle w:val="TableParagraph"/>
              <w:rPr>
                <w:i/>
                <w:sz w:val="20"/>
              </w:rPr>
            </w:pPr>
            <w:r>
              <w:rPr>
                <w:sz w:val="20"/>
              </w:rPr>
              <w:t xml:space="preserve">échecs (m pl) – </w:t>
            </w:r>
            <w:r>
              <w:rPr>
                <w:i/>
                <w:sz w:val="20"/>
              </w:rPr>
              <w:t>chess</w:t>
            </w:r>
          </w:p>
        </w:tc>
        <w:tc>
          <w:tcPr>
            <w:tcW w:w="4723" w:type="dxa"/>
          </w:tcPr>
          <w:p w14:paraId="586FE07B" w14:textId="77777777" w:rsidR="00A25AA1" w:rsidRDefault="00CA72B3">
            <w:pPr>
              <w:pStyle w:val="TableParagraph"/>
              <w:ind w:left="183"/>
              <w:rPr>
                <w:i/>
                <w:sz w:val="20"/>
              </w:rPr>
            </w:pPr>
            <w:r>
              <w:rPr>
                <w:sz w:val="20"/>
              </w:rPr>
              <w:t xml:space="preserve">passe-temps (m) – </w:t>
            </w:r>
            <w:r>
              <w:rPr>
                <w:i/>
                <w:sz w:val="20"/>
              </w:rPr>
              <w:t>pastime</w:t>
            </w:r>
          </w:p>
        </w:tc>
      </w:tr>
      <w:tr w:rsidR="00A25AA1" w14:paraId="4046293E" w14:textId="77777777">
        <w:trPr>
          <w:trHeight w:val="380"/>
        </w:trPr>
        <w:tc>
          <w:tcPr>
            <w:tcW w:w="4961" w:type="dxa"/>
          </w:tcPr>
          <w:p w14:paraId="41ACF6A1" w14:textId="77777777" w:rsidR="00A25AA1" w:rsidRDefault="00CA72B3">
            <w:pPr>
              <w:pStyle w:val="TableParagraph"/>
              <w:spacing w:before="69"/>
              <w:rPr>
                <w:i/>
                <w:sz w:val="20"/>
              </w:rPr>
            </w:pPr>
            <w:r>
              <w:rPr>
                <w:sz w:val="20"/>
              </w:rPr>
              <w:t xml:space="preserve">écouter (v) – </w:t>
            </w:r>
            <w:r>
              <w:rPr>
                <w:i/>
                <w:sz w:val="20"/>
              </w:rPr>
              <w:t>to listen</w:t>
            </w:r>
          </w:p>
        </w:tc>
        <w:tc>
          <w:tcPr>
            <w:tcW w:w="4723" w:type="dxa"/>
          </w:tcPr>
          <w:p w14:paraId="237E5316" w14:textId="77777777" w:rsidR="00A25AA1" w:rsidRDefault="00CA72B3">
            <w:pPr>
              <w:pStyle w:val="TableParagraph"/>
              <w:spacing w:before="69"/>
              <w:ind w:left="183"/>
              <w:rPr>
                <w:i/>
                <w:sz w:val="20"/>
              </w:rPr>
            </w:pPr>
            <w:r>
              <w:rPr>
                <w:sz w:val="20"/>
              </w:rPr>
              <w:t xml:space="preserve">patinage (artistique) (m) – </w:t>
            </w:r>
            <w:r>
              <w:rPr>
                <w:i/>
                <w:sz w:val="20"/>
              </w:rPr>
              <w:t>(figure) skating</w:t>
            </w:r>
          </w:p>
        </w:tc>
      </w:tr>
      <w:tr w:rsidR="00A25AA1" w14:paraId="34895373" w14:textId="77777777">
        <w:trPr>
          <w:trHeight w:val="360"/>
        </w:trPr>
        <w:tc>
          <w:tcPr>
            <w:tcW w:w="4961" w:type="dxa"/>
          </w:tcPr>
          <w:p w14:paraId="5EA8F67B" w14:textId="77777777" w:rsidR="00A25AA1" w:rsidRDefault="00CA72B3">
            <w:pPr>
              <w:pStyle w:val="TableParagraph"/>
              <w:rPr>
                <w:i/>
                <w:sz w:val="20"/>
              </w:rPr>
            </w:pPr>
            <w:r>
              <w:rPr>
                <w:sz w:val="20"/>
              </w:rPr>
              <w:t xml:space="preserve">équipe (f) – </w:t>
            </w:r>
            <w:r>
              <w:rPr>
                <w:i/>
                <w:sz w:val="20"/>
              </w:rPr>
              <w:t>team</w:t>
            </w:r>
          </w:p>
        </w:tc>
        <w:tc>
          <w:tcPr>
            <w:tcW w:w="4723" w:type="dxa"/>
          </w:tcPr>
          <w:p w14:paraId="1304A70D" w14:textId="77777777" w:rsidR="00A25AA1" w:rsidRDefault="00CA72B3">
            <w:pPr>
              <w:pStyle w:val="TableParagraph"/>
              <w:ind w:left="183"/>
              <w:rPr>
                <w:i/>
                <w:sz w:val="20"/>
              </w:rPr>
            </w:pPr>
            <w:r>
              <w:rPr>
                <w:sz w:val="20"/>
              </w:rPr>
              <w:t xml:space="preserve">patinoire (f) – </w:t>
            </w:r>
            <w:r>
              <w:rPr>
                <w:i/>
                <w:sz w:val="20"/>
              </w:rPr>
              <w:t>skating/ice rink</w:t>
            </w:r>
          </w:p>
        </w:tc>
      </w:tr>
      <w:tr w:rsidR="00A25AA1" w14:paraId="12D45B8F" w14:textId="77777777">
        <w:trPr>
          <w:trHeight w:val="760"/>
        </w:trPr>
        <w:tc>
          <w:tcPr>
            <w:tcW w:w="4961" w:type="dxa"/>
          </w:tcPr>
          <w:p w14:paraId="13531F53" w14:textId="77777777" w:rsidR="00A25AA1" w:rsidRDefault="00CA72B3">
            <w:pPr>
              <w:pStyle w:val="TableParagraph"/>
              <w:spacing w:line="259" w:lineRule="auto"/>
              <w:ind w:right="556"/>
              <w:rPr>
                <w:i/>
                <w:sz w:val="20"/>
              </w:rPr>
            </w:pPr>
            <w:r>
              <w:rPr>
                <w:sz w:val="20"/>
              </w:rPr>
              <w:t xml:space="preserve">faire de la musculation (v) – </w:t>
            </w:r>
            <w:r>
              <w:rPr>
                <w:i/>
                <w:sz w:val="20"/>
              </w:rPr>
              <w:t>to do weight training</w:t>
            </w:r>
          </w:p>
        </w:tc>
        <w:tc>
          <w:tcPr>
            <w:tcW w:w="4723" w:type="dxa"/>
          </w:tcPr>
          <w:p w14:paraId="76E55DA2" w14:textId="77777777" w:rsidR="00A25AA1" w:rsidRDefault="00CA72B3">
            <w:pPr>
              <w:pStyle w:val="TableParagraph"/>
              <w:ind w:left="183"/>
              <w:rPr>
                <w:i/>
                <w:sz w:val="20"/>
              </w:rPr>
            </w:pPr>
            <w:r>
              <w:rPr>
                <w:sz w:val="20"/>
              </w:rPr>
              <w:t xml:space="preserve">patins à glace (m pl) – </w:t>
            </w:r>
            <w:r>
              <w:rPr>
                <w:i/>
                <w:sz w:val="20"/>
              </w:rPr>
              <w:t>ice skates</w:t>
            </w:r>
          </w:p>
          <w:p w14:paraId="58460FAE" w14:textId="77777777" w:rsidR="00A25AA1" w:rsidRDefault="00CA72B3">
            <w:pPr>
              <w:pStyle w:val="TableParagraph"/>
              <w:spacing w:before="138"/>
              <w:ind w:left="183"/>
              <w:rPr>
                <w:i/>
                <w:sz w:val="20"/>
              </w:rPr>
            </w:pPr>
            <w:r>
              <w:rPr>
                <w:sz w:val="20"/>
              </w:rPr>
              <w:t xml:space="preserve">patins à roulettes (m pl) – </w:t>
            </w:r>
            <w:r>
              <w:rPr>
                <w:i/>
                <w:sz w:val="20"/>
              </w:rPr>
              <w:t>rollerskates</w:t>
            </w:r>
          </w:p>
        </w:tc>
      </w:tr>
      <w:tr w:rsidR="00A25AA1" w14:paraId="203177C4" w14:textId="77777777">
        <w:trPr>
          <w:trHeight w:val="360"/>
        </w:trPr>
        <w:tc>
          <w:tcPr>
            <w:tcW w:w="4961" w:type="dxa"/>
          </w:tcPr>
          <w:p w14:paraId="77C92C27" w14:textId="77777777" w:rsidR="00A25AA1" w:rsidRDefault="00CA72B3">
            <w:pPr>
              <w:pStyle w:val="TableParagraph"/>
              <w:rPr>
                <w:i/>
                <w:sz w:val="20"/>
              </w:rPr>
            </w:pPr>
            <w:r>
              <w:rPr>
                <w:sz w:val="20"/>
              </w:rPr>
              <w:t xml:space="preserve">faire de la natation (v) – </w:t>
            </w:r>
            <w:r>
              <w:rPr>
                <w:i/>
                <w:sz w:val="20"/>
              </w:rPr>
              <w:t>to go swimming</w:t>
            </w:r>
          </w:p>
        </w:tc>
        <w:tc>
          <w:tcPr>
            <w:tcW w:w="4723" w:type="dxa"/>
          </w:tcPr>
          <w:p w14:paraId="7BAFBEA3" w14:textId="77777777" w:rsidR="00A25AA1" w:rsidRDefault="00CA72B3">
            <w:pPr>
              <w:pStyle w:val="TableParagraph"/>
              <w:ind w:left="183"/>
              <w:rPr>
                <w:i/>
                <w:sz w:val="20"/>
              </w:rPr>
            </w:pPr>
            <w:r>
              <w:rPr>
                <w:sz w:val="20"/>
              </w:rPr>
              <w:t xml:space="preserve">piano (m) – </w:t>
            </w:r>
            <w:r>
              <w:rPr>
                <w:i/>
                <w:sz w:val="20"/>
              </w:rPr>
              <w:t>piano</w:t>
            </w:r>
          </w:p>
        </w:tc>
      </w:tr>
      <w:tr w:rsidR="00A25AA1" w14:paraId="6C11AA57" w14:textId="77777777">
        <w:trPr>
          <w:trHeight w:val="380"/>
        </w:trPr>
        <w:tc>
          <w:tcPr>
            <w:tcW w:w="4961" w:type="dxa"/>
          </w:tcPr>
          <w:p w14:paraId="24CC5A1E" w14:textId="77777777" w:rsidR="00A25AA1" w:rsidRDefault="00CA72B3">
            <w:pPr>
              <w:pStyle w:val="TableParagraph"/>
              <w:rPr>
                <w:i/>
                <w:sz w:val="20"/>
              </w:rPr>
            </w:pPr>
            <w:r>
              <w:rPr>
                <w:sz w:val="20"/>
              </w:rPr>
              <w:t xml:space="preserve">faire de la peinture (v) – </w:t>
            </w:r>
            <w:r>
              <w:rPr>
                <w:i/>
                <w:sz w:val="20"/>
              </w:rPr>
              <w:t>to paint</w:t>
            </w:r>
          </w:p>
        </w:tc>
        <w:tc>
          <w:tcPr>
            <w:tcW w:w="4723" w:type="dxa"/>
          </w:tcPr>
          <w:p w14:paraId="4EAA086A" w14:textId="77777777" w:rsidR="00A25AA1" w:rsidRDefault="00CA72B3">
            <w:pPr>
              <w:pStyle w:val="TableParagraph"/>
              <w:ind w:left="183"/>
              <w:rPr>
                <w:i/>
                <w:sz w:val="20"/>
              </w:rPr>
            </w:pPr>
            <w:r>
              <w:rPr>
                <w:sz w:val="20"/>
              </w:rPr>
              <w:t xml:space="preserve">plonger (v) – </w:t>
            </w:r>
            <w:r>
              <w:rPr>
                <w:i/>
                <w:sz w:val="20"/>
              </w:rPr>
              <w:t>to dive</w:t>
            </w:r>
          </w:p>
        </w:tc>
      </w:tr>
      <w:tr w:rsidR="00A25AA1" w14:paraId="6424C960" w14:textId="77777777">
        <w:trPr>
          <w:trHeight w:val="380"/>
        </w:trPr>
        <w:tc>
          <w:tcPr>
            <w:tcW w:w="4961" w:type="dxa"/>
          </w:tcPr>
          <w:p w14:paraId="7CC0B1A8" w14:textId="77777777" w:rsidR="00A25AA1" w:rsidRDefault="00CA72B3">
            <w:pPr>
              <w:pStyle w:val="TableParagraph"/>
              <w:spacing w:before="69"/>
              <w:rPr>
                <w:i/>
                <w:sz w:val="20"/>
              </w:rPr>
            </w:pPr>
            <w:r>
              <w:rPr>
                <w:sz w:val="20"/>
              </w:rPr>
              <w:t xml:space="preserve">faire de la planche à voile (v) – </w:t>
            </w:r>
            <w:r>
              <w:rPr>
                <w:i/>
                <w:sz w:val="20"/>
              </w:rPr>
              <w:t>to windsurf</w:t>
            </w:r>
          </w:p>
        </w:tc>
        <w:tc>
          <w:tcPr>
            <w:tcW w:w="4723" w:type="dxa"/>
          </w:tcPr>
          <w:p w14:paraId="076C6329" w14:textId="77777777" w:rsidR="00A25AA1" w:rsidRDefault="00CA72B3">
            <w:pPr>
              <w:pStyle w:val="TableParagraph"/>
              <w:spacing w:before="69"/>
              <w:ind w:left="183"/>
              <w:rPr>
                <w:i/>
                <w:sz w:val="20"/>
              </w:rPr>
            </w:pPr>
            <w:r>
              <w:rPr>
                <w:sz w:val="20"/>
              </w:rPr>
              <w:t xml:space="preserve">raquette (f) – </w:t>
            </w:r>
            <w:r>
              <w:rPr>
                <w:i/>
                <w:sz w:val="20"/>
              </w:rPr>
              <w:t>racket</w:t>
            </w:r>
          </w:p>
        </w:tc>
      </w:tr>
      <w:tr w:rsidR="00A25AA1" w14:paraId="645B704F" w14:textId="77777777">
        <w:trPr>
          <w:trHeight w:val="360"/>
        </w:trPr>
        <w:tc>
          <w:tcPr>
            <w:tcW w:w="4961" w:type="dxa"/>
          </w:tcPr>
          <w:p w14:paraId="724E4B87" w14:textId="77777777" w:rsidR="00A25AA1" w:rsidRDefault="00CA72B3">
            <w:pPr>
              <w:pStyle w:val="TableParagraph"/>
              <w:rPr>
                <w:i/>
                <w:sz w:val="20"/>
              </w:rPr>
            </w:pPr>
            <w:r>
              <w:rPr>
                <w:sz w:val="20"/>
              </w:rPr>
              <w:t xml:space="preserve">faire de la voile (v) – </w:t>
            </w:r>
            <w:r>
              <w:rPr>
                <w:i/>
                <w:sz w:val="20"/>
              </w:rPr>
              <w:t>to sail</w:t>
            </w:r>
          </w:p>
        </w:tc>
        <w:tc>
          <w:tcPr>
            <w:tcW w:w="4723" w:type="dxa"/>
          </w:tcPr>
          <w:p w14:paraId="40B46A36" w14:textId="77777777" w:rsidR="00A25AA1" w:rsidRDefault="00CA72B3">
            <w:pPr>
              <w:pStyle w:val="TableParagraph"/>
              <w:ind w:left="183"/>
              <w:rPr>
                <w:i/>
                <w:sz w:val="20"/>
              </w:rPr>
            </w:pPr>
            <w:r>
              <w:rPr>
                <w:sz w:val="20"/>
              </w:rPr>
              <w:t xml:space="preserve">roman (m) – </w:t>
            </w:r>
            <w:r>
              <w:rPr>
                <w:i/>
                <w:sz w:val="20"/>
              </w:rPr>
              <w:t>novel</w:t>
            </w:r>
          </w:p>
        </w:tc>
      </w:tr>
      <w:tr w:rsidR="00A25AA1" w14:paraId="5913BC5E" w14:textId="77777777">
        <w:trPr>
          <w:trHeight w:val="380"/>
        </w:trPr>
        <w:tc>
          <w:tcPr>
            <w:tcW w:w="4961" w:type="dxa"/>
          </w:tcPr>
          <w:p w14:paraId="22F0669C" w14:textId="77777777" w:rsidR="00A25AA1" w:rsidRDefault="00CA72B3">
            <w:pPr>
              <w:pStyle w:val="TableParagraph"/>
              <w:rPr>
                <w:i/>
                <w:sz w:val="20"/>
              </w:rPr>
            </w:pPr>
            <w:r>
              <w:rPr>
                <w:sz w:val="20"/>
              </w:rPr>
              <w:t xml:space="preserve">faire de l'équitation (v) – </w:t>
            </w:r>
            <w:r>
              <w:rPr>
                <w:i/>
                <w:sz w:val="20"/>
              </w:rPr>
              <w:t>to go horse riding</w:t>
            </w:r>
          </w:p>
        </w:tc>
        <w:tc>
          <w:tcPr>
            <w:tcW w:w="4723" w:type="dxa"/>
          </w:tcPr>
          <w:p w14:paraId="7B9D3553" w14:textId="77777777" w:rsidR="00A25AA1" w:rsidRDefault="00CA72B3">
            <w:pPr>
              <w:pStyle w:val="TableParagraph"/>
              <w:ind w:left="183"/>
              <w:rPr>
                <w:i/>
                <w:sz w:val="20"/>
              </w:rPr>
            </w:pPr>
            <w:r>
              <w:rPr>
                <w:sz w:val="20"/>
              </w:rPr>
              <w:t xml:space="preserve">sauter (v) – </w:t>
            </w:r>
            <w:r>
              <w:rPr>
                <w:i/>
                <w:sz w:val="20"/>
              </w:rPr>
              <w:t>to jump</w:t>
            </w:r>
          </w:p>
        </w:tc>
      </w:tr>
      <w:tr w:rsidR="00A25AA1" w14:paraId="11AA143D" w14:textId="77777777">
        <w:trPr>
          <w:trHeight w:val="740"/>
        </w:trPr>
        <w:tc>
          <w:tcPr>
            <w:tcW w:w="4961" w:type="dxa"/>
          </w:tcPr>
          <w:p w14:paraId="652E4EDE" w14:textId="77777777" w:rsidR="00A25AA1" w:rsidRDefault="00CA72B3">
            <w:pPr>
              <w:pStyle w:val="TableParagraph"/>
              <w:spacing w:before="69"/>
              <w:rPr>
                <w:i/>
                <w:sz w:val="20"/>
              </w:rPr>
            </w:pPr>
            <w:r>
              <w:rPr>
                <w:sz w:val="20"/>
              </w:rPr>
              <w:t xml:space="preserve">faire du bowling (v) – </w:t>
            </w:r>
            <w:r>
              <w:rPr>
                <w:i/>
                <w:sz w:val="20"/>
              </w:rPr>
              <w:t>to go (ten-pin) bowling</w:t>
            </w:r>
          </w:p>
          <w:p w14:paraId="3C9489FE" w14:textId="77777777" w:rsidR="00A25AA1" w:rsidRDefault="00CA72B3">
            <w:pPr>
              <w:pStyle w:val="TableParagraph"/>
              <w:spacing w:before="136"/>
              <w:rPr>
                <w:i/>
                <w:sz w:val="20"/>
              </w:rPr>
            </w:pPr>
            <w:r>
              <w:rPr>
                <w:sz w:val="20"/>
              </w:rPr>
              <w:t xml:space="preserve">faire du cheval (v) – </w:t>
            </w:r>
            <w:r>
              <w:rPr>
                <w:i/>
                <w:sz w:val="20"/>
              </w:rPr>
              <w:t>to go horse riding</w:t>
            </w:r>
          </w:p>
        </w:tc>
        <w:tc>
          <w:tcPr>
            <w:tcW w:w="4723" w:type="dxa"/>
          </w:tcPr>
          <w:p w14:paraId="297EABF8" w14:textId="77777777" w:rsidR="00A25AA1" w:rsidRDefault="00CA72B3">
            <w:pPr>
              <w:pStyle w:val="TableParagraph"/>
              <w:spacing w:before="69"/>
              <w:ind w:left="183"/>
              <w:rPr>
                <w:i/>
                <w:sz w:val="20"/>
              </w:rPr>
            </w:pPr>
            <w:r>
              <w:rPr>
                <w:sz w:val="20"/>
              </w:rPr>
              <w:t xml:space="preserve">s'amuser (v) – </w:t>
            </w:r>
            <w:r>
              <w:rPr>
                <w:i/>
                <w:sz w:val="20"/>
              </w:rPr>
              <w:t>to enjoy oneself</w:t>
            </w:r>
          </w:p>
          <w:p w14:paraId="7B9802A3" w14:textId="77777777" w:rsidR="00A25AA1" w:rsidRDefault="00CA72B3">
            <w:pPr>
              <w:pStyle w:val="TableParagraph"/>
              <w:spacing w:before="134"/>
              <w:ind w:left="183"/>
              <w:rPr>
                <w:i/>
                <w:sz w:val="20"/>
              </w:rPr>
            </w:pPr>
            <w:r>
              <w:rPr>
                <w:sz w:val="20"/>
              </w:rPr>
              <w:t xml:space="preserve">se baigner (v) – </w:t>
            </w:r>
            <w:r>
              <w:rPr>
                <w:i/>
                <w:sz w:val="20"/>
              </w:rPr>
              <w:t>to go swimming</w:t>
            </w:r>
          </w:p>
        </w:tc>
      </w:tr>
      <w:tr w:rsidR="00A25AA1" w14:paraId="4072CEAC" w14:textId="77777777">
        <w:trPr>
          <w:trHeight w:val="360"/>
        </w:trPr>
        <w:tc>
          <w:tcPr>
            <w:tcW w:w="4961" w:type="dxa"/>
          </w:tcPr>
          <w:p w14:paraId="44D726BA" w14:textId="77777777" w:rsidR="00A25AA1" w:rsidRDefault="00CA72B3">
            <w:pPr>
              <w:pStyle w:val="TableParagraph"/>
              <w:rPr>
                <w:i/>
                <w:sz w:val="20"/>
              </w:rPr>
            </w:pPr>
            <w:r>
              <w:rPr>
                <w:sz w:val="20"/>
              </w:rPr>
              <w:t xml:space="preserve">faire du footing (v) – </w:t>
            </w:r>
            <w:r>
              <w:rPr>
                <w:i/>
                <w:sz w:val="20"/>
              </w:rPr>
              <w:t>to go jogging</w:t>
            </w:r>
          </w:p>
        </w:tc>
        <w:tc>
          <w:tcPr>
            <w:tcW w:w="4723" w:type="dxa"/>
          </w:tcPr>
          <w:p w14:paraId="0CF57AC0" w14:textId="77777777" w:rsidR="00A25AA1" w:rsidRDefault="00CA72B3">
            <w:pPr>
              <w:pStyle w:val="TableParagraph"/>
              <w:ind w:left="183"/>
              <w:rPr>
                <w:i/>
                <w:sz w:val="20"/>
              </w:rPr>
            </w:pPr>
            <w:r>
              <w:rPr>
                <w:sz w:val="20"/>
              </w:rPr>
              <w:t xml:space="preserve">se détendre (v) – </w:t>
            </w:r>
            <w:r>
              <w:rPr>
                <w:i/>
                <w:sz w:val="20"/>
              </w:rPr>
              <w:t>to relax</w:t>
            </w:r>
          </w:p>
        </w:tc>
      </w:tr>
      <w:tr w:rsidR="00A25AA1" w14:paraId="17B4ED10" w14:textId="77777777">
        <w:trPr>
          <w:trHeight w:val="620"/>
        </w:trPr>
        <w:tc>
          <w:tcPr>
            <w:tcW w:w="4961" w:type="dxa"/>
          </w:tcPr>
          <w:p w14:paraId="0F6F7BCC" w14:textId="77777777" w:rsidR="00A25AA1" w:rsidRDefault="00CA72B3">
            <w:pPr>
              <w:pStyle w:val="TableParagraph"/>
              <w:spacing w:before="69"/>
              <w:rPr>
                <w:i/>
                <w:sz w:val="20"/>
              </w:rPr>
            </w:pPr>
            <w:r>
              <w:rPr>
                <w:sz w:val="20"/>
              </w:rPr>
              <w:t xml:space="preserve">faire du roller (v) – </w:t>
            </w:r>
            <w:r>
              <w:rPr>
                <w:i/>
                <w:sz w:val="20"/>
              </w:rPr>
              <w:t>to go rollerblading</w:t>
            </w:r>
          </w:p>
        </w:tc>
        <w:tc>
          <w:tcPr>
            <w:tcW w:w="4723" w:type="dxa"/>
          </w:tcPr>
          <w:p w14:paraId="42ECF662" w14:textId="77777777" w:rsidR="00A25AA1" w:rsidRDefault="00CA72B3">
            <w:pPr>
              <w:pStyle w:val="TableParagraph"/>
              <w:spacing w:before="69" w:line="256" w:lineRule="auto"/>
              <w:ind w:left="183" w:right="567"/>
              <w:rPr>
                <w:i/>
                <w:sz w:val="20"/>
              </w:rPr>
            </w:pPr>
            <w:r>
              <w:rPr>
                <w:sz w:val="20"/>
              </w:rPr>
              <w:t xml:space="preserve">s'inscrire (v) – </w:t>
            </w:r>
            <w:r>
              <w:rPr>
                <w:i/>
                <w:sz w:val="20"/>
              </w:rPr>
              <w:t>to register, to enter (for competition)</w:t>
            </w:r>
          </w:p>
        </w:tc>
      </w:tr>
      <w:tr w:rsidR="00A25AA1" w14:paraId="27048804" w14:textId="77777777">
        <w:trPr>
          <w:trHeight w:val="380"/>
        </w:trPr>
        <w:tc>
          <w:tcPr>
            <w:tcW w:w="4961" w:type="dxa"/>
          </w:tcPr>
          <w:p w14:paraId="12F74207" w14:textId="77777777" w:rsidR="00A25AA1" w:rsidRDefault="00CA72B3">
            <w:pPr>
              <w:pStyle w:val="TableParagraph"/>
              <w:rPr>
                <w:i/>
                <w:sz w:val="20"/>
              </w:rPr>
            </w:pPr>
            <w:r>
              <w:rPr>
                <w:sz w:val="20"/>
              </w:rPr>
              <w:t xml:space="preserve">faire du skate (v) – </w:t>
            </w:r>
            <w:r>
              <w:rPr>
                <w:i/>
                <w:sz w:val="20"/>
              </w:rPr>
              <w:t>to skateboard</w:t>
            </w:r>
          </w:p>
        </w:tc>
        <w:tc>
          <w:tcPr>
            <w:tcW w:w="4723" w:type="dxa"/>
          </w:tcPr>
          <w:p w14:paraId="32ACB766" w14:textId="77777777" w:rsidR="00A25AA1" w:rsidRDefault="00CA72B3">
            <w:pPr>
              <w:pStyle w:val="TableParagraph"/>
              <w:ind w:left="183"/>
              <w:rPr>
                <w:i/>
                <w:sz w:val="20"/>
              </w:rPr>
            </w:pPr>
            <w:r>
              <w:rPr>
                <w:sz w:val="20"/>
              </w:rPr>
              <w:t xml:space="preserve">se promener (v) – </w:t>
            </w:r>
            <w:r>
              <w:rPr>
                <w:i/>
                <w:sz w:val="20"/>
              </w:rPr>
              <w:t>to go for a walk</w:t>
            </w:r>
          </w:p>
        </w:tc>
      </w:tr>
      <w:tr w:rsidR="00A25AA1" w14:paraId="5152BDF0" w14:textId="77777777">
        <w:trPr>
          <w:trHeight w:val="380"/>
        </w:trPr>
        <w:tc>
          <w:tcPr>
            <w:tcW w:w="4961" w:type="dxa"/>
          </w:tcPr>
          <w:p w14:paraId="73E2D1A0" w14:textId="77777777" w:rsidR="00A25AA1" w:rsidRDefault="00CA72B3">
            <w:pPr>
              <w:pStyle w:val="TableParagraph"/>
              <w:spacing w:before="69"/>
              <w:rPr>
                <w:i/>
                <w:sz w:val="20"/>
              </w:rPr>
            </w:pPr>
            <w:r>
              <w:rPr>
                <w:sz w:val="20"/>
              </w:rPr>
              <w:t xml:space="preserve">faire du ski (nautique) (v) – </w:t>
            </w:r>
            <w:r>
              <w:rPr>
                <w:i/>
                <w:sz w:val="20"/>
              </w:rPr>
              <w:t>to (water) ski</w:t>
            </w:r>
          </w:p>
        </w:tc>
        <w:tc>
          <w:tcPr>
            <w:tcW w:w="4723" w:type="dxa"/>
          </w:tcPr>
          <w:p w14:paraId="5F90CE99" w14:textId="77777777" w:rsidR="00A25AA1" w:rsidRDefault="00CA72B3">
            <w:pPr>
              <w:pStyle w:val="TableParagraph"/>
              <w:spacing w:before="69"/>
              <w:ind w:left="183"/>
              <w:rPr>
                <w:i/>
                <w:sz w:val="20"/>
              </w:rPr>
            </w:pPr>
            <w:r>
              <w:rPr>
                <w:sz w:val="20"/>
              </w:rPr>
              <w:t xml:space="preserve">se reposer (v) – </w:t>
            </w:r>
            <w:r>
              <w:rPr>
                <w:i/>
                <w:sz w:val="20"/>
              </w:rPr>
              <w:t>to rest</w:t>
            </w:r>
          </w:p>
        </w:tc>
      </w:tr>
      <w:tr w:rsidR="00A25AA1" w14:paraId="5F2AA6C9" w14:textId="77777777">
        <w:trPr>
          <w:trHeight w:val="300"/>
        </w:trPr>
        <w:tc>
          <w:tcPr>
            <w:tcW w:w="4961" w:type="dxa"/>
          </w:tcPr>
          <w:p w14:paraId="6E4D91C7" w14:textId="77777777" w:rsidR="00A25AA1" w:rsidRDefault="00CA72B3">
            <w:pPr>
              <w:pStyle w:val="TableParagraph"/>
              <w:spacing w:line="223" w:lineRule="exact"/>
              <w:rPr>
                <w:i/>
                <w:sz w:val="20"/>
              </w:rPr>
            </w:pPr>
            <w:r>
              <w:rPr>
                <w:sz w:val="20"/>
              </w:rPr>
              <w:t xml:space="preserve">faire du sport (v) – </w:t>
            </w:r>
            <w:r>
              <w:rPr>
                <w:i/>
                <w:sz w:val="20"/>
              </w:rPr>
              <w:t>to do sports</w:t>
            </w:r>
          </w:p>
        </w:tc>
        <w:tc>
          <w:tcPr>
            <w:tcW w:w="4723" w:type="dxa"/>
          </w:tcPr>
          <w:p w14:paraId="30DE6738" w14:textId="77777777" w:rsidR="00A25AA1" w:rsidRDefault="00CA72B3">
            <w:pPr>
              <w:pStyle w:val="TableParagraph"/>
              <w:spacing w:line="223" w:lineRule="exact"/>
              <w:ind w:left="183"/>
              <w:rPr>
                <w:i/>
                <w:sz w:val="20"/>
              </w:rPr>
            </w:pPr>
            <w:r>
              <w:rPr>
                <w:sz w:val="20"/>
              </w:rPr>
              <w:t xml:space="preserve">sortir (v) – </w:t>
            </w:r>
            <w:r>
              <w:rPr>
                <w:i/>
                <w:sz w:val="20"/>
              </w:rPr>
              <w:t>to go out</w:t>
            </w:r>
          </w:p>
        </w:tc>
      </w:tr>
    </w:tbl>
    <w:p w14:paraId="024D45E3" w14:textId="77777777" w:rsidR="00A25AA1" w:rsidRDefault="00A25AA1">
      <w:pPr>
        <w:spacing w:line="223" w:lineRule="exact"/>
        <w:rPr>
          <w:sz w:val="20"/>
        </w:rPr>
        <w:sectPr w:rsidR="00A25AA1">
          <w:headerReference w:type="default" r:id="rId43"/>
          <w:footerReference w:type="even" r:id="rId44"/>
          <w:footerReference w:type="default" r:id="rId45"/>
          <w:pgSz w:w="11910" w:h="16840"/>
          <w:pgMar w:top="2000" w:right="880" w:bottom="940" w:left="1120" w:header="1676" w:footer="753" w:gutter="0"/>
          <w:pgNumType w:start="67"/>
          <w:cols w:space="720"/>
        </w:sectPr>
      </w:pPr>
    </w:p>
    <w:p w14:paraId="697ED946" w14:textId="77777777" w:rsidR="00A25AA1" w:rsidRDefault="00CA72B3">
      <w:pPr>
        <w:pStyle w:val="Heading2"/>
        <w:spacing w:before="78"/>
        <w:ind w:left="300"/>
      </w:pPr>
      <w:r>
        <w:t>Hobbies, interests, sports and exercise (continued)</w:t>
      </w:r>
    </w:p>
    <w:p w14:paraId="42623B08" w14:textId="77777777" w:rsidR="00A25AA1" w:rsidRDefault="00A25AA1">
      <w:pPr>
        <w:pStyle w:val="BodyText"/>
        <w:spacing w:before="6"/>
        <w:rPr>
          <w:b/>
        </w:rPr>
      </w:pPr>
    </w:p>
    <w:tbl>
      <w:tblPr>
        <w:tblW w:w="0" w:type="auto"/>
        <w:tblInd w:w="100" w:type="dxa"/>
        <w:tblLayout w:type="fixed"/>
        <w:tblCellMar>
          <w:left w:w="0" w:type="dxa"/>
          <w:right w:w="0" w:type="dxa"/>
        </w:tblCellMar>
        <w:tblLook w:val="01E0" w:firstRow="1" w:lastRow="1" w:firstColumn="1" w:lastColumn="1" w:noHBand="0" w:noVBand="0"/>
      </w:tblPr>
      <w:tblGrid>
        <w:gridCol w:w="4977"/>
        <w:gridCol w:w="4048"/>
      </w:tblGrid>
      <w:tr w:rsidR="00A25AA1" w14:paraId="55B7B553" w14:textId="77777777">
        <w:trPr>
          <w:trHeight w:val="300"/>
        </w:trPr>
        <w:tc>
          <w:tcPr>
            <w:tcW w:w="4977" w:type="dxa"/>
          </w:tcPr>
          <w:p w14:paraId="4D7F8243" w14:textId="77777777" w:rsidR="00A25AA1" w:rsidRDefault="00CA72B3">
            <w:pPr>
              <w:pStyle w:val="TableParagraph"/>
              <w:spacing w:before="0" w:line="242" w:lineRule="exact"/>
              <w:rPr>
                <w:i/>
                <w:sz w:val="20"/>
              </w:rPr>
            </w:pPr>
            <w:r>
              <w:rPr>
                <w:sz w:val="20"/>
              </w:rPr>
              <w:t xml:space="preserve">faire du vélo (v) – </w:t>
            </w:r>
            <w:r>
              <w:rPr>
                <w:i/>
                <w:sz w:val="20"/>
              </w:rPr>
              <w:t>to go cycling</w:t>
            </w:r>
          </w:p>
        </w:tc>
        <w:tc>
          <w:tcPr>
            <w:tcW w:w="4048" w:type="dxa"/>
          </w:tcPr>
          <w:p w14:paraId="2FB534CF" w14:textId="77777777" w:rsidR="00A25AA1" w:rsidRDefault="00CA72B3">
            <w:pPr>
              <w:pStyle w:val="TableParagraph"/>
              <w:spacing w:before="0" w:line="242" w:lineRule="exact"/>
              <w:ind w:left="167"/>
              <w:rPr>
                <w:i/>
                <w:sz w:val="20"/>
              </w:rPr>
            </w:pPr>
            <w:r>
              <w:rPr>
                <w:sz w:val="20"/>
              </w:rPr>
              <w:t xml:space="preserve">sportif(~tive) (adj) – </w:t>
            </w:r>
            <w:r>
              <w:rPr>
                <w:i/>
                <w:sz w:val="20"/>
              </w:rPr>
              <w:t>sporty</w:t>
            </w:r>
          </w:p>
        </w:tc>
      </w:tr>
      <w:tr w:rsidR="00A25AA1" w14:paraId="05690963" w14:textId="77777777">
        <w:trPr>
          <w:trHeight w:val="740"/>
        </w:trPr>
        <w:tc>
          <w:tcPr>
            <w:tcW w:w="4977" w:type="dxa"/>
          </w:tcPr>
          <w:p w14:paraId="03B41FFA" w14:textId="77777777" w:rsidR="00A25AA1" w:rsidRDefault="00CA72B3">
            <w:pPr>
              <w:pStyle w:val="TableParagraph"/>
              <w:rPr>
                <w:i/>
                <w:sz w:val="20"/>
              </w:rPr>
            </w:pPr>
            <w:r>
              <w:rPr>
                <w:sz w:val="20"/>
              </w:rPr>
              <w:t xml:space="preserve">faire partie de (v) – </w:t>
            </w:r>
            <w:r>
              <w:rPr>
                <w:i/>
                <w:sz w:val="20"/>
              </w:rPr>
              <w:t>to belong to/to be part of</w:t>
            </w:r>
          </w:p>
          <w:p w14:paraId="303B5FBC" w14:textId="77777777" w:rsidR="00A25AA1" w:rsidRDefault="00CA72B3">
            <w:pPr>
              <w:pStyle w:val="TableParagraph"/>
              <w:spacing w:before="135"/>
              <w:rPr>
                <w:i/>
                <w:sz w:val="20"/>
              </w:rPr>
            </w:pPr>
            <w:r>
              <w:rPr>
                <w:sz w:val="20"/>
              </w:rPr>
              <w:t xml:space="preserve">faire une promenade (v) – </w:t>
            </w:r>
            <w:r>
              <w:rPr>
                <w:i/>
                <w:sz w:val="20"/>
              </w:rPr>
              <w:t>to go for a walk</w:t>
            </w:r>
          </w:p>
        </w:tc>
        <w:tc>
          <w:tcPr>
            <w:tcW w:w="4048" w:type="dxa"/>
          </w:tcPr>
          <w:p w14:paraId="70D485B0" w14:textId="77777777" w:rsidR="00A25AA1" w:rsidRDefault="00CA72B3">
            <w:pPr>
              <w:pStyle w:val="TableParagraph"/>
              <w:ind w:left="167"/>
              <w:rPr>
                <w:i/>
                <w:sz w:val="20"/>
              </w:rPr>
            </w:pPr>
            <w:r>
              <w:rPr>
                <w:sz w:val="20"/>
              </w:rPr>
              <w:t xml:space="preserve">stade (m) – </w:t>
            </w:r>
            <w:r>
              <w:rPr>
                <w:i/>
                <w:sz w:val="20"/>
              </w:rPr>
              <w:t>stadium</w:t>
            </w:r>
          </w:p>
          <w:p w14:paraId="24199B56" w14:textId="77777777" w:rsidR="00A25AA1" w:rsidRDefault="00CA72B3">
            <w:pPr>
              <w:pStyle w:val="TableParagraph"/>
              <w:spacing w:before="135"/>
              <w:ind w:left="167"/>
              <w:rPr>
                <w:i/>
                <w:sz w:val="20"/>
              </w:rPr>
            </w:pPr>
            <w:r>
              <w:rPr>
                <w:sz w:val="20"/>
              </w:rPr>
              <w:t xml:space="preserve">temps libre (m) – </w:t>
            </w:r>
            <w:r>
              <w:rPr>
                <w:i/>
                <w:sz w:val="20"/>
              </w:rPr>
              <w:t>spare time</w:t>
            </w:r>
          </w:p>
        </w:tc>
      </w:tr>
      <w:tr w:rsidR="00A25AA1" w14:paraId="7D3E98B5" w14:textId="77777777">
        <w:trPr>
          <w:trHeight w:val="620"/>
        </w:trPr>
        <w:tc>
          <w:tcPr>
            <w:tcW w:w="4977" w:type="dxa"/>
          </w:tcPr>
          <w:p w14:paraId="2999D7F5" w14:textId="77777777" w:rsidR="00A25AA1" w:rsidRDefault="00CA72B3">
            <w:pPr>
              <w:pStyle w:val="TableParagraph"/>
              <w:spacing w:before="69" w:line="256" w:lineRule="auto"/>
              <w:ind w:right="535"/>
              <w:rPr>
                <w:i/>
                <w:sz w:val="20"/>
              </w:rPr>
            </w:pPr>
            <w:r>
              <w:rPr>
                <w:sz w:val="20"/>
              </w:rPr>
              <w:t xml:space="preserve">faire une randonnée (v) – </w:t>
            </w:r>
            <w:r>
              <w:rPr>
                <w:i/>
                <w:sz w:val="20"/>
              </w:rPr>
              <w:t>to go for a long walk/hike</w:t>
            </w:r>
          </w:p>
        </w:tc>
        <w:tc>
          <w:tcPr>
            <w:tcW w:w="4048" w:type="dxa"/>
          </w:tcPr>
          <w:p w14:paraId="0DFEA64D" w14:textId="77777777" w:rsidR="00A25AA1" w:rsidRDefault="00CA72B3">
            <w:pPr>
              <w:pStyle w:val="TableParagraph"/>
              <w:spacing w:before="69"/>
              <w:ind w:left="167"/>
              <w:rPr>
                <w:i/>
                <w:sz w:val="20"/>
              </w:rPr>
            </w:pPr>
            <w:r>
              <w:rPr>
                <w:sz w:val="20"/>
              </w:rPr>
              <w:t xml:space="preserve">terrain de sport (m) – </w:t>
            </w:r>
            <w:r>
              <w:rPr>
                <w:i/>
                <w:sz w:val="20"/>
              </w:rPr>
              <w:t>sports ground</w:t>
            </w:r>
          </w:p>
        </w:tc>
      </w:tr>
      <w:tr w:rsidR="00A25AA1" w14:paraId="4BD6151D" w14:textId="77777777">
        <w:trPr>
          <w:trHeight w:val="760"/>
        </w:trPr>
        <w:tc>
          <w:tcPr>
            <w:tcW w:w="4977" w:type="dxa"/>
          </w:tcPr>
          <w:p w14:paraId="6575558E" w14:textId="77777777" w:rsidR="00A25AA1" w:rsidRDefault="00CA72B3">
            <w:pPr>
              <w:pStyle w:val="TableParagraph"/>
              <w:rPr>
                <w:i/>
                <w:sz w:val="20"/>
              </w:rPr>
            </w:pPr>
            <w:r>
              <w:rPr>
                <w:sz w:val="20"/>
              </w:rPr>
              <w:t xml:space="preserve">flûte (f) – </w:t>
            </w:r>
            <w:r>
              <w:rPr>
                <w:i/>
                <w:sz w:val="20"/>
              </w:rPr>
              <w:t>flute</w:t>
            </w:r>
          </w:p>
          <w:p w14:paraId="616027E3" w14:textId="77777777" w:rsidR="00A25AA1" w:rsidRDefault="00CA72B3">
            <w:pPr>
              <w:pStyle w:val="TableParagraph"/>
              <w:spacing w:before="138"/>
              <w:rPr>
                <w:i/>
                <w:sz w:val="20"/>
              </w:rPr>
            </w:pPr>
            <w:r>
              <w:rPr>
                <w:sz w:val="20"/>
              </w:rPr>
              <w:t xml:space="preserve">flûte à bec (f) – </w:t>
            </w:r>
            <w:r>
              <w:rPr>
                <w:i/>
                <w:sz w:val="20"/>
              </w:rPr>
              <w:t>(descant) recorder</w:t>
            </w:r>
          </w:p>
        </w:tc>
        <w:tc>
          <w:tcPr>
            <w:tcW w:w="4048" w:type="dxa"/>
          </w:tcPr>
          <w:p w14:paraId="40E7209B" w14:textId="77777777" w:rsidR="00A25AA1" w:rsidRDefault="00CA72B3">
            <w:pPr>
              <w:pStyle w:val="TableParagraph"/>
              <w:ind w:left="167"/>
              <w:rPr>
                <w:i/>
                <w:sz w:val="20"/>
              </w:rPr>
            </w:pPr>
            <w:r>
              <w:rPr>
                <w:sz w:val="20"/>
              </w:rPr>
              <w:t xml:space="preserve">trompette (f) – </w:t>
            </w:r>
            <w:r>
              <w:rPr>
                <w:i/>
                <w:sz w:val="20"/>
              </w:rPr>
              <w:t>trumpet</w:t>
            </w:r>
          </w:p>
          <w:p w14:paraId="7DDABEC9" w14:textId="77777777" w:rsidR="00A25AA1" w:rsidRDefault="00CA72B3">
            <w:pPr>
              <w:pStyle w:val="TableParagraph"/>
              <w:spacing w:before="138"/>
              <w:ind w:left="167"/>
              <w:rPr>
                <w:i/>
                <w:sz w:val="20"/>
              </w:rPr>
            </w:pPr>
            <w:r>
              <w:rPr>
                <w:sz w:val="20"/>
              </w:rPr>
              <w:t xml:space="preserve">violon (m) – </w:t>
            </w:r>
            <w:r>
              <w:rPr>
                <w:i/>
                <w:sz w:val="20"/>
              </w:rPr>
              <w:t>violin</w:t>
            </w:r>
          </w:p>
        </w:tc>
      </w:tr>
      <w:tr w:rsidR="00A25AA1" w14:paraId="33542245" w14:textId="77777777">
        <w:trPr>
          <w:trHeight w:val="300"/>
        </w:trPr>
        <w:tc>
          <w:tcPr>
            <w:tcW w:w="4977" w:type="dxa"/>
          </w:tcPr>
          <w:p w14:paraId="6EF4C92E" w14:textId="77777777" w:rsidR="00A25AA1" w:rsidRDefault="00CA72B3">
            <w:pPr>
              <w:pStyle w:val="TableParagraph"/>
              <w:spacing w:line="223" w:lineRule="exact"/>
              <w:rPr>
                <w:i/>
                <w:sz w:val="20"/>
              </w:rPr>
            </w:pPr>
            <w:r>
              <w:rPr>
                <w:sz w:val="20"/>
              </w:rPr>
              <w:t xml:space="preserve">gymnastique (f) – </w:t>
            </w:r>
            <w:r>
              <w:rPr>
                <w:i/>
                <w:sz w:val="20"/>
              </w:rPr>
              <w:t>gymnastics</w:t>
            </w:r>
          </w:p>
        </w:tc>
        <w:tc>
          <w:tcPr>
            <w:tcW w:w="4048" w:type="dxa"/>
          </w:tcPr>
          <w:p w14:paraId="3FD6ED23" w14:textId="77777777" w:rsidR="00A25AA1" w:rsidRDefault="00A25AA1">
            <w:pPr>
              <w:pStyle w:val="TableParagraph"/>
              <w:spacing w:before="0"/>
              <w:ind w:left="0"/>
              <w:rPr>
                <w:rFonts w:ascii="Times New Roman"/>
                <w:sz w:val="20"/>
              </w:rPr>
            </w:pPr>
          </w:p>
        </w:tc>
      </w:tr>
    </w:tbl>
    <w:p w14:paraId="3DB380A4" w14:textId="77777777" w:rsidR="00A25AA1" w:rsidRDefault="00CA72B3">
      <w:pPr>
        <w:pStyle w:val="ListParagraph"/>
        <w:numPr>
          <w:ilvl w:val="0"/>
          <w:numId w:val="1"/>
        </w:numPr>
        <w:tabs>
          <w:tab w:val="left" w:pos="658"/>
        </w:tabs>
        <w:spacing w:before="295"/>
        <w:ind w:hanging="377"/>
        <w:rPr>
          <w:b/>
          <w:sz w:val="28"/>
        </w:rPr>
      </w:pPr>
      <w:r>
        <w:rPr>
          <w:b/>
          <w:sz w:val="28"/>
        </w:rPr>
        <w:t>Shopping and money</w:t>
      </w:r>
      <w:r>
        <w:rPr>
          <w:b/>
          <w:spacing w:val="-8"/>
          <w:sz w:val="28"/>
        </w:rPr>
        <w:t xml:space="preserve"> </w:t>
      </w:r>
      <w:r>
        <w:rPr>
          <w:b/>
          <w:sz w:val="28"/>
        </w:rPr>
        <w:t>matters</w:t>
      </w:r>
    </w:p>
    <w:p w14:paraId="2A5AE9AC" w14:textId="77777777" w:rsidR="00A25AA1" w:rsidRDefault="00A25AA1">
      <w:pPr>
        <w:pStyle w:val="BodyText"/>
        <w:spacing w:before="6" w:after="1"/>
        <w:rPr>
          <w:b/>
        </w:rPr>
      </w:pPr>
    </w:p>
    <w:tbl>
      <w:tblPr>
        <w:tblW w:w="0" w:type="auto"/>
        <w:tblInd w:w="100" w:type="dxa"/>
        <w:tblLayout w:type="fixed"/>
        <w:tblCellMar>
          <w:left w:w="0" w:type="dxa"/>
          <w:right w:w="0" w:type="dxa"/>
        </w:tblCellMar>
        <w:tblLook w:val="01E0" w:firstRow="1" w:lastRow="1" w:firstColumn="1" w:lastColumn="1" w:noHBand="0" w:noVBand="0"/>
      </w:tblPr>
      <w:tblGrid>
        <w:gridCol w:w="4799"/>
        <w:gridCol w:w="5112"/>
      </w:tblGrid>
      <w:tr w:rsidR="00A25AA1" w14:paraId="41B8CCA0" w14:textId="77777777">
        <w:trPr>
          <w:trHeight w:val="560"/>
        </w:trPr>
        <w:tc>
          <w:tcPr>
            <w:tcW w:w="4799" w:type="dxa"/>
          </w:tcPr>
          <w:p w14:paraId="7CC33A01" w14:textId="77777777" w:rsidR="00A25AA1" w:rsidRDefault="00CA72B3">
            <w:pPr>
              <w:pStyle w:val="TableParagraph"/>
              <w:spacing w:before="0" w:line="242" w:lineRule="exact"/>
              <w:rPr>
                <w:i/>
                <w:sz w:val="20"/>
              </w:rPr>
            </w:pPr>
            <w:r>
              <w:rPr>
                <w:sz w:val="20"/>
              </w:rPr>
              <w:t xml:space="preserve">achats (m pl) – </w:t>
            </w:r>
            <w:r>
              <w:rPr>
                <w:i/>
                <w:sz w:val="20"/>
              </w:rPr>
              <w:t>purchases</w:t>
            </w:r>
          </w:p>
        </w:tc>
        <w:tc>
          <w:tcPr>
            <w:tcW w:w="5112" w:type="dxa"/>
          </w:tcPr>
          <w:p w14:paraId="6895465A" w14:textId="77777777" w:rsidR="00A25AA1" w:rsidRDefault="00CA72B3">
            <w:pPr>
              <w:pStyle w:val="TableParagraph"/>
              <w:spacing w:before="0" w:line="259" w:lineRule="auto"/>
              <w:ind w:left="345" w:right="460"/>
              <w:rPr>
                <w:i/>
                <w:sz w:val="20"/>
              </w:rPr>
            </w:pPr>
            <w:r>
              <w:rPr>
                <w:sz w:val="20"/>
              </w:rPr>
              <w:t xml:space="preserve">faire des économies (v) – </w:t>
            </w:r>
            <w:r>
              <w:rPr>
                <w:i/>
                <w:sz w:val="20"/>
              </w:rPr>
              <w:t>to save/to make savings</w:t>
            </w:r>
          </w:p>
        </w:tc>
      </w:tr>
      <w:tr w:rsidR="00A25AA1" w14:paraId="4570F02D" w14:textId="77777777">
        <w:trPr>
          <w:trHeight w:val="360"/>
        </w:trPr>
        <w:tc>
          <w:tcPr>
            <w:tcW w:w="4799" w:type="dxa"/>
          </w:tcPr>
          <w:p w14:paraId="698EFF79" w14:textId="77777777" w:rsidR="00A25AA1" w:rsidRDefault="00CA72B3">
            <w:pPr>
              <w:pStyle w:val="TableParagraph"/>
              <w:rPr>
                <w:i/>
                <w:sz w:val="20"/>
              </w:rPr>
            </w:pPr>
            <w:r>
              <w:rPr>
                <w:sz w:val="20"/>
              </w:rPr>
              <w:t xml:space="preserve">acheter (v) – </w:t>
            </w:r>
            <w:r>
              <w:rPr>
                <w:i/>
                <w:sz w:val="20"/>
              </w:rPr>
              <w:t>to buy</w:t>
            </w:r>
          </w:p>
        </w:tc>
        <w:tc>
          <w:tcPr>
            <w:tcW w:w="5112" w:type="dxa"/>
          </w:tcPr>
          <w:p w14:paraId="2DEBADA2" w14:textId="77777777" w:rsidR="00A25AA1" w:rsidRDefault="00CA72B3">
            <w:pPr>
              <w:pStyle w:val="TableParagraph"/>
              <w:ind w:left="345"/>
              <w:rPr>
                <w:i/>
                <w:sz w:val="20"/>
              </w:rPr>
            </w:pPr>
            <w:r>
              <w:rPr>
                <w:sz w:val="20"/>
              </w:rPr>
              <w:t xml:space="preserve">faire du lèche-vitrine (v) – </w:t>
            </w:r>
            <w:r>
              <w:rPr>
                <w:i/>
                <w:sz w:val="20"/>
              </w:rPr>
              <w:t>to window shop</w:t>
            </w:r>
          </w:p>
        </w:tc>
      </w:tr>
      <w:tr w:rsidR="00A25AA1" w14:paraId="22DB8757" w14:textId="77777777">
        <w:trPr>
          <w:trHeight w:val="760"/>
        </w:trPr>
        <w:tc>
          <w:tcPr>
            <w:tcW w:w="4799" w:type="dxa"/>
          </w:tcPr>
          <w:p w14:paraId="18BABD66" w14:textId="77777777" w:rsidR="00A25AA1" w:rsidRDefault="00CA72B3">
            <w:pPr>
              <w:pStyle w:val="TableParagraph"/>
              <w:rPr>
                <w:i/>
                <w:sz w:val="20"/>
              </w:rPr>
            </w:pPr>
            <w:r>
              <w:rPr>
                <w:sz w:val="20"/>
              </w:rPr>
              <w:t xml:space="preserve">argent de poche (m) – </w:t>
            </w:r>
            <w:r>
              <w:rPr>
                <w:i/>
                <w:sz w:val="20"/>
              </w:rPr>
              <w:t>pocket money</w:t>
            </w:r>
          </w:p>
          <w:p w14:paraId="4F00BDBB" w14:textId="77777777" w:rsidR="00A25AA1" w:rsidRDefault="00CA72B3">
            <w:pPr>
              <w:pStyle w:val="TableParagraph"/>
              <w:spacing w:before="138"/>
              <w:rPr>
                <w:i/>
                <w:sz w:val="20"/>
              </w:rPr>
            </w:pPr>
            <w:r>
              <w:rPr>
                <w:sz w:val="20"/>
              </w:rPr>
              <w:t xml:space="preserve">banque (f) – </w:t>
            </w:r>
            <w:r>
              <w:rPr>
                <w:i/>
                <w:sz w:val="20"/>
              </w:rPr>
              <w:t>bank</w:t>
            </w:r>
          </w:p>
        </w:tc>
        <w:tc>
          <w:tcPr>
            <w:tcW w:w="5112" w:type="dxa"/>
          </w:tcPr>
          <w:p w14:paraId="6A7B9A4E" w14:textId="77777777" w:rsidR="00A25AA1" w:rsidRDefault="00CA72B3">
            <w:pPr>
              <w:pStyle w:val="TableParagraph"/>
              <w:spacing w:line="259" w:lineRule="auto"/>
              <w:ind w:left="345" w:right="246"/>
              <w:rPr>
                <w:i/>
                <w:sz w:val="20"/>
              </w:rPr>
            </w:pPr>
            <w:r>
              <w:rPr>
                <w:sz w:val="20"/>
              </w:rPr>
              <w:t xml:space="preserve">faire du shopping (v) – </w:t>
            </w:r>
            <w:r>
              <w:rPr>
                <w:i/>
                <w:sz w:val="20"/>
              </w:rPr>
              <w:t>(to go) shopping (for pleasure)</w:t>
            </w:r>
          </w:p>
        </w:tc>
      </w:tr>
      <w:tr w:rsidR="00A25AA1" w14:paraId="5DFB7EB1" w14:textId="77777777">
        <w:trPr>
          <w:trHeight w:val="360"/>
        </w:trPr>
        <w:tc>
          <w:tcPr>
            <w:tcW w:w="4799" w:type="dxa"/>
          </w:tcPr>
          <w:p w14:paraId="5AE3E8C0" w14:textId="77777777" w:rsidR="00A25AA1" w:rsidRDefault="00CA72B3">
            <w:pPr>
              <w:pStyle w:val="TableParagraph"/>
              <w:rPr>
                <w:i/>
                <w:sz w:val="20"/>
              </w:rPr>
            </w:pPr>
            <w:r>
              <w:rPr>
                <w:sz w:val="20"/>
              </w:rPr>
              <w:t xml:space="preserve">bijouterie (f) – </w:t>
            </w:r>
            <w:r>
              <w:rPr>
                <w:i/>
                <w:sz w:val="20"/>
              </w:rPr>
              <w:t>jewellery shop</w:t>
            </w:r>
          </w:p>
        </w:tc>
        <w:tc>
          <w:tcPr>
            <w:tcW w:w="5112" w:type="dxa"/>
          </w:tcPr>
          <w:p w14:paraId="7464E6E9" w14:textId="77777777" w:rsidR="00A25AA1" w:rsidRDefault="00CA72B3">
            <w:pPr>
              <w:pStyle w:val="TableParagraph"/>
              <w:ind w:left="345"/>
              <w:rPr>
                <w:i/>
                <w:sz w:val="20"/>
              </w:rPr>
            </w:pPr>
            <w:r>
              <w:rPr>
                <w:sz w:val="20"/>
              </w:rPr>
              <w:t xml:space="preserve">fermer (v) – </w:t>
            </w:r>
            <w:r>
              <w:rPr>
                <w:i/>
                <w:sz w:val="20"/>
              </w:rPr>
              <w:t>to close</w:t>
            </w:r>
          </w:p>
        </w:tc>
      </w:tr>
      <w:tr w:rsidR="00A25AA1" w14:paraId="58E1F98B" w14:textId="77777777">
        <w:trPr>
          <w:trHeight w:val="380"/>
        </w:trPr>
        <w:tc>
          <w:tcPr>
            <w:tcW w:w="4799" w:type="dxa"/>
          </w:tcPr>
          <w:p w14:paraId="1438247F" w14:textId="77777777" w:rsidR="00A25AA1" w:rsidRDefault="00CA72B3">
            <w:pPr>
              <w:pStyle w:val="TableParagraph"/>
              <w:rPr>
                <w:i/>
                <w:sz w:val="20"/>
              </w:rPr>
            </w:pPr>
            <w:r>
              <w:rPr>
                <w:sz w:val="20"/>
              </w:rPr>
              <w:t xml:space="preserve">bon marché (inv adj) – </w:t>
            </w:r>
            <w:r>
              <w:rPr>
                <w:i/>
                <w:sz w:val="20"/>
              </w:rPr>
              <w:t>cheap</w:t>
            </w:r>
          </w:p>
        </w:tc>
        <w:tc>
          <w:tcPr>
            <w:tcW w:w="5112" w:type="dxa"/>
          </w:tcPr>
          <w:p w14:paraId="48DCC798" w14:textId="77777777" w:rsidR="00A25AA1" w:rsidRDefault="00CA72B3">
            <w:pPr>
              <w:pStyle w:val="TableParagraph"/>
              <w:ind w:left="345"/>
              <w:rPr>
                <w:i/>
                <w:sz w:val="20"/>
              </w:rPr>
            </w:pPr>
            <w:r>
              <w:rPr>
                <w:sz w:val="20"/>
              </w:rPr>
              <w:t xml:space="preserve">fermeture (f) – </w:t>
            </w:r>
            <w:r>
              <w:rPr>
                <w:i/>
                <w:sz w:val="20"/>
              </w:rPr>
              <w:t>closing</w:t>
            </w:r>
          </w:p>
        </w:tc>
      </w:tr>
      <w:tr w:rsidR="00A25AA1" w14:paraId="2907F478" w14:textId="77777777">
        <w:trPr>
          <w:trHeight w:val="620"/>
        </w:trPr>
        <w:tc>
          <w:tcPr>
            <w:tcW w:w="4799" w:type="dxa"/>
          </w:tcPr>
          <w:p w14:paraId="702F35D7" w14:textId="77777777" w:rsidR="00A25AA1" w:rsidRDefault="00CA72B3">
            <w:pPr>
              <w:pStyle w:val="TableParagraph"/>
              <w:spacing w:before="69"/>
              <w:rPr>
                <w:i/>
                <w:sz w:val="20"/>
              </w:rPr>
            </w:pPr>
            <w:r>
              <w:rPr>
                <w:sz w:val="20"/>
              </w:rPr>
              <w:t xml:space="preserve">boucherie (f) – </w:t>
            </w:r>
            <w:r>
              <w:rPr>
                <w:i/>
                <w:sz w:val="20"/>
              </w:rPr>
              <w:t>butcher's shop</w:t>
            </w:r>
          </w:p>
        </w:tc>
        <w:tc>
          <w:tcPr>
            <w:tcW w:w="5112" w:type="dxa"/>
          </w:tcPr>
          <w:p w14:paraId="5E316BF8" w14:textId="77777777" w:rsidR="00A25AA1" w:rsidRDefault="00CA72B3">
            <w:pPr>
              <w:pStyle w:val="TableParagraph"/>
              <w:spacing w:before="69" w:line="256" w:lineRule="auto"/>
              <w:ind w:left="345" w:right="1308"/>
              <w:rPr>
                <w:i/>
                <w:sz w:val="20"/>
              </w:rPr>
            </w:pPr>
            <w:r>
              <w:rPr>
                <w:sz w:val="20"/>
              </w:rPr>
              <w:t xml:space="preserve">grande surface (f) – </w:t>
            </w:r>
            <w:r>
              <w:rPr>
                <w:i/>
                <w:sz w:val="20"/>
              </w:rPr>
              <w:t>supermarket, hypermarket</w:t>
            </w:r>
          </w:p>
        </w:tc>
      </w:tr>
      <w:tr w:rsidR="00A25AA1" w14:paraId="0F5DB1B8" w14:textId="77777777">
        <w:trPr>
          <w:trHeight w:val="380"/>
        </w:trPr>
        <w:tc>
          <w:tcPr>
            <w:tcW w:w="4799" w:type="dxa"/>
          </w:tcPr>
          <w:p w14:paraId="313A5E3C" w14:textId="293439D9" w:rsidR="00A25AA1" w:rsidRDefault="00F36A3F">
            <w:pPr>
              <w:pStyle w:val="TableParagraph"/>
              <w:rPr>
                <w:i/>
                <w:sz w:val="20"/>
              </w:rPr>
            </w:pPr>
            <w:r>
              <w:rPr>
                <w:sz w:val="20"/>
              </w:rPr>
              <w:t>b</w:t>
            </w:r>
            <w:r w:rsidR="00CA72B3">
              <w:rPr>
                <w:sz w:val="20"/>
              </w:rPr>
              <w:t>oulangerie</w:t>
            </w:r>
            <w:r>
              <w:rPr>
                <w:sz w:val="20"/>
              </w:rPr>
              <w:t xml:space="preserve"> </w:t>
            </w:r>
            <w:r w:rsidR="00CA72B3">
              <w:rPr>
                <w:sz w:val="20"/>
              </w:rPr>
              <w:t xml:space="preserve">(f) – </w:t>
            </w:r>
            <w:r w:rsidR="00CA72B3">
              <w:rPr>
                <w:i/>
                <w:sz w:val="20"/>
              </w:rPr>
              <w:t>baker's shop</w:t>
            </w:r>
          </w:p>
        </w:tc>
        <w:tc>
          <w:tcPr>
            <w:tcW w:w="5112" w:type="dxa"/>
          </w:tcPr>
          <w:p w14:paraId="273DF7F1" w14:textId="77777777" w:rsidR="00A25AA1" w:rsidRDefault="00CA72B3">
            <w:pPr>
              <w:pStyle w:val="TableParagraph"/>
              <w:ind w:left="345"/>
              <w:rPr>
                <w:i/>
                <w:sz w:val="20"/>
              </w:rPr>
            </w:pPr>
            <w:r>
              <w:rPr>
                <w:sz w:val="20"/>
              </w:rPr>
              <w:t xml:space="preserve">grand magasin (m) – </w:t>
            </w:r>
            <w:r>
              <w:rPr>
                <w:i/>
                <w:sz w:val="20"/>
              </w:rPr>
              <w:t>department store</w:t>
            </w:r>
          </w:p>
        </w:tc>
      </w:tr>
      <w:tr w:rsidR="00A25AA1" w14:paraId="711D05BA" w14:textId="77777777">
        <w:trPr>
          <w:trHeight w:val="380"/>
        </w:trPr>
        <w:tc>
          <w:tcPr>
            <w:tcW w:w="4799" w:type="dxa"/>
          </w:tcPr>
          <w:p w14:paraId="1877992B" w14:textId="77777777" w:rsidR="00A25AA1" w:rsidRDefault="00CA72B3">
            <w:pPr>
              <w:pStyle w:val="TableParagraph"/>
              <w:spacing w:before="69"/>
              <w:rPr>
                <w:i/>
                <w:sz w:val="20"/>
              </w:rPr>
            </w:pPr>
            <w:r>
              <w:rPr>
                <w:sz w:val="20"/>
              </w:rPr>
              <w:t xml:space="preserve">boutique (f) – </w:t>
            </w:r>
            <w:r>
              <w:rPr>
                <w:i/>
                <w:sz w:val="20"/>
              </w:rPr>
              <w:t>small shop</w:t>
            </w:r>
          </w:p>
        </w:tc>
        <w:tc>
          <w:tcPr>
            <w:tcW w:w="5112" w:type="dxa"/>
          </w:tcPr>
          <w:p w14:paraId="3F3BB860" w14:textId="77777777" w:rsidR="00A25AA1" w:rsidRDefault="00CA72B3">
            <w:pPr>
              <w:pStyle w:val="TableParagraph"/>
              <w:spacing w:before="69"/>
              <w:ind w:left="345"/>
              <w:rPr>
                <w:i/>
                <w:sz w:val="20"/>
              </w:rPr>
            </w:pPr>
            <w:r>
              <w:rPr>
                <w:sz w:val="20"/>
              </w:rPr>
              <w:t xml:space="preserve">hypermarché (m) – </w:t>
            </w:r>
            <w:r>
              <w:rPr>
                <w:i/>
                <w:sz w:val="20"/>
              </w:rPr>
              <w:t>hypermarket</w:t>
            </w:r>
          </w:p>
        </w:tc>
      </w:tr>
      <w:tr w:rsidR="00A25AA1" w14:paraId="75AC769E" w14:textId="77777777">
        <w:trPr>
          <w:trHeight w:val="740"/>
        </w:trPr>
        <w:tc>
          <w:tcPr>
            <w:tcW w:w="4799" w:type="dxa"/>
          </w:tcPr>
          <w:p w14:paraId="01719C06" w14:textId="77777777" w:rsidR="00A25AA1" w:rsidRDefault="00CA72B3">
            <w:pPr>
              <w:pStyle w:val="TableParagraph"/>
              <w:spacing w:line="256" w:lineRule="auto"/>
              <w:ind w:right="325"/>
              <w:rPr>
                <w:i/>
                <w:sz w:val="20"/>
              </w:rPr>
            </w:pPr>
            <w:r>
              <w:rPr>
                <w:sz w:val="20"/>
              </w:rPr>
              <w:t xml:space="preserve">bureau de change (m) – </w:t>
            </w:r>
            <w:r>
              <w:rPr>
                <w:i/>
                <w:sz w:val="20"/>
              </w:rPr>
              <w:t>foreign exchange office</w:t>
            </w:r>
          </w:p>
        </w:tc>
        <w:tc>
          <w:tcPr>
            <w:tcW w:w="5112" w:type="dxa"/>
          </w:tcPr>
          <w:p w14:paraId="7E7B3192" w14:textId="77777777" w:rsidR="00A25AA1" w:rsidRDefault="00CA72B3">
            <w:pPr>
              <w:pStyle w:val="TableParagraph"/>
              <w:ind w:left="345"/>
              <w:rPr>
                <w:i/>
                <w:sz w:val="20"/>
              </w:rPr>
            </w:pPr>
            <w:r>
              <w:rPr>
                <w:sz w:val="20"/>
              </w:rPr>
              <w:t xml:space="preserve">librairie (f) – </w:t>
            </w:r>
            <w:r>
              <w:rPr>
                <w:i/>
                <w:sz w:val="20"/>
              </w:rPr>
              <w:t>bookshop</w:t>
            </w:r>
          </w:p>
          <w:p w14:paraId="5729B25D" w14:textId="77777777" w:rsidR="00A25AA1" w:rsidRDefault="00CA72B3">
            <w:pPr>
              <w:pStyle w:val="TableParagraph"/>
              <w:spacing w:before="135"/>
              <w:ind w:left="345"/>
              <w:rPr>
                <w:i/>
                <w:sz w:val="20"/>
              </w:rPr>
            </w:pPr>
            <w:r>
              <w:rPr>
                <w:sz w:val="20"/>
              </w:rPr>
              <w:t xml:space="preserve">magasin (m) – </w:t>
            </w:r>
            <w:r>
              <w:rPr>
                <w:i/>
                <w:sz w:val="20"/>
              </w:rPr>
              <w:t>shop, store</w:t>
            </w:r>
          </w:p>
        </w:tc>
      </w:tr>
      <w:tr w:rsidR="00A25AA1" w14:paraId="3E556EBC" w14:textId="77777777">
        <w:trPr>
          <w:trHeight w:val="740"/>
        </w:trPr>
        <w:tc>
          <w:tcPr>
            <w:tcW w:w="4799" w:type="dxa"/>
          </w:tcPr>
          <w:p w14:paraId="744F8D9F" w14:textId="77777777" w:rsidR="00A25AA1" w:rsidRDefault="00CA72B3">
            <w:pPr>
              <w:pStyle w:val="TableParagraph"/>
              <w:spacing w:before="69" w:line="256" w:lineRule="auto"/>
              <w:rPr>
                <w:i/>
                <w:sz w:val="20"/>
              </w:rPr>
            </w:pPr>
            <w:r>
              <w:rPr>
                <w:sz w:val="20"/>
              </w:rPr>
              <w:t xml:space="preserve">bureau de tabac (m) – </w:t>
            </w:r>
            <w:r>
              <w:rPr>
                <w:i/>
                <w:sz w:val="20"/>
              </w:rPr>
              <w:t>small shop selling cigarettes etc.</w:t>
            </w:r>
          </w:p>
        </w:tc>
        <w:tc>
          <w:tcPr>
            <w:tcW w:w="5112" w:type="dxa"/>
          </w:tcPr>
          <w:p w14:paraId="2AF90147" w14:textId="77777777" w:rsidR="00A25AA1" w:rsidRDefault="00CA72B3">
            <w:pPr>
              <w:pStyle w:val="TableParagraph"/>
              <w:spacing w:before="69"/>
              <w:ind w:left="345" w:hanging="1"/>
              <w:rPr>
                <w:i/>
                <w:sz w:val="20"/>
              </w:rPr>
            </w:pPr>
            <w:r>
              <w:rPr>
                <w:sz w:val="20"/>
              </w:rPr>
              <w:t xml:space="preserve">magasin de cadeaux (m) – </w:t>
            </w:r>
            <w:r>
              <w:rPr>
                <w:i/>
                <w:sz w:val="20"/>
              </w:rPr>
              <w:t>gift shop</w:t>
            </w:r>
          </w:p>
          <w:p w14:paraId="2DB2C5A7" w14:textId="77777777" w:rsidR="00A25AA1" w:rsidRDefault="00CA72B3">
            <w:pPr>
              <w:pStyle w:val="TableParagraph"/>
              <w:spacing w:before="136"/>
              <w:ind w:left="345"/>
              <w:rPr>
                <w:i/>
                <w:sz w:val="20"/>
              </w:rPr>
            </w:pPr>
            <w:r>
              <w:rPr>
                <w:sz w:val="20"/>
              </w:rPr>
              <w:t xml:space="preserve">libre-service (m) – </w:t>
            </w:r>
            <w:r>
              <w:rPr>
                <w:i/>
                <w:sz w:val="20"/>
              </w:rPr>
              <w:t>self-service shop</w:t>
            </w:r>
          </w:p>
        </w:tc>
      </w:tr>
      <w:tr w:rsidR="00A25AA1" w14:paraId="7AA46BA2" w14:textId="77777777">
        <w:trPr>
          <w:trHeight w:val="380"/>
        </w:trPr>
        <w:tc>
          <w:tcPr>
            <w:tcW w:w="4799" w:type="dxa"/>
          </w:tcPr>
          <w:p w14:paraId="6E85FEAE" w14:textId="77777777" w:rsidR="00A25AA1" w:rsidRDefault="00CA72B3">
            <w:pPr>
              <w:pStyle w:val="TableParagraph"/>
              <w:rPr>
                <w:i/>
                <w:sz w:val="20"/>
              </w:rPr>
            </w:pPr>
            <w:r>
              <w:rPr>
                <w:sz w:val="20"/>
              </w:rPr>
              <w:t xml:space="preserve">caisse (f) – </w:t>
            </w:r>
            <w:r>
              <w:rPr>
                <w:i/>
                <w:sz w:val="20"/>
              </w:rPr>
              <w:t>till, cash desk</w:t>
            </w:r>
          </w:p>
        </w:tc>
        <w:tc>
          <w:tcPr>
            <w:tcW w:w="5112" w:type="dxa"/>
          </w:tcPr>
          <w:p w14:paraId="258857FE" w14:textId="77777777" w:rsidR="00A25AA1" w:rsidRDefault="00CA72B3">
            <w:pPr>
              <w:pStyle w:val="TableParagraph"/>
              <w:ind w:left="346"/>
              <w:rPr>
                <w:i/>
                <w:sz w:val="20"/>
              </w:rPr>
            </w:pPr>
            <w:r>
              <w:rPr>
                <w:sz w:val="20"/>
              </w:rPr>
              <w:t xml:space="preserve">marchand (m) – </w:t>
            </w:r>
            <w:r>
              <w:rPr>
                <w:i/>
                <w:sz w:val="20"/>
              </w:rPr>
              <w:t>seller/shopkeeper</w:t>
            </w:r>
          </w:p>
        </w:tc>
      </w:tr>
      <w:tr w:rsidR="00A25AA1" w14:paraId="74F4B7F7" w14:textId="77777777">
        <w:trPr>
          <w:trHeight w:val="380"/>
        </w:trPr>
        <w:tc>
          <w:tcPr>
            <w:tcW w:w="4799" w:type="dxa"/>
          </w:tcPr>
          <w:p w14:paraId="10C2272E" w14:textId="77777777" w:rsidR="00A25AA1" w:rsidRDefault="00CA72B3">
            <w:pPr>
              <w:pStyle w:val="TableParagraph"/>
              <w:spacing w:before="69"/>
              <w:rPr>
                <w:i/>
                <w:sz w:val="20"/>
              </w:rPr>
            </w:pPr>
            <w:r>
              <w:rPr>
                <w:sz w:val="20"/>
              </w:rPr>
              <w:t xml:space="preserve">carte de crédit (f) – </w:t>
            </w:r>
            <w:r>
              <w:rPr>
                <w:i/>
                <w:sz w:val="20"/>
              </w:rPr>
              <w:t>credit card</w:t>
            </w:r>
          </w:p>
        </w:tc>
        <w:tc>
          <w:tcPr>
            <w:tcW w:w="5112" w:type="dxa"/>
          </w:tcPr>
          <w:p w14:paraId="0365D6F9" w14:textId="77777777" w:rsidR="00A25AA1" w:rsidRDefault="00CA72B3">
            <w:pPr>
              <w:pStyle w:val="TableParagraph"/>
              <w:spacing w:before="69"/>
              <w:ind w:left="346"/>
              <w:rPr>
                <w:i/>
                <w:sz w:val="20"/>
              </w:rPr>
            </w:pPr>
            <w:r>
              <w:rPr>
                <w:sz w:val="20"/>
              </w:rPr>
              <w:t xml:space="preserve">marché (m) – </w:t>
            </w:r>
            <w:r>
              <w:rPr>
                <w:i/>
                <w:sz w:val="20"/>
              </w:rPr>
              <w:t>market</w:t>
            </w:r>
          </w:p>
        </w:tc>
      </w:tr>
      <w:tr w:rsidR="00A25AA1" w14:paraId="2BD1F23F" w14:textId="77777777">
        <w:trPr>
          <w:trHeight w:val="360"/>
        </w:trPr>
        <w:tc>
          <w:tcPr>
            <w:tcW w:w="4799" w:type="dxa"/>
          </w:tcPr>
          <w:p w14:paraId="6B4270B2" w14:textId="77777777" w:rsidR="00A25AA1" w:rsidRDefault="00CA72B3">
            <w:pPr>
              <w:pStyle w:val="TableParagraph"/>
              <w:rPr>
                <w:i/>
                <w:sz w:val="20"/>
              </w:rPr>
            </w:pPr>
            <w:r>
              <w:rPr>
                <w:sz w:val="20"/>
              </w:rPr>
              <w:t xml:space="preserve">carte bancaire (f) – </w:t>
            </w:r>
            <w:r>
              <w:rPr>
                <w:i/>
                <w:sz w:val="20"/>
              </w:rPr>
              <w:t>debit card</w:t>
            </w:r>
          </w:p>
        </w:tc>
        <w:tc>
          <w:tcPr>
            <w:tcW w:w="5112" w:type="dxa"/>
          </w:tcPr>
          <w:p w14:paraId="6EEA4124" w14:textId="77777777" w:rsidR="00A25AA1" w:rsidRDefault="00CA72B3">
            <w:pPr>
              <w:pStyle w:val="TableParagraph"/>
              <w:ind w:left="345"/>
              <w:rPr>
                <w:i/>
                <w:sz w:val="20"/>
              </w:rPr>
            </w:pPr>
            <w:r>
              <w:rPr>
                <w:sz w:val="20"/>
              </w:rPr>
              <w:t xml:space="preserve">marque (m) </w:t>
            </w:r>
            <w:r>
              <w:rPr>
                <w:i/>
                <w:sz w:val="20"/>
              </w:rPr>
              <w:t>– make</w:t>
            </w:r>
          </w:p>
        </w:tc>
      </w:tr>
      <w:tr w:rsidR="00A25AA1" w14:paraId="0B8B6AB8" w14:textId="77777777">
        <w:trPr>
          <w:trHeight w:val="760"/>
        </w:trPr>
        <w:tc>
          <w:tcPr>
            <w:tcW w:w="4799" w:type="dxa"/>
          </w:tcPr>
          <w:p w14:paraId="30473194" w14:textId="77777777" w:rsidR="00A25AA1" w:rsidRDefault="00CA72B3">
            <w:pPr>
              <w:pStyle w:val="TableParagraph"/>
              <w:spacing w:line="259" w:lineRule="auto"/>
              <w:ind w:right="324"/>
              <w:rPr>
                <w:i/>
                <w:sz w:val="20"/>
              </w:rPr>
            </w:pPr>
            <w:r>
              <w:rPr>
                <w:sz w:val="20"/>
              </w:rPr>
              <w:t xml:space="preserve">centre commercial (m) – </w:t>
            </w:r>
            <w:r>
              <w:rPr>
                <w:i/>
                <w:sz w:val="20"/>
              </w:rPr>
              <w:t>shopping centre, shopping mall</w:t>
            </w:r>
          </w:p>
        </w:tc>
        <w:tc>
          <w:tcPr>
            <w:tcW w:w="5112" w:type="dxa"/>
          </w:tcPr>
          <w:p w14:paraId="3645DAAD" w14:textId="77777777" w:rsidR="00A25AA1" w:rsidRDefault="00CA72B3">
            <w:pPr>
              <w:pStyle w:val="TableParagraph"/>
              <w:ind w:left="345"/>
              <w:rPr>
                <w:i/>
                <w:sz w:val="20"/>
              </w:rPr>
            </w:pPr>
            <w:r>
              <w:rPr>
                <w:sz w:val="20"/>
              </w:rPr>
              <w:t xml:space="preserve">monnaie (f) – </w:t>
            </w:r>
            <w:r>
              <w:rPr>
                <w:i/>
                <w:sz w:val="20"/>
              </w:rPr>
              <w:t>(small) change, coins/currency</w:t>
            </w:r>
          </w:p>
          <w:p w14:paraId="30E2E582" w14:textId="77777777" w:rsidR="00A25AA1" w:rsidRDefault="00CA72B3">
            <w:pPr>
              <w:pStyle w:val="TableParagraph"/>
              <w:spacing w:before="138"/>
              <w:ind w:left="345"/>
              <w:rPr>
                <w:i/>
                <w:sz w:val="20"/>
              </w:rPr>
            </w:pPr>
            <w:r>
              <w:rPr>
                <w:sz w:val="20"/>
              </w:rPr>
              <w:t xml:space="preserve">ouverture (f) – </w:t>
            </w:r>
            <w:r>
              <w:rPr>
                <w:i/>
                <w:sz w:val="20"/>
              </w:rPr>
              <w:t>opening</w:t>
            </w:r>
          </w:p>
        </w:tc>
      </w:tr>
      <w:tr w:rsidR="00A25AA1" w14:paraId="28D8C7ED" w14:textId="77777777">
        <w:trPr>
          <w:trHeight w:val="360"/>
        </w:trPr>
        <w:tc>
          <w:tcPr>
            <w:tcW w:w="4799" w:type="dxa"/>
          </w:tcPr>
          <w:p w14:paraId="7E89DB0C" w14:textId="77777777" w:rsidR="00A25AA1" w:rsidRDefault="00CA72B3">
            <w:pPr>
              <w:pStyle w:val="TableParagraph"/>
              <w:rPr>
                <w:i/>
                <w:sz w:val="20"/>
              </w:rPr>
            </w:pPr>
            <w:r>
              <w:rPr>
                <w:sz w:val="20"/>
              </w:rPr>
              <w:t xml:space="preserve">chapeau (m) – </w:t>
            </w:r>
            <w:r>
              <w:rPr>
                <w:i/>
                <w:sz w:val="20"/>
              </w:rPr>
              <w:t>hat</w:t>
            </w:r>
          </w:p>
        </w:tc>
        <w:tc>
          <w:tcPr>
            <w:tcW w:w="5112" w:type="dxa"/>
          </w:tcPr>
          <w:p w14:paraId="09A56322" w14:textId="77777777" w:rsidR="00A25AA1" w:rsidRDefault="00CA72B3">
            <w:pPr>
              <w:pStyle w:val="TableParagraph"/>
              <w:ind w:left="345"/>
              <w:rPr>
                <w:i/>
                <w:sz w:val="20"/>
              </w:rPr>
            </w:pPr>
            <w:r>
              <w:rPr>
                <w:sz w:val="20"/>
              </w:rPr>
              <w:t xml:space="preserve">ouvrir (v) – </w:t>
            </w:r>
            <w:r>
              <w:rPr>
                <w:i/>
                <w:sz w:val="20"/>
              </w:rPr>
              <w:t>to open</w:t>
            </w:r>
          </w:p>
        </w:tc>
      </w:tr>
      <w:tr w:rsidR="00A25AA1" w14:paraId="5F9FF787" w14:textId="77777777">
        <w:trPr>
          <w:trHeight w:val="380"/>
        </w:trPr>
        <w:tc>
          <w:tcPr>
            <w:tcW w:w="4799" w:type="dxa"/>
          </w:tcPr>
          <w:p w14:paraId="1F7A87E5" w14:textId="77777777" w:rsidR="00A25AA1" w:rsidRDefault="00CA72B3">
            <w:pPr>
              <w:pStyle w:val="TableParagraph"/>
              <w:rPr>
                <w:i/>
                <w:sz w:val="20"/>
              </w:rPr>
            </w:pPr>
            <w:r>
              <w:rPr>
                <w:sz w:val="20"/>
              </w:rPr>
              <w:t xml:space="preserve">charcuterie (f) – </w:t>
            </w:r>
            <w:r>
              <w:rPr>
                <w:i/>
                <w:sz w:val="20"/>
              </w:rPr>
              <w:t>cooked meat shop</w:t>
            </w:r>
          </w:p>
        </w:tc>
        <w:tc>
          <w:tcPr>
            <w:tcW w:w="5112" w:type="dxa"/>
          </w:tcPr>
          <w:p w14:paraId="3ABC29E5" w14:textId="77777777" w:rsidR="00A25AA1" w:rsidRDefault="00CA72B3">
            <w:pPr>
              <w:pStyle w:val="TableParagraph"/>
              <w:ind w:left="345"/>
              <w:rPr>
                <w:i/>
                <w:sz w:val="20"/>
              </w:rPr>
            </w:pPr>
            <w:r>
              <w:rPr>
                <w:sz w:val="20"/>
              </w:rPr>
              <w:t xml:space="preserve">papeterie (f) – </w:t>
            </w:r>
            <w:r>
              <w:rPr>
                <w:i/>
                <w:sz w:val="20"/>
              </w:rPr>
              <w:t>stationery/stationery shop</w:t>
            </w:r>
          </w:p>
        </w:tc>
      </w:tr>
      <w:tr w:rsidR="00A25AA1" w14:paraId="20F15974" w14:textId="77777777">
        <w:trPr>
          <w:trHeight w:val="300"/>
        </w:trPr>
        <w:tc>
          <w:tcPr>
            <w:tcW w:w="4799" w:type="dxa"/>
          </w:tcPr>
          <w:p w14:paraId="16E7DEDF" w14:textId="77777777" w:rsidR="00A25AA1" w:rsidRDefault="00CA72B3">
            <w:pPr>
              <w:pStyle w:val="TableParagraph"/>
              <w:spacing w:before="69" w:line="223" w:lineRule="exact"/>
              <w:rPr>
                <w:i/>
                <w:sz w:val="20"/>
              </w:rPr>
            </w:pPr>
            <w:r>
              <w:rPr>
                <w:sz w:val="20"/>
              </w:rPr>
              <w:t xml:space="preserve">chaussures (f pl) – </w:t>
            </w:r>
            <w:r>
              <w:rPr>
                <w:i/>
                <w:sz w:val="20"/>
              </w:rPr>
              <w:t>shoes</w:t>
            </w:r>
          </w:p>
        </w:tc>
        <w:tc>
          <w:tcPr>
            <w:tcW w:w="5112" w:type="dxa"/>
          </w:tcPr>
          <w:p w14:paraId="585DC8E8" w14:textId="77777777" w:rsidR="00A25AA1" w:rsidRDefault="00CA72B3">
            <w:pPr>
              <w:pStyle w:val="TableParagraph"/>
              <w:spacing w:before="69" w:line="223" w:lineRule="exact"/>
              <w:ind w:left="345"/>
              <w:rPr>
                <w:i/>
                <w:sz w:val="20"/>
              </w:rPr>
            </w:pPr>
            <w:r>
              <w:rPr>
                <w:sz w:val="20"/>
              </w:rPr>
              <w:t xml:space="preserve">pharmacie (f) – </w:t>
            </w:r>
            <w:r>
              <w:rPr>
                <w:i/>
                <w:sz w:val="20"/>
              </w:rPr>
              <w:t>chemist’s shop</w:t>
            </w:r>
          </w:p>
        </w:tc>
      </w:tr>
    </w:tbl>
    <w:p w14:paraId="66018391" w14:textId="77777777" w:rsidR="00A25AA1" w:rsidRDefault="00A25AA1">
      <w:pPr>
        <w:spacing w:line="223" w:lineRule="exact"/>
        <w:rPr>
          <w:sz w:val="20"/>
        </w:rPr>
        <w:sectPr w:rsidR="00A25AA1">
          <w:headerReference w:type="even" r:id="rId46"/>
          <w:pgSz w:w="11910" w:h="16840"/>
          <w:pgMar w:top="1580" w:right="640" w:bottom="940" w:left="1140" w:header="0" w:footer="753" w:gutter="0"/>
          <w:cols w:space="720"/>
        </w:sectPr>
      </w:pPr>
    </w:p>
    <w:p w14:paraId="63213601" w14:textId="77777777" w:rsidR="00A25AA1" w:rsidRDefault="00A25AA1">
      <w:pPr>
        <w:pStyle w:val="BodyText"/>
        <w:spacing w:before="7"/>
        <w:rPr>
          <w:b/>
        </w:rPr>
      </w:pPr>
    </w:p>
    <w:tbl>
      <w:tblPr>
        <w:tblW w:w="0" w:type="auto"/>
        <w:tblInd w:w="120" w:type="dxa"/>
        <w:tblLayout w:type="fixed"/>
        <w:tblCellMar>
          <w:left w:w="0" w:type="dxa"/>
          <w:right w:w="0" w:type="dxa"/>
        </w:tblCellMar>
        <w:tblLook w:val="01E0" w:firstRow="1" w:lastRow="1" w:firstColumn="1" w:lastColumn="1" w:noHBand="0" w:noVBand="0"/>
      </w:tblPr>
      <w:tblGrid>
        <w:gridCol w:w="5016"/>
        <w:gridCol w:w="4107"/>
      </w:tblGrid>
      <w:tr w:rsidR="00A25AA1" w14:paraId="2EAADC1B" w14:textId="77777777">
        <w:trPr>
          <w:trHeight w:val="680"/>
        </w:trPr>
        <w:tc>
          <w:tcPr>
            <w:tcW w:w="5016" w:type="dxa"/>
          </w:tcPr>
          <w:p w14:paraId="0C21A686" w14:textId="77777777" w:rsidR="00A25AA1" w:rsidRDefault="00CA72B3">
            <w:pPr>
              <w:pStyle w:val="TableParagraph"/>
              <w:spacing w:before="0" w:line="242" w:lineRule="exact"/>
              <w:rPr>
                <w:i/>
                <w:sz w:val="20"/>
              </w:rPr>
            </w:pPr>
            <w:r>
              <w:rPr>
                <w:sz w:val="20"/>
              </w:rPr>
              <w:t xml:space="preserve">chèque (de voyage) (m) – </w:t>
            </w:r>
            <w:r>
              <w:rPr>
                <w:i/>
                <w:sz w:val="20"/>
              </w:rPr>
              <w:t>(traveller’s) cheque</w:t>
            </w:r>
          </w:p>
          <w:p w14:paraId="01FE1436" w14:textId="77777777" w:rsidR="00A25AA1" w:rsidRDefault="00CA72B3">
            <w:pPr>
              <w:pStyle w:val="TableParagraph"/>
              <w:spacing w:before="136"/>
              <w:rPr>
                <w:i/>
                <w:sz w:val="20"/>
              </w:rPr>
            </w:pPr>
            <w:r>
              <w:rPr>
                <w:sz w:val="20"/>
              </w:rPr>
              <w:t xml:space="preserve">cher/chère (adj) – </w:t>
            </w:r>
            <w:r>
              <w:rPr>
                <w:i/>
                <w:sz w:val="20"/>
              </w:rPr>
              <w:t>expensive</w:t>
            </w:r>
          </w:p>
        </w:tc>
        <w:tc>
          <w:tcPr>
            <w:tcW w:w="4107" w:type="dxa"/>
          </w:tcPr>
          <w:p w14:paraId="0B5A1192" w14:textId="77777777" w:rsidR="00A25AA1" w:rsidRDefault="00CA72B3">
            <w:pPr>
              <w:pStyle w:val="TableParagraph"/>
              <w:spacing w:before="0" w:line="242" w:lineRule="exact"/>
              <w:ind w:left="128" w:hanging="1"/>
              <w:rPr>
                <w:i/>
                <w:sz w:val="20"/>
              </w:rPr>
            </w:pPr>
            <w:r>
              <w:rPr>
                <w:sz w:val="20"/>
              </w:rPr>
              <w:t xml:space="preserve">pointure (f) – </w:t>
            </w:r>
            <w:r>
              <w:rPr>
                <w:i/>
                <w:sz w:val="20"/>
              </w:rPr>
              <w:t>shoe size</w:t>
            </w:r>
          </w:p>
          <w:p w14:paraId="1960B921" w14:textId="77777777" w:rsidR="00A25AA1" w:rsidRDefault="00CA72B3">
            <w:pPr>
              <w:pStyle w:val="TableParagraph"/>
              <w:spacing w:before="136"/>
              <w:ind w:left="128"/>
              <w:rPr>
                <w:i/>
                <w:sz w:val="20"/>
              </w:rPr>
            </w:pPr>
            <w:r>
              <w:rPr>
                <w:sz w:val="20"/>
              </w:rPr>
              <w:t xml:space="preserve">portefeuille (m) – </w:t>
            </w:r>
            <w:r>
              <w:rPr>
                <w:i/>
                <w:sz w:val="20"/>
              </w:rPr>
              <w:t>wallet</w:t>
            </w:r>
          </w:p>
        </w:tc>
      </w:tr>
      <w:tr w:rsidR="00A25AA1" w14:paraId="64339FA2" w14:textId="77777777">
        <w:trPr>
          <w:trHeight w:val="380"/>
        </w:trPr>
        <w:tc>
          <w:tcPr>
            <w:tcW w:w="5016" w:type="dxa"/>
          </w:tcPr>
          <w:p w14:paraId="6BCABA15" w14:textId="77777777" w:rsidR="00A25AA1" w:rsidRDefault="00CA72B3">
            <w:pPr>
              <w:pStyle w:val="TableParagraph"/>
              <w:rPr>
                <w:i/>
                <w:sz w:val="20"/>
              </w:rPr>
            </w:pPr>
            <w:r>
              <w:rPr>
                <w:sz w:val="20"/>
              </w:rPr>
              <w:t xml:space="preserve">choix (m) – </w:t>
            </w:r>
            <w:r>
              <w:rPr>
                <w:i/>
                <w:sz w:val="20"/>
              </w:rPr>
              <w:t>choice</w:t>
            </w:r>
          </w:p>
        </w:tc>
        <w:tc>
          <w:tcPr>
            <w:tcW w:w="4107" w:type="dxa"/>
          </w:tcPr>
          <w:p w14:paraId="5B5197A6" w14:textId="77777777" w:rsidR="00A25AA1" w:rsidRDefault="00CA72B3">
            <w:pPr>
              <w:pStyle w:val="TableParagraph"/>
              <w:ind w:left="128"/>
              <w:rPr>
                <w:i/>
                <w:sz w:val="20"/>
              </w:rPr>
            </w:pPr>
            <w:r>
              <w:rPr>
                <w:sz w:val="20"/>
              </w:rPr>
              <w:t xml:space="preserve">porte-monnaie (m) – </w:t>
            </w:r>
            <w:r>
              <w:rPr>
                <w:i/>
                <w:sz w:val="20"/>
              </w:rPr>
              <w:t>purse</w:t>
            </w:r>
          </w:p>
        </w:tc>
      </w:tr>
      <w:tr w:rsidR="00A25AA1" w14:paraId="0EEEE9B7" w14:textId="77777777">
        <w:trPr>
          <w:trHeight w:val="380"/>
        </w:trPr>
        <w:tc>
          <w:tcPr>
            <w:tcW w:w="5016" w:type="dxa"/>
          </w:tcPr>
          <w:p w14:paraId="2B7FEC02" w14:textId="77777777" w:rsidR="00A25AA1" w:rsidRDefault="00CA72B3">
            <w:pPr>
              <w:pStyle w:val="TableParagraph"/>
              <w:spacing w:before="69"/>
              <w:rPr>
                <w:i/>
                <w:sz w:val="20"/>
              </w:rPr>
            </w:pPr>
            <w:r>
              <w:rPr>
                <w:sz w:val="20"/>
              </w:rPr>
              <w:t xml:space="preserve">client(e) (m/f) – </w:t>
            </w:r>
            <w:r>
              <w:rPr>
                <w:i/>
                <w:sz w:val="20"/>
              </w:rPr>
              <w:t>customer, client</w:t>
            </w:r>
          </w:p>
        </w:tc>
        <w:tc>
          <w:tcPr>
            <w:tcW w:w="4107" w:type="dxa"/>
          </w:tcPr>
          <w:p w14:paraId="658DE09E" w14:textId="77777777" w:rsidR="00A25AA1" w:rsidRDefault="00CA72B3">
            <w:pPr>
              <w:pStyle w:val="TableParagraph"/>
              <w:spacing w:before="69"/>
              <w:ind w:left="128"/>
              <w:rPr>
                <w:i/>
                <w:sz w:val="20"/>
              </w:rPr>
            </w:pPr>
            <w:r>
              <w:rPr>
                <w:sz w:val="20"/>
              </w:rPr>
              <w:t xml:space="preserve">prix (m) – </w:t>
            </w:r>
            <w:r>
              <w:rPr>
                <w:i/>
                <w:sz w:val="20"/>
              </w:rPr>
              <w:t>price</w:t>
            </w:r>
          </w:p>
        </w:tc>
      </w:tr>
      <w:tr w:rsidR="00A25AA1" w14:paraId="259CBEA2" w14:textId="77777777">
        <w:trPr>
          <w:trHeight w:val="360"/>
        </w:trPr>
        <w:tc>
          <w:tcPr>
            <w:tcW w:w="5016" w:type="dxa"/>
          </w:tcPr>
          <w:p w14:paraId="7E88BC90" w14:textId="77777777" w:rsidR="00A25AA1" w:rsidRDefault="00CA72B3">
            <w:pPr>
              <w:pStyle w:val="TableParagraph"/>
              <w:rPr>
                <w:i/>
                <w:sz w:val="20"/>
              </w:rPr>
            </w:pPr>
            <w:r>
              <w:rPr>
                <w:sz w:val="20"/>
              </w:rPr>
              <w:t xml:space="preserve">combien (adv) – </w:t>
            </w:r>
            <w:r>
              <w:rPr>
                <w:i/>
                <w:sz w:val="20"/>
              </w:rPr>
              <w:t>how much/how many</w:t>
            </w:r>
          </w:p>
        </w:tc>
        <w:tc>
          <w:tcPr>
            <w:tcW w:w="4107" w:type="dxa"/>
          </w:tcPr>
          <w:p w14:paraId="5EB6CB29" w14:textId="77777777" w:rsidR="00A25AA1" w:rsidRDefault="00CA72B3">
            <w:pPr>
              <w:pStyle w:val="TableParagraph"/>
              <w:ind w:left="128"/>
              <w:rPr>
                <w:i/>
                <w:sz w:val="20"/>
              </w:rPr>
            </w:pPr>
            <w:r>
              <w:rPr>
                <w:sz w:val="20"/>
              </w:rPr>
              <w:t xml:space="preserve">produit (m) </w:t>
            </w:r>
            <w:r>
              <w:rPr>
                <w:i/>
                <w:sz w:val="20"/>
              </w:rPr>
              <w:t>– product</w:t>
            </w:r>
          </w:p>
        </w:tc>
      </w:tr>
      <w:tr w:rsidR="00A25AA1" w14:paraId="5FFF92B4" w14:textId="77777777">
        <w:trPr>
          <w:trHeight w:val="380"/>
        </w:trPr>
        <w:tc>
          <w:tcPr>
            <w:tcW w:w="5016" w:type="dxa"/>
          </w:tcPr>
          <w:p w14:paraId="094A256C" w14:textId="77777777" w:rsidR="00A25AA1" w:rsidRDefault="00CA72B3">
            <w:pPr>
              <w:pStyle w:val="TableParagraph"/>
              <w:rPr>
                <w:i/>
                <w:sz w:val="20"/>
              </w:rPr>
            </w:pPr>
            <w:r>
              <w:rPr>
                <w:sz w:val="20"/>
              </w:rPr>
              <w:t xml:space="preserve">commander (v) – </w:t>
            </w:r>
            <w:r>
              <w:rPr>
                <w:i/>
                <w:sz w:val="20"/>
              </w:rPr>
              <w:t>to order</w:t>
            </w:r>
          </w:p>
        </w:tc>
        <w:tc>
          <w:tcPr>
            <w:tcW w:w="4107" w:type="dxa"/>
          </w:tcPr>
          <w:p w14:paraId="7C8A482B" w14:textId="77777777" w:rsidR="00A25AA1" w:rsidRDefault="00CA72B3">
            <w:pPr>
              <w:pStyle w:val="TableParagraph"/>
              <w:ind w:left="128"/>
              <w:rPr>
                <w:i/>
                <w:sz w:val="20"/>
              </w:rPr>
            </w:pPr>
            <w:r>
              <w:rPr>
                <w:sz w:val="20"/>
              </w:rPr>
              <w:t xml:space="preserve">rayon (m) – </w:t>
            </w:r>
            <w:r>
              <w:rPr>
                <w:i/>
                <w:sz w:val="20"/>
              </w:rPr>
              <w:t>department</w:t>
            </w:r>
          </w:p>
        </w:tc>
      </w:tr>
      <w:tr w:rsidR="00A25AA1" w14:paraId="59EF5175" w14:textId="77777777">
        <w:trPr>
          <w:trHeight w:val="380"/>
        </w:trPr>
        <w:tc>
          <w:tcPr>
            <w:tcW w:w="5016" w:type="dxa"/>
          </w:tcPr>
          <w:p w14:paraId="6AABF19C" w14:textId="77777777" w:rsidR="00A25AA1" w:rsidRDefault="00CA72B3">
            <w:pPr>
              <w:pStyle w:val="TableParagraph"/>
              <w:spacing w:before="69"/>
              <w:rPr>
                <w:i/>
                <w:sz w:val="20"/>
              </w:rPr>
            </w:pPr>
            <w:r>
              <w:rPr>
                <w:sz w:val="20"/>
              </w:rPr>
              <w:t xml:space="preserve">commerçant(e) (m/f) – </w:t>
            </w:r>
            <w:r>
              <w:rPr>
                <w:i/>
                <w:sz w:val="20"/>
              </w:rPr>
              <w:t>shopkeeper</w:t>
            </w:r>
          </w:p>
        </w:tc>
        <w:tc>
          <w:tcPr>
            <w:tcW w:w="4107" w:type="dxa"/>
          </w:tcPr>
          <w:p w14:paraId="6160CEED" w14:textId="77777777" w:rsidR="00A25AA1" w:rsidRDefault="00CA72B3">
            <w:pPr>
              <w:pStyle w:val="TableParagraph"/>
              <w:spacing w:before="69"/>
              <w:ind w:left="128"/>
              <w:rPr>
                <w:i/>
                <w:sz w:val="20"/>
              </w:rPr>
            </w:pPr>
            <w:r>
              <w:rPr>
                <w:sz w:val="20"/>
              </w:rPr>
              <w:t xml:space="preserve">sac (en plastique) (m) – </w:t>
            </w:r>
            <w:r>
              <w:rPr>
                <w:i/>
                <w:sz w:val="20"/>
              </w:rPr>
              <w:t>(plastic) bag</w:t>
            </w:r>
          </w:p>
        </w:tc>
      </w:tr>
      <w:tr w:rsidR="00A25AA1" w14:paraId="1AB02F2E" w14:textId="77777777">
        <w:trPr>
          <w:trHeight w:val="360"/>
        </w:trPr>
        <w:tc>
          <w:tcPr>
            <w:tcW w:w="5016" w:type="dxa"/>
          </w:tcPr>
          <w:p w14:paraId="4D14DCE8" w14:textId="77777777" w:rsidR="00A25AA1" w:rsidRDefault="00CA72B3">
            <w:pPr>
              <w:pStyle w:val="TableParagraph"/>
              <w:rPr>
                <w:i/>
                <w:sz w:val="20"/>
              </w:rPr>
            </w:pPr>
            <w:r>
              <w:rPr>
                <w:sz w:val="20"/>
              </w:rPr>
              <w:t xml:space="preserve">concurrence (f) </w:t>
            </w:r>
            <w:r>
              <w:rPr>
                <w:i/>
                <w:sz w:val="20"/>
              </w:rPr>
              <w:t>– competition</w:t>
            </w:r>
          </w:p>
        </w:tc>
        <w:tc>
          <w:tcPr>
            <w:tcW w:w="4107" w:type="dxa"/>
          </w:tcPr>
          <w:p w14:paraId="346B7D3C" w14:textId="77777777" w:rsidR="00A25AA1" w:rsidRDefault="00CA72B3">
            <w:pPr>
              <w:pStyle w:val="TableParagraph"/>
              <w:ind w:left="128"/>
              <w:rPr>
                <w:i/>
                <w:sz w:val="20"/>
              </w:rPr>
            </w:pPr>
            <w:r>
              <w:rPr>
                <w:sz w:val="20"/>
              </w:rPr>
              <w:t xml:space="preserve">solde (m) – </w:t>
            </w:r>
            <w:r>
              <w:rPr>
                <w:i/>
                <w:sz w:val="20"/>
              </w:rPr>
              <w:t>(end of season) sale</w:t>
            </w:r>
          </w:p>
        </w:tc>
      </w:tr>
      <w:tr w:rsidR="00A25AA1" w14:paraId="7801D789" w14:textId="77777777">
        <w:trPr>
          <w:trHeight w:val="380"/>
        </w:trPr>
        <w:tc>
          <w:tcPr>
            <w:tcW w:w="5016" w:type="dxa"/>
          </w:tcPr>
          <w:p w14:paraId="740EBD04" w14:textId="77777777" w:rsidR="00A25AA1" w:rsidRDefault="00CA72B3">
            <w:pPr>
              <w:pStyle w:val="TableParagraph"/>
              <w:rPr>
                <w:i/>
                <w:sz w:val="20"/>
              </w:rPr>
            </w:pPr>
            <w:r>
              <w:rPr>
                <w:sz w:val="20"/>
              </w:rPr>
              <w:t xml:space="preserve">confiserie (f) – </w:t>
            </w:r>
            <w:r>
              <w:rPr>
                <w:i/>
                <w:sz w:val="20"/>
              </w:rPr>
              <w:t>sweet shop</w:t>
            </w:r>
          </w:p>
        </w:tc>
        <w:tc>
          <w:tcPr>
            <w:tcW w:w="4107" w:type="dxa"/>
          </w:tcPr>
          <w:p w14:paraId="74764354" w14:textId="77777777" w:rsidR="00A25AA1" w:rsidRDefault="00CA72B3">
            <w:pPr>
              <w:pStyle w:val="TableParagraph"/>
              <w:ind w:left="128"/>
              <w:rPr>
                <w:i/>
                <w:sz w:val="20"/>
              </w:rPr>
            </w:pPr>
            <w:r>
              <w:rPr>
                <w:sz w:val="20"/>
              </w:rPr>
              <w:t xml:space="preserve">supermarché (m) – </w:t>
            </w:r>
            <w:r>
              <w:rPr>
                <w:i/>
                <w:sz w:val="20"/>
              </w:rPr>
              <w:t>supermarket</w:t>
            </w:r>
          </w:p>
        </w:tc>
      </w:tr>
      <w:tr w:rsidR="00A25AA1" w14:paraId="5CA32E03" w14:textId="77777777">
        <w:trPr>
          <w:trHeight w:val="380"/>
        </w:trPr>
        <w:tc>
          <w:tcPr>
            <w:tcW w:w="5016" w:type="dxa"/>
          </w:tcPr>
          <w:p w14:paraId="79B6A3DE" w14:textId="77777777" w:rsidR="00A25AA1" w:rsidRDefault="00CA72B3">
            <w:pPr>
              <w:pStyle w:val="TableParagraph"/>
              <w:spacing w:before="69"/>
              <w:rPr>
                <w:i/>
                <w:sz w:val="20"/>
              </w:rPr>
            </w:pPr>
            <w:r>
              <w:rPr>
                <w:sz w:val="20"/>
              </w:rPr>
              <w:t xml:space="preserve">consommateur (m) </w:t>
            </w:r>
            <w:r>
              <w:rPr>
                <w:i/>
                <w:sz w:val="20"/>
              </w:rPr>
              <w:t>– consumer</w:t>
            </w:r>
          </w:p>
        </w:tc>
        <w:tc>
          <w:tcPr>
            <w:tcW w:w="4107" w:type="dxa"/>
          </w:tcPr>
          <w:p w14:paraId="6EB97AA6" w14:textId="77777777" w:rsidR="00A25AA1" w:rsidRDefault="00CA72B3">
            <w:pPr>
              <w:pStyle w:val="TableParagraph"/>
              <w:spacing w:before="69"/>
              <w:ind w:left="128"/>
              <w:rPr>
                <w:i/>
                <w:sz w:val="20"/>
              </w:rPr>
            </w:pPr>
            <w:r>
              <w:rPr>
                <w:sz w:val="20"/>
              </w:rPr>
              <w:t xml:space="preserve">taille (f) – </w:t>
            </w:r>
            <w:r>
              <w:rPr>
                <w:i/>
                <w:sz w:val="20"/>
              </w:rPr>
              <w:t>size</w:t>
            </w:r>
          </w:p>
        </w:tc>
      </w:tr>
      <w:tr w:rsidR="00A25AA1" w14:paraId="065C6605" w14:textId="77777777">
        <w:trPr>
          <w:trHeight w:val="360"/>
        </w:trPr>
        <w:tc>
          <w:tcPr>
            <w:tcW w:w="5016" w:type="dxa"/>
          </w:tcPr>
          <w:p w14:paraId="7B28FEBB" w14:textId="77777777" w:rsidR="00A25AA1" w:rsidRDefault="00CA72B3">
            <w:pPr>
              <w:pStyle w:val="TableParagraph"/>
              <w:rPr>
                <w:i/>
                <w:sz w:val="20"/>
              </w:rPr>
            </w:pPr>
            <w:r>
              <w:rPr>
                <w:sz w:val="20"/>
              </w:rPr>
              <w:t xml:space="preserve">coûter (v) – </w:t>
            </w:r>
            <w:r>
              <w:rPr>
                <w:i/>
                <w:sz w:val="20"/>
              </w:rPr>
              <w:t>to cost</w:t>
            </w:r>
          </w:p>
        </w:tc>
        <w:tc>
          <w:tcPr>
            <w:tcW w:w="4107" w:type="dxa"/>
          </w:tcPr>
          <w:p w14:paraId="6EC13D5F" w14:textId="77777777" w:rsidR="00A25AA1" w:rsidRDefault="00CA72B3">
            <w:pPr>
              <w:pStyle w:val="TableParagraph"/>
              <w:ind w:left="128"/>
              <w:rPr>
                <w:i/>
                <w:sz w:val="20"/>
              </w:rPr>
            </w:pPr>
            <w:r>
              <w:rPr>
                <w:sz w:val="20"/>
              </w:rPr>
              <w:t xml:space="preserve">vendre (v) – </w:t>
            </w:r>
            <w:r>
              <w:rPr>
                <w:i/>
                <w:sz w:val="20"/>
              </w:rPr>
              <w:t>to sell</w:t>
            </w:r>
          </w:p>
        </w:tc>
      </w:tr>
      <w:tr w:rsidR="00A25AA1" w14:paraId="0ABEDAE1" w14:textId="77777777">
        <w:trPr>
          <w:trHeight w:val="380"/>
        </w:trPr>
        <w:tc>
          <w:tcPr>
            <w:tcW w:w="5016" w:type="dxa"/>
          </w:tcPr>
          <w:p w14:paraId="21C26EB6" w14:textId="77777777" w:rsidR="00A25AA1" w:rsidRDefault="00CA72B3">
            <w:pPr>
              <w:pStyle w:val="TableParagraph"/>
              <w:rPr>
                <w:i/>
                <w:sz w:val="20"/>
              </w:rPr>
            </w:pPr>
            <w:r>
              <w:rPr>
                <w:sz w:val="20"/>
              </w:rPr>
              <w:t xml:space="preserve">cuir (m) – </w:t>
            </w:r>
            <w:r>
              <w:rPr>
                <w:i/>
                <w:sz w:val="20"/>
              </w:rPr>
              <w:t>leather</w:t>
            </w:r>
          </w:p>
        </w:tc>
        <w:tc>
          <w:tcPr>
            <w:tcW w:w="4107" w:type="dxa"/>
          </w:tcPr>
          <w:p w14:paraId="3B1E0BFE" w14:textId="77777777" w:rsidR="00A25AA1" w:rsidRDefault="00CA72B3">
            <w:pPr>
              <w:pStyle w:val="TableParagraph"/>
              <w:ind w:left="128"/>
              <w:rPr>
                <w:i/>
                <w:sz w:val="20"/>
              </w:rPr>
            </w:pPr>
            <w:r>
              <w:rPr>
                <w:sz w:val="20"/>
              </w:rPr>
              <w:t xml:space="preserve">vêtements (m pl) – </w:t>
            </w:r>
            <w:r>
              <w:rPr>
                <w:i/>
                <w:sz w:val="20"/>
              </w:rPr>
              <w:t>clothes</w:t>
            </w:r>
          </w:p>
        </w:tc>
      </w:tr>
      <w:tr w:rsidR="00A25AA1" w14:paraId="3E49EAA4" w14:textId="77777777">
        <w:trPr>
          <w:trHeight w:val="380"/>
        </w:trPr>
        <w:tc>
          <w:tcPr>
            <w:tcW w:w="5016" w:type="dxa"/>
          </w:tcPr>
          <w:p w14:paraId="56DFA7C7" w14:textId="77777777" w:rsidR="00A25AA1" w:rsidRDefault="00CA72B3">
            <w:pPr>
              <w:pStyle w:val="TableParagraph"/>
              <w:spacing w:before="69"/>
              <w:rPr>
                <w:i/>
                <w:sz w:val="20"/>
              </w:rPr>
            </w:pPr>
            <w:r>
              <w:rPr>
                <w:sz w:val="20"/>
              </w:rPr>
              <w:t xml:space="preserve">doigt (m) – </w:t>
            </w:r>
            <w:r>
              <w:rPr>
                <w:i/>
                <w:sz w:val="20"/>
              </w:rPr>
              <w:t>finger</w:t>
            </w:r>
          </w:p>
        </w:tc>
        <w:tc>
          <w:tcPr>
            <w:tcW w:w="4107" w:type="dxa"/>
          </w:tcPr>
          <w:p w14:paraId="5D34666A" w14:textId="77777777" w:rsidR="00A25AA1" w:rsidRDefault="00CA72B3">
            <w:pPr>
              <w:pStyle w:val="TableParagraph"/>
              <w:spacing w:before="69"/>
              <w:ind w:left="129"/>
              <w:rPr>
                <w:i/>
                <w:sz w:val="20"/>
              </w:rPr>
            </w:pPr>
            <w:r>
              <w:rPr>
                <w:sz w:val="20"/>
              </w:rPr>
              <w:t xml:space="preserve">vitrine (f) – </w:t>
            </w:r>
            <w:r>
              <w:rPr>
                <w:i/>
                <w:sz w:val="20"/>
              </w:rPr>
              <w:t>(shop) window</w:t>
            </w:r>
          </w:p>
        </w:tc>
      </w:tr>
      <w:tr w:rsidR="00A25AA1" w14:paraId="3489BEBB" w14:textId="77777777">
        <w:trPr>
          <w:trHeight w:val="360"/>
        </w:trPr>
        <w:tc>
          <w:tcPr>
            <w:tcW w:w="5016" w:type="dxa"/>
          </w:tcPr>
          <w:p w14:paraId="34BB7244" w14:textId="77777777" w:rsidR="00A25AA1" w:rsidRDefault="00CA72B3">
            <w:pPr>
              <w:pStyle w:val="TableParagraph"/>
              <w:ind w:left="201"/>
              <w:rPr>
                <w:i/>
                <w:sz w:val="20"/>
              </w:rPr>
            </w:pPr>
            <w:r>
              <w:rPr>
                <w:sz w:val="20"/>
              </w:rPr>
              <w:t xml:space="preserve">exercice (m) – </w:t>
            </w:r>
            <w:r>
              <w:rPr>
                <w:i/>
                <w:sz w:val="20"/>
              </w:rPr>
              <w:t>exercise</w:t>
            </w:r>
          </w:p>
        </w:tc>
        <w:tc>
          <w:tcPr>
            <w:tcW w:w="4107" w:type="dxa"/>
          </w:tcPr>
          <w:p w14:paraId="161B68A2" w14:textId="77777777" w:rsidR="00A25AA1" w:rsidRDefault="00A25AA1">
            <w:pPr>
              <w:pStyle w:val="TableParagraph"/>
              <w:spacing w:before="0"/>
              <w:ind w:left="0"/>
              <w:rPr>
                <w:rFonts w:ascii="Times New Roman"/>
                <w:sz w:val="20"/>
              </w:rPr>
            </w:pPr>
          </w:p>
        </w:tc>
      </w:tr>
      <w:tr w:rsidR="00A25AA1" w14:paraId="799C9D81" w14:textId="77777777">
        <w:trPr>
          <w:trHeight w:val="380"/>
        </w:trPr>
        <w:tc>
          <w:tcPr>
            <w:tcW w:w="5016" w:type="dxa"/>
          </w:tcPr>
          <w:p w14:paraId="2366E866" w14:textId="77777777" w:rsidR="00A25AA1" w:rsidRDefault="00CA72B3">
            <w:pPr>
              <w:pStyle w:val="TableParagraph"/>
              <w:ind w:left="201"/>
              <w:rPr>
                <w:i/>
                <w:sz w:val="20"/>
              </w:rPr>
            </w:pPr>
            <w:r>
              <w:rPr>
                <w:sz w:val="20"/>
              </w:rPr>
              <w:t xml:space="preserve">facture (f) – </w:t>
            </w:r>
            <w:r>
              <w:rPr>
                <w:i/>
                <w:sz w:val="20"/>
              </w:rPr>
              <w:t>bill, charge</w:t>
            </w:r>
          </w:p>
        </w:tc>
        <w:tc>
          <w:tcPr>
            <w:tcW w:w="4107" w:type="dxa"/>
          </w:tcPr>
          <w:p w14:paraId="3DEE4A13" w14:textId="77777777" w:rsidR="00A25AA1" w:rsidRDefault="00A25AA1">
            <w:pPr>
              <w:pStyle w:val="TableParagraph"/>
              <w:spacing w:before="0"/>
              <w:ind w:left="0"/>
              <w:rPr>
                <w:rFonts w:ascii="Times New Roman"/>
                <w:sz w:val="20"/>
              </w:rPr>
            </w:pPr>
          </w:p>
        </w:tc>
      </w:tr>
      <w:tr w:rsidR="00A25AA1" w14:paraId="0CEE1AE9" w14:textId="77777777">
        <w:trPr>
          <w:trHeight w:val="560"/>
        </w:trPr>
        <w:tc>
          <w:tcPr>
            <w:tcW w:w="5016" w:type="dxa"/>
          </w:tcPr>
          <w:p w14:paraId="08535F91" w14:textId="77777777" w:rsidR="00A25AA1" w:rsidRDefault="00CA72B3">
            <w:pPr>
              <w:pStyle w:val="TableParagraph"/>
              <w:spacing w:before="52" w:line="260" w:lineRule="atLeast"/>
              <w:ind w:left="201" w:right="409"/>
              <w:rPr>
                <w:i/>
                <w:sz w:val="20"/>
              </w:rPr>
            </w:pPr>
            <w:r>
              <w:rPr>
                <w:sz w:val="20"/>
              </w:rPr>
              <w:t xml:space="preserve">faire les courses (v) </w:t>
            </w:r>
            <w:r>
              <w:rPr>
                <w:i/>
                <w:sz w:val="20"/>
              </w:rPr>
              <w:t>– (to go) shopping (for essentials)</w:t>
            </w:r>
          </w:p>
        </w:tc>
        <w:tc>
          <w:tcPr>
            <w:tcW w:w="4107" w:type="dxa"/>
          </w:tcPr>
          <w:p w14:paraId="01860157" w14:textId="77777777" w:rsidR="00A25AA1" w:rsidRDefault="00A25AA1">
            <w:pPr>
              <w:pStyle w:val="TableParagraph"/>
              <w:spacing w:before="0"/>
              <w:ind w:left="0"/>
              <w:rPr>
                <w:rFonts w:ascii="Times New Roman"/>
                <w:sz w:val="20"/>
              </w:rPr>
            </w:pPr>
          </w:p>
        </w:tc>
      </w:tr>
    </w:tbl>
    <w:p w14:paraId="258B07E2" w14:textId="77777777" w:rsidR="00A25AA1" w:rsidRDefault="00A25AA1">
      <w:pPr>
        <w:pStyle w:val="BodyText"/>
        <w:spacing w:before="11"/>
        <w:rPr>
          <w:b/>
          <w:sz w:val="15"/>
        </w:rPr>
      </w:pPr>
    </w:p>
    <w:p w14:paraId="61BA20A9" w14:textId="77777777" w:rsidR="00A25AA1" w:rsidRDefault="00CA72B3">
      <w:pPr>
        <w:pStyle w:val="Heading2"/>
        <w:numPr>
          <w:ilvl w:val="0"/>
          <w:numId w:val="1"/>
        </w:numPr>
        <w:tabs>
          <w:tab w:val="left" w:pos="678"/>
        </w:tabs>
        <w:spacing w:before="101"/>
        <w:ind w:right="1102" w:hanging="357"/>
      </w:pPr>
      <w:r>
        <w:t>Accidents, injuries, common ailments and health issues</w:t>
      </w:r>
    </w:p>
    <w:p w14:paraId="3C83D464" w14:textId="77777777" w:rsidR="00A25AA1" w:rsidRDefault="00A25AA1">
      <w:pPr>
        <w:pStyle w:val="BodyText"/>
        <w:spacing w:before="6"/>
        <w:rPr>
          <w:b/>
        </w:rPr>
      </w:pPr>
    </w:p>
    <w:tbl>
      <w:tblPr>
        <w:tblW w:w="0" w:type="auto"/>
        <w:tblInd w:w="119" w:type="dxa"/>
        <w:tblLayout w:type="fixed"/>
        <w:tblCellMar>
          <w:left w:w="0" w:type="dxa"/>
          <w:right w:w="0" w:type="dxa"/>
        </w:tblCellMar>
        <w:tblLook w:val="01E0" w:firstRow="1" w:lastRow="1" w:firstColumn="1" w:lastColumn="1" w:noHBand="0" w:noVBand="0"/>
      </w:tblPr>
      <w:tblGrid>
        <w:gridCol w:w="4895"/>
        <w:gridCol w:w="4029"/>
      </w:tblGrid>
      <w:tr w:rsidR="00A25AA1" w14:paraId="27A63E15" w14:textId="77777777">
        <w:trPr>
          <w:trHeight w:val="300"/>
        </w:trPr>
        <w:tc>
          <w:tcPr>
            <w:tcW w:w="4895" w:type="dxa"/>
          </w:tcPr>
          <w:p w14:paraId="2877CC28" w14:textId="77777777" w:rsidR="00A25AA1" w:rsidRDefault="00CA72B3">
            <w:pPr>
              <w:pStyle w:val="TableParagraph"/>
              <w:spacing w:before="0" w:line="242" w:lineRule="exact"/>
              <w:rPr>
                <w:i/>
                <w:sz w:val="20"/>
              </w:rPr>
            </w:pPr>
            <w:r>
              <w:rPr>
                <w:sz w:val="20"/>
              </w:rPr>
              <w:t xml:space="preserve">alcool (m) – </w:t>
            </w:r>
            <w:r>
              <w:rPr>
                <w:i/>
                <w:sz w:val="20"/>
              </w:rPr>
              <w:t>alcohol</w:t>
            </w:r>
          </w:p>
        </w:tc>
        <w:tc>
          <w:tcPr>
            <w:tcW w:w="4029" w:type="dxa"/>
          </w:tcPr>
          <w:p w14:paraId="16DFED7B" w14:textId="77777777" w:rsidR="00A25AA1" w:rsidRDefault="00CA72B3">
            <w:pPr>
              <w:pStyle w:val="TableParagraph"/>
              <w:spacing w:before="0" w:line="242" w:lineRule="exact"/>
              <w:ind w:left="232"/>
              <w:rPr>
                <w:i/>
                <w:sz w:val="20"/>
              </w:rPr>
            </w:pPr>
            <w:r>
              <w:rPr>
                <w:sz w:val="20"/>
              </w:rPr>
              <w:t xml:space="preserve">langue (f) – </w:t>
            </w:r>
            <w:r>
              <w:rPr>
                <w:i/>
                <w:sz w:val="20"/>
              </w:rPr>
              <w:t>tongue</w:t>
            </w:r>
          </w:p>
        </w:tc>
      </w:tr>
      <w:tr w:rsidR="00A25AA1" w14:paraId="2A0FA34F" w14:textId="77777777">
        <w:trPr>
          <w:trHeight w:val="380"/>
        </w:trPr>
        <w:tc>
          <w:tcPr>
            <w:tcW w:w="4895" w:type="dxa"/>
          </w:tcPr>
          <w:p w14:paraId="2FA88086" w14:textId="77777777" w:rsidR="00A25AA1" w:rsidRDefault="00CA72B3">
            <w:pPr>
              <w:pStyle w:val="TableParagraph"/>
              <w:rPr>
                <w:i/>
                <w:sz w:val="20"/>
              </w:rPr>
            </w:pPr>
            <w:r>
              <w:rPr>
                <w:sz w:val="20"/>
              </w:rPr>
              <w:t xml:space="preserve">aller mieux (v) – </w:t>
            </w:r>
            <w:r>
              <w:rPr>
                <w:i/>
                <w:sz w:val="20"/>
              </w:rPr>
              <w:t>to be better</w:t>
            </w:r>
          </w:p>
        </w:tc>
        <w:tc>
          <w:tcPr>
            <w:tcW w:w="4029" w:type="dxa"/>
          </w:tcPr>
          <w:p w14:paraId="6E5766CC" w14:textId="77777777" w:rsidR="00A25AA1" w:rsidRDefault="00CA72B3">
            <w:pPr>
              <w:pStyle w:val="TableParagraph"/>
              <w:ind w:left="232"/>
              <w:rPr>
                <w:i/>
                <w:sz w:val="20"/>
              </w:rPr>
            </w:pPr>
            <w:r>
              <w:rPr>
                <w:sz w:val="20"/>
              </w:rPr>
              <w:t xml:space="preserve">maigrir (v) – </w:t>
            </w:r>
            <w:r>
              <w:rPr>
                <w:i/>
                <w:sz w:val="20"/>
              </w:rPr>
              <w:t>to lose weight</w:t>
            </w:r>
          </w:p>
        </w:tc>
      </w:tr>
      <w:tr w:rsidR="00A25AA1" w14:paraId="31DCCF2A" w14:textId="77777777">
        <w:trPr>
          <w:trHeight w:val="380"/>
        </w:trPr>
        <w:tc>
          <w:tcPr>
            <w:tcW w:w="4895" w:type="dxa"/>
          </w:tcPr>
          <w:p w14:paraId="34F8E9A3" w14:textId="77777777" w:rsidR="00A25AA1" w:rsidRDefault="00CA72B3">
            <w:pPr>
              <w:pStyle w:val="TableParagraph"/>
              <w:spacing w:before="69"/>
              <w:rPr>
                <w:i/>
                <w:sz w:val="20"/>
              </w:rPr>
            </w:pPr>
            <w:r>
              <w:rPr>
                <w:sz w:val="20"/>
              </w:rPr>
              <w:t xml:space="preserve">asthme (m) – </w:t>
            </w:r>
            <w:r>
              <w:rPr>
                <w:i/>
                <w:sz w:val="20"/>
              </w:rPr>
              <w:t>asthma</w:t>
            </w:r>
          </w:p>
        </w:tc>
        <w:tc>
          <w:tcPr>
            <w:tcW w:w="4029" w:type="dxa"/>
          </w:tcPr>
          <w:p w14:paraId="4C27E72F" w14:textId="77777777" w:rsidR="00A25AA1" w:rsidRDefault="00CA72B3">
            <w:pPr>
              <w:pStyle w:val="TableParagraph"/>
              <w:spacing w:before="69"/>
              <w:ind w:left="232"/>
              <w:rPr>
                <w:i/>
                <w:sz w:val="20"/>
              </w:rPr>
            </w:pPr>
            <w:r>
              <w:rPr>
                <w:sz w:val="20"/>
              </w:rPr>
              <w:t xml:space="preserve">main (f) – </w:t>
            </w:r>
            <w:r>
              <w:rPr>
                <w:i/>
                <w:sz w:val="20"/>
              </w:rPr>
              <w:t>hand</w:t>
            </w:r>
          </w:p>
        </w:tc>
      </w:tr>
      <w:tr w:rsidR="00A25AA1" w14:paraId="4D3BA8EB" w14:textId="77777777">
        <w:trPr>
          <w:trHeight w:val="740"/>
        </w:trPr>
        <w:tc>
          <w:tcPr>
            <w:tcW w:w="4895" w:type="dxa"/>
          </w:tcPr>
          <w:p w14:paraId="7F0456F8" w14:textId="77777777" w:rsidR="00A25AA1" w:rsidRDefault="00CA72B3">
            <w:pPr>
              <w:pStyle w:val="TableParagraph"/>
              <w:spacing w:line="256" w:lineRule="auto"/>
              <w:ind w:right="210"/>
              <w:rPr>
                <w:i/>
                <w:sz w:val="20"/>
              </w:rPr>
            </w:pPr>
            <w:r>
              <w:rPr>
                <w:sz w:val="20"/>
              </w:rPr>
              <w:t xml:space="preserve">avoir (de) la fièvre (v) – </w:t>
            </w:r>
            <w:r>
              <w:rPr>
                <w:i/>
                <w:sz w:val="20"/>
              </w:rPr>
              <w:t>to have a temperature</w:t>
            </w:r>
          </w:p>
        </w:tc>
        <w:tc>
          <w:tcPr>
            <w:tcW w:w="4029" w:type="dxa"/>
          </w:tcPr>
          <w:p w14:paraId="64896AB1" w14:textId="77777777" w:rsidR="00A25AA1" w:rsidRDefault="00CA72B3">
            <w:pPr>
              <w:pStyle w:val="TableParagraph"/>
              <w:ind w:left="232"/>
              <w:rPr>
                <w:i/>
                <w:sz w:val="20"/>
              </w:rPr>
            </w:pPr>
            <w:r>
              <w:rPr>
                <w:sz w:val="20"/>
              </w:rPr>
              <w:t xml:space="preserve">malade (adj) – </w:t>
            </w:r>
            <w:r>
              <w:rPr>
                <w:i/>
                <w:sz w:val="20"/>
              </w:rPr>
              <w:t>ill, sick</w:t>
            </w:r>
          </w:p>
          <w:p w14:paraId="06CEF939" w14:textId="77777777" w:rsidR="00A25AA1" w:rsidRDefault="00CA72B3">
            <w:pPr>
              <w:pStyle w:val="TableParagraph"/>
              <w:spacing w:before="135"/>
              <w:ind w:left="232"/>
              <w:rPr>
                <w:i/>
                <w:sz w:val="20"/>
              </w:rPr>
            </w:pPr>
            <w:r>
              <w:rPr>
                <w:sz w:val="20"/>
              </w:rPr>
              <w:t xml:space="preserve">maladie (f) – </w:t>
            </w:r>
            <w:r>
              <w:rPr>
                <w:i/>
                <w:sz w:val="20"/>
              </w:rPr>
              <w:t>illness</w:t>
            </w:r>
          </w:p>
        </w:tc>
      </w:tr>
      <w:tr w:rsidR="00A25AA1" w14:paraId="0C763F85" w14:textId="77777777">
        <w:trPr>
          <w:trHeight w:val="740"/>
        </w:trPr>
        <w:tc>
          <w:tcPr>
            <w:tcW w:w="4895" w:type="dxa"/>
          </w:tcPr>
          <w:p w14:paraId="04CC1578" w14:textId="77777777" w:rsidR="00A25AA1" w:rsidRDefault="00CA72B3">
            <w:pPr>
              <w:pStyle w:val="TableParagraph"/>
              <w:spacing w:before="69" w:line="256" w:lineRule="auto"/>
              <w:ind w:right="210"/>
              <w:rPr>
                <w:i/>
                <w:sz w:val="20"/>
              </w:rPr>
            </w:pPr>
            <w:r>
              <w:rPr>
                <w:sz w:val="20"/>
              </w:rPr>
              <w:t xml:space="preserve">avoir mal à l'estomac (v) – </w:t>
            </w:r>
            <w:r>
              <w:rPr>
                <w:i/>
                <w:sz w:val="20"/>
              </w:rPr>
              <w:t>to have stomach ache</w:t>
            </w:r>
          </w:p>
        </w:tc>
        <w:tc>
          <w:tcPr>
            <w:tcW w:w="4029" w:type="dxa"/>
          </w:tcPr>
          <w:p w14:paraId="246044C2" w14:textId="77777777" w:rsidR="00A25AA1" w:rsidRDefault="00CA72B3">
            <w:pPr>
              <w:pStyle w:val="TableParagraph"/>
              <w:spacing w:before="69"/>
              <w:ind w:left="232"/>
              <w:rPr>
                <w:i/>
                <w:sz w:val="20"/>
              </w:rPr>
            </w:pPr>
            <w:r>
              <w:rPr>
                <w:sz w:val="20"/>
              </w:rPr>
              <w:t xml:space="preserve">médecin (m/f) – </w:t>
            </w:r>
            <w:r>
              <w:rPr>
                <w:i/>
                <w:sz w:val="20"/>
              </w:rPr>
              <w:t>doctor</w:t>
            </w:r>
          </w:p>
          <w:p w14:paraId="1C3A87BE" w14:textId="77777777" w:rsidR="00A25AA1" w:rsidRDefault="00CA72B3">
            <w:pPr>
              <w:pStyle w:val="TableParagraph"/>
              <w:spacing w:before="136"/>
              <w:ind w:left="232"/>
              <w:rPr>
                <w:i/>
                <w:sz w:val="20"/>
              </w:rPr>
            </w:pPr>
            <w:r>
              <w:rPr>
                <w:sz w:val="20"/>
              </w:rPr>
              <w:t xml:space="preserve">médicament (m) – </w:t>
            </w:r>
            <w:r>
              <w:rPr>
                <w:i/>
                <w:sz w:val="20"/>
              </w:rPr>
              <w:t>medicine, drugs</w:t>
            </w:r>
          </w:p>
        </w:tc>
      </w:tr>
      <w:tr w:rsidR="00A25AA1" w14:paraId="334D4D7F" w14:textId="77777777">
        <w:trPr>
          <w:trHeight w:val="1020"/>
        </w:trPr>
        <w:tc>
          <w:tcPr>
            <w:tcW w:w="4895" w:type="dxa"/>
          </w:tcPr>
          <w:p w14:paraId="2F6F8D56" w14:textId="77777777" w:rsidR="00A25AA1" w:rsidRDefault="00CA72B3">
            <w:pPr>
              <w:pStyle w:val="TableParagraph"/>
              <w:rPr>
                <w:i/>
                <w:sz w:val="20"/>
              </w:rPr>
            </w:pPr>
            <w:r>
              <w:rPr>
                <w:sz w:val="20"/>
              </w:rPr>
              <w:t xml:space="preserve">avoir mal à l'oreille (v) – </w:t>
            </w:r>
            <w:r>
              <w:rPr>
                <w:i/>
                <w:sz w:val="20"/>
              </w:rPr>
              <w:t>to have earache</w:t>
            </w:r>
          </w:p>
          <w:p w14:paraId="658DE2AC" w14:textId="77777777" w:rsidR="00A25AA1" w:rsidRDefault="00CA72B3">
            <w:pPr>
              <w:pStyle w:val="TableParagraph"/>
              <w:spacing w:before="138" w:line="256" w:lineRule="auto"/>
              <w:ind w:right="570"/>
              <w:rPr>
                <w:i/>
                <w:sz w:val="20"/>
              </w:rPr>
            </w:pPr>
            <w:r>
              <w:rPr>
                <w:sz w:val="20"/>
              </w:rPr>
              <w:t xml:space="preserve">avoir mal à la gorge (v) – </w:t>
            </w:r>
            <w:r>
              <w:rPr>
                <w:i/>
                <w:sz w:val="20"/>
              </w:rPr>
              <w:t>to have a sore throat</w:t>
            </w:r>
          </w:p>
        </w:tc>
        <w:tc>
          <w:tcPr>
            <w:tcW w:w="4029" w:type="dxa"/>
          </w:tcPr>
          <w:p w14:paraId="0F3DD6CD" w14:textId="77777777" w:rsidR="00A25AA1" w:rsidRDefault="00CA72B3">
            <w:pPr>
              <w:pStyle w:val="TableParagraph"/>
              <w:spacing w:line="259" w:lineRule="auto"/>
              <w:ind w:left="232"/>
              <w:rPr>
                <w:i/>
                <w:sz w:val="20"/>
              </w:rPr>
            </w:pPr>
            <w:r>
              <w:rPr>
                <w:sz w:val="20"/>
              </w:rPr>
              <w:t xml:space="preserve">mouchoir (en papier) (m) </w:t>
            </w:r>
            <w:r>
              <w:rPr>
                <w:i/>
                <w:sz w:val="20"/>
              </w:rPr>
              <w:t>– (paper) handkerchief</w:t>
            </w:r>
          </w:p>
          <w:p w14:paraId="526622AE" w14:textId="77777777" w:rsidR="00A25AA1" w:rsidRDefault="00CA72B3">
            <w:pPr>
              <w:pStyle w:val="TableParagraph"/>
              <w:spacing w:before="116"/>
              <w:ind w:left="232"/>
              <w:rPr>
                <w:i/>
                <w:sz w:val="20"/>
              </w:rPr>
            </w:pPr>
            <w:r>
              <w:rPr>
                <w:sz w:val="20"/>
              </w:rPr>
              <w:t xml:space="preserve">nez (m) – </w:t>
            </w:r>
            <w:r>
              <w:rPr>
                <w:i/>
                <w:sz w:val="20"/>
              </w:rPr>
              <w:t>nose</w:t>
            </w:r>
          </w:p>
        </w:tc>
      </w:tr>
      <w:tr w:rsidR="00A25AA1" w14:paraId="7D8BB84A" w14:textId="77777777">
        <w:trPr>
          <w:trHeight w:val="380"/>
        </w:trPr>
        <w:tc>
          <w:tcPr>
            <w:tcW w:w="4895" w:type="dxa"/>
          </w:tcPr>
          <w:p w14:paraId="37A2C446" w14:textId="77777777" w:rsidR="00A25AA1" w:rsidRDefault="00CA72B3">
            <w:pPr>
              <w:pStyle w:val="TableParagraph"/>
              <w:rPr>
                <w:i/>
                <w:sz w:val="20"/>
              </w:rPr>
            </w:pPr>
            <w:r>
              <w:rPr>
                <w:sz w:val="20"/>
              </w:rPr>
              <w:t xml:space="preserve">avoir mal à la tête (v) – </w:t>
            </w:r>
            <w:r>
              <w:rPr>
                <w:i/>
                <w:sz w:val="20"/>
              </w:rPr>
              <w:t>to have a headache</w:t>
            </w:r>
          </w:p>
        </w:tc>
        <w:tc>
          <w:tcPr>
            <w:tcW w:w="4029" w:type="dxa"/>
          </w:tcPr>
          <w:p w14:paraId="7A5081AD" w14:textId="77777777" w:rsidR="00A25AA1" w:rsidRDefault="00CA72B3">
            <w:pPr>
              <w:pStyle w:val="TableParagraph"/>
              <w:ind w:left="232"/>
              <w:rPr>
                <w:i/>
                <w:sz w:val="20"/>
              </w:rPr>
            </w:pPr>
            <w:r>
              <w:rPr>
                <w:sz w:val="20"/>
              </w:rPr>
              <w:t xml:space="preserve">œil (m) yeux (m pl) – </w:t>
            </w:r>
            <w:r>
              <w:rPr>
                <w:i/>
                <w:sz w:val="20"/>
              </w:rPr>
              <w:t>eye(s)</w:t>
            </w:r>
          </w:p>
        </w:tc>
      </w:tr>
      <w:tr w:rsidR="00A25AA1" w14:paraId="7362C986" w14:textId="77777777">
        <w:trPr>
          <w:trHeight w:val="380"/>
        </w:trPr>
        <w:tc>
          <w:tcPr>
            <w:tcW w:w="4895" w:type="dxa"/>
          </w:tcPr>
          <w:p w14:paraId="7429E531" w14:textId="77777777" w:rsidR="00A25AA1" w:rsidRDefault="00CA72B3">
            <w:pPr>
              <w:pStyle w:val="TableParagraph"/>
              <w:spacing w:before="69"/>
              <w:rPr>
                <w:i/>
                <w:sz w:val="20"/>
              </w:rPr>
            </w:pPr>
            <w:r>
              <w:rPr>
                <w:sz w:val="20"/>
              </w:rPr>
              <w:t xml:space="preserve">avoir mal au cœur (v) – </w:t>
            </w:r>
            <w:r>
              <w:rPr>
                <w:i/>
                <w:sz w:val="20"/>
              </w:rPr>
              <w:t>to feel sick</w:t>
            </w:r>
          </w:p>
        </w:tc>
        <w:tc>
          <w:tcPr>
            <w:tcW w:w="4029" w:type="dxa"/>
          </w:tcPr>
          <w:p w14:paraId="064A81D0" w14:textId="77777777" w:rsidR="00A25AA1" w:rsidRDefault="00CA72B3">
            <w:pPr>
              <w:pStyle w:val="TableParagraph"/>
              <w:spacing w:before="69"/>
              <w:ind w:left="232"/>
              <w:rPr>
                <w:i/>
                <w:sz w:val="20"/>
              </w:rPr>
            </w:pPr>
            <w:r>
              <w:rPr>
                <w:sz w:val="20"/>
              </w:rPr>
              <w:t xml:space="preserve">ordonnance (f) – </w:t>
            </w:r>
            <w:r>
              <w:rPr>
                <w:i/>
                <w:sz w:val="20"/>
              </w:rPr>
              <w:t>prescription</w:t>
            </w:r>
          </w:p>
        </w:tc>
      </w:tr>
      <w:tr w:rsidR="00A25AA1" w14:paraId="7FEEDC08" w14:textId="77777777">
        <w:trPr>
          <w:trHeight w:val="360"/>
        </w:trPr>
        <w:tc>
          <w:tcPr>
            <w:tcW w:w="4895" w:type="dxa"/>
          </w:tcPr>
          <w:p w14:paraId="2FDA0607" w14:textId="77777777" w:rsidR="00A25AA1" w:rsidRDefault="00CA72B3">
            <w:pPr>
              <w:pStyle w:val="TableParagraph"/>
              <w:rPr>
                <w:i/>
                <w:sz w:val="20"/>
              </w:rPr>
            </w:pPr>
            <w:r>
              <w:rPr>
                <w:sz w:val="20"/>
              </w:rPr>
              <w:t xml:space="preserve">avoir mal au cou (v) – </w:t>
            </w:r>
            <w:r>
              <w:rPr>
                <w:i/>
                <w:sz w:val="20"/>
              </w:rPr>
              <w:t>to have a stiff neck</w:t>
            </w:r>
          </w:p>
        </w:tc>
        <w:tc>
          <w:tcPr>
            <w:tcW w:w="4029" w:type="dxa"/>
          </w:tcPr>
          <w:p w14:paraId="5A260731" w14:textId="77777777" w:rsidR="00A25AA1" w:rsidRDefault="00CA72B3">
            <w:pPr>
              <w:pStyle w:val="TableParagraph"/>
              <w:ind w:left="232"/>
              <w:rPr>
                <w:i/>
                <w:sz w:val="20"/>
              </w:rPr>
            </w:pPr>
            <w:r>
              <w:rPr>
                <w:sz w:val="20"/>
              </w:rPr>
              <w:t xml:space="preserve">mal d’oreille (f) – </w:t>
            </w:r>
            <w:r>
              <w:rPr>
                <w:i/>
                <w:sz w:val="20"/>
              </w:rPr>
              <w:t>ear ache</w:t>
            </w:r>
          </w:p>
        </w:tc>
      </w:tr>
      <w:tr w:rsidR="00A25AA1" w14:paraId="6A4D2FA1" w14:textId="77777777">
        <w:trPr>
          <w:trHeight w:val="300"/>
        </w:trPr>
        <w:tc>
          <w:tcPr>
            <w:tcW w:w="4895" w:type="dxa"/>
          </w:tcPr>
          <w:p w14:paraId="097C1B11" w14:textId="77777777" w:rsidR="00A25AA1" w:rsidRDefault="00CA72B3">
            <w:pPr>
              <w:pStyle w:val="TableParagraph"/>
              <w:spacing w:before="68" w:line="223" w:lineRule="exact"/>
              <w:rPr>
                <w:i/>
                <w:sz w:val="20"/>
              </w:rPr>
            </w:pPr>
            <w:r>
              <w:rPr>
                <w:sz w:val="20"/>
              </w:rPr>
              <w:t xml:space="preserve">avoir mal au dos (v) – </w:t>
            </w:r>
            <w:r>
              <w:rPr>
                <w:i/>
                <w:sz w:val="20"/>
              </w:rPr>
              <w:t>to have backache</w:t>
            </w:r>
          </w:p>
        </w:tc>
        <w:tc>
          <w:tcPr>
            <w:tcW w:w="4029" w:type="dxa"/>
          </w:tcPr>
          <w:p w14:paraId="79270DE6" w14:textId="77777777" w:rsidR="00A25AA1" w:rsidRDefault="00CA72B3">
            <w:pPr>
              <w:pStyle w:val="TableParagraph"/>
              <w:spacing w:line="224" w:lineRule="exact"/>
              <w:ind w:left="232"/>
              <w:rPr>
                <w:i/>
                <w:sz w:val="20"/>
              </w:rPr>
            </w:pPr>
            <w:r>
              <w:rPr>
                <w:sz w:val="20"/>
              </w:rPr>
              <w:t xml:space="preserve">pied (m) – </w:t>
            </w:r>
            <w:r>
              <w:rPr>
                <w:i/>
                <w:sz w:val="20"/>
              </w:rPr>
              <w:t>foot</w:t>
            </w:r>
          </w:p>
        </w:tc>
      </w:tr>
    </w:tbl>
    <w:p w14:paraId="2E293617" w14:textId="77777777" w:rsidR="00A25AA1" w:rsidRDefault="00A25AA1">
      <w:pPr>
        <w:spacing w:line="224" w:lineRule="exact"/>
        <w:rPr>
          <w:sz w:val="20"/>
        </w:rPr>
        <w:sectPr w:rsidR="00A25AA1">
          <w:headerReference w:type="default" r:id="rId47"/>
          <w:footerReference w:type="even" r:id="rId48"/>
          <w:footerReference w:type="default" r:id="rId49"/>
          <w:pgSz w:w="11910" w:h="16840"/>
          <w:pgMar w:top="2000" w:right="1340" w:bottom="940" w:left="1120" w:header="1676" w:footer="753" w:gutter="0"/>
          <w:pgNumType w:start="69"/>
          <w:cols w:space="720"/>
        </w:sectPr>
      </w:pPr>
    </w:p>
    <w:p w14:paraId="7E0CDAD5" w14:textId="77777777" w:rsidR="00A25AA1" w:rsidRDefault="00CA72B3">
      <w:pPr>
        <w:spacing w:before="78"/>
        <w:ind w:left="320" w:right="729"/>
        <w:rPr>
          <w:b/>
          <w:sz w:val="28"/>
        </w:rPr>
      </w:pPr>
      <w:r>
        <w:rPr>
          <w:b/>
          <w:sz w:val="28"/>
        </w:rPr>
        <w:t>Accidents, injuries, common ailments and health issues (continued)</w:t>
      </w:r>
    </w:p>
    <w:p w14:paraId="4E340C59" w14:textId="77777777" w:rsidR="00A25AA1" w:rsidRDefault="00A25AA1">
      <w:pPr>
        <w:pStyle w:val="BodyText"/>
        <w:spacing w:before="6"/>
        <w:rPr>
          <w:b/>
        </w:rPr>
      </w:pPr>
    </w:p>
    <w:tbl>
      <w:tblPr>
        <w:tblW w:w="0" w:type="auto"/>
        <w:tblInd w:w="119" w:type="dxa"/>
        <w:tblLayout w:type="fixed"/>
        <w:tblCellMar>
          <w:left w:w="0" w:type="dxa"/>
          <w:right w:w="0" w:type="dxa"/>
        </w:tblCellMar>
        <w:tblLook w:val="01E0" w:firstRow="1" w:lastRow="1" w:firstColumn="1" w:lastColumn="1" w:noHBand="0" w:noVBand="0"/>
      </w:tblPr>
      <w:tblGrid>
        <w:gridCol w:w="4892"/>
        <w:gridCol w:w="4681"/>
      </w:tblGrid>
      <w:tr w:rsidR="00A25AA1" w14:paraId="69D392C3" w14:textId="77777777">
        <w:trPr>
          <w:trHeight w:val="300"/>
        </w:trPr>
        <w:tc>
          <w:tcPr>
            <w:tcW w:w="4892" w:type="dxa"/>
          </w:tcPr>
          <w:p w14:paraId="3DCA8C9F" w14:textId="77777777" w:rsidR="00A25AA1" w:rsidRDefault="00CA72B3">
            <w:pPr>
              <w:pStyle w:val="TableParagraph"/>
              <w:spacing w:before="0" w:line="242" w:lineRule="exact"/>
              <w:rPr>
                <w:sz w:val="20"/>
              </w:rPr>
            </w:pPr>
            <w:r>
              <w:rPr>
                <w:sz w:val="20"/>
              </w:rPr>
              <w:t>avoir mal au ventre (v) – to have stomach</w:t>
            </w:r>
          </w:p>
        </w:tc>
        <w:tc>
          <w:tcPr>
            <w:tcW w:w="4681" w:type="dxa"/>
          </w:tcPr>
          <w:p w14:paraId="1E8184E2" w14:textId="77777777" w:rsidR="00A25AA1" w:rsidRDefault="00CA72B3">
            <w:pPr>
              <w:pStyle w:val="TableParagraph"/>
              <w:spacing w:before="0" w:line="242" w:lineRule="exact"/>
              <w:ind w:left="234"/>
              <w:rPr>
                <w:sz w:val="20"/>
              </w:rPr>
            </w:pPr>
            <w:r>
              <w:rPr>
                <w:sz w:val="20"/>
              </w:rPr>
              <w:t>pilule (f) – pill</w:t>
            </w:r>
          </w:p>
        </w:tc>
      </w:tr>
      <w:tr w:rsidR="00A25AA1" w14:paraId="751D9B40" w14:textId="77777777">
        <w:trPr>
          <w:trHeight w:val="360"/>
        </w:trPr>
        <w:tc>
          <w:tcPr>
            <w:tcW w:w="4892" w:type="dxa"/>
          </w:tcPr>
          <w:p w14:paraId="74B239AC" w14:textId="77777777" w:rsidR="00A25AA1" w:rsidRDefault="00CA72B3">
            <w:pPr>
              <w:pStyle w:val="TableParagraph"/>
              <w:rPr>
                <w:sz w:val="20"/>
              </w:rPr>
            </w:pPr>
            <w:r>
              <w:rPr>
                <w:sz w:val="20"/>
              </w:rPr>
              <w:t>avoir mal aux dents (v) – to have toothache</w:t>
            </w:r>
          </w:p>
        </w:tc>
        <w:tc>
          <w:tcPr>
            <w:tcW w:w="4681" w:type="dxa"/>
          </w:tcPr>
          <w:p w14:paraId="745B7ED5" w14:textId="77777777" w:rsidR="00A25AA1" w:rsidRDefault="00CA72B3">
            <w:pPr>
              <w:pStyle w:val="TableParagraph"/>
              <w:ind w:left="235"/>
              <w:rPr>
                <w:sz w:val="20"/>
              </w:rPr>
            </w:pPr>
            <w:r>
              <w:rPr>
                <w:sz w:val="20"/>
              </w:rPr>
              <w:t>piquer (v) – to inject/to sting (e.g. bee)</w:t>
            </w:r>
          </w:p>
        </w:tc>
      </w:tr>
      <w:tr w:rsidR="00A25AA1" w14:paraId="43C108D9" w14:textId="77777777">
        <w:trPr>
          <w:trHeight w:val="380"/>
        </w:trPr>
        <w:tc>
          <w:tcPr>
            <w:tcW w:w="4892" w:type="dxa"/>
          </w:tcPr>
          <w:p w14:paraId="0BD9D96B" w14:textId="77777777" w:rsidR="00A25AA1" w:rsidRDefault="00CA72B3">
            <w:pPr>
              <w:pStyle w:val="TableParagraph"/>
              <w:rPr>
                <w:sz w:val="20"/>
              </w:rPr>
            </w:pPr>
            <w:r>
              <w:rPr>
                <w:sz w:val="20"/>
              </w:rPr>
              <w:t>blessé(e) (adj) – injured</w:t>
            </w:r>
          </w:p>
        </w:tc>
        <w:tc>
          <w:tcPr>
            <w:tcW w:w="4681" w:type="dxa"/>
          </w:tcPr>
          <w:p w14:paraId="3F769864" w14:textId="77777777" w:rsidR="00A25AA1" w:rsidRDefault="00CA72B3">
            <w:pPr>
              <w:pStyle w:val="TableParagraph"/>
              <w:ind w:left="234"/>
              <w:rPr>
                <w:sz w:val="20"/>
              </w:rPr>
            </w:pPr>
            <w:r>
              <w:rPr>
                <w:sz w:val="20"/>
              </w:rPr>
              <w:t>piqûre (f) – injection/bite, sting</w:t>
            </w:r>
          </w:p>
        </w:tc>
      </w:tr>
      <w:tr w:rsidR="00A25AA1" w14:paraId="434ADC0B" w14:textId="77777777">
        <w:trPr>
          <w:trHeight w:val="380"/>
        </w:trPr>
        <w:tc>
          <w:tcPr>
            <w:tcW w:w="4892" w:type="dxa"/>
          </w:tcPr>
          <w:p w14:paraId="5F7D4279" w14:textId="77777777" w:rsidR="00A25AA1" w:rsidRDefault="00CA72B3">
            <w:pPr>
              <w:pStyle w:val="TableParagraph"/>
              <w:spacing w:before="69"/>
              <w:rPr>
                <w:sz w:val="20"/>
              </w:rPr>
            </w:pPr>
            <w:r>
              <w:rPr>
                <w:sz w:val="20"/>
              </w:rPr>
              <w:t>bouche (f) – mouth</w:t>
            </w:r>
          </w:p>
        </w:tc>
        <w:tc>
          <w:tcPr>
            <w:tcW w:w="4681" w:type="dxa"/>
          </w:tcPr>
          <w:p w14:paraId="636C0D66" w14:textId="77777777" w:rsidR="00A25AA1" w:rsidRDefault="00CA72B3">
            <w:pPr>
              <w:pStyle w:val="TableParagraph"/>
              <w:spacing w:before="69"/>
              <w:ind w:left="234"/>
              <w:rPr>
                <w:sz w:val="20"/>
              </w:rPr>
            </w:pPr>
            <w:r>
              <w:rPr>
                <w:sz w:val="20"/>
              </w:rPr>
              <w:t>poitrine (f) – chest</w:t>
            </w:r>
          </w:p>
        </w:tc>
      </w:tr>
      <w:tr w:rsidR="00A25AA1" w14:paraId="22C60F7B" w14:textId="77777777">
        <w:trPr>
          <w:trHeight w:val="360"/>
        </w:trPr>
        <w:tc>
          <w:tcPr>
            <w:tcW w:w="4892" w:type="dxa"/>
          </w:tcPr>
          <w:p w14:paraId="29E8719B" w14:textId="77777777" w:rsidR="00A25AA1" w:rsidRDefault="00CA72B3">
            <w:pPr>
              <w:pStyle w:val="TableParagraph"/>
              <w:rPr>
                <w:sz w:val="20"/>
              </w:rPr>
            </w:pPr>
            <w:r>
              <w:rPr>
                <w:sz w:val="20"/>
              </w:rPr>
              <w:t>bras (m) – arm</w:t>
            </w:r>
          </w:p>
        </w:tc>
        <w:tc>
          <w:tcPr>
            <w:tcW w:w="4681" w:type="dxa"/>
          </w:tcPr>
          <w:p w14:paraId="555B1874" w14:textId="77777777" w:rsidR="00A25AA1" w:rsidRDefault="00CA72B3">
            <w:pPr>
              <w:pStyle w:val="TableParagraph"/>
              <w:ind w:left="234"/>
              <w:rPr>
                <w:sz w:val="20"/>
              </w:rPr>
            </w:pPr>
            <w:r>
              <w:rPr>
                <w:sz w:val="20"/>
              </w:rPr>
              <w:t>prendre (v) – to take</w:t>
            </w:r>
          </w:p>
        </w:tc>
      </w:tr>
      <w:tr w:rsidR="00A25AA1" w14:paraId="40EF11EB" w14:textId="77777777">
        <w:trPr>
          <w:trHeight w:val="380"/>
        </w:trPr>
        <w:tc>
          <w:tcPr>
            <w:tcW w:w="4892" w:type="dxa"/>
          </w:tcPr>
          <w:p w14:paraId="234CA665" w14:textId="77777777" w:rsidR="00A25AA1" w:rsidRDefault="00CA72B3">
            <w:pPr>
              <w:pStyle w:val="TableParagraph"/>
              <w:rPr>
                <w:sz w:val="20"/>
              </w:rPr>
            </w:pPr>
            <w:r>
              <w:rPr>
                <w:sz w:val="20"/>
              </w:rPr>
              <w:t>cœur (m) – heart</w:t>
            </w:r>
          </w:p>
        </w:tc>
        <w:tc>
          <w:tcPr>
            <w:tcW w:w="4681" w:type="dxa"/>
          </w:tcPr>
          <w:p w14:paraId="4E9839D2" w14:textId="77777777" w:rsidR="00A25AA1" w:rsidRDefault="00CA72B3">
            <w:pPr>
              <w:pStyle w:val="TableParagraph"/>
              <w:ind w:left="235"/>
              <w:rPr>
                <w:sz w:val="20"/>
              </w:rPr>
            </w:pPr>
            <w:r>
              <w:rPr>
                <w:sz w:val="20"/>
              </w:rPr>
              <w:t>rendez-vous (m) – appointment</w:t>
            </w:r>
          </w:p>
        </w:tc>
      </w:tr>
      <w:tr w:rsidR="00A25AA1" w14:paraId="1F8A4472" w14:textId="77777777">
        <w:trPr>
          <w:trHeight w:val="380"/>
        </w:trPr>
        <w:tc>
          <w:tcPr>
            <w:tcW w:w="4892" w:type="dxa"/>
          </w:tcPr>
          <w:p w14:paraId="2E8F3C0A" w14:textId="77777777" w:rsidR="00A25AA1" w:rsidRDefault="00CA72B3">
            <w:pPr>
              <w:pStyle w:val="TableParagraph"/>
              <w:spacing w:before="69"/>
              <w:rPr>
                <w:sz w:val="20"/>
              </w:rPr>
            </w:pPr>
            <w:r>
              <w:rPr>
                <w:sz w:val="20"/>
              </w:rPr>
              <w:t>comprimé (m) – pill, tablet</w:t>
            </w:r>
          </w:p>
        </w:tc>
        <w:tc>
          <w:tcPr>
            <w:tcW w:w="4681" w:type="dxa"/>
          </w:tcPr>
          <w:p w14:paraId="47FF130A" w14:textId="77777777" w:rsidR="00A25AA1" w:rsidRDefault="00CA72B3">
            <w:pPr>
              <w:pStyle w:val="TableParagraph"/>
              <w:spacing w:before="69"/>
              <w:ind w:left="235"/>
              <w:rPr>
                <w:sz w:val="20"/>
              </w:rPr>
            </w:pPr>
            <w:r>
              <w:rPr>
                <w:sz w:val="20"/>
              </w:rPr>
              <w:t>respirer (v) – to breathe</w:t>
            </w:r>
          </w:p>
        </w:tc>
      </w:tr>
      <w:tr w:rsidR="00A25AA1" w14:paraId="74C6A0B5" w14:textId="77777777">
        <w:trPr>
          <w:trHeight w:val="360"/>
        </w:trPr>
        <w:tc>
          <w:tcPr>
            <w:tcW w:w="4892" w:type="dxa"/>
          </w:tcPr>
          <w:p w14:paraId="16708CC7" w14:textId="77777777" w:rsidR="00A25AA1" w:rsidRDefault="00CA72B3">
            <w:pPr>
              <w:pStyle w:val="TableParagraph"/>
              <w:rPr>
                <w:sz w:val="20"/>
              </w:rPr>
            </w:pPr>
            <w:r>
              <w:rPr>
                <w:sz w:val="20"/>
              </w:rPr>
              <w:t>corps (m) – body</w:t>
            </w:r>
          </w:p>
        </w:tc>
        <w:tc>
          <w:tcPr>
            <w:tcW w:w="4681" w:type="dxa"/>
          </w:tcPr>
          <w:p w14:paraId="76D56D14" w14:textId="77777777" w:rsidR="00A25AA1" w:rsidRDefault="00CA72B3">
            <w:pPr>
              <w:pStyle w:val="TableParagraph"/>
              <w:ind w:left="235"/>
              <w:rPr>
                <w:sz w:val="20"/>
              </w:rPr>
            </w:pPr>
            <w:r>
              <w:rPr>
                <w:sz w:val="20"/>
              </w:rPr>
              <w:t>sain(e) (adj) – healthy</w:t>
            </w:r>
          </w:p>
        </w:tc>
      </w:tr>
      <w:tr w:rsidR="00A25AA1" w14:paraId="6927B602" w14:textId="77777777">
        <w:trPr>
          <w:trHeight w:val="380"/>
        </w:trPr>
        <w:tc>
          <w:tcPr>
            <w:tcW w:w="4892" w:type="dxa"/>
          </w:tcPr>
          <w:p w14:paraId="0310371E" w14:textId="77777777" w:rsidR="00A25AA1" w:rsidRDefault="00CA72B3">
            <w:pPr>
              <w:pStyle w:val="TableParagraph"/>
              <w:rPr>
                <w:sz w:val="20"/>
              </w:rPr>
            </w:pPr>
            <w:r>
              <w:rPr>
                <w:sz w:val="20"/>
              </w:rPr>
              <w:t>dent (f) – tooth</w:t>
            </w:r>
          </w:p>
        </w:tc>
        <w:tc>
          <w:tcPr>
            <w:tcW w:w="4681" w:type="dxa"/>
          </w:tcPr>
          <w:p w14:paraId="201F3B03" w14:textId="77777777" w:rsidR="00A25AA1" w:rsidRDefault="00CA72B3">
            <w:pPr>
              <w:pStyle w:val="TableParagraph"/>
              <w:ind w:left="235"/>
              <w:rPr>
                <w:sz w:val="20"/>
              </w:rPr>
            </w:pPr>
            <w:r>
              <w:rPr>
                <w:sz w:val="20"/>
              </w:rPr>
              <w:t>SAMU (m) – ambulance service</w:t>
            </w:r>
          </w:p>
        </w:tc>
      </w:tr>
      <w:tr w:rsidR="00A25AA1" w14:paraId="35D413AA" w14:textId="77777777">
        <w:trPr>
          <w:trHeight w:val="380"/>
        </w:trPr>
        <w:tc>
          <w:tcPr>
            <w:tcW w:w="4892" w:type="dxa"/>
          </w:tcPr>
          <w:p w14:paraId="337E6C5B" w14:textId="77777777" w:rsidR="00A25AA1" w:rsidRDefault="00CA72B3">
            <w:pPr>
              <w:pStyle w:val="TableParagraph"/>
              <w:spacing w:before="69"/>
              <w:rPr>
                <w:sz w:val="20"/>
              </w:rPr>
            </w:pPr>
            <w:r>
              <w:rPr>
                <w:sz w:val="20"/>
              </w:rPr>
              <w:t>diarrhée (f) – diarrhoea</w:t>
            </w:r>
          </w:p>
        </w:tc>
        <w:tc>
          <w:tcPr>
            <w:tcW w:w="4681" w:type="dxa"/>
          </w:tcPr>
          <w:p w14:paraId="140F9BAE" w14:textId="77777777" w:rsidR="00A25AA1" w:rsidRDefault="00CA72B3">
            <w:pPr>
              <w:pStyle w:val="TableParagraph"/>
              <w:spacing w:before="69"/>
              <w:ind w:left="234"/>
              <w:rPr>
                <w:sz w:val="20"/>
              </w:rPr>
            </w:pPr>
            <w:r>
              <w:rPr>
                <w:sz w:val="20"/>
              </w:rPr>
              <w:t>sang (m) – blood</w:t>
            </w:r>
          </w:p>
        </w:tc>
      </w:tr>
      <w:tr w:rsidR="00A25AA1" w14:paraId="5B46B290" w14:textId="77777777">
        <w:trPr>
          <w:trHeight w:val="360"/>
        </w:trPr>
        <w:tc>
          <w:tcPr>
            <w:tcW w:w="4892" w:type="dxa"/>
          </w:tcPr>
          <w:p w14:paraId="2403361A" w14:textId="77777777" w:rsidR="00A25AA1" w:rsidRDefault="00CA72B3">
            <w:pPr>
              <w:pStyle w:val="TableParagraph"/>
              <w:rPr>
                <w:sz w:val="20"/>
              </w:rPr>
            </w:pPr>
            <w:r>
              <w:rPr>
                <w:sz w:val="20"/>
              </w:rPr>
              <w:t>dormir (v) – to sleep</w:t>
            </w:r>
          </w:p>
        </w:tc>
        <w:tc>
          <w:tcPr>
            <w:tcW w:w="4681" w:type="dxa"/>
          </w:tcPr>
          <w:p w14:paraId="2A3F5904" w14:textId="77777777" w:rsidR="00A25AA1" w:rsidRDefault="00CA72B3">
            <w:pPr>
              <w:pStyle w:val="TableParagraph"/>
              <w:ind w:left="234"/>
              <w:rPr>
                <w:sz w:val="20"/>
              </w:rPr>
            </w:pPr>
            <w:r>
              <w:rPr>
                <w:sz w:val="20"/>
              </w:rPr>
              <w:t>santé (f) – health</w:t>
            </w:r>
          </w:p>
        </w:tc>
      </w:tr>
      <w:tr w:rsidR="00A25AA1" w14:paraId="4867E243" w14:textId="77777777">
        <w:trPr>
          <w:trHeight w:val="380"/>
        </w:trPr>
        <w:tc>
          <w:tcPr>
            <w:tcW w:w="4892" w:type="dxa"/>
          </w:tcPr>
          <w:p w14:paraId="423D1C6C" w14:textId="77777777" w:rsidR="00A25AA1" w:rsidRDefault="00CA72B3">
            <w:pPr>
              <w:pStyle w:val="TableParagraph"/>
              <w:rPr>
                <w:sz w:val="20"/>
              </w:rPr>
            </w:pPr>
            <w:r>
              <w:rPr>
                <w:sz w:val="20"/>
              </w:rPr>
              <w:t>être enrhumé(e) (v) – to have a cold</w:t>
            </w:r>
          </w:p>
        </w:tc>
        <w:tc>
          <w:tcPr>
            <w:tcW w:w="4681" w:type="dxa"/>
          </w:tcPr>
          <w:p w14:paraId="3D783A78" w14:textId="77777777" w:rsidR="00A25AA1" w:rsidRDefault="00CA72B3">
            <w:pPr>
              <w:pStyle w:val="TableParagraph"/>
              <w:ind w:left="235"/>
              <w:rPr>
                <w:sz w:val="20"/>
              </w:rPr>
            </w:pPr>
            <w:r>
              <w:rPr>
                <w:sz w:val="20"/>
              </w:rPr>
              <w:t>se reposer (v) – to rest</w:t>
            </w:r>
          </w:p>
        </w:tc>
      </w:tr>
      <w:tr w:rsidR="00A25AA1" w14:paraId="4F4BDCDC" w14:textId="77777777">
        <w:trPr>
          <w:trHeight w:val="740"/>
        </w:trPr>
        <w:tc>
          <w:tcPr>
            <w:tcW w:w="4892" w:type="dxa"/>
          </w:tcPr>
          <w:p w14:paraId="546007EB" w14:textId="77777777" w:rsidR="00A25AA1" w:rsidRDefault="00CA72B3">
            <w:pPr>
              <w:pStyle w:val="TableParagraph"/>
              <w:spacing w:before="69" w:line="256" w:lineRule="auto"/>
              <w:ind w:right="294"/>
              <w:rPr>
                <w:i/>
                <w:sz w:val="20"/>
              </w:rPr>
            </w:pPr>
            <w:r>
              <w:rPr>
                <w:sz w:val="20"/>
              </w:rPr>
              <w:t xml:space="preserve">être en (pleine) forme (v) – </w:t>
            </w:r>
            <w:r>
              <w:rPr>
                <w:i/>
                <w:sz w:val="20"/>
              </w:rPr>
              <w:t>to be in (good) shape, to be (very) well</w:t>
            </w:r>
          </w:p>
        </w:tc>
        <w:tc>
          <w:tcPr>
            <w:tcW w:w="4681" w:type="dxa"/>
          </w:tcPr>
          <w:p w14:paraId="031CAB93" w14:textId="77777777" w:rsidR="00A25AA1" w:rsidRDefault="00CA72B3">
            <w:pPr>
              <w:pStyle w:val="TableParagraph"/>
              <w:spacing w:before="69"/>
              <w:ind w:left="235"/>
              <w:rPr>
                <w:i/>
                <w:sz w:val="20"/>
              </w:rPr>
            </w:pPr>
            <w:r>
              <w:rPr>
                <w:sz w:val="20"/>
              </w:rPr>
              <w:t xml:space="preserve">sirop (m) – </w:t>
            </w:r>
            <w:r>
              <w:rPr>
                <w:i/>
                <w:sz w:val="20"/>
              </w:rPr>
              <w:t>mixture, syrup</w:t>
            </w:r>
          </w:p>
          <w:p w14:paraId="7DEEDAC6" w14:textId="77777777" w:rsidR="00A25AA1" w:rsidRDefault="00CA72B3">
            <w:pPr>
              <w:pStyle w:val="TableParagraph"/>
              <w:spacing w:before="136"/>
              <w:ind w:left="235"/>
              <w:rPr>
                <w:i/>
                <w:sz w:val="20"/>
              </w:rPr>
            </w:pPr>
            <w:r>
              <w:rPr>
                <w:sz w:val="20"/>
              </w:rPr>
              <w:t xml:space="preserve">souffrir (v) – </w:t>
            </w:r>
            <w:r>
              <w:rPr>
                <w:i/>
                <w:sz w:val="20"/>
              </w:rPr>
              <w:t>to suffer</w:t>
            </w:r>
          </w:p>
        </w:tc>
      </w:tr>
      <w:tr w:rsidR="00A25AA1" w14:paraId="4ADF3524" w14:textId="77777777">
        <w:trPr>
          <w:trHeight w:val="380"/>
        </w:trPr>
        <w:tc>
          <w:tcPr>
            <w:tcW w:w="4892" w:type="dxa"/>
          </w:tcPr>
          <w:p w14:paraId="2C64C94D" w14:textId="77777777" w:rsidR="00A25AA1" w:rsidRDefault="00CA72B3">
            <w:pPr>
              <w:pStyle w:val="TableParagraph"/>
              <w:rPr>
                <w:i/>
                <w:sz w:val="20"/>
              </w:rPr>
            </w:pPr>
            <w:r>
              <w:rPr>
                <w:sz w:val="20"/>
              </w:rPr>
              <w:t xml:space="preserve">fumer (v) – </w:t>
            </w:r>
            <w:r>
              <w:rPr>
                <w:i/>
                <w:sz w:val="20"/>
              </w:rPr>
              <w:t>to smoke</w:t>
            </w:r>
          </w:p>
        </w:tc>
        <w:tc>
          <w:tcPr>
            <w:tcW w:w="4681" w:type="dxa"/>
          </w:tcPr>
          <w:p w14:paraId="318B5F99" w14:textId="77777777" w:rsidR="00A25AA1" w:rsidRDefault="00CA72B3">
            <w:pPr>
              <w:pStyle w:val="TableParagraph"/>
              <w:ind w:left="235"/>
              <w:rPr>
                <w:i/>
                <w:sz w:val="20"/>
              </w:rPr>
            </w:pPr>
            <w:r>
              <w:rPr>
                <w:sz w:val="20"/>
              </w:rPr>
              <w:t xml:space="preserve">pansemen (m) – </w:t>
            </w:r>
            <w:r>
              <w:rPr>
                <w:i/>
                <w:sz w:val="20"/>
              </w:rPr>
              <w:t>sticking plaster</w:t>
            </w:r>
          </w:p>
        </w:tc>
      </w:tr>
      <w:tr w:rsidR="00A25AA1" w14:paraId="7D091632" w14:textId="77777777">
        <w:trPr>
          <w:trHeight w:val="380"/>
        </w:trPr>
        <w:tc>
          <w:tcPr>
            <w:tcW w:w="4892" w:type="dxa"/>
          </w:tcPr>
          <w:p w14:paraId="700687A2" w14:textId="77777777" w:rsidR="00A25AA1" w:rsidRDefault="00CA72B3">
            <w:pPr>
              <w:pStyle w:val="TableParagraph"/>
              <w:spacing w:before="69"/>
              <w:rPr>
                <w:i/>
                <w:sz w:val="20"/>
              </w:rPr>
            </w:pPr>
            <w:r>
              <w:rPr>
                <w:sz w:val="20"/>
              </w:rPr>
              <w:t xml:space="preserve">fumeur (m) – </w:t>
            </w:r>
            <w:r>
              <w:rPr>
                <w:i/>
                <w:sz w:val="20"/>
              </w:rPr>
              <w:t>smoker</w:t>
            </w:r>
          </w:p>
        </w:tc>
        <w:tc>
          <w:tcPr>
            <w:tcW w:w="4681" w:type="dxa"/>
          </w:tcPr>
          <w:p w14:paraId="458E3EB9" w14:textId="77777777" w:rsidR="00A25AA1" w:rsidRDefault="00CA72B3">
            <w:pPr>
              <w:pStyle w:val="TableParagraph"/>
              <w:spacing w:before="69"/>
              <w:ind w:left="235"/>
              <w:rPr>
                <w:i/>
                <w:sz w:val="20"/>
              </w:rPr>
            </w:pPr>
            <w:r>
              <w:rPr>
                <w:sz w:val="20"/>
              </w:rPr>
              <w:t xml:space="preserve">tabac (m) – </w:t>
            </w:r>
            <w:r>
              <w:rPr>
                <w:i/>
                <w:sz w:val="20"/>
              </w:rPr>
              <w:t>tobacco</w:t>
            </w:r>
          </w:p>
        </w:tc>
      </w:tr>
      <w:tr w:rsidR="00A25AA1" w14:paraId="1A7C3122" w14:textId="77777777">
        <w:trPr>
          <w:trHeight w:val="360"/>
        </w:trPr>
        <w:tc>
          <w:tcPr>
            <w:tcW w:w="4892" w:type="dxa"/>
          </w:tcPr>
          <w:p w14:paraId="60A577F2" w14:textId="77777777" w:rsidR="00A25AA1" w:rsidRDefault="00CA72B3">
            <w:pPr>
              <w:pStyle w:val="TableParagraph"/>
              <w:rPr>
                <w:i/>
                <w:sz w:val="20"/>
              </w:rPr>
            </w:pPr>
            <w:r>
              <w:rPr>
                <w:sz w:val="20"/>
              </w:rPr>
              <w:t xml:space="preserve">garder le lit (v) – </w:t>
            </w:r>
            <w:r>
              <w:rPr>
                <w:i/>
                <w:sz w:val="20"/>
              </w:rPr>
              <w:t>to stay in bed</w:t>
            </w:r>
          </w:p>
        </w:tc>
        <w:tc>
          <w:tcPr>
            <w:tcW w:w="4681" w:type="dxa"/>
          </w:tcPr>
          <w:p w14:paraId="46F75B73" w14:textId="77777777" w:rsidR="00A25AA1" w:rsidRDefault="00CA72B3">
            <w:pPr>
              <w:pStyle w:val="TableParagraph"/>
              <w:ind w:left="235"/>
              <w:rPr>
                <w:i/>
                <w:sz w:val="20"/>
              </w:rPr>
            </w:pPr>
            <w:r>
              <w:rPr>
                <w:sz w:val="20"/>
              </w:rPr>
              <w:t xml:space="preserve">tête (f) – </w:t>
            </w:r>
            <w:r>
              <w:rPr>
                <w:i/>
                <w:sz w:val="20"/>
              </w:rPr>
              <w:t>head</w:t>
            </w:r>
          </w:p>
        </w:tc>
      </w:tr>
      <w:tr w:rsidR="00A25AA1" w14:paraId="1437B48D" w14:textId="77777777">
        <w:trPr>
          <w:trHeight w:val="380"/>
        </w:trPr>
        <w:tc>
          <w:tcPr>
            <w:tcW w:w="4892" w:type="dxa"/>
          </w:tcPr>
          <w:p w14:paraId="29759D79" w14:textId="77777777" w:rsidR="00A25AA1" w:rsidRDefault="00CA72B3">
            <w:pPr>
              <w:pStyle w:val="TableParagraph"/>
              <w:rPr>
                <w:i/>
                <w:sz w:val="20"/>
              </w:rPr>
            </w:pPr>
            <w:r>
              <w:rPr>
                <w:sz w:val="20"/>
              </w:rPr>
              <w:t xml:space="preserve">genou (m) – </w:t>
            </w:r>
            <w:r>
              <w:rPr>
                <w:i/>
                <w:sz w:val="20"/>
              </w:rPr>
              <w:t>knee</w:t>
            </w:r>
          </w:p>
        </w:tc>
        <w:tc>
          <w:tcPr>
            <w:tcW w:w="4681" w:type="dxa"/>
          </w:tcPr>
          <w:p w14:paraId="202706AC" w14:textId="77777777" w:rsidR="00A25AA1" w:rsidRDefault="00CA72B3">
            <w:pPr>
              <w:pStyle w:val="TableParagraph"/>
              <w:ind w:left="235"/>
              <w:rPr>
                <w:i/>
                <w:sz w:val="20"/>
              </w:rPr>
            </w:pPr>
            <w:r>
              <w:rPr>
                <w:sz w:val="20"/>
              </w:rPr>
              <w:t xml:space="preserve">tomber (v) – </w:t>
            </w:r>
            <w:r>
              <w:rPr>
                <w:i/>
                <w:sz w:val="20"/>
              </w:rPr>
              <w:t>to fall</w:t>
            </w:r>
          </w:p>
        </w:tc>
      </w:tr>
      <w:tr w:rsidR="00A25AA1" w14:paraId="168B0408" w14:textId="77777777">
        <w:trPr>
          <w:trHeight w:val="740"/>
        </w:trPr>
        <w:tc>
          <w:tcPr>
            <w:tcW w:w="4892" w:type="dxa"/>
          </w:tcPr>
          <w:p w14:paraId="38164450" w14:textId="77777777" w:rsidR="00A25AA1" w:rsidRDefault="00CA72B3">
            <w:pPr>
              <w:pStyle w:val="TableParagraph"/>
              <w:spacing w:before="69"/>
              <w:rPr>
                <w:i/>
                <w:sz w:val="20"/>
              </w:rPr>
            </w:pPr>
            <w:r>
              <w:rPr>
                <w:sz w:val="20"/>
              </w:rPr>
              <w:t xml:space="preserve">gorge (f) – </w:t>
            </w:r>
            <w:r>
              <w:rPr>
                <w:i/>
                <w:sz w:val="20"/>
              </w:rPr>
              <w:t>throat</w:t>
            </w:r>
          </w:p>
          <w:p w14:paraId="494788A7" w14:textId="77777777" w:rsidR="00A25AA1" w:rsidRDefault="00CA72B3">
            <w:pPr>
              <w:pStyle w:val="TableParagraph"/>
              <w:spacing w:before="136"/>
              <w:rPr>
                <w:i/>
                <w:sz w:val="20"/>
              </w:rPr>
            </w:pPr>
            <w:r>
              <w:rPr>
                <w:sz w:val="20"/>
              </w:rPr>
              <w:t xml:space="preserve">grandir (v) – </w:t>
            </w:r>
            <w:r>
              <w:rPr>
                <w:i/>
                <w:sz w:val="20"/>
              </w:rPr>
              <w:t>to get taller</w:t>
            </w:r>
          </w:p>
        </w:tc>
        <w:tc>
          <w:tcPr>
            <w:tcW w:w="4681" w:type="dxa"/>
          </w:tcPr>
          <w:p w14:paraId="58525578" w14:textId="77777777" w:rsidR="00A25AA1" w:rsidRDefault="00CA72B3">
            <w:pPr>
              <w:pStyle w:val="TableParagraph"/>
              <w:spacing w:before="69"/>
              <w:ind w:left="234"/>
              <w:rPr>
                <w:i/>
                <w:sz w:val="20"/>
              </w:rPr>
            </w:pPr>
            <w:r>
              <w:rPr>
                <w:sz w:val="20"/>
              </w:rPr>
              <w:t xml:space="preserve">tomber malade – </w:t>
            </w:r>
            <w:r>
              <w:rPr>
                <w:i/>
                <w:sz w:val="20"/>
              </w:rPr>
              <w:t>to become ill, to fall sick</w:t>
            </w:r>
          </w:p>
          <w:p w14:paraId="69A5BE86" w14:textId="77777777" w:rsidR="00A25AA1" w:rsidRDefault="00CA72B3">
            <w:pPr>
              <w:pStyle w:val="TableParagraph"/>
              <w:spacing w:before="136"/>
              <w:ind w:left="234"/>
              <w:rPr>
                <w:i/>
                <w:sz w:val="20"/>
              </w:rPr>
            </w:pPr>
            <w:r>
              <w:rPr>
                <w:sz w:val="20"/>
              </w:rPr>
              <w:t xml:space="preserve">tousser (v) – </w:t>
            </w:r>
            <w:r>
              <w:rPr>
                <w:i/>
                <w:sz w:val="20"/>
              </w:rPr>
              <w:t>to cough</w:t>
            </w:r>
          </w:p>
        </w:tc>
      </w:tr>
      <w:tr w:rsidR="00A25AA1" w14:paraId="463FC42C" w14:textId="77777777">
        <w:trPr>
          <w:trHeight w:val="380"/>
        </w:trPr>
        <w:tc>
          <w:tcPr>
            <w:tcW w:w="4892" w:type="dxa"/>
          </w:tcPr>
          <w:p w14:paraId="6E266937" w14:textId="77777777" w:rsidR="00A25AA1" w:rsidRDefault="00CA72B3">
            <w:pPr>
              <w:pStyle w:val="TableParagraph"/>
              <w:rPr>
                <w:i/>
                <w:sz w:val="20"/>
              </w:rPr>
            </w:pPr>
            <w:r>
              <w:rPr>
                <w:sz w:val="20"/>
              </w:rPr>
              <w:t xml:space="preserve">grave (adj) – </w:t>
            </w:r>
            <w:r>
              <w:rPr>
                <w:i/>
                <w:sz w:val="20"/>
              </w:rPr>
              <w:t>serious</w:t>
            </w:r>
          </w:p>
        </w:tc>
        <w:tc>
          <w:tcPr>
            <w:tcW w:w="4681" w:type="dxa"/>
          </w:tcPr>
          <w:p w14:paraId="529F59AB" w14:textId="77777777" w:rsidR="00A25AA1" w:rsidRDefault="00CA72B3">
            <w:pPr>
              <w:pStyle w:val="TableParagraph"/>
              <w:ind w:left="234"/>
              <w:rPr>
                <w:i/>
                <w:sz w:val="20"/>
              </w:rPr>
            </w:pPr>
            <w:r>
              <w:rPr>
                <w:sz w:val="20"/>
              </w:rPr>
              <w:t xml:space="preserve">ventre (m) – </w:t>
            </w:r>
            <w:r>
              <w:rPr>
                <w:i/>
                <w:sz w:val="20"/>
              </w:rPr>
              <w:t>stomach</w:t>
            </w:r>
          </w:p>
        </w:tc>
      </w:tr>
      <w:tr w:rsidR="00A25AA1" w14:paraId="50F15935" w14:textId="77777777">
        <w:trPr>
          <w:trHeight w:val="380"/>
        </w:trPr>
        <w:tc>
          <w:tcPr>
            <w:tcW w:w="4892" w:type="dxa"/>
          </w:tcPr>
          <w:p w14:paraId="175597AA" w14:textId="77777777" w:rsidR="00A25AA1" w:rsidRDefault="00CA72B3">
            <w:pPr>
              <w:pStyle w:val="TableParagraph"/>
              <w:spacing w:before="69"/>
              <w:rPr>
                <w:i/>
                <w:sz w:val="20"/>
              </w:rPr>
            </w:pPr>
            <w:r>
              <w:rPr>
                <w:sz w:val="20"/>
              </w:rPr>
              <w:t xml:space="preserve">grippe (f) – </w:t>
            </w:r>
            <w:r>
              <w:rPr>
                <w:i/>
                <w:sz w:val="20"/>
              </w:rPr>
              <w:t>flu, influenza</w:t>
            </w:r>
          </w:p>
        </w:tc>
        <w:tc>
          <w:tcPr>
            <w:tcW w:w="4681" w:type="dxa"/>
          </w:tcPr>
          <w:p w14:paraId="49A819C4" w14:textId="77777777" w:rsidR="00A25AA1" w:rsidRDefault="00CA72B3">
            <w:pPr>
              <w:pStyle w:val="TableParagraph"/>
              <w:spacing w:before="69"/>
              <w:ind w:left="235"/>
              <w:rPr>
                <w:i/>
                <w:sz w:val="20"/>
              </w:rPr>
            </w:pPr>
            <w:r>
              <w:rPr>
                <w:sz w:val="20"/>
              </w:rPr>
              <w:t xml:space="preserve">vomir (v) – to </w:t>
            </w:r>
            <w:r>
              <w:rPr>
                <w:i/>
                <w:sz w:val="20"/>
              </w:rPr>
              <w:t>vomit</w:t>
            </w:r>
          </w:p>
        </w:tc>
      </w:tr>
      <w:tr w:rsidR="00A25AA1" w14:paraId="32580807" w14:textId="77777777">
        <w:trPr>
          <w:trHeight w:val="360"/>
        </w:trPr>
        <w:tc>
          <w:tcPr>
            <w:tcW w:w="4892" w:type="dxa"/>
          </w:tcPr>
          <w:p w14:paraId="55F81A66" w14:textId="77777777" w:rsidR="00A25AA1" w:rsidRDefault="00CA72B3">
            <w:pPr>
              <w:pStyle w:val="TableParagraph"/>
              <w:rPr>
                <w:i/>
                <w:sz w:val="20"/>
              </w:rPr>
            </w:pPr>
            <w:r>
              <w:rPr>
                <w:sz w:val="20"/>
              </w:rPr>
              <w:t xml:space="preserve">grossir (v) – </w:t>
            </w:r>
            <w:r>
              <w:rPr>
                <w:i/>
                <w:sz w:val="20"/>
              </w:rPr>
              <w:t>to put on weight</w:t>
            </w:r>
          </w:p>
        </w:tc>
        <w:tc>
          <w:tcPr>
            <w:tcW w:w="4681" w:type="dxa"/>
          </w:tcPr>
          <w:p w14:paraId="2A199439" w14:textId="77777777" w:rsidR="00A25AA1" w:rsidRDefault="00CA72B3">
            <w:pPr>
              <w:pStyle w:val="TableParagraph"/>
              <w:ind w:left="234"/>
              <w:rPr>
                <w:i/>
                <w:sz w:val="20"/>
              </w:rPr>
            </w:pPr>
            <w:r>
              <w:rPr>
                <w:sz w:val="20"/>
              </w:rPr>
              <w:t xml:space="preserve">yeux (m pl) </w:t>
            </w:r>
            <w:r>
              <w:rPr>
                <w:i/>
                <w:sz w:val="20"/>
              </w:rPr>
              <w:t>– see œil</w:t>
            </w:r>
          </w:p>
        </w:tc>
      </w:tr>
      <w:tr w:rsidR="00A25AA1" w14:paraId="15976E69" w14:textId="77777777">
        <w:trPr>
          <w:trHeight w:val="380"/>
        </w:trPr>
        <w:tc>
          <w:tcPr>
            <w:tcW w:w="4892" w:type="dxa"/>
          </w:tcPr>
          <w:p w14:paraId="7638CCA8" w14:textId="77777777" w:rsidR="00A25AA1" w:rsidRDefault="00CA72B3">
            <w:pPr>
              <w:pStyle w:val="TableParagraph"/>
              <w:rPr>
                <w:i/>
                <w:sz w:val="20"/>
              </w:rPr>
            </w:pPr>
            <w:r>
              <w:rPr>
                <w:sz w:val="20"/>
              </w:rPr>
              <w:t xml:space="preserve">heurter (v) – </w:t>
            </w:r>
            <w:r>
              <w:rPr>
                <w:i/>
                <w:sz w:val="20"/>
              </w:rPr>
              <w:t>to hit, to knock</w:t>
            </w:r>
          </w:p>
        </w:tc>
        <w:tc>
          <w:tcPr>
            <w:tcW w:w="4681" w:type="dxa"/>
          </w:tcPr>
          <w:p w14:paraId="7C103A3F" w14:textId="77777777" w:rsidR="00A25AA1" w:rsidRDefault="00A25AA1">
            <w:pPr>
              <w:pStyle w:val="TableParagraph"/>
              <w:spacing w:before="0"/>
              <w:ind w:left="0"/>
              <w:rPr>
                <w:rFonts w:ascii="Times New Roman"/>
                <w:sz w:val="20"/>
              </w:rPr>
            </w:pPr>
          </w:p>
        </w:tc>
      </w:tr>
      <w:tr w:rsidR="00A25AA1" w14:paraId="2081B521" w14:textId="77777777">
        <w:trPr>
          <w:trHeight w:val="380"/>
        </w:trPr>
        <w:tc>
          <w:tcPr>
            <w:tcW w:w="4892" w:type="dxa"/>
          </w:tcPr>
          <w:p w14:paraId="6D737ECB" w14:textId="77777777" w:rsidR="00A25AA1" w:rsidRDefault="00CA72B3">
            <w:pPr>
              <w:pStyle w:val="TableParagraph"/>
              <w:spacing w:before="69"/>
              <w:rPr>
                <w:i/>
                <w:sz w:val="20"/>
              </w:rPr>
            </w:pPr>
            <w:r>
              <w:rPr>
                <w:sz w:val="20"/>
              </w:rPr>
              <w:t xml:space="preserve">hôpital (m) – </w:t>
            </w:r>
            <w:r>
              <w:rPr>
                <w:i/>
                <w:sz w:val="20"/>
              </w:rPr>
              <w:t>hospital</w:t>
            </w:r>
          </w:p>
        </w:tc>
        <w:tc>
          <w:tcPr>
            <w:tcW w:w="4681" w:type="dxa"/>
          </w:tcPr>
          <w:p w14:paraId="02D42AFC" w14:textId="77777777" w:rsidR="00A25AA1" w:rsidRDefault="00A25AA1">
            <w:pPr>
              <w:pStyle w:val="TableParagraph"/>
              <w:spacing w:before="0"/>
              <w:ind w:left="0"/>
              <w:rPr>
                <w:rFonts w:ascii="Times New Roman"/>
                <w:sz w:val="20"/>
              </w:rPr>
            </w:pPr>
          </w:p>
        </w:tc>
      </w:tr>
      <w:tr w:rsidR="00A25AA1" w14:paraId="7126B678" w14:textId="77777777">
        <w:trPr>
          <w:trHeight w:val="360"/>
        </w:trPr>
        <w:tc>
          <w:tcPr>
            <w:tcW w:w="4892" w:type="dxa"/>
          </w:tcPr>
          <w:p w14:paraId="2B0E7395" w14:textId="77777777" w:rsidR="00A25AA1" w:rsidRDefault="00CA72B3">
            <w:pPr>
              <w:pStyle w:val="TableParagraph"/>
              <w:rPr>
                <w:i/>
                <w:sz w:val="20"/>
              </w:rPr>
            </w:pPr>
            <w:r>
              <w:rPr>
                <w:sz w:val="20"/>
              </w:rPr>
              <w:t xml:space="preserve">infirmier (~ère) (m/f) – </w:t>
            </w:r>
            <w:r>
              <w:rPr>
                <w:i/>
                <w:sz w:val="20"/>
              </w:rPr>
              <w:t>nurse</w:t>
            </w:r>
          </w:p>
        </w:tc>
        <w:tc>
          <w:tcPr>
            <w:tcW w:w="4681" w:type="dxa"/>
          </w:tcPr>
          <w:p w14:paraId="6474D545" w14:textId="77777777" w:rsidR="00A25AA1" w:rsidRDefault="00A25AA1">
            <w:pPr>
              <w:pStyle w:val="TableParagraph"/>
              <w:spacing w:before="0"/>
              <w:ind w:left="0"/>
              <w:rPr>
                <w:rFonts w:ascii="Times New Roman"/>
                <w:sz w:val="20"/>
              </w:rPr>
            </w:pPr>
          </w:p>
        </w:tc>
      </w:tr>
      <w:tr w:rsidR="00A25AA1" w14:paraId="19A1F7E6" w14:textId="77777777">
        <w:trPr>
          <w:trHeight w:val="300"/>
        </w:trPr>
        <w:tc>
          <w:tcPr>
            <w:tcW w:w="4892" w:type="dxa"/>
          </w:tcPr>
          <w:p w14:paraId="753303D7" w14:textId="77777777" w:rsidR="00A25AA1" w:rsidRDefault="00CA72B3">
            <w:pPr>
              <w:pStyle w:val="TableParagraph"/>
              <w:spacing w:line="223" w:lineRule="exact"/>
              <w:rPr>
                <w:i/>
                <w:sz w:val="20"/>
              </w:rPr>
            </w:pPr>
            <w:r>
              <w:rPr>
                <w:sz w:val="20"/>
              </w:rPr>
              <w:t xml:space="preserve">jambe (f) – </w:t>
            </w:r>
            <w:r>
              <w:rPr>
                <w:i/>
                <w:sz w:val="20"/>
              </w:rPr>
              <w:t>leg</w:t>
            </w:r>
          </w:p>
        </w:tc>
        <w:tc>
          <w:tcPr>
            <w:tcW w:w="4681" w:type="dxa"/>
          </w:tcPr>
          <w:p w14:paraId="41273ED3" w14:textId="77777777" w:rsidR="00A25AA1" w:rsidRDefault="00A25AA1">
            <w:pPr>
              <w:pStyle w:val="TableParagraph"/>
              <w:spacing w:before="0"/>
              <w:ind w:left="0"/>
              <w:rPr>
                <w:rFonts w:ascii="Times New Roman"/>
                <w:sz w:val="20"/>
              </w:rPr>
            </w:pPr>
          </w:p>
        </w:tc>
      </w:tr>
    </w:tbl>
    <w:p w14:paraId="75B004D3" w14:textId="77777777" w:rsidR="00A25AA1" w:rsidRDefault="00CA72B3">
      <w:pPr>
        <w:pStyle w:val="ListParagraph"/>
        <w:numPr>
          <w:ilvl w:val="0"/>
          <w:numId w:val="1"/>
        </w:numPr>
        <w:tabs>
          <w:tab w:val="left" w:pos="678"/>
        </w:tabs>
        <w:spacing w:before="296"/>
        <w:ind w:hanging="357"/>
        <w:rPr>
          <w:b/>
          <w:sz w:val="28"/>
        </w:rPr>
      </w:pPr>
      <w:r>
        <w:rPr>
          <w:b/>
          <w:sz w:val="28"/>
        </w:rPr>
        <w:t>Food and</w:t>
      </w:r>
      <w:r>
        <w:rPr>
          <w:b/>
          <w:spacing w:val="-1"/>
          <w:sz w:val="28"/>
        </w:rPr>
        <w:t xml:space="preserve"> </w:t>
      </w:r>
      <w:r>
        <w:rPr>
          <w:b/>
          <w:sz w:val="28"/>
        </w:rPr>
        <w:t>drink</w:t>
      </w:r>
    </w:p>
    <w:p w14:paraId="7CB5FD6C" w14:textId="77777777" w:rsidR="00A25AA1" w:rsidRDefault="00A25AA1">
      <w:pPr>
        <w:pStyle w:val="BodyText"/>
        <w:spacing w:before="4"/>
        <w:rPr>
          <w:b/>
        </w:rPr>
      </w:pPr>
    </w:p>
    <w:tbl>
      <w:tblPr>
        <w:tblW w:w="0" w:type="auto"/>
        <w:tblInd w:w="120" w:type="dxa"/>
        <w:tblLayout w:type="fixed"/>
        <w:tblCellMar>
          <w:left w:w="0" w:type="dxa"/>
          <w:right w:w="0" w:type="dxa"/>
        </w:tblCellMar>
        <w:tblLook w:val="01E0" w:firstRow="1" w:lastRow="1" w:firstColumn="1" w:lastColumn="1" w:noHBand="0" w:noVBand="0"/>
      </w:tblPr>
      <w:tblGrid>
        <w:gridCol w:w="4420"/>
        <w:gridCol w:w="3395"/>
      </w:tblGrid>
      <w:tr w:rsidR="00A25AA1" w14:paraId="11FF61BA" w14:textId="77777777">
        <w:trPr>
          <w:trHeight w:val="300"/>
        </w:trPr>
        <w:tc>
          <w:tcPr>
            <w:tcW w:w="4420" w:type="dxa"/>
          </w:tcPr>
          <w:p w14:paraId="6CC8124A" w14:textId="77777777" w:rsidR="00A25AA1" w:rsidRDefault="00CA72B3">
            <w:pPr>
              <w:pStyle w:val="TableParagraph"/>
              <w:spacing w:before="0" w:line="242" w:lineRule="exact"/>
              <w:rPr>
                <w:i/>
                <w:sz w:val="20"/>
              </w:rPr>
            </w:pPr>
            <w:r>
              <w:rPr>
                <w:sz w:val="20"/>
              </w:rPr>
              <w:t xml:space="preserve">abricot (m) – </w:t>
            </w:r>
            <w:r>
              <w:rPr>
                <w:i/>
                <w:sz w:val="20"/>
              </w:rPr>
              <w:t>apricot</w:t>
            </w:r>
          </w:p>
        </w:tc>
        <w:tc>
          <w:tcPr>
            <w:tcW w:w="3395" w:type="dxa"/>
          </w:tcPr>
          <w:p w14:paraId="52729D0A" w14:textId="77777777" w:rsidR="00A25AA1" w:rsidRDefault="00CA72B3">
            <w:pPr>
              <w:pStyle w:val="TableParagraph"/>
              <w:spacing w:before="0" w:line="242" w:lineRule="exact"/>
              <w:ind w:left="707"/>
              <w:rPr>
                <w:i/>
                <w:sz w:val="20"/>
              </w:rPr>
            </w:pPr>
            <w:r>
              <w:rPr>
                <w:sz w:val="20"/>
              </w:rPr>
              <w:t xml:space="preserve">lait (m) – </w:t>
            </w:r>
            <w:r>
              <w:rPr>
                <w:i/>
                <w:sz w:val="20"/>
              </w:rPr>
              <w:t>milk</w:t>
            </w:r>
          </w:p>
        </w:tc>
      </w:tr>
      <w:tr w:rsidR="00A25AA1" w14:paraId="69D88DEF" w14:textId="77777777">
        <w:trPr>
          <w:trHeight w:val="380"/>
        </w:trPr>
        <w:tc>
          <w:tcPr>
            <w:tcW w:w="4420" w:type="dxa"/>
          </w:tcPr>
          <w:p w14:paraId="0D54CEED" w14:textId="77777777" w:rsidR="00A25AA1" w:rsidRDefault="00CA72B3">
            <w:pPr>
              <w:pStyle w:val="TableParagraph"/>
              <w:spacing w:before="69"/>
              <w:rPr>
                <w:i/>
                <w:sz w:val="20"/>
              </w:rPr>
            </w:pPr>
            <w:r>
              <w:rPr>
                <w:sz w:val="20"/>
              </w:rPr>
              <w:t xml:space="preserve">agneau (m) – </w:t>
            </w:r>
            <w:r>
              <w:rPr>
                <w:i/>
                <w:sz w:val="20"/>
              </w:rPr>
              <w:t>lamb</w:t>
            </w:r>
          </w:p>
        </w:tc>
        <w:tc>
          <w:tcPr>
            <w:tcW w:w="3395" w:type="dxa"/>
          </w:tcPr>
          <w:p w14:paraId="09930FFA" w14:textId="77777777" w:rsidR="00A25AA1" w:rsidRDefault="00CA72B3">
            <w:pPr>
              <w:pStyle w:val="TableParagraph"/>
              <w:spacing w:before="69"/>
              <w:ind w:left="707"/>
              <w:rPr>
                <w:i/>
                <w:sz w:val="20"/>
              </w:rPr>
            </w:pPr>
            <w:r>
              <w:rPr>
                <w:sz w:val="20"/>
              </w:rPr>
              <w:t xml:space="preserve">lapin (m) – </w:t>
            </w:r>
            <w:r>
              <w:rPr>
                <w:i/>
                <w:sz w:val="20"/>
              </w:rPr>
              <w:t>rabbit</w:t>
            </w:r>
          </w:p>
        </w:tc>
      </w:tr>
      <w:tr w:rsidR="00A25AA1" w14:paraId="33D37485" w14:textId="77777777">
        <w:trPr>
          <w:trHeight w:val="360"/>
        </w:trPr>
        <w:tc>
          <w:tcPr>
            <w:tcW w:w="4420" w:type="dxa"/>
          </w:tcPr>
          <w:p w14:paraId="33C9F8CB" w14:textId="77777777" w:rsidR="00A25AA1" w:rsidRDefault="00CA72B3">
            <w:pPr>
              <w:pStyle w:val="TableParagraph"/>
              <w:rPr>
                <w:i/>
                <w:sz w:val="20"/>
              </w:rPr>
            </w:pPr>
            <w:r>
              <w:rPr>
                <w:sz w:val="20"/>
              </w:rPr>
              <w:t xml:space="preserve">ananas (m) – </w:t>
            </w:r>
            <w:r>
              <w:rPr>
                <w:i/>
                <w:sz w:val="20"/>
              </w:rPr>
              <w:t>pineapple</w:t>
            </w:r>
          </w:p>
        </w:tc>
        <w:tc>
          <w:tcPr>
            <w:tcW w:w="3395" w:type="dxa"/>
          </w:tcPr>
          <w:p w14:paraId="665A5DF5" w14:textId="77777777" w:rsidR="00A25AA1" w:rsidRDefault="00CA72B3">
            <w:pPr>
              <w:pStyle w:val="TableParagraph"/>
              <w:ind w:left="707"/>
              <w:rPr>
                <w:i/>
                <w:sz w:val="20"/>
              </w:rPr>
            </w:pPr>
            <w:r>
              <w:rPr>
                <w:sz w:val="20"/>
              </w:rPr>
              <w:t xml:space="preserve">lard (m) – </w:t>
            </w:r>
            <w:r>
              <w:rPr>
                <w:i/>
                <w:sz w:val="20"/>
              </w:rPr>
              <w:t>bacon</w:t>
            </w:r>
          </w:p>
        </w:tc>
      </w:tr>
      <w:tr w:rsidR="00A25AA1" w14:paraId="3AA64501" w14:textId="77777777">
        <w:trPr>
          <w:trHeight w:val="380"/>
        </w:trPr>
        <w:tc>
          <w:tcPr>
            <w:tcW w:w="4420" w:type="dxa"/>
          </w:tcPr>
          <w:p w14:paraId="5229D71A" w14:textId="77777777" w:rsidR="00A25AA1" w:rsidRDefault="00CA72B3">
            <w:pPr>
              <w:pStyle w:val="TableParagraph"/>
              <w:rPr>
                <w:i/>
                <w:sz w:val="20"/>
              </w:rPr>
            </w:pPr>
            <w:r>
              <w:rPr>
                <w:sz w:val="20"/>
              </w:rPr>
              <w:t xml:space="preserve">baguette (f) – </w:t>
            </w:r>
            <w:r>
              <w:rPr>
                <w:i/>
                <w:sz w:val="20"/>
              </w:rPr>
              <w:t>French stick (bread)</w:t>
            </w:r>
          </w:p>
        </w:tc>
        <w:tc>
          <w:tcPr>
            <w:tcW w:w="3395" w:type="dxa"/>
          </w:tcPr>
          <w:p w14:paraId="2A2DD08C" w14:textId="77777777" w:rsidR="00A25AA1" w:rsidRDefault="00CA72B3">
            <w:pPr>
              <w:pStyle w:val="TableParagraph"/>
              <w:ind w:left="707"/>
              <w:rPr>
                <w:i/>
                <w:sz w:val="20"/>
              </w:rPr>
            </w:pPr>
            <w:r>
              <w:rPr>
                <w:sz w:val="20"/>
              </w:rPr>
              <w:t xml:space="preserve">légume (m) – </w:t>
            </w:r>
            <w:r>
              <w:rPr>
                <w:i/>
                <w:sz w:val="20"/>
              </w:rPr>
              <w:t>vegetable</w:t>
            </w:r>
          </w:p>
        </w:tc>
      </w:tr>
      <w:tr w:rsidR="00A25AA1" w14:paraId="6A898553" w14:textId="77777777">
        <w:trPr>
          <w:trHeight w:val="300"/>
        </w:trPr>
        <w:tc>
          <w:tcPr>
            <w:tcW w:w="4420" w:type="dxa"/>
          </w:tcPr>
          <w:p w14:paraId="17B20F68" w14:textId="77777777" w:rsidR="00A25AA1" w:rsidRDefault="00CA72B3">
            <w:pPr>
              <w:pStyle w:val="TableParagraph"/>
              <w:spacing w:before="69" w:line="223" w:lineRule="exact"/>
              <w:rPr>
                <w:i/>
                <w:sz w:val="20"/>
              </w:rPr>
            </w:pPr>
            <w:r>
              <w:rPr>
                <w:sz w:val="20"/>
              </w:rPr>
              <w:t xml:space="preserve">banane (f) – </w:t>
            </w:r>
            <w:r>
              <w:rPr>
                <w:i/>
                <w:sz w:val="20"/>
              </w:rPr>
              <w:t>banana</w:t>
            </w:r>
          </w:p>
        </w:tc>
        <w:tc>
          <w:tcPr>
            <w:tcW w:w="3395" w:type="dxa"/>
          </w:tcPr>
          <w:p w14:paraId="2505CCAB" w14:textId="77777777" w:rsidR="00A25AA1" w:rsidRDefault="00CA72B3">
            <w:pPr>
              <w:pStyle w:val="TableParagraph"/>
              <w:spacing w:before="69" w:line="223" w:lineRule="exact"/>
              <w:ind w:left="707"/>
              <w:rPr>
                <w:i/>
                <w:sz w:val="20"/>
              </w:rPr>
            </w:pPr>
            <w:r>
              <w:rPr>
                <w:sz w:val="20"/>
              </w:rPr>
              <w:t xml:space="preserve">limonade (f) – </w:t>
            </w:r>
            <w:r>
              <w:rPr>
                <w:i/>
                <w:sz w:val="20"/>
              </w:rPr>
              <w:t>lemonade</w:t>
            </w:r>
          </w:p>
        </w:tc>
      </w:tr>
    </w:tbl>
    <w:p w14:paraId="38CCACC0" w14:textId="77777777" w:rsidR="00A25AA1" w:rsidRDefault="00A25AA1">
      <w:pPr>
        <w:spacing w:line="223" w:lineRule="exact"/>
        <w:rPr>
          <w:sz w:val="20"/>
        </w:rPr>
        <w:sectPr w:rsidR="00A25AA1">
          <w:headerReference w:type="even" r:id="rId50"/>
          <w:pgSz w:w="11910" w:h="16840"/>
          <w:pgMar w:top="1580" w:right="980" w:bottom="940" w:left="1120" w:header="0" w:footer="753" w:gutter="0"/>
          <w:cols w:space="720"/>
        </w:sectPr>
      </w:pPr>
    </w:p>
    <w:p w14:paraId="1F0C154C" w14:textId="77777777" w:rsidR="00A25AA1" w:rsidRDefault="00A25AA1">
      <w:pPr>
        <w:pStyle w:val="BodyText"/>
        <w:spacing w:before="6"/>
        <w:rPr>
          <w:rFonts w:ascii="Times New Roman"/>
          <w:sz w:val="17"/>
        </w:rPr>
      </w:pPr>
    </w:p>
    <w:tbl>
      <w:tblPr>
        <w:tblW w:w="0" w:type="auto"/>
        <w:tblInd w:w="119" w:type="dxa"/>
        <w:tblLayout w:type="fixed"/>
        <w:tblCellMar>
          <w:left w:w="0" w:type="dxa"/>
          <w:right w:w="0" w:type="dxa"/>
        </w:tblCellMar>
        <w:tblLook w:val="01E0" w:firstRow="1" w:lastRow="1" w:firstColumn="1" w:lastColumn="1" w:noHBand="0" w:noVBand="0"/>
      </w:tblPr>
      <w:tblGrid>
        <w:gridCol w:w="4694"/>
        <w:gridCol w:w="5222"/>
      </w:tblGrid>
      <w:tr w:rsidR="00A25AA1" w14:paraId="23626C85" w14:textId="77777777">
        <w:trPr>
          <w:trHeight w:val="300"/>
        </w:trPr>
        <w:tc>
          <w:tcPr>
            <w:tcW w:w="4694" w:type="dxa"/>
          </w:tcPr>
          <w:p w14:paraId="2D99CC64" w14:textId="77777777" w:rsidR="00A25AA1" w:rsidRDefault="00CA72B3">
            <w:pPr>
              <w:pStyle w:val="TableParagraph"/>
              <w:spacing w:before="0" w:line="242" w:lineRule="exact"/>
              <w:rPr>
                <w:i/>
                <w:sz w:val="20"/>
              </w:rPr>
            </w:pPr>
            <w:r>
              <w:rPr>
                <w:sz w:val="20"/>
              </w:rPr>
              <w:t xml:space="preserve">beurre (m) – </w:t>
            </w:r>
            <w:r>
              <w:rPr>
                <w:i/>
                <w:sz w:val="20"/>
              </w:rPr>
              <w:t>butter</w:t>
            </w:r>
          </w:p>
        </w:tc>
        <w:tc>
          <w:tcPr>
            <w:tcW w:w="5222" w:type="dxa"/>
          </w:tcPr>
          <w:p w14:paraId="0042F29F" w14:textId="77777777" w:rsidR="00A25AA1" w:rsidRDefault="00CA72B3">
            <w:pPr>
              <w:pStyle w:val="TableParagraph"/>
              <w:spacing w:before="0" w:line="242" w:lineRule="exact"/>
              <w:ind w:left="450"/>
              <w:rPr>
                <w:i/>
                <w:sz w:val="20"/>
              </w:rPr>
            </w:pPr>
            <w:r>
              <w:rPr>
                <w:sz w:val="20"/>
              </w:rPr>
              <w:t xml:space="preserve">manger (v) – </w:t>
            </w:r>
            <w:r>
              <w:rPr>
                <w:i/>
                <w:sz w:val="20"/>
              </w:rPr>
              <w:t>to eat</w:t>
            </w:r>
          </w:p>
        </w:tc>
      </w:tr>
      <w:tr w:rsidR="00A25AA1" w14:paraId="53384430" w14:textId="77777777">
        <w:trPr>
          <w:trHeight w:val="360"/>
        </w:trPr>
        <w:tc>
          <w:tcPr>
            <w:tcW w:w="4694" w:type="dxa"/>
          </w:tcPr>
          <w:p w14:paraId="11E9EAFC" w14:textId="77777777" w:rsidR="00A25AA1" w:rsidRDefault="00CA72B3">
            <w:pPr>
              <w:pStyle w:val="TableParagraph"/>
              <w:rPr>
                <w:i/>
                <w:sz w:val="20"/>
              </w:rPr>
            </w:pPr>
            <w:r>
              <w:rPr>
                <w:sz w:val="20"/>
              </w:rPr>
              <w:t xml:space="preserve">bien cuit(e) (adj) – </w:t>
            </w:r>
            <w:r>
              <w:rPr>
                <w:i/>
                <w:sz w:val="20"/>
              </w:rPr>
              <w:t>well done (cooked)</w:t>
            </w:r>
          </w:p>
        </w:tc>
        <w:tc>
          <w:tcPr>
            <w:tcW w:w="5222" w:type="dxa"/>
          </w:tcPr>
          <w:p w14:paraId="55E87E0B" w14:textId="77777777" w:rsidR="00A25AA1" w:rsidRDefault="00CA72B3">
            <w:pPr>
              <w:pStyle w:val="TableParagraph"/>
              <w:ind w:left="450"/>
              <w:rPr>
                <w:i/>
                <w:sz w:val="20"/>
              </w:rPr>
            </w:pPr>
            <w:r>
              <w:rPr>
                <w:sz w:val="20"/>
              </w:rPr>
              <w:t xml:space="preserve">meilleur(e) (adj) – </w:t>
            </w:r>
            <w:r>
              <w:rPr>
                <w:i/>
                <w:sz w:val="20"/>
              </w:rPr>
              <w:t>better</w:t>
            </w:r>
          </w:p>
        </w:tc>
      </w:tr>
      <w:tr w:rsidR="00A25AA1" w14:paraId="3BA8E452" w14:textId="77777777">
        <w:trPr>
          <w:trHeight w:val="380"/>
        </w:trPr>
        <w:tc>
          <w:tcPr>
            <w:tcW w:w="4694" w:type="dxa"/>
          </w:tcPr>
          <w:p w14:paraId="309CB743" w14:textId="77777777" w:rsidR="00A25AA1" w:rsidRDefault="00CA72B3">
            <w:pPr>
              <w:pStyle w:val="TableParagraph"/>
              <w:rPr>
                <w:i/>
                <w:sz w:val="20"/>
              </w:rPr>
            </w:pPr>
            <w:r>
              <w:rPr>
                <w:sz w:val="20"/>
              </w:rPr>
              <w:t xml:space="preserve">bière (f) – </w:t>
            </w:r>
            <w:r>
              <w:rPr>
                <w:i/>
                <w:sz w:val="20"/>
              </w:rPr>
              <w:t>beer</w:t>
            </w:r>
          </w:p>
        </w:tc>
        <w:tc>
          <w:tcPr>
            <w:tcW w:w="5222" w:type="dxa"/>
          </w:tcPr>
          <w:p w14:paraId="072F464E" w14:textId="77777777" w:rsidR="00A25AA1" w:rsidRDefault="00CA72B3">
            <w:pPr>
              <w:pStyle w:val="TableParagraph"/>
              <w:ind w:left="450"/>
              <w:rPr>
                <w:i/>
                <w:sz w:val="20"/>
              </w:rPr>
            </w:pPr>
            <w:r>
              <w:rPr>
                <w:sz w:val="20"/>
              </w:rPr>
              <w:t xml:space="preserve">morceau de (m) – </w:t>
            </w:r>
            <w:r>
              <w:rPr>
                <w:i/>
                <w:sz w:val="20"/>
              </w:rPr>
              <w:t>(small) piece of</w:t>
            </w:r>
          </w:p>
        </w:tc>
      </w:tr>
      <w:tr w:rsidR="00A25AA1" w14:paraId="417536BF" w14:textId="77777777">
        <w:trPr>
          <w:trHeight w:val="380"/>
        </w:trPr>
        <w:tc>
          <w:tcPr>
            <w:tcW w:w="4694" w:type="dxa"/>
          </w:tcPr>
          <w:p w14:paraId="594BEA4A" w14:textId="77777777" w:rsidR="00A25AA1" w:rsidRDefault="00CA72B3">
            <w:pPr>
              <w:pStyle w:val="TableParagraph"/>
              <w:spacing w:before="69"/>
              <w:rPr>
                <w:i/>
                <w:sz w:val="20"/>
              </w:rPr>
            </w:pPr>
            <w:r>
              <w:rPr>
                <w:sz w:val="20"/>
              </w:rPr>
              <w:t xml:space="preserve">bifteck (m) – </w:t>
            </w:r>
            <w:r>
              <w:rPr>
                <w:i/>
                <w:sz w:val="20"/>
              </w:rPr>
              <w:t>steak (beef)</w:t>
            </w:r>
          </w:p>
        </w:tc>
        <w:tc>
          <w:tcPr>
            <w:tcW w:w="5222" w:type="dxa"/>
            <w:vMerge w:val="restart"/>
          </w:tcPr>
          <w:p w14:paraId="5068042E" w14:textId="77777777" w:rsidR="00A25AA1" w:rsidRDefault="00CA72B3">
            <w:pPr>
              <w:pStyle w:val="TableParagraph"/>
              <w:spacing w:before="69" w:line="256" w:lineRule="auto"/>
              <w:ind w:left="450"/>
              <w:rPr>
                <w:i/>
                <w:sz w:val="20"/>
              </w:rPr>
            </w:pPr>
            <w:r>
              <w:rPr>
                <w:sz w:val="20"/>
              </w:rPr>
              <w:t xml:space="preserve">moules (marinière) (f) – </w:t>
            </w:r>
            <w:r>
              <w:rPr>
                <w:i/>
                <w:sz w:val="20"/>
              </w:rPr>
              <w:t>mussels (cooked in white wine)</w:t>
            </w:r>
          </w:p>
        </w:tc>
      </w:tr>
      <w:tr w:rsidR="00A25AA1" w14:paraId="2BDDEBB6" w14:textId="77777777">
        <w:trPr>
          <w:trHeight w:val="360"/>
        </w:trPr>
        <w:tc>
          <w:tcPr>
            <w:tcW w:w="4694" w:type="dxa"/>
          </w:tcPr>
          <w:p w14:paraId="48C215A7" w14:textId="77777777" w:rsidR="00A25AA1" w:rsidRDefault="00CA72B3">
            <w:pPr>
              <w:pStyle w:val="TableParagraph"/>
              <w:rPr>
                <w:i/>
                <w:sz w:val="20"/>
              </w:rPr>
            </w:pPr>
            <w:r>
              <w:rPr>
                <w:sz w:val="20"/>
              </w:rPr>
              <w:t xml:space="preserve">bœuf (m) – </w:t>
            </w:r>
            <w:r>
              <w:rPr>
                <w:i/>
                <w:sz w:val="20"/>
              </w:rPr>
              <w:t>beef</w:t>
            </w:r>
          </w:p>
        </w:tc>
        <w:tc>
          <w:tcPr>
            <w:tcW w:w="5222" w:type="dxa"/>
            <w:vMerge/>
            <w:tcBorders>
              <w:top w:val="nil"/>
            </w:tcBorders>
          </w:tcPr>
          <w:p w14:paraId="58C58075" w14:textId="77777777" w:rsidR="00A25AA1" w:rsidRDefault="00A25AA1">
            <w:pPr>
              <w:rPr>
                <w:sz w:val="2"/>
                <w:szCs w:val="2"/>
              </w:rPr>
            </w:pPr>
          </w:p>
        </w:tc>
      </w:tr>
      <w:tr w:rsidR="00A25AA1" w14:paraId="524A9F8F" w14:textId="77777777">
        <w:trPr>
          <w:trHeight w:val="760"/>
        </w:trPr>
        <w:tc>
          <w:tcPr>
            <w:tcW w:w="4694" w:type="dxa"/>
          </w:tcPr>
          <w:p w14:paraId="7BA86B79" w14:textId="77777777" w:rsidR="00A25AA1" w:rsidRDefault="00CA72B3">
            <w:pPr>
              <w:pStyle w:val="TableParagraph"/>
              <w:rPr>
                <w:i/>
                <w:sz w:val="20"/>
              </w:rPr>
            </w:pPr>
            <w:r>
              <w:rPr>
                <w:sz w:val="20"/>
              </w:rPr>
              <w:t xml:space="preserve">boire (v) – </w:t>
            </w:r>
            <w:r>
              <w:rPr>
                <w:i/>
                <w:sz w:val="20"/>
              </w:rPr>
              <w:t>to drink</w:t>
            </w:r>
          </w:p>
          <w:p w14:paraId="072FF04E" w14:textId="77777777" w:rsidR="00A25AA1" w:rsidRDefault="00CA72B3">
            <w:pPr>
              <w:pStyle w:val="TableParagraph"/>
              <w:spacing w:before="138"/>
              <w:rPr>
                <w:i/>
                <w:sz w:val="20"/>
              </w:rPr>
            </w:pPr>
            <w:r>
              <w:rPr>
                <w:sz w:val="20"/>
              </w:rPr>
              <w:t xml:space="preserve">boisson (f) – </w:t>
            </w:r>
            <w:r>
              <w:rPr>
                <w:i/>
                <w:sz w:val="20"/>
              </w:rPr>
              <w:t>drink</w:t>
            </w:r>
          </w:p>
        </w:tc>
        <w:tc>
          <w:tcPr>
            <w:tcW w:w="5222" w:type="dxa"/>
          </w:tcPr>
          <w:p w14:paraId="552290D0" w14:textId="77777777" w:rsidR="00A25AA1" w:rsidRDefault="00CA72B3">
            <w:pPr>
              <w:pStyle w:val="TableParagraph"/>
              <w:ind w:left="450"/>
              <w:rPr>
                <w:i/>
                <w:sz w:val="20"/>
              </w:rPr>
            </w:pPr>
            <w:r>
              <w:rPr>
                <w:sz w:val="20"/>
              </w:rPr>
              <w:t xml:space="preserve">moutarde (f) – </w:t>
            </w:r>
            <w:r>
              <w:rPr>
                <w:i/>
                <w:sz w:val="20"/>
              </w:rPr>
              <w:t>mustard</w:t>
            </w:r>
          </w:p>
          <w:p w14:paraId="2A1A6969" w14:textId="77777777" w:rsidR="00A25AA1" w:rsidRDefault="00CA72B3">
            <w:pPr>
              <w:pStyle w:val="TableParagraph"/>
              <w:spacing w:before="138"/>
              <w:ind w:left="450"/>
              <w:rPr>
                <w:i/>
                <w:sz w:val="20"/>
              </w:rPr>
            </w:pPr>
            <w:r>
              <w:rPr>
                <w:sz w:val="20"/>
              </w:rPr>
              <w:t xml:space="preserve">mouton (m) – </w:t>
            </w:r>
            <w:r>
              <w:rPr>
                <w:i/>
                <w:sz w:val="20"/>
              </w:rPr>
              <w:t>mutton</w:t>
            </w:r>
          </w:p>
        </w:tc>
      </w:tr>
      <w:tr w:rsidR="00A25AA1" w14:paraId="0A511850" w14:textId="77777777">
        <w:trPr>
          <w:trHeight w:val="360"/>
        </w:trPr>
        <w:tc>
          <w:tcPr>
            <w:tcW w:w="4694" w:type="dxa"/>
          </w:tcPr>
          <w:p w14:paraId="13D8168E" w14:textId="77777777" w:rsidR="00A25AA1" w:rsidRDefault="00CA72B3">
            <w:pPr>
              <w:pStyle w:val="TableParagraph"/>
              <w:rPr>
                <w:i/>
                <w:sz w:val="20"/>
              </w:rPr>
            </w:pPr>
            <w:r>
              <w:rPr>
                <w:sz w:val="20"/>
              </w:rPr>
              <w:t xml:space="preserve">boîte (f) – </w:t>
            </w:r>
            <w:r>
              <w:rPr>
                <w:i/>
                <w:sz w:val="20"/>
              </w:rPr>
              <w:t>tin</w:t>
            </w:r>
          </w:p>
        </w:tc>
        <w:tc>
          <w:tcPr>
            <w:tcW w:w="5222" w:type="dxa"/>
          </w:tcPr>
          <w:p w14:paraId="63E604C0" w14:textId="77777777" w:rsidR="00A25AA1" w:rsidRDefault="00CA72B3">
            <w:pPr>
              <w:pStyle w:val="TableParagraph"/>
              <w:ind w:left="450"/>
              <w:rPr>
                <w:i/>
                <w:sz w:val="20"/>
              </w:rPr>
            </w:pPr>
            <w:r>
              <w:rPr>
                <w:sz w:val="20"/>
              </w:rPr>
              <w:t xml:space="preserve">nourriture (f) – </w:t>
            </w:r>
            <w:r>
              <w:rPr>
                <w:i/>
                <w:sz w:val="20"/>
              </w:rPr>
              <w:t>food</w:t>
            </w:r>
          </w:p>
        </w:tc>
      </w:tr>
      <w:tr w:rsidR="00A25AA1" w14:paraId="6A4D5252" w14:textId="77777777">
        <w:trPr>
          <w:trHeight w:val="380"/>
        </w:trPr>
        <w:tc>
          <w:tcPr>
            <w:tcW w:w="4694" w:type="dxa"/>
          </w:tcPr>
          <w:p w14:paraId="641E7161" w14:textId="77777777" w:rsidR="00A25AA1" w:rsidRDefault="00CA72B3">
            <w:pPr>
              <w:pStyle w:val="TableParagraph"/>
              <w:rPr>
                <w:i/>
                <w:sz w:val="20"/>
              </w:rPr>
            </w:pPr>
            <w:r>
              <w:rPr>
                <w:sz w:val="20"/>
              </w:rPr>
              <w:t xml:space="preserve">bon(ne) (adj) – </w:t>
            </w:r>
            <w:r>
              <w:rPr>
                <w:i/>
                <w:sz w:val="20"/>
              </w:rPr>
              <w:t>good</w:t>
            </w:r>
          </w:p>
        </w:tc>
        <w:tc>
          <w:tcPr>
            <w:tcW w:w="5222" w:type="dxa"/>
          </w:tcPr>
          <w:p w14:paraId="7EF0788A" w14:textId="77777777" w:rsidR="00A25AA1" w:rsidRDefault="00CA72B3">
            <w:pPr>
              <w:pStyle w:val="TableParagraph"/>
              <w:ind w:left="450"/>
              <w:rPr>
                <w:i/>
                <w:sz w:val="20"/>
              </w:rPr>
            </w:pPr>
            <w:r>
              <w:rPr>
                <w:sz w:val="20"/>
              </w:rPr>
              <w:t xml:space="preserve">œuf (m) – </w:t>
            </w:r>
            <w:r>
              <w:rPr>
                <w:i/>
                <w:sz w:val="20"/>
              </w:rPr>
              <w:t>egg</w:t>
            </w:r>
          </w:p>
        </w:tc>
      </w:tr>
      <w:tr w:rsidR="00A25AA1" w14:paraId="477D559D" w14:textId="77777777">
        <w:trPr>
          <w:trHeight w:val="380"/>
        </w:trPr>
        <w:tc>
          <w:tcPr>
            <w:tcW w:w="4694" w:type="dxa"/>
          </w:tcPr>
          <w:p w14:paraId="335C0E4C" w14:textId="77777777" w:rsidR="00A25AA1" w:rsidRDefault="00CA72B3">
            <w:pPr>
              <w:pStyle w:val="TableParagraph"/>
              <w:spacing w:before="69"/>
              <w:rPr>
                <w:i/>
                <w:sz w:val="20"/>
              </w:rPr>
            </w:pPr>
            <w:r>
              <w:rPr>
                <w:sz w:val="20"/>
              </w:rPr>
              <w:t xml:space="preserve">bon appétit – </w:t>
            </w:r>
            <w:r>
              <w:rPr>
                <w:i/>
                <w:sz w:val="20"/>
              </w:rPr>
              <w:t>enjoy your meal</w:t>
            </w:r>
          </w:p>
        </w:tc>
        <w:tc>
          <w:tcPr>
            <w:tcW w:w="5222" w:type="dxa"/>
          </w:tcPr>
          <w:p w14:paraId="6D9D52C6" w14:textId="77777777" w:rsidR="00A25AA1" w:rsidRDefault="00CA72B3">
            <w:pPr>
              <w:pStyle w:val="TableParagraph"/>
              <w:spacing w:before="69"/>
              <w:ind w:left="450"/>
              <w:rPr>
                <w:i/>
                <w:sz w:val="20"/>
              </w:rPr>
            </w:pPr>
            <w:r>
              <w:rPr>
                <w:sz w:val="20"/>
              </w:rPr>
              <w:t xml:space="preserve">oignon (m) – </w:t>
            </w:r>
            <w:r>
              <w:rPr>
                <w:i/>
                <w:sz w:val="20"/>
              </w:rPr>
              <w:t>onion</w:t>
            </w:r>
          </w:p>
        </w:tc>
      </w:tr>
      <w:tr w:rsidR="00A25AA1" w14:paraId="0CD78C28" w14:textId="77777777">
        <w:trPr>
          <w:trHeight w:val="360"/>
        </w:trPr>
        <w:tc>
          <w:tcPr>
            <w:tcW w:w="4694" w:type="dxa"/>
          </w:tcPr>
          <w:p w14:paraId="2E4A403A" w14:textId="77777777" w:rsidR="00A25AA1" w:rsidRDefault="00CA72B3">
            <w:pPr>
              <w:pStyle w:val="TableParagraph"/>
              <w:rPr>
                <w:i/>
                <w:sz w:val="20"/>
              </w:rPr>
            </w:pPr>
            <w:r>
              <w:rPr>
                <w:sz w:val="20"/>
              </w:rPr>
              <w:t xml:space="preserve">bonbon (m) – </w:t>
            </w:r>
            <w:r>
              <w:rPr>
                <w:i/>
                <w:sz w:val="20"/>
              </w:rPr>
              <w:t>sweet</w:t>
            </w:r>
          </w:p>
        </w:tc>
        <w:tc>
          <w:tcPr>
            <w:tcW w:w="5222" w:type="dxa"/>
          </w:tcPr>
          <w:p w14:paraId="718EC2E4" w14:textId="77777777" w:rsidR="00A25AA1" w:rsidRDefault="00CA72B3">
            <w:pPr>
              <w:pStyle w:val="TableParagraph"/>
              <w:ind w:left="450"/>
              <w:rPr>
                <w:i/>
                <w:sz w:val="20"/>
              </w:rPr>
            </w:pPr>
            <w:r>
              <w:rPr>
                <w:sz w:val="20"/>
              </w:rPr>
              <w:t xml:space="preserve">omelette (f) – </w:t>
            </w:r>
            <w:r>
              <w:rPr>
                <w:i/>
                <w:sz w:val="20"/>
              </w:rPr>
              <w:t>omelette</w:t>
            </w:r>
          </w:p>
        </w:tc>
      </w:tr>
      <w:tr w:rsidR="00A25AA1" w14:paraId="1C381B55" w14:textId="77777777">
        <w:trPr>
          <w:trHeight w:val="380"/>
        </w:trPr>
        <w:tc>
          <w:tcPr>
            <w:tcW w:w="4694" w:type="dxa"/>
          </w:tcPr>
          <w:p w14:paraId="4428A097" w14:textId="77777777" w:rsidR="00A25AA1" w:rsidRDefault="00CA72B3">
            <w:pPr>
              <w:pStyle w:val="TableParagraph"/>
              <w:rPr>
                <w:i/>
                <w:sz w:val="20"/>
              </w:rPr>
            </w:pPr>
            <w:r>
              <w:rPr>
                <w:sz w:val="20"/>
              </w:rPr>
              <w:t xml:space="preserve">boucherie (f) – </w:t>
            </w:r>
            <w:r>
              <w:rPr>
                <w:i/>
                <w:sz w:val="20"/>
              </w:rPr>
              <w:t>butcher’s shop</w:t>
            </w:r>
          </w:p>
        </w:tc>
        <w:tc>
          <w:tcPr>
            <w:tcW w:w="5222" w:type="dxa"/>
          </w:tcPr>
          <w:p w14:paraId="65A59453" w14:textId="77777777" w:rsidR="00A25AA1" w:rsidRDefault="00CA72B3">
            <w:pPr>
              <w:pStyle w:val="TableParagraph"/>
              <w:ind w:left="450"/>
              <w:rPr>
                <w:i/>
                <w:sz w:val="20"/>
              </w:rPr>
            </w:pPr>
            <w:r>
              <w:rPr>
                <w:sz w:val="20"/>
              </w:rPr>
              <w:t xml:space="preserve">orange (f) – </w:t>
            </w:r>
            <w:r>
              <w:rPr>
                <w:i/>
                <w:sz w:val="20"/>
              </w:rPr>
              <w:t>orange</w:t>
            </w:r>
          </w:p>
        </w:tc>
      </w:tr>
      <w:tr w:rsidR="00A25AA1" w14:paraId="699DB5A7" w14:textId="77777777">
        <w:trPr>
          <w:trHeight w:val="380"/>
        </w:trPr>
        <w:tc>
          <w:tcPr>
            <w:tcW w:w="4694" w:type="dxa"/>
          </w:tcPr>
          <w:p w14:paraId="2F7D43ED" w14:textId="77777777" w:rsidR="00A25AA1" w:rsidRDefault="00CA72B3">
            <w:pPr>
              <w:pStyle w:val="TableParagraph"/>
              <w:spacing w:before="69"/>
              <w:rPr>
                <w:i/>
                <w:sz w:val="20"/>
              </w:rPr>
            </w:pPr>
            <w:r>
              <w:rPr>
                <w:sz w:val="20"/>
              </w:rPr>
              <w:t xml:space="preserve">boulangerie (f) – </w:t>
            </w:r>
            <w:r>
              <w:rPr>
                <w:i/>
                <w:sz w:val="20"/>
              </w:rPr>
              <w:t>bread shop</w:t>
            </w:r>
          </w:p>
        </w:tc>
        <w:tc>
          <w:tcPr>
            <w:tcW w:w="5222" w:type="dxa"/>
          </w:tcPr>
          <w:p w14:paraId="73A3AFD7" w14:textId="77777777" w:rsidR="00A25AA1" w:rsidRDefault="00CA72B3">
            <w:pPr>
              <w:pStyle w:val="TableParagraph"/>
              <w:spacing w:before="69"/>
              <w:ind w:left="450"/>
              <w:rPr>
                <w:i/>
                <w:sz w:val="20"/>
              </w:rPr>
            </w:pPr>
            <w:r>
              <w:rPr>
                <w:sz w:val="20"/>
              </w:rPr>
              <w:t xml:space="preserve">pain (m) – </w:t>
            </w:r>
            <w:r>
              <w:rPr>
                <w:i/>
                <w:sz w:val="20"/>
              </w:rPr>
              <w:t>bread</w:t>
            </w:r>
          </w:p>
        </w:tc>
      </w:tr>
      <w:tr w:rsidR="00A25AA1" w14:paraId="169B3554" w14:textId="77777777">
        <w:trPr>
          <w:trHeight w:val="360"/>
        </w:trPr>
        <w:tc>
          <w:tcPr>
            <w:tcW w:w="4694" w:type="dxa"/>
          </w:tcPr>
          <w:p w14:paraId="624EACE5" w14:textId="77777777" w:rsidR="00A25AA1" w:rsidRDefault="00CA72B3">
            <w:pPr>
              <w:pStyle w:val="TableParagraph"/>
              <w:rPr>
                <w:i/>
                <w:sz w:val="20"/>
              </w:rPr>
            </w:pPr>
            <w:r>
              <w:rPr>
                <w:sz w:val="20"/>
              </w:rPr>
              <w:t xml:space="preserve">café (m) – </w:t>
            </w:r>
            <w:r>
              <w:rPr>
                <w:i/>
                <w:sz w:val="20"/>
              </w:rPr>
              <w:t>coffee</w:t>
            </w:r>
          </w:p>
        </w:tc>
        <w:tc>
          <w:tcPr>
            <w:tcW w:w="5222" w:type="dxa"/>
          </w:tcPr>
          <w:p w14:paraId="7F4BB63D" w14:textId="77777777" w:rsidR="00A25AA1" w:rsidRDefault="00CA72B3">
            <w:pPr>
              <w:pStyle w:val="TableParagraph"/>
              <w:ind w:left="450"/>
              <w:rPr>
                <w:i/>
                <w:sz w:val="20"/>
              </w:rPr>
            </w:pPr>
            <w:r>
              <w:rPr>
                <w:sz w:val="20"/>
              </w:rPr>
              <w:t xml:space="preserve">pain grillé (m) – </w:t>
            </w:r>
            <w:r>
              <w:rPr>
                <w:i/>
                <w:sz w:val="20"/>
              </w:rPr>
              <w:t>toast</w:t>
            </w:r>
          </w:p>
        </w:tc>
      </w:tr>
      <w:tr w:rsidR="00A25AA1" w14:paraId="521D1606" w14:textId="77777777">
        <w:trPr>
          <w:trHeight w:val="380"/>
        </w:trPr>
        <w:tc>
          <w:tcPr>
            <w:tcW w:w="4694" w:type="dxa"/>
          </w:tcPr>
          <w:p w14:paraId="5B599209" w14:textId="77777777" w:rsidR="00A25AA1" w:rsidRDefault="00CA72B3">
            <w:pPr>
              <w:pStyle w:val="TableParagraph"/>
              <w:rPr>
                <w:i/>
                <w:sz w:val="20"/>
              </w:rPr>
            </w:pPr>
            <w:r>
              <w:rPr>
                <w:sz w:val="20"/>
              </w:rPr>
              <w:t xml:space="preserve">café au lait (m) – </w:t>
            </w:r>
            <w:r>
              <w:rPr>
                <w:i/>
                <w:sz w:val="20"/>
              </w:rPr>
              <w:t>coffee with milk</w:t>
            </w:r>
          </w:p>
        </w:tc>
        <w:tc>
          <w:tcPr>
            <w:tcW w:w="5222" w:type="dxa"/>
          </w:tcPr>
          <w:p w14:paraId="164437CB" w14:textId="77777777" w:rsidR="00A25AA1" w:rsidRDefault="00CA72B3">
            <w:pPr>
              <w:pStyle w:val="TableParagraph"/>
              <w:ind w:left="450"/>
              <w:rPr>
                <w:i/>
                <w:sz w:val="20"/>
              </w:rPr>
            </w:pPr>
            <w:r>
              <w:rPr>
                <w:sz w:val="20"/>
              </w:rPr>
              <w:t xml:space="preserve">parfum (m) – </w:t>
            </w:r>
            <w:r>
              <w:rPr>
                <w:i/>
                <w:sz w:val="20"/>
              </w:rPr>
              <w:t>flavour</w:t>
            </w:r>
          </w:p>
        </w:tc>
      </w:tr>
      <w:tr w:rsidR="00A25AA1" w14:paraId="3D84BB5C" w14:textId="77777777">
        <w:trPr>
          <w:trHeight w:val="380"/>
        </w:trPr>
        <w:tc>
          <w:tcPr>
            <w:tcW w:w="4694" w:type="dxa"/>
          </w:tcPr>
          <w:p w14:paraId="40E2D59F" w14:textId="77777777" w:rsidR="00A25AA1" w:rsidRDefault="00CA72B3">
            <w:pPr>
              <w:pStyle w:val="TableParagraph"/>
              <w:spacing w:before="69"/>
              <w:rPr>
                <w:i/>
                <w:sz w:val="20"/>
              </w:rPr>
            </w:pPr>
            <w:r>
              <w:rPr>
                <w:sz w:val="20"/>
              </w:rPr>
              <w:t xml:space="preserve">(café) crème (m) – </w:t>
            </w:r>
            <w:r>
              <w:rPr>
                <w:i/>
                <w:sz w:val="20"/>
              </w:rPr>
              <w:t>white coffee</w:t>
            </w:r>
          </w:p>
        </w:tc>
        <w:tc>
          <w:tcPr>
            <w:tcW w:w="5222" w:type="dxa"/>
          </w:tcPr>
          <w:p w14:paraId="592A0EC0" w14:textId="77777777" w:rsidR="00A25AA1" w:rsidRDefault="00CA72B3">
            <w:pPr>
              <w:pStyle w:val="TableParagraph"/>
              <w:spacing w:before="69"/>
              <w:ind w:left="450"/>
              <w:rPr>
                <w:i/>
                <w:sz w:val="20"/>
              </w:rPr>
            </w:pPr>
            <w:r>
              <w:rPr>
                <w:sz w:val="20"/>
              </w:rPr>
              <w:t xml:space="preserve">pâté (m) – </w:t>
            </w:r>
            <w:r>
              <w:rPr>
                <w:i/>
                <w:sz w:val="20"/>
              </w:rPr>
              <w:t>meat paté</w:t>
            </w:r>
          </w:p>
        </w:tc>
      </w:tr>
      <w:tr w:rsidR="00A25AA1" w14:paraId="750BDF29" w14:textId="77777777">
        <w:trPr>
          <w:trHeight w:val="360"/>
        </w:trPr>
        <w:tc>
          <w:tcPr>
            <w:tcW w:w="4694" w:type="dxa"/>
          </w:tcPr>
          <w:p w14:paraId="28148992" w14:textId="77777777" w:rsidR="00A25AA1" w:rsidRDefault="00CA72B3">
            <w:pPr>
              <w:pStyle w:val="TableParagraph"/>
              <w:rPr>
                <w:i/>
                <w:sz w:val="20"/>
              </w:rPr>
            </w:pPr>
            <w:r>
              <w:rPr>
                <w:sz w:val="20"/>
              </w:rPr>
              <w:t xml:space="preserve">(café) expresso (m) – </w:t>
            </w:r>
            <w:r>
              <w:rPr>
                <w:i/>
                <w:sz w:val="20"/>
              </w:rPr>
              <w:t>espresso coffee</w:t>
            </w:r>
          </w:p>
        </w:tc>
        <w:tc>
          <w:tcPr>
            <w:tcW w:w="5222" w:type="dxa"/>
          </w:tcPr>
          <w:p w14:paraId="36EE7504" w14:textId="77777777" w:rsidR="00A25AA1" w:rsidRDefault="00CA72B3">
            <w:pPr>
              <w:pStyle w:val="TableParagraph"/>
              <w:ind w:left="450"/>
              <w:rPr>
                <w:i/>
                <w:sz w:val="20"/>
              </w:rPr>
            </w:pPr>
            <w:r>
              <w:rPr>
                <w:sz w:val="20"/>
              </w:rPr>
              <w:t xml:space="preserve">pâté en croûte (m) – </w:t>
            </w:r>
            <w:r>
              <w:rPr>
                <w:i/>
                <w:sz w:val="20"/>
              </w:rPr>
              <w:t>meat pie</w:t>
            </w:r>
          </w:p>
        </w:tc>
      </w:tr>
      <w:tr w:rsidR="00A25AA1" w14:paraId="32043FE3" w14:textId="77777777">
        <w:trPr>
          <w:trHeight w:val="380"/>
        </w:trPr>
        <w:tc>
          <w:tcPr>
            <w:tcW w:w="4694" w:type="dxa"/>
          </w:tcPr>
          <w:p w14:paraId="637D1763" w14:textId="77777777" w:rsidR="00A25AA1" w:rsidRDefault="00CA72B3">
            <w:pPr>
              <w:pStyle w:val="TableParagraph"/>
              <w:rPr>
                <w:i/>
                <w:sz w:val="20"/>
              </w:rPr>
            </w:pPr>
            <w:r>
              <w:rPr>
                <w:sz w:val="20"/>
              </w:rPr>
              <w:t xml:space="preserve">café noir – </w:t>
            </w:r>
            <w:r>
              <w:rPr>
                <w:i/>
                <w:sz w:val="20"/>
              </w:rPr>
              <w:t>black coffee</w:t>
            </w:r>
          </w:p>
        </w:tc>
        <w:tc>
          <w:tcPr>
            <w:tcW w:w="5222" w:type="dxa"/>
          </w:tcPr>
          <w:p w14:paraId="50F71598" w14:textId="77777777" w:rsidR="00A25AA1" w:rsidRDefault="00CA72B3">
            <w:pPr>
              <w:pStyle w:val="TableParagraph"/>
              <w:ind w:left="450"/>
              <w:rPr>
                <w:i/>
                <w:sz w:val="20"/>
              </w:rPr>
            </w:pPr>
            <w:r>
              <w:rPr>
                <w:sz w:val="20"/>
              </w:rPr>
              <w:t xml:space="preserve">pâtes (f) – </w:t>
            </w:r>
            <w:r>
              <w:rPr>
                <w:i/>
                <w:sz w:val="20"/>
              </w:rPr>
              <w:t>pasta</w:t>
            </w:r>
          </w:p>
        </w:tc>
      </w:tr>
      <w:tr w:rsidR="00A25AA1" w14:paraId="6A962803" w14:textId="77777777">
        <w:trPr>
          <w:trHeight w:val="380"/>
        </w:trPr>
        <w:tc>
          <w:tcPr>
            <w:tcW w:w="4694" w:type="dxa"/>
          </w:tcPr>
          <w:p w14:paraId="6813AEDF" w14:textId="77777777" w:rsidR="00A25AA1" w:rsidRDefault="00CA72B3">
            <w:pPr>
              <w:pStyle w:val="TableParagraph"/>
              <w:spacing w:before="69"/>
              <w:rPr>
                <w:i/>
                <w:sz w:val="20"/>
              </w:rPr>
            </w:pPr>
            <w:r>
              <w:rPr>
                <w:sz w:val="20"/>
              </w:rPr>
              <w:t xml:space="preserve">canard (m) – </w:t>
            </w:r>
            <w:r>
              <w:rPr>
                <w:i/>
                <w:sz w:val="20"/>
              </w:rPr>
              <w:t>duck</w:t>
            </w:r>
          </w:p>
        </w:tc>
        <w:tc>
          <w:tcPr>
            <w:tcW w:w="5222" w:type="dxa"/>
          </w:tcPr>
          <w:p w14:paraId="56287ED2" w14:textId="77777777" w:rsidR="00A25AA1" w:rsidRDefault="00CA72B3">
            <w:pPr>
              <w:pStyle w:val="TableParagraph"/>
              <w:spacing w:before="69"/>
              <w:ind w:left="450"/>
              <w:rPr>
                <w:i/>
                <w:sz w:val="20"/>
              </w:rPr>
            </w:pPr>
            <w:r>
              <w:rPr>
                <w:sz w:val="20"/>
              </w:rPr>
              <w:t xml:space="preserve">pâtisserie (f) – </w:t>
            </w:r>
            <w:r>
              <w:rPr>
                <w:i/>
                <w:sz w:val="20"/>
              </w:rPr>
              <w:t>(sweet) pastry/cake</w:t>
            </w:r>
          </w:p>
        </w:tc>
      </w:tr>
      <w:tr w:rsidR="00A25AA1" w14:paraId="585AE73B" w14:textId="77777777">
        <w:trPr>
          <w:trHeight w:val="360"/>
        </w:trPr>
        <w:tc>
          <w:tcPr>
            <w:tcW w:w="4694" w:type="dxa"/>
          </w:tcPr>
          <w:p w14:paraId="1D89E03F" w14:textId="77777777" w:rsidR="00A25AA1" w:rsidRDefault="00CA72B3">
            <w:pPr>
              <w:pStyle w:val="TableParagraph"/>
              <w:rPr>
                <w:i/>
                <w:sz w:val="20"/>
              </w:rPr>
            </w:pPr>
            <w:r>
              <w:rPr>
                <w:sz w:val="20"/>
              </w:rPr>
              <w:t xml:space="preserve">cannette de (f) – </w:t>
            </w:r>
            <w:r>
              <w:rPr>
                <w:i/>
                <w:sz w:val="20"/>
              </w:rPr>
              <w:t>can of (drink)</w:t>
            </w:r>
          </w:p>
        </w:tc>
        <w:tc>
          <w:tcPr>
            <w:tcW w:w="5222" w:type="dxa"/>
          </w:tcPr>
          <w:p w14:paraId="4D6C8C9B" w14:textId="77777777" w:rsidR="00A25AA1" w:rsidRDefault="00CA72B3">
            <w:pPr>
              <w:pStyle w:val="TableParagraph"/>
              <w:ind w:left="451"/>
              <w:rPr>
                <w:i/>
                <w:sz w:val="20"/>
              </w:rPr>
            </w:pPr>
            <w:r>
              <w:rPr>
                <w:sz w:val="20"/>
              </w:rPr>
              <w:t xml:space="preserve">pâtisserie (f) – </w:t>
            </w:r>
            <w:r>
              <w:rPr>
                <w:i/>
                <w:sz w:val="20"/>
              </w:rPr>
              <w:t>cake shop</w:t>
            </w:r>
          </w:p>
        </w:tc>
      </w:tr>
      <w:tr w:rsidR="00A25AA1" w14:paraId="4A6A5436" w14:textId="77777777">
        <w:trPr>
          <w:trHeight w:val="380"/>
        </w:trPr>
        <w:tc>
          <w:tcPr>
            <w:tcW w:w="4694" w:type="dxa"/>
          </w:tcPr>
          <w:p w14:paraId="3265A2DE" w14:textId="77777777" w:rsidR="00A25AA1" w:rsidRDefault="00CA72B3">
            <w:pPr>
              <w:pStyle w:val="TableParagraph"/>
              <w:rPr>
                <w:i/>
                <w:sz w:val="20"/>
              </w:rPr>
            </w:pPr>
            <w:r>
              <w:rPr>
                <w:sz w:val="20"/>
              </w:rPr>
              <w:t xml:space="preserve">carotte (f) – </w:t>
            </w:r>
            <w:r>
              <w:rPr>
                <w:i/>
                <w:sz w:val="20"/>
              </w:rPr>
              <w:t>carrot</w:t>
            </w:r>
          </w:p>
        </w:tc>
        <w:tc>
          <w:tcPr>
            <w:tcW w:w="5222" w:type="dxa"/>
          </w:tcPr>
          <w:p w14:paraId="0025EFBA" w14:textId="77777777" w:rsidR="00A25AA1" w:rsidRDefault="00CA72B3">
            <w:pPr>
              <w:pStyle w:val="TableParagraph"/>
              <w:ind w:left="450"/>
              <w:rPr>
                <w:i/>
                <w:sz w:val="20"/>
              </w:rPr>
            </w:pPr>
            <w:r>
              <w:rPr>
                <w:sz w:val="20"/>
              </w:rPr>
              <w:t xml:space="preserve">pêche (f) – </w:t>
            </w:r>
            <w:r>
              <w:rPr>
                <w:i/>
                <w:sz w:val="20"/>
              </w:rPr>
              <w:t>peach</w:t>
            </w:r>
          </w:p>
        </w:tc>
      </w:tr>
      <w:tr w:rsidR="00A25AA1" w14:paraId="0713F0D3" w14:textId="77777777">
        <w:trPr>
          <w:trHeight w:val="380"/>
        </w:trPr>
        <w:tc>
          <w:tcPr>
            <w:tcW w:w="4694" w:type="dxa"/>
          </w:tcPr>
          <w:p w14:paraId="6C2D8ACF" w14:textId="77777777" w:rsidR="00A25AA1" w:rsidRDefault="00CA72B3">
            <w:pPr>
              <w:pStyle w:val="TableParagraph"/>
              <w:spacing w:before="69"/>
              <w:rPr>
                <w:i/>
                <w:sz w:val="20"/>
              </w:rPr>
            </w:pPr>
            <w:r>
              <w:rPr>
                <w:sz w:val="20"/>
              </w:rPr>
              <w:t xml:space="preserve">casse-croûte (m) – </w:t>
            </w:r>
            <w:r>
              <w:rPr>
                <w:i/>
                <w:sz w:val="20"/>
              </w:rPr>
              <w:t>snack</w:t>
            </w:r>
          </w:p>
        </w:tc>
        <w:tc>
          <w:tcPr>
            <w:tcW w:w="5222" w:type="dxa"/>
          </w:tcPr>
          <w:p w14:paraId="2A3324B5" w14:textId="77777777" w:rsidR="00A25AA1" w:rsidRDefault="00CA72B3">
            <w:pPr>
              <w:pStyle w:val="TableParagraph"/>
              <w:spacing w:before="69"/>
              <w:ind w:left="451"/>
              <w:rPr>
                <w:i/>
                <w:sz w:val="20"/>
              </w:rPr>
            </w:pPr>
            <w:r>
              <w:rPr>
                <w:sz w:val="20"/>
              </w:rPr>
              <w:t xml:space="preserve">petit-déjeuner (m) – </w:t>
            </w:r>
            <w:r>
              <w:rPr>
                <w:i/>
                <w:sz w:val="20"/>
              </w:rPr>
              <w:t>breakfast</w:t>
            </w:r>
          </w:p>
        </w:tc>
      </w:tr>
      <w:tr w:rsidR="00A25AA1" w14:paraId="05FFF1B6" w14:textId="77777777">
        <w:trPr>
          <w:trHeight w:val="360"/>
        </w:trPr>
        <w:tc>
          <w:tcPr>
            <w:tcW w:w="4694" w:type="dxa"/>
          </w:tcPr>
          <w:p w14:paraId="230A838E" w14:textId="77777777" w:rsidR="00A25AA1" w:rsidRDefault="00CA72B3">
            <w:pPr>
              <w:pStyle w:val="TableParagraph"/>
              <w:rPr>
                <w:i/>
                <w:sz w:val="20"/>
              </w:rPr>
            </w:pPr>
            <w:r>
              <w:rPr>
                <w:sz w:val="20"/>
              </w:rPr>
              <w:t xml:space="preserve">céréales (f pl) – </w:t>
            </w:r>
            <w:r>
              <w:rPr>
                <w:i/>
                <w:sz w:val="20"/>
              </w:rPr>
              <w:t>(breakfast) cereals</w:t>
            </w:r>
          </w:p>
        </w:tc>
        <w:tc>
          <w:tcPr>
            <w:tcW w:w="5222" w:type="dxa"/>
          </w:tcPr>
          <w:p w14:paraId="65659B33" w14:textId="77777777" w:rsidR="00A25AA1" w:rsidRDefault="00CA72B3">
            <w:pPr>
              <w:pStyle w:val="TableParagraph"/>
              <w:ind w:left="451"/>
              <w:rPr>
                <w:i/>
                <w:sz w:val="20"/>
              </w:rPr>
            </w:pPr>
            <w:r>
              <w:rPr>
                <w:sz w:val="20"/>
              </w:rPr>
              <w:t xml:space="preserve">petit pain (m) – </w:t>
            </w:r>
            <w:r>
              <w:rPr>
                <w:i/>
                <w:sz w:val="20"/>
              </w:rPr>
              <w:t>bread roll</w:t>
            </w:r>
          </w:p>
        </w:tc>
      </w:tr>
      <w:tr w:rsidR="00A25AA1" w14:paraId="38ABA0C7" w14:textId="77777777">
        <w:trPr>
          <w:trHeight w:val="380"/>
        </w:trPr>
        <w:tc>
          <w:tcPr>
            <w:tcW w:w="4694" w:type="dxa"/>
          </w:tcPr>
          <w:p w14:paraId="46E88219" w14:textId="77777777" w:rsidR="00A25AA1" w:rsidRDefault="00CA72B3">
            <w:pPr>
              <w:pStyle w:val="TableParagraph"/>
              <w:rPr>
                <w:i/>
                <w:sz w:val="20"/>
              </w:rPr>
            </w:pPr>
            <w:r>
              <w:rPr>
                <w:sz w:val="20"/>
              </w:rPr>
              <w:t xml:space="preserve">cerise (f) – </w:t>
            </w:r>
            <w:r>
              <w:rPr>
                <w:i/>
                <w:sz w:val="20"/>
              </w:rPr>
              <w:t>cherry</w:t>
            </w:r>
          </w:p>
        </w:tc>
        <w:tc>
          <w:tcPr>
            <w:tcW w:w="5222" w:type="dxa"/>
          </w:tcPr>
          <w:p w14:paraId="60D3CEA6" w14:textId="77777777" w:rsidR="00A25AA1" w:rsidRDefault="00CA72B3">
            <w:pPr>
              <w:pStyle w:val="TableParagraph"/>
              <w:ind w:left="451"/>
              <w:rPr>
                <w:i/>
                <w:sz w:val="20"/>
              </w:rPr>
            </w:pPr>
            <w:r>
              <w:rPr>
                <w:sz w:val="20"/>
              </w:rPr>
              <w:t xml:space="preserve">petits pois (m pl) – </w:t>
            </w:r>
            <w:r>
              <w:rPr>
                <w:i/>
                <w:sz w:val="20"/>
              </w:rPr>
              <w:t>(green) peas</w:t>
            </w:r>
          </w:p>
        </w:tc>
      </w:tr>
      <w:tr w:rsidR="00A25AA1" w14:paraId="60D08156" w14:textId="77777777">
        <w:trPr>
          <w:trHeight w:val="380"/>
        </w:trPr>
        <w:tc>
          <w:tcPr>
            <w:tcW w:w="4694" w:type="dxa"/>
          </w:tcPr>
          <w:p w14:paraId="2B43D068" w14:textId="77777777" w:rsidR="00A25AA1" w:rsidRDefault="00CA72B3">
            <w:pPr>
              <w:pStyle w:val="TableParagraph"/>
              <w:spacing w:before="69"/>
              <w:rPr>
                <w:i/>
                <w:sz w:val="20"/>
              </w:rPr>
            </w:pPr>
            <w:r>
              <w:rPr>
                <w:sz w:val="20"/>
              </w:rPr>
              <w:t xml:space="preserve">champignon (m) – </w:t>
            </w:r>
            <w:r>
              <w:rPr>
                <w:i/>
                <w:sz w:val="20"/>
              </w:rPr>
              <w:t>mushroom</w:t>
            </w:r>
          </w:p>
        </w:tc>
        <w:tc>
          <w:tcPr>
            <w:tcW w:w="5222" w:type="dxa"/>
            <w:vMerge w:val="restart"/>
          </w:tcPr>
          <w:p w14:paraId="639EDEA6" w14:textId="77777777" w:rsidR="00A25AA1" w:rsidRDefault="00CA72B3">
            <w:pPr>
              <w:pStyle w:val="TableParagraph"/>
              <w:spacing w:before="69" w:line="256" w:lineRule="auto"/>
              <w:ind w:left="451" w:right="181"/>
              <w:rPr>
                <w:i/>
                <w:sz w:val="20"/>
              </w:rPr>
            </w:pPr>
            <w:r>
              <w:rPr>
                <w:sz w:val="20"/>
              </w:rPr>
              <w:t xml:space="preserve">plat du jour (m) – </w:t>
            </w:r>
            <w:r>
              <w:rPr>
                <w:i/>
                <w:sz w:val="20"/>
              </w:rPr>
              <w:t>today’s special, dish of the day</w:t>
            </w:r>
          </w:p>
        </w:tc>
      </w:tr>
      <w:tr w:rsidR="00A25AA1" w14:paraId="34E9CE26" w14:textId="77777777">
        <w:trPr>
          <w:trHeight w:val="360"/>
        </w:trPr>
        <w:tc>
          <w:tcPr>
            <w:tcW w:w="4694" w:type="dxa"/>
          </w:tcPr>
          <w:p w14:paraId="39FEA3D3" w14:textId="77777777" w:rsidR="00A25AA1" w:rsidRDefault="00CA72B3">
            <w:pPr>
              <w:pStyle w:val="TableParagraph"/>
              <w:rPr>
                <w:i/>
                <w:sz w:val="20"/>
              </w:rPr>
            </w:pPr>
            <w:r>
              <w:rPr>
                <w:sz w:val="20"/>
              </w:rPr>
              <w:t xml:space="preserve">chips (f pl) – </w:t>
            </w:r>
            <w:r>
              <w:rPr>
                <w:i/>
                <w:sz w:val="20"/>
              </w:rPr>
              <w:t>crisps</w:t>
            </w:r>
          </w:p>
        </w:tc>
        <w:tc>
          <w:tcPr>
            <w:tcW w:w="5222" w:type="dxa"/>
            <w:vMerge/>
            <w:tcBorders>
              <w:top w:val="nil"/>
            </w:tcBorders>
          </w:tcPr>
          <w:p w14:paraId="78DF987C" w14:textId="77777777" w:rsidR="00A25AA1" w:rsidRDefault="00A25AA1">
            <w:pPr>
              <w:rPr>
                <w:sz w:val="2"/>
                <w:szCs w:val="2"/>
              </w:rPr>
            </w:pPr>
          </w:p>
        </w:tc>
      </w:tr>
      <w:tr w:rsidR="00A25AA1" w14:paraId="3975F380" w14:textId="77777777">
        <w:trPr>
          <w:trHeight w:val="760"/>
        </w:trPr>
        <w:tc>
          <w:tcPr>
            <w:tcW w:w="4694" w:type="dxa"/>
          </w:tcPr>
          <w:p w14:paraId="08966073" w14:textId="77777777" w:rsidR="00A25AA1" w:rsidRDefault="00CA72B3">
            <w:pPr>
              <w:pStyle w:val="TableParagraph"/>
              <w:rPr>
                <w:i/>
                <w:sz w:val="20"/>
              </w:rPr>
            </w:pPr>
            <w:r>
              <w:rPr>
                <w:sz w:val="20"/>
              </w:rPr>
              <w:t>chocolat (chaud) (m) – (</w:t>
            </w:r>
            <w:r>
              <w:rPr>
                <w:i/>
                <w:sz w:val="20"/>
              </w:rPr>
              <w:t>hot) chocolate</w:t>
            </w:r>
          </w:p>
          <w:p w14:paraId="0BFECAB0" w14:textId="77777777" w:rsidR="00A25AA1" w:rsidRDefault="00CA72B3">
            <w:pPr>
              <w:pStyle w:val="TableParagraph"/>
              <w:spacing w:before="138"/>
              <w:rPr>
                <w:i/>
                <w:sz w:val="20"/>
              </w:rPr>
            </w:pPr>
            <w:r>
              <w:rPr>
                <w:sz w:val="20"/>
              </w:rPr>
              <w:t xml:space="preserve">chou (m) – </w:t>
            </w:r>
            <w:r>
              <w:rPr>
                <w:i/>
                <w:sz w:val="20"/>
              </w:rPr>
              <w:t>cabbage</w:t>
            </w:r>
          </w:p>
        </w:tc>
        <w:tc>
          <w:tcPr>
            <w:tcW w:w="5222" w:type="dxa"/>
          </w:tcPr>
          <w:p w14:paraId="48B26A2C" w14:textId="77777777" w:rsidR="00A25AA1" w:rsidRDefault="00CA72B3">
            <w:pPr>
              <w:pStyle w:val="TableParagraph"/>
              <w:ind w:left="451"/>
              <w:rPr>
                <w:i/>
                <w:sz w:val="20"/>
              </w:rPr>
            </w:pPr>
            <w:r>
              <w:rPr>
                <w:sz w:val="20"/>
              </w:rPr>
              <w:t xml:space="preserve">plat principal (m) – </w:t>
            </w:r>
            <w:r>
              <w:rPr>
                <w:i/>
                <w:sz w:val="20"/>
              </w:rPr>
              <w:t>main meal</w:t>
            </w:r>
          </w:p>
          <w:p w14:paraId="7FA00893" w14:textId="77777777" w:rsidR="00A25AA1" w:rsidRDefault="00CA72B3">
            <w:pPr>
              <w:pStyle w:val="TableParagraph"/>
              <w:spacing w:before="138"/>
              <w:ind w:left="451"/>
              <w:rPr>
                <w:i/>
                <w:sz w:val="20"/>
              </w:rPr>
            </w:pPr>
            <w:r>
              <w:rPr>
                <w:sz w:val="20"/>
              </w:rPr>
              <w:t xml:space="preserve">poire (f) – </w:t>
            </w:r>
            <w:r>
              <w:rPr>
                <w:i/>
                <w:sz w:val="20"/>
              </w:rPr>
              <w:t>pear</w:t>
            </w:r>
          </w:p>
        </w:tc>
      </w:tr>
      <w:tr w:rsidR="00A25AA1" w14:paraId="7333B636" w14:textId="77777777">
        <w:trPr>
          <w:trHeight w:val="360"/>
        </w:trPr>
        <w:tc>
          <w:tcPr>
            <w:tcW w:w="4694" w:type="dxa"/>
          </w:tcPr>
          <w:p w14:paraId="7D0B5854" w14:textId="77777777" w:rsidR="00A25AA1" w:rsidRDefault="00CA72B3">
            <w:pPr>
              <w:pStyle w:val="TableParagraph"/>
              <w:spacing w:before="68"/>
              <w:rPr>
                <w:i/>
                <w:sz w:val="20"/>
              </w:rPr>
            </w:pPr>
            <w:r>
              <w:rPr>
                <w:sz w:val="20"/>
              </w:rPr>
              <w:t xml:space="preserve">chou de Bruxelles (m) </w:t>
            </w:r>
            <w:r>
              <w:rPr>
                <w:i/>
                <w:sz w:val="20"/>
              </w:rPr>
              <w:t>– Brussel sprouts</w:t>
            </w:r>
          </w:p>
        </w:tc>
        <w:tc>
          <w:tcPr>
            <w:tcW w:w="5222" w:type="dxa"/>
          </w:tcPr>
          <w:p w14:paraId="37487EC2" w14:textId="77777777" w:rsidR="00A25AA1" w:rsidRDefault="00CA72B3">
            <w:pPr>
              <w:pStyle w:val="TableParagraph"/>
              <w:ind w:left="450"/>
              <w:rPr>
                <w:i/>
                <w:sz w:val="20"/>
              </w:rPr>
            </w:pPr>
            <w:r>
              <w:rPr>
                <w:sz w:val="20"/>
              </w:rPr>
              <w:t xml:space="preserve">poisson (m) – </w:t>
            </w:r>
            <w:r>
              <w:rPr>
                <w:i/>
                <w:sz w:val="20"/>
              </w:rPr>
              <w:t>fish</w:t>
            </w:r>
          </w:p>
        </w:tc>
      </w:tr>
      <w:tr w:rsidR="00A25AA1" w14:paraId="69C80977" w14:textId="77777777">
        <w:trPr>
          <w:trHeight w:val="360"/>
        </w:trPr>
        <w:tc>
          <w:tcPr>
            <w:tcW w:w="4694" w:type="dxa"/>
          </w:tcPr>
          <w:p w14:paraId="21E21860" w14:textId="77777777" w:rsidR="00A25AA1" w:rsidRDefault="00CA72B3">
            <w:pPr>
              <w:pStyle w:val="TableParagraph"/>
              <w:rPr>
                <w:i/>
                <w:sz w:val="20"/>
              </w:rPr>
            </w:pPr>
            <w:r>
              <w:rPr>
                <w:sz w:val="20"/>
              </w:rPr>
              <w:t xml:space="preserve">chou-fleur (m) – </w:t>
            </w:r>
            <w:r>
              <w:rPr>
                <w:i/>
                <w:sz w:val="20"/>
              </w:rPr>
              <w:t>cauliflower</w:t>
            </w:r>
          </w:p>
        </w:tc>
        <w:tc>
          <w:tcPr>
            <w:tcW w:w="5222" w:type="dxa"/>
          </w:tcPr>
          <w:p w14:paraId="79CDDDEF" w14:textId="77777777" w:rsidR="00A25AA1" w:rsidRDefault="00CA72B3">
            <w:pPr>
              <w:pStyle w:val="TableParagraph"/>
              <w:ind w:left="451"/>
              <w:rPr>
                <w:i/>
                <w:sz w:val="20"/>
              </w:rPr>
            </w:pPr>
            <w:r>
              <w:rPr>
                <w:sz w:val="20"/>
              </w:rPr>
              <w:t xml:space="preserve">poissonnerie (f) – </w:t>
            </w:r>
            <w:r>
              <w:rPr>
                <w:i/>
                <w:sz w:val="20"/>
              </w:rPr>
              <w:t>fishmonger’s shop</w:t>
            </w:r>
          </w:p>
        </w:tc>
      </w:tr>
      <w:tr w:rsidR="00A25AA1" w14:paraId="06DBCCB6" w14:textId="77777777">
        <w:trPr>
          <w:trHeight w:val="380"/>
        </w:trPr>
        <w:tc>
          <w:tcPr>
            <w:tcW w:w="4694" w:type="dxa"/>
          </w:tcPr>
          <w:p w14:paraId="3A200CF2" w14:textId="77777777" w:rsidR="00A25AA1" w:rsidRDefault="00CA72B3">
            <w:pPr>
              <w:pStyle w:val="TableParagraph"/>
              <w:spacing w:before="69"/>
              <w:rPr>
                <w:i/>
                <w:sz w:val="20"/>
              </w:rPr>
            </w:pPr>
            <w:r>
              <w:rPr>
                <w:sz w:val="20"/>
              </w:rPr>
              <w:t xml:space="preserve">cidre (m) – </w:t>
            </w:r>
            <w:r>
              <w:rPr>
                <w:i/>
                <w:sz w:val="20"/>
              </w:rPr>
              <w:t>cider</w:t>
            </w:r>
          </w:p>
        </w:tc>
        <w:tc>
          <w:tcPr>
            <w:tcW w:w="5222" w:type="dxa"/>
          </w:tcPr>
          <w:p w14:paraId="7A9D7D45" w14:textId="77777777" w:rsidR="00A25AA1" w:rsidRDefault="00CA72B3">
            <w:pPr>
              <w:pStyle w:val="TableParagraph"/>
              <w:spacing w:before="69"/>
              <w:ind w:left="451"/>
              <w:rPr>
                <w:i/>
                <w:sz w:val="20"/>
              </w:rPr>
            </w:pPr>
            <w:r>
              <w:rPr>
                <w:sz w:val="20"/>
              </w:rPr>
              <w:t xml:space="preserve">poivre (m) – </w:t>
            </w:r>
            <w:r>
              <w:rPr>
                <w:i/>
                <w:sz w:val="20"/>
              </w:rPr>
              <w:t>pepper</w:t>
            </w:r>
          </w:p>
        </w:tc>
      </w:tr>
      <w:tr w:rsidR="00A25AA1" w14:paraId="6D4F507F" w14:textId="77777777">
        <w:trPr>
          <w:trHeight w:val="360"/>
        </w:trPr>
        <w:tc>
          <w:tcPr>
            <w:tcW w:w="4694" w:type="dxa"/>
          </w:tcPr>
          <w:p w14:paraId="39491359" w14:textId="77777777" w:rsidR="00A25AA1" w:rsidRDefault="00CA72B3">
            <w:pPr>
              <w:pStyle w:val="TableParagraph"/>
              <w:rPr>
                <w:i/>
                <w:sz w:val="20"/>
              </w:rPr>
            </w:pPr>
            <w:r>
              <w:rPr>
                <w:sz w:val="20"/>
              </w:rPr>
              <w:t xml:space="preserve">citron (m) – </w:t>
            </w:r>
            <w:r>
              <w:rPr>
                <w:i/>
                <w:sz w:val="20"/>
              </w:rPr>
              <w:t>lemon</w:t>
            </w:r>
          </w:p>
        </w:tc>
        <w:tc>
          <w:tcPr>
            <w:tcW w:w="5222" w:type="dxa"/>
          </w:tcPr>
          <w:p w14:paraId="4377FDC5" w14:textId="77777777" w:rsidR="00A25AA1" w:rsidRDefault="00CA72B3">
            <w:pPr>
              <w:pStyle w:val="TableParagraph"/>
              <w:ind w:left="451"/>
              <w:rPr>
                <w:i/>
                <w:sz w:val="20"/>
              </w:rPr>
            </w:pPr>
            <w:r>
              <w:rPr>
                <w:sz w:val="20"/>
              </w:rPr>
              <w:t xml:space="preserve">pomme (f) – </w:t>
            </w:r>
            <w:r>
              <w:rPr>
                <w:i/>
                <w:sz w:val="20"/>
              </w:rPr>
              <w:t>apple</w:t>
            </w:r>
          </w:p>
        </w:tc>
      </w:tr>
      <w:tr w:rsidR="00A25AA1" w14:paraId="5B3A7B45" w14:textId="77777777">
        <w:trPr>
          <w:trHeight w:val="380"/>
        </w:trPr>
        <w:tc>
          <w:tcPr>
            <w:tcW w:w="4694" w:type="dxa"/>
          </w:tcPr>
          <w:p w14:paraId="16D0017D" w14:textId="77777777" w:rsidR="00A25AA1" w:rsidRDefault="00CA72B3">
            <w:pPr>
              <w:pStyle w:val="TableParagraph"/>
              <w:rPr>
                <w:i/>
                <w:sz w:val="20"/>
              </w:rPr>
            </w:pPr>
            <w:r>
              <w:rPr>
                <w:sz w:val="20"/>
              </w:rPr>
              <w:t xml:space="preserve">coca (m) – </w:t>
            </w:r>
            <w:r>
              <w:rPr>
                <w:i/>
                <w:sz w:val="20"/>
              </w:rPr>
              <w:t>cola drink</w:t>
            </w:r>
          </w:p>
        </w:tc>
        <w:tc>
          <w:tcPr>
            <w:tcW w:w="5222" w:type="dxa"/>
          </w:tcPr>
          <w:p w14:paraId="44D5DADF" w14:textId="77777777" w:rsidR="00A25AA1" w:rsidRDefault="00CA72B3">
            <w:pPr>
              <w:pStyle w:val="TableParagraph"/>
              <w:ind w:left="451"/>
              <w:rPr>
                <w:i/>
                <w:sz w:val="20"/>
              </w:rPr>
            </w:pPr>
            <w:r>
              <w:rPr>
                <w:sz w:val="20"/>
              </w:rPr>
              <w:t xml:space="preserve">pomme de terre (f) – </w:t>
            </w:r>
            <w:r>
              <w:rPr>
                <w:i/>
                <w:sz w:val="20"/>
              </w:rPr>
              <w:t>potato</w:t>
            </w:r>
          </w:p>
        </w:tc>
      </w:tr>
      <w:tr w:rsidR="00A25AA1" w14:paraId="3B7059D2" w14:textId="77777777">
        <w:trPr>
          <w:trHeight w:val="300"/>
        </w:trPr>
        <w:tc>
          <w:tcPr>
            <w:tcW w:w="4694" w:type="dxa"/>
          </w:tcPr>
          <w:p w14:paraId="6D97F33C" w14:textId="77777777" w:rsidR="00A25AA1" w:rsidRDefault="00CA72B3">
            <w:pPr>
              <w:pStyle w:val="TableParagraph"/>
              <w:spacing w:before="69" w:line="223" w:lineRule="exact"/>
              <w:rPr>
                <w:i/>
                <w:sz w:val="20"/>
              </w:rPr>
            </w:pPr>
            <w:r>
              <w:rPr>
                <w:sz w:val="20"/>
              </w:rPr>
              <w:t xml:space="preserve">concombre (m) – </w:t>
            </w:r>
            <w:r>
              <w:rPr>
                <w:i/>
                <w:sz w:val="20"/>
              </w:rPr>
              <w:t>cucumber</w:t>
            </w:r>
          </w:p>
        </w:tc>
        <w:tc>
          <w:tcPr>
            <w:tcW w:w="5222" w:type="dxa"/>
          </w:tcPr>
          <w:p w14:paraId="795B3795" w14:textId="77777777" w:rsidR="00A25AA1" w:rsidRDefault="00CA72B3">
            <w:pPr>
              <w:pStyle w:val="TableParagraph"/>
              <w:spacing w:before="69" w:line="223" w:lineRule="exact"/>
              <w:ind w:left="450"/>
              <w:rPr>
                <w:i/>
                <w:sz w:val="20"/>
              </w:rPr>
            </w:pPr>
            <w:r>
              <w:rPr>
                <w:sz w:val="20"/>
              </w:rPr>
              <w:t xml:space="preserve">porc (m) – </w:t>
            </w:r>
            <w:r>
              <w:rPr>
                <w:i/>
                <w:sz w:val="20"/>
              </w:rPr>
              <w:t>pork</w:t>
            </w:r>
          </w:p>
        </w:tc>
      </w:tr>
    </w:tbl>
    <w:p w14:paraId="6032AF85" w14:textId="77777777" w:rsidR="00A25AA1" w:rsidRDefault="00A25AA1">
      <w:pPr>
        <w:spacing w:line="223" w:lineRule="exact"/>
        <w:rPr>
          <w:sz w:val="20"/>
        </w:rPr>
        <w:sectPr w:rsidR="00A25AA1">
          <w:headerReference w:type="default" r:id="rId51"/>
          <w:footerReference w:type="even" r:id="rId52"/>
          <w:footerReference w:type="default" r:id="rId53"/>
          <w:pgSz w:w="11910" w:h="16840"/>
          <w:pgMar w:top="2000" w:right="640" w:bottom="940" w:left="1120" w:header="1676" w:footer="753" w:gutter="0"/>
          <w:pgNumType w:start="71"/>
          <w:cols w:space="720"/>
        </w:sectPr>
      </w:pPr>
    </w:p>
    <w:p w14:paraId="1384602E" w14:textId="77777777" w:rsidR="00A25AA1" w:rsidRDefault="00CA72B3">
      <w:pPr>
        <w:pStyle w:val="Heading2"/>
        <w:spacing w:before="78"/>
        <w:ind w:left="320"/>
      </w:pPr>
      <w:r>
        <w:t>Food and drink (continued)</w:t>
      </w:r>
    </w:p>
    <w:p w14:paraId="586A7689" w14:textId="77777777" w:rsidR="00A25AA1" w:rsidRDefault="00A25AA1">
      <w:pPr>
        <w:pStyle w:val="BodyText"/>
        <w:spacing w:before="6"/>
        <w:rPr>
          <w:b/>
        </w:rPr>
      </w:pPr>
    </w:p>
    <w:tbl>
      <w:tblPr>
        <w:tblW w:w="0" w:type="auto"/>
        <w:tblInd w:w="119" w:type="dxa"/>
        <w:tblLayout w:type="fixed"/>
        <w:tblCellMar>
          <w:left w:w="0" w:type="dxa"/>
          <w:right w:w="0" w:type="dxa"/>
        </w:tblCellMar>
        <w:tblLook w:val="01E0" w:firstRow="1" w:lastRow="1" w:firstColumn="1" w:lastColumn="1" w:noHBand="0" w:noVBand="0"/>
      </w:tblPr>
      <w:tblGrid>
        <w:gridCol w:w="4968"/>
        <w:gridCol w:w="5093"/>
      </w:tblGrid>
      <w:tr w:rsidR="00A25AA1" w14:paraId="45283014" w14:textId="77777777">
        <w:trPr>
          <w:trHeight w:val="300"/>
        </w:trPr>
        <w:tc>
          <w:tcPr>
            <w:tcW w:w="4968" w:type="dxa"/>
          </w:tcPr>
          <w:p w14:paraId="07525DF5" w14:textId="77777777" w:rsidR="00A25AA1" w:rsidRDefault="00CA72B3">
            <w:pPr>
              <w:pStyle w:val="TableParagraph"/>
              <w:spacing w:before="0" w:line="242" w:lineRule="exact"/>
              <w:rPr>
                <w:i/>
                <w:sz w:val="20"/>
              </w:rPr>
            </w:pPr>
            <w:r>
              <w:rPr>
                <w:sz w:val="20"/>
              </w:rPr>
              <w:t xml:space="preserve">confiserie (f) – </w:t>
            </w:r>
            <w:r>
              <w:rPr>
                <w:i/>
                <w:sz w:val="20"/>
              </w:rPr>
              <w:t>sweets</w:t>
            </w:r>
          </w:p>
        </w:tc>
        <w:tc>
          <w:tcPr>
            <w:tcW w:w="5093" w:type="dxa"/>
          </w:tcPr>
          <w:p w14:paraId="7DEB40F7" w14:textId="77777777" w:rsidR="00A25AA1" w:rsidRDefault="00CA72B3">
            <w:pPr>
              <w:pStyle w:val="TableParagraph"/>
              <w:spacing w:before="0" w:line="242" w:lineRule="exact"/>
              <w:ind w:left="176"/>
              <w:rPr>
                <w:i/>
                <w:sz w:val="20"/>
              </w:rPr>
            </w:pPr>
            <w:r>
              <w:rPr>
                <w:sz w:val="20"/>
              </w:rPr>
              <w:t xml:space="preserve">potage (m) – </w:t>
            </w:r>
            <w:r>
              <w:rPr>
                <w:i/>
                <w:sz w:val="20"/>
              </w:rPr>
              <w:t>soup</w:t>
            </w:r>
          </w:p>
        </w:tc>
      </w:tr>
      <w:tr w:rsidR="00A25AA1" w14:paraId="49941551" w14:textId="77777777">
        <w:trPr>
          <w:trHeight w:val="360"/>
        </w:trPr>
        <w:tc>
          <w:tcPr>
            <w:tcW w:w="4968" w:type="dxa"/>
          </w:tcPr>
          <w:p w14:paraId="31C93BEB" w14:textId="77777777" w:rsidR="00A25AA1" w:rsidRDefault="00CA72B3">
            <w:pPr>
              <w:pStyle w:val="TableParagraph"/>
              <w:rPr>
                <w:i/>
                <w:sz w:val="20"/>
              </w:rPr>
            </w:pPr>
            <w:r>
              <w:rPr>
                <w:sz w:val="20"/>
              </w:rPr>
              <w:t xml:space="preserve">confiserie (f) – </w:t>
            </w:r>
            <w:r>
              <w:rPr>
                <w:i/>
                <w:sz w:val="20"/>
              </w:rPr>
              <w:t>sweet shop</w:t>
            </w:r>
          </w:p>
        </w:tc>
        <w:tc>
          <w:tcPr>
            <w:tcW w:w="5093" w:type="dxa"/>
          </w:tcPr>
          <w:p w14:paraId="100C793F" w14:textId="77777777" w:rsidR="00A25AA1" w:rsidRDefault="00CA72B3">
            <w:pPr>
              <w:pStyle w:val="TableParagraph"/>
              <w:ind w:left="176"/>
              <w:rPr>
                <w:i/>
                <w:sz w:val="20"/>
              </w:rPr>
            </w:pPr>
            <w:r>
              <w:rPr>
                <w:sz w:val="20"/>
              </w:rPr>
              <w:t xml:space="preserve">poulet (m) – </w:t>
            </w:r>
            <w:r>
              <w:rPr>
                <w:i/>
                <w:sz w:val="20"/>
              </w:rPr>
              <w:t>chicken</w:t>
            </w:r>
          </w:p>
        </w:tc>
      </w:tr>
      <w:tr w:rsidR="00A25AA1" w14:paraId="0B707779" w14:textId="77777777">
        <w:trPr>
          <w:trHeight w:val="380"/>
        </w:trPr>
        <w:tc>
          <w:tcPr>
            <w:tcW w:w="4968" w:type="dxa"/>
          </w:tcPr>
          <w:p w14:paraId="51029D71" w14:textId="77777777" w:rsidR="00A25AA1" w:rsidRDefault="00CA72B3">
            <w:pPr>
              <w:pStyle w:val="TableParagraph"/>
              <w:rPr>
                <w:i/>
                <w:sz w:val="20"/>
              </w:rPr>
            </w:pPr>
            <w:r>
              <w:rPr>
                <w:sz w:val="20"/>
              </w:rPr>
              <w:t xml:space="preserve">confiture (f) – </w:t>
            </w:r>
            <w:r>
              <w:rPr>
                <w:i/>
                <w:sz w:val="20"/>
              </w:rPr>
              <w:t>jam, fruit preserves</w:t>
            </w:r>
          </w:p>
        </w:tc>
        <w:tc>
          <w:tcPr>
            <w:tcW w:w="5093" w:type="dxa"/>
          </w:tcPr>
          <w:p w14:paraId="6C5EC9CC" w14:textId="77777777" w:rsidR="00A25AA1" w:rsidRDefault="00CA72B3">
            <w:pPr>
              <w:pStyle w:val="TableParagraph"/>
              <w:ind w:left="176"/>
              <w:rPr>
                <w:i/>
                <w:sz w:val="20"/>
              </w:rPr>
            </w:pPr>
            <w:r>
              <w:rPr>
                <w:sz w:val="20"/>
              </w:rPr>
              <w:t xml:space="preserve">prendre un repas – </w:t>
            </w:r>
            <w:r>
              <w:rPr>
                <w:i/>
                <w:sz w:val="20"/>
              </w:rPr>
              <w:t>to have a meal</w:t>
            </w:r>
          </w:p>
        </w:tc>
      </w:tr>
      <w:tr w:rsidR="00A25AA1" w14:paraId="5F625DEB" w14:textId="77777777">
        <w:trPr>
          <w:trHeight w:val="380"/>
        </w:trPr>
        <w:tc>
          <w:tcPr>
            <w:tcW w:w="4968" w:type="dxa"/>
          </w:tcPr>
          <w:p w14:paraId="74A400D8" w14:textId="77777777" w:rsidR="00A25AA1" w:rsidRDefault="00CA72B3">
            <w:pPr>
              <w:pStyle w:val="TableParagraph"/>
              <w:spacing w:before="69"/>
              <w:rPr>
                <w:i/>
                <w:sz w:val="20"/>
              </w:rPr>
            </w:pPr>
            <w:r>
              <w:rPr>
                <w:sz w:val="20"/>
              </w:rPr>
              <w:t xml:space="preserve">côtelette (f) – </w:t>
            </w:r>
            <w:r>
              <w:rPr>
                <w:i/>
                <w:sz w:val="20"/>
              </w:rPr>
              <w:t>chop, cutlet</w:t>
            </w:r>
          </w:p>
        </w:tc>
        <w:tc>
          <w:tcPr>
            <w:tcW w:w="5093" w:type="dxa"/>
          </w:tcPr>
          <w:p w14:paraId="52C15EE5" w14:textId="77777777" w:rsidR="00A25AA1" w:rsidRDefault="00CA72B3">
            <w:pPr>
              <w:pStyle w:val="TableParagraph"/>
              <w:spacing w:before="69"/>
              <w:ind w:left="176"/>
              <w:rPr>
                <w:i/>
                <w:sz w:val="20"/>
              </w:rPr>
            </w:pPr>
            <w:r>
              <w:rPr>
                <w:sz w:val="20"/>
              </w:rPr>
              <w:t xml:space="preserve">pression (f) – </w:t>
            </w:r>
            <w:r>
              <w:rPr>
                <w:i/>
                <w:sz w:val="20"/>
              </w:rPr>
              <w:t>draft beer</w:t>
            </w:r>
          </w:p>
        </w:tc>
      </w:tr>
      <w:tr w:rsidR="00A25AA1" w14:paraId="6344F3A1" w14:textId="77777777">
        <w:trPr>
          <w:trHeight w:val="360"/>
        </w:trPr>
        <w:tc>
          <w:tcPr>
            <w:tcW w:w="4968" w:type="dxa"/>
          </w:tcPr>
          <w:p w14:paraId="5BB9DB55" w14:textId="77777777" w:rsidR="00A25AA1" w:rsidRDefault="00CA72B3">
            <w:pPr>
              <w:pStyle w:val="TableParagraph"/>
              <w:rPr>
                <w:i/>
                <w:sz w:val="20"/>
              </w:rPr>
            </w:pPr>
            <w:r>
              <w:rPr>
                <w:sz w:val="20"/>
              </w:rPr>
              <w:t xml:space="preserve">crème (f) – </w:t>
            </w:r>
            <w:r>
              <w:rPr>
                <w:i/>
                <w:sz w:val="20"/>
              </w:rPr>
              <w:t>cream</w:t>
            </w:r>
          </w:p>
        </w:tc>
        <w:tc>
          <w:tcPr>
            <w:tcW w:w="5093" w:type="dxa"/>
          </w:tcPr>
          <w:p w14:paraId="0420395A" w14:textId="77777777" w:rsidR="00A25AA1" w:rsidRDefault="00CA72B3">
            <w:pPr>
              <w:pStyle w:val="TableParagraph"/>
              <w:ind w:left="176"/>
              <w:rPr>
                <w:i/>
                <w:sz w:val="20"/>
              </w:rPr>
            </w:pPr>
            <w:r>
              <w:rPr>
                <w:sz w:val="20"/>
              </w:rPr>
              <w:t xml:space="preserve">prune (f) – </w:t>
            </w:r>
            <w:r>
              <w:rPr>
                <w:i/>
                <w:sz w:val="20"/>
              </w:rPr>
              <w:t>plum</w:t>
            </w:r>
          </w:p>
        </w:tc>
      </w:tr>
      <w:tr w:rsidR="00A25AA1" w14:paraId="095C8C99" w14:textId="77777777">
        <w:trPr>
          <w:trHeight w:val="380"/>
        </w:trPr>
        <w:tc>
          <w:tcPr>
            <w:tcW w:w="4968" w:type="dxa"/>
          </w:tcPr>
          <w:p w14:paraId="674361B2" w14:textId="77777777" w:rsidR="00A25AA1" w:rsidRDefault="00CA72B3">
            <w:pPr>
              <w:pStyle w:val="TableParagraph"/>
              <w:rPr>
                <w:i/>
                <w:sz w:val="20"/>
              </w:rPr>
            </w:pPr>
            <w:r>
              <w:rPr>
                <w:sz w:val="20"/>
              </w:rPr>
              <w:t xml:space="preserve">crêpe (f) – </w:t>
            </w:r>
            <w:r>
              <w:rPr>
                <w:i/>
                <w:sz w:val="20"/>
              </w:rPr>
              <w:t>pancake</w:t>
            </w:r>
          </w:p>
        </w:tc>
        <w:tc>
          <w:tcPr>
            <w:tcW w:w="5093" w:type="dxa"/>
          </w:tcPr>
          <w:p w14:paraId="1F07CD52" w14:textId="77777777" w:rsidR="00A25AA1" w:rsidRDefault="00CA72B3">
            <w:pPr>
              <w:pStyle w:val="TableParagraph"/>
              <w:ind w:left="176"/>
              <w:rPr>
                <w:i/>
                <w:sz w:val="20"/>
              </w:rPr>
            </w:pPr>
            <w:r>
              <w:rPr>
                <w:sz w:val="20"/>
              </w:rPr>
              <w:t xml:space="preserve">radis (m) – </w:t>
            </w:r>
            <w:r>
              <w:rPr>
                <w:i/>
                <w:sz w:val="20"/>
              </w:rPr>
              <w:t>radish</w:t>
            </w:r>
          </w:p>
        </w:tc>
      </w:tr>
      <w:tr w:rsidR="00A25AA1" w14:paraId="4242075A" w14:textId="77777777">
        <w:trPr>
          <w:trHeight w:val="380"/>
        </w:trPr>
        <w:tc>
          <w:tcPr>
            <w:tcW w:w="4968" w:type="dxa"/>
          </w:tcPr>
          <w:p w14:paraId="3E8A79D6" w14:textId="77777777" w:rsidR="00A25AA1" w:rsidRDefault="00CA72B3">
            <w:pPr>
              <w:pStyle w:val="TableParagraph"/>
              <w:spacing w:before="69"/>
              <w:rPr>
                <w:i/>
                <w:sz w:val="20"/>
              </w:rPr>
            </w:pPr>
            <w:r>
              <w:rPr>
                <w:sz w:val="20"/>
              </w:rPr>
              <w:t xml:space="preserve">crêperie (f) – </w:t>
            </w:r>
            <w:r>
              <w:rPr>
                <w:i/>
                <w:sz w:val="20"/>
              </w:rPr>
              <w:t>pancake stall</w:t>
            </w:r>
          </w:p>
        </w:tc>
        <w:tc>
          <w:tcPr>
            <w:tcW w:w="5093" w:type="dxa"/>
          </w:tcPr>
          <w:p w14:paraId="6170DFAE" w14:textId="77777777" w:rsidR="00A25AA1" w:rsidRDefault="00CA72B3">
            <w:pPr>
              <w:pStyle w:val="TableParagraph"/>
              <w:spacing w:before="69"/>
              <w:ind w:left="176"/>
              <w:rPr>
                <w:i/>
                <w:sz w:val="20"/>
              </w:rPr>
            </w:pPr>
            <w:r>
              <w:rPr>
                <w:sz w:val="20"/>
              </w:rPr>
              <w:t xml:space="preserve">ragoût (m) – </w:t>
            </w:r>
            <w:r>
              <w:rPr>
                <w:i/>
                <w:sz w:val="20"/>
              </w:rPr>
              <w:t>casserole</w:t>
            </w:r>
          </w:p>
        </w:tc>
      </w:tr>
      <w:tr w:rsidR="00A25AA1" w14:paraId="1D6D82EB" w14:textId="77777777">
        <w:trPr>
          <w:trHeight w:val="360"/>
        </w:trPr>
        <w:tc>
          <w:tcPr>
            <w:tcW w:w="4968" w:type="dxa"/>
          </w:tcPr>
          <w:p w14:paraId="7A20EC2C" w14:textId="77777777" w:rsidR="00A25AA1" w:rsidRDefault="00CA72B3">
            <w:pPr>
              <w:pStyle w:val="TableParagraph"/>
              <w:rPr>
                <w:i/>
                <w:sz w:val="20"/>
              </w:rPr>
            </w:pPr>
            <w:r>
              <w:rPr>
                <w:sz w:val="20"/>
              </w:rPr>
              <w:t xml:space="preserve">crevette (f) – </w:t>
            </w:r>
            <w:r>
              <w:rPr>
                <w:i/>
                <w:sz w:val="20"/>
              </w:rPr>
              <w:t>shrimp, prawn</w:t>
            </w:r>
          </w:p>
        </w:tc>
        <w:tc>
          <w:tcPr>
            <w:tcW w:w="5093" w:type="dxa"/>
          </w:tcPr>
          <w:p w14:paraId="5C114413" w14:textId="77777777" w:rsidR="00A25AA1" w:rsidRDefault="00CA72B3">
            <w:pPr>
              <w:pStyle w:val="TableParagraph"/>
              <w:ind w:left="176"/>
              <w:rPr>
                <w:i/>
                <w:sz w:val="20"/>
              </w:rPr>
            </w:pPr>
            <w:r>
              <w:rPr>
                <w:sz w:val="20"/>
              </w:rPr>
              <w:t xml:space="preserve">raisin (m) – </w:t>
            </w:r>
            <w:r>
              <w:rPr>
                <w:i/>
                <w:sz w:val="20"/>
              </w:rPr>
              <w:t>grape</w:t>
            </w:r>
          </w:p>
        </w:tc>
      </w:tr>
      <w:tr w:rsidR="00A25AA1" w14:paraId="6DF7F48E" w14:textId="77777777">
        <w:trPr>
          <w:trHeight w:val="760"/>
        </w:trPr>
        <w:tc>
          <w:tcPr>
            <w:tcW w:w="4968" w:type="dxa"/>
          </w:tcPr>
          <w:p w14:paraId="0D442812" w14:textId="77777777" w:rsidR="00A25AA1" w:rsidRDefault="00CA72B3">
            <w:pPr>
              <w:pStyle w:val="TableParagraph"/>
              <w:spacing w:line="259" w:lineRule="auto"/>
              <w:ind w:right="190" w:hanging="1"/>
              <w:rPr>
                <w:i/>
                <w:sz w:val="20"/>
              </w:rPr>
            </w:pPr>
            <w:r>
              <w:rPr>
                <w:sz w:val="20"/>
              </w:rPr>
              <w:t xml:space="preserve">croque-madame (m) – </w:t>
            </w:r>
            <w:r>
              <w:rPr>
                <w:i/>
                <w:sz w:val="20"/>
              </w:rPr>
              <w:t>croque-monsieur with fried egg</w:t>
            </w:r>
          </w:p>
        </w:tc>
        <w:tc>
          <w:tcPr>
            <w:tcW w:w="5093" w:type="dxa"/>
          </w:tcPr>
          <w:p w14:paraId="0AC204F2" w14:textId="77777777" w:rsidR="00A25AA1" w:rsidRDefault="00CA72B3">
            <w:pPr>
              <w:pStyle w:val="TableParagraph"/>
              <w:ind w:left="176"/>
              <w:rPr>
                <w:i/>
                <w:sz w:val="20"/>
              </w:rPr>
            </w:pPr>
            <w:r>
              <w:rPr>
                <w:sz w:val="20"/>
              </w:rPr>
              <w:t xml:space="preserve">recette (f) – </w:t>
            </w:r>
            <w:r>
              <w:rPr>
                <w:i/>
                <w:sz w:val="20"/>
              </w:rPr>
              <w:t>recipe</w:t>
            </w:r>
          </w:p>
          <w:p w14:paraId="5044798D" w14:textId="77777777" w:rsidR="00A25AA1" w:rsidRDefault="00CA72B3">
            <w:pPr>
              <w:pStyle w:val="TableParagraph"/>
              <w:spacing w:before="138"/>
              <w:ind w:left="176"/>
              <w:rPr>
                <w:i/>
                <w:sz w:val="20"/>
              </w:rPr>
            </w:pPr>
            <w:r>
              <w:rPr>
                <w:sz w:val="20"/>
              </w:rPr>
              <w:t xml:space="preserve">repas (m) – </w:t>
            </w:r>
            <w:r>
              <w:rPr>
                <w:i/>
                <w:sz w:val="20"/>
              </w:rPr>
              <w:t>meal</w:t>
            </w:r>
          </w:p>
        </w:tc>
      </w:tr>
      <w:tr w:rsidR="00A25AA1" w14:paraId="1D9509D5" w14:textId="77777777">
        <w:trPr>
          <w:trHeight w:val="740"/>
        </w:trPr>
        <w:tc>
          <w:tcPr>
            <w:tcW w:w="4968" w:type="dxa"/>
          </w:tcPr>
          <w:p w14:paraId="5C6DDFB9" w14:textId="77777777" w:rsidR="00A25AA1" w:rsidRDefault="00CA72B3">
            <w:pPr>
              <w:pStyle w:val="TableParagraph"/>
              <w:spacing w:line="256" w:lineRule="auto"/>
              <w:ind w:right="628"/>
              <w:rPr>
                <w:i/>
                <w:sz w:val="20"/>
              </w:rPr>
            </w:pPr>
            <w:r>
              <w:rPr>
                <w:sz w:val="20"/>
              </w:rPr>
              <w:t xml:space="preserve">croque-monsieur (m) – </w:t>
            </w:r>
            <w:r>
              <w:rPr>
                <w:i/>
                <w:sz w:val="20"/>
              </w:rPr>
              <w:t>toasted ham and cheese sandwich</w:t>
            </w:r>
          </w:p>
        </w:tc>
        <w:tc>
          <w:tcPr>
            <w:tcW w:w="5093" w:type="dxa"/>
          </w:tcPr>
          <w:p w14:paraId="7E2CAB06" w14:textId="77777777" w:rsidR="00A25AA1" w:rsidRDefault="00CA72B3">
            <w:pPr>
              <w:pStyle w:val="TableParagraph"/>
              <w:ind w:left="176"/>
              <w:rPr>
                <w:i/>
                <w:sz w:val="20"/>
              </w:rPr>
            </w:pPr>
            <w:r>
              <w:rPr>
                <w:sz w:val="20"/>
              </w:rPr>
              <w:t xml:space="preserve">riz (m) – </w:t>
            </w:r>
            <w:r>
              <w:rPr>
                <w:i/>
                <w:sz w:val="20"/>
              </w:rPr>
              <w:t>rice</w:t>
            </w:r>
          </w:p>
          <w:p w14:paraId="12A9F7D3" w14:textId="77777777" w:rsidR="00A25AA1" w:rsidRDefault="00CA72B3">
            <w:pPr>
              <w:pStyle w:val="TableParagraph"/>
              <w:spacing w:before="135"/>
              <w:ind w:left="176"/>
              <w:rPr>
                <w:i/>
                <w:sz w:val="20"/>
              </w:rPr>
            </w:pPr>
            <w:r>
              <w:rPr>
                <w:sz w:val="20"/>
              </w:rPr>
              <w:t xml:space="preserve">rôti(e) (adj) – </w:t>
            </w:r>
            <w:r>
              <w:rPr>
                <w:i/>
                <w:sz w:val="20"/>
              </w:rPr>
              <w:t>roast</w:t>
            </w:r>
          </w:p>
        </w:tc>
      </w:tr>
      <w:tr w:rsidR="00A25AA1" w14:paraId="296D7C66" w14:textId="77777777">
        <w:trPr>
          <w:trHeight w:val="380"/>
        </w:trPr>
        <w:tc>
          <w:tcPr>
            <w:tcW w:w="4968" w:type="dxa"/>
          </w:tcPr>
          <w:p w14:paraId="79A70259" w14:textId="77777777" w:rsidR="00A25AA1" w:rsidRDefault="00CA72B3">
            <w:pPr>
              <w:pStyle w:val="TableParagraph"/>
              <w:spacing w:before="69"/>
              <w:rPr>
                <w:i/>
                <w:sz w:val="20"/>
              </w:rPr>
            </w:pPr>
            <w:r>
              <w:rPr>
                <w:sz w:val="20"/>
              </w:rPr>
              <w:t xml:space="preserve">crudités (f pl) – </w:t>
            </w:r>
            <w:r>
              <w:rPr>
                <w:i/>
                <w:sz w:val="20"/>
              </w:rPr>
              <w:t>raw vegetables</w:t>
            </w:r>
          </w:p>
        </w:tc>
        <w:tc>
          <w:tcPr>
            <w:tcW w:w="5093" w:type="dxa"/>
          </w:tcPr>
          <w:p w14:paraId="17120599" w14:textId="77777777" w:rsidR="00A25AA1" w:rsidRDefault="00CA72B3">
            <w:pPr>
              <w:pStyle w:val="TableParagraph"/>
              <w:spacing w:before="69"/>
              <w:ind w:left="176"/>
              <w:rPr>
                <w:i/>
                <w:sz w:val="20"/>
              </w:rPr>
            </w:pPr>
            <w:r>
              <w:rPr>
                <w:sz w:val="20"/>
              </w:rPr>
              <w:t xml:space="preserve">salade (verte) (f) – </w:t>
            </w:r>
            <w:r>
              <w:rPr>
                <w:i/>
                <w:sz w:val="20"/>
              </w:rPr>
              <w:t>(green) salad</w:t>
            </w:r>
          </w:p>
        </w:tc>
      </w:tr>
      <w:tr w:rsidR="00A25AA1" w14:paraId="73C3B05D" w14:textId="77777777">
        <w:trPr>
          <w:trHeight w:val="740"/>
        </w:trPr>
        <w:tc>
          <w:tcPr>
            <w:tcW w:w="4968" w:type="dxa"/>
          </w:tcPr>
          <w:p w14:paraId="684A2946" w14:textId="77777777" w:rsidR="00A25AA1" w:rsidRDefault="00CA72B3">
            <w:pPr>
              <w:pStyle w:val="TableParagraph"/>
              <w:rPr>
                <w:i/>
                <w:sz w:val="20"/>
              </w:rPr>
            </w:pPr>
            <w:r>
              <w:rPr>
                <w:sz w:val="20"/>
              </w:rPr>
              <w:t xml:space="preserve">déjeuner (m) – </w:t>
            </w:r>
            <w:r>
              <w:rPr>
                <w:i/>
                <w:sz w:val="20"/>
              </w:rPr>
              <w:t>lunch</w:t>
            </w:r>
          </w:p>
          <w:p w14:paraId="001E4291" w14:textId="77777777" w:rsidR="00A25AA1" w:rsidRDefault="00CA72B3">
            <w:pPr>
              <w:pStyle w:val="TableParagraph"/>
              <w:spacing w:before="135"/>
              <w:rPr>
                <w:i/>
                <w:sz w:val="20"/>
              </w:rPr>
            </w:pPr>
            <w:r>
              <w:rPr>
                <w:sz w:val="20"/>
              </w:rPr>
              <w:t xml:space="preserve">délicieux(~ieuse) – </w:t>
            </w:r>
            <w:r>
              <w:rPr>
                <w:i/>
                <w:sz w:val="20"/>
              </w:rPr>
              <w:t>delicious</w:t>
            </w:r>
          </w:p>
        </w:tc>
        <w:tc>
          <w:tcPr>
            <w:tcW w:w="5093" w:type="dxa"/>
          </w:tcPr>
          <w:p w14:paraId="23EC69E0" w14:textId="77777777" w:rsidR="00A25AA1" w:rsidRDefault="00CA72B3">
            <w:pPr>
              <w:pStyle w:val="TableParagraph"/>
              <w:ind w:left="176"/>
              <w:rPr>
                <w:sz w:val="20"/>
              </w:rPr>
            </w:pPr>
            <w:r>
              <w:rPr>
                <w:sz w:val="20"/>
              </w:rPr>
              <w:t>sandwich (au fromage/au jambon) (m) –</w:t>
            </w:r>
          </w:p>
          <w:p w14:paraId="3FA68EDE" w14:textId="77777777" w:rsidR="00A25AA1" w:rsidRDefault="00CA72B3">
            <w:pPr>
              <w:pStyle w:val="TableParagraph"/>
              <w:spacing w:before="15"/>
              <w:ind w:left="176"/>
              <w:rPr>
                <w:i/>
                <w:sz w:val="20"/>
              </w:rPr>
            </w:pPr>
            <w:r>
              <w:rPr>
                <w:i/>
                <w:sz w:val="20"/>
              </w:rPr>
              <w:t>(cheese/ham) sandwich</w:t>
            </w:r>
          </w:p>
        </w:tc>
      </w:tr>
      <w:tr w:rsidR="00A25AA1" w14:paraId="215FC914" w14:textId="77777777">
        <w:trPr>
          <w:trHeight w:val="740"/>
        </w:trPr>
        <w:tc>
          <w:tcPr>
            <w:tcW w:w="4968" w:type="dxa"/>
          </w:tcPr>
          <w:p w14:paraId="3551D832" w14:textId="77777777" w:rsidR="00A25AA1" w:rsidRDefault="00CA72B3">
            <w:pPr>
              <w:pStyle w:val="TableParagraph"/>
              <w:spacing w:before="69"/>
              <w:rPr>
                <w:i/>
                <w:sz w:val="20"/>
              </w:rPr>
            </w:pPr>
            <w:r>
              <w:rPr>
                <w:sz w:val="20"/>
              </w:rPr>
              <w:t xml:space="preserve">dessert (m) – </w:t>
            </w:r>
            <w:r>
              <w:rPr>
                <w:i/>
                <w:sz w:val="20"/>
              </w:rPr>
              <w:t>dessert, pudding, sweet course</w:t>
            </w:r>
          </w:p>
          <w:p w14:paraId="1FDFCC1C" w14:textId="77777777" w:rsidR="00A25AA1" w:rsidRDefault="00CA72B3">
            <w:pPr>
              <w:pStyle w:val="TableParagraph"/>
              <w:spacing w:before="136"/>
              <w:rPr>
                <w:i/>
                <w:sz w:val="20"/>
              </w:rPr>
            </w:pPr>
            <w:r>
              <w:rPr>
                <w:sz w:val="20"/>
              </w:rPr>
              <w:t xml:space="preserve">dinde (f) – </w:t>
            </w:r>
            <w:r>
              <w:rPr>
                <w:i/>
                <w:sz w:val="20"/>
              </w:rPr>
              <w:t>turkey</w:t>
            </w:r>
          </w:p>
        </w:tc>
        <w:tc>
          <w:tcPr>
            <w:tcW w:w="5093" w:type="dxa"/>
          </w:tcPr>
          <w:p w14:paraId="67A60EC2" w14:textId="77777777" w:rsidR="00A25AA1" w:rsidRDefault="00CA72B3">
            <w:pPr>
              <w:pStyle w:val="TableParagraph"/>
              <w:spacing w:before="69"/>
              <w:ind w:left="176"/>
              <w:rPr>
                <w:i/>
                <w:sz w:val="20"/>
              </w:rPr>
            </w:pPr>
            <w:r>
              <w:rPr>
                <w:sz w:val="20"/>
              </w:rPr>
              <w:t xml:space="preserve">sauce vinaigrette (f) – </w:t>
            </w:r>
            <w:r>
              <w:rPr>
                <w:i/>
                <w:sz w:val="20"/>
              </w:rPr>
              <w:t>oil and vinegar dressing</w:t>
            </w:r>
          </w:p>
          <w:p w14:paraId="68911858" w14:textId="77777777" w:rsidR="00A25AA1" w:rsidRDefault="00CA72B3">
            <w:pPr>
              <w:pStyle w:val="TableParagraph"/>
              <w:spacing w:before="136"/>
              <w:ind w:left="176"/>
              <w:rPr>
                <w:i/>
                <w:sz w:val="20"/>
              </w:rPr>
            </w:pPr>
            <w:r>
              <w:rPr>
                <w:sz w:val="20"/>
              </w:rPr>
              <w:t xml:space="preserve">saucisse (f) – </w:t>
            </w:r>
            <w:r>
              <w:rPr>
                <w:i/>
                <w:sz w:val="20"/>
              </w:rPr>
              <w:t>sausage (uncooked meat)</w:t>
            </w:r>
          </w:p>
        </w:tc>
      </w:tr>
      <w:tr w:rsidR="00A25AA1" w14:paraId="2A549380" w14:textId="77777777">
        <w:trPr>
          <w:trHeight w:val="760"/>
        </w:trPr>
        <w:tc>
          <w:tcPr>
            <w:tcW w:w="4968" w:type="dxa"/>
          </w:tcPr>
          <w:p w14:paraId="72B1C753" w14:textId="77777777" w:rsidR="00A25AA1" w:rsidRDefault="00CA72B3">
            <w:pPr>
              <w:pStyle w:val="TableParagraph"/>
              <w:rPr>
                <w:i/>
                <w:sz w:val="20"/>
              </w:rPr>
            </w:pPr>
            <w:r>
              <w:rPr>
                <w:sz w:val="20"/>
              </w:rPr>
              <w:t xml:space="preserve">dîner (m) – </w:t>
            </w:r>
            <w:r>
              <w:rPr>
                <w:i/>
                <w:sz w:val="20"/>
              </w:rPr>
              <w:t>dinner</w:t>
            </w:r>
          </w:p>
          <w:p w14:paraId="2938AACC" w14:textId="77777777" w:rsidR="00A25AA1" w:rsidRDefault="00CA72B3">
            <w:pPr>
              <w:pStyle w:val="TableParagraph"/>
              <w:spacing w:before="138"/>
              <w:rPr>
                <w:i/>
                <w:sz w:val="20"/>
              </w:rPr>
            </w:pPr>
            <w:r>
              <w:rPr>
                <w:sz w:val="20"/>
              </w:rPr>
              <w:t xml:space="preserve">eau minérale (f) – </w:t>
            </w:r>
            <w:r>
              <w:rPr>
                <w:i/>
                <w:sz w:val="20"/>
              </w:rPr>
              <w:t>mineral water</w:t>
            </w:r>
          </w:p>
        </w:tc>
        <w:tc>
          <w:tcPr>
            <w:tcW w:w="5093" w:type="dxa"/>
          </w:tcPr>
          <w:p w14:paraId="7DFD2075" w14:textId="77777777" w:rsidR="00A25AA1" w:rsidRDefault="00CA72B3">
            <w:pPr>
              <w:pStyle w:val="TableParagraph"/>
              <w:ind w:left="176"/>
              <w:rPr>
                <w:i/>
                <w:sz w:val="20"/>
              </w:rPr>
            </w:pPr>
            <w:r>
              <w:rPr>
                <w:sz w:val="20"/>
              </w:rPr>
              <w:t xml:space="preserve">saucisson (m) – </w:t>
            </w:r>
            <w:r>
              <w:rPr>
                <w:i/>
                <w:sz w:val="20"/>
              </w:rPr>
              <w:t>cooked meat sausage</w:t>
            </w:r>
          </w:p>
          <w:p w14:paraId="72D32C3A" w14:textId="77777777" w:rsidR="00A25AA1" w:rsidRDefault="00CA72B3">
            <w:pPr>
              <w:pStyle w:val="TableParagraph"/>
              <w:spacing w:before="138"/>
              <w:ind w:left="176"/>
              <w:rPr>
                <w:i/>
                <w:sz w:val="20"/>
              </w:rPr>
            </w:pPr>
            <w:r>
              <w:rPr>
                <w:sz w:val="20"/>
              </w:rPr>
              <w:t xml:space="preserve">saumon (m) – </w:t>
            </w:r>
            <w:r>
              <w:rPr>
                <w:i/>
                <w:sz w:val="20"/>
              </w:rPr>
              <w:t>salmon</w:t>
            </w:r>
          </w:p>
        </w:tc>
      </w:tr>
      <w:tr w:rsidR="00A25AA1" w14:paraId="699FF21B" w14:textId="77777777">
        <w:trPr>
          <w:trHeight w:val="360"/>
        </w:trPr>
        <w:tc>
          <w:tcPr>
            <w:tcW w:w="4968" w:type="dxa"/>
          </w:tcPr>
          <w:p w14:paraId="09AB54AB" w14:textId="77777777" w:rsidR="00A25AA1" w:rsidRDefault="00CA72B3">
            <w:pPr>
              <w:pStyle w:val="TableParagraph"/>
              <w:rPr>
                <w:i/>
                <w:sz w:val="20"/>
              </w:rPr>
            </w:pPr>
            <w:r>
              <w:rPr>
                <w:sz w:val="20"/>
              </w:rPr>
              <w:t xml:space="preserve">entrée (f) – </w:t>
            </w:r>
            <w:r>
              <w:rPr>
                <w:i/>
                <w:sz w:val="20"/>
              </w:rPr>
              <w:t>starter</w:t>
            </w:r>
          </w:p>
        </w:tc>
        <w:tc>
          <w:tcPr>
            <w:tcW w:w="5093" w:type="dxa"/>
          </w:tcPr>
          <w:p w14:paraId="0CDBDC52" w14:textId="77777777" w:rsidR="00A25AA1" w:rsidRDefault="00CA72B3">
            <w:pPr>
              <w:pStyle w:val="TableParagraph"/>
              <w:ind w:left="177"/>
              <w:rPr>
                <w:i/>
                <w:sz w:val="20"/>
              </w:rPr>
            </w:pPr>
            <w:r>
              <w:rPr>
                <w:sz w:val="20"/>
              </w:rPr>
              <w:t xml:space="preserve">savoureux(~euse) (adj) – </w:t>
            </w:r>
            <w:r>
              <w:rPr>
                <w:i/>
                <w:sz w:val="20"/>
              </w:rPr>
              <w:t>tasty, full of flavour</w:t>
            </w:r>
          </w:p>
        </w:tc>
      </w:tr>
      <w:tr w:rsidR="00A25AA1" w14:paraId="4CC2E1DB" w14:textId="77777777">
        <w:trPr>
          <w:trHeight w:val="380"/>
        </w:trPr>
        <w:tc>
          <w:tcPr>
            <w:tcW w:w="4968" w:type="dxa"/>
          </w:tcPr>
          <w:p w14:paraId="3817D81E" w14:textId="77777777" w:rsidR="00A25AA1" w:rsidRDefault="00CA72B3">
            <w:pPr>
              <w:pStyle w:val="TableParagraph"/>
              <w:ind w:left="201"/>
              <w:rPr>
                <w:i/>
                <w:sz w:val="20"/>
              </w:rPr>
            </w:pPr>
            <w:r>
              <w:rPr>
                <w:sz w:val="20"/>
              </w:rPr>
              <w:t xml:space="preserve">farine (f) – </w:t>
            </w:r>
            <w:r>
              <w:rPr>
                <w:i/>
                <w:sz w:val="20"/>
              </w:rPr>
              <w:t>flour</w:t>
            </w:r>
          </w:p>
        </w:tc>
        <w:tc>
          <w:tcPr>
            <w:tcW w:w="5093" w:type="dxa"/>
          </w:tcPr>
          <w:p w14:paraId="05CAB65E" w14:textId="77777777" w:rsidR="00A25AA1" w:rsidRDefault="00CA72B3">
            <w:pPr>
              <w:pStyle w:val="TableParagraph"/>
              <w:ind w:left="177"/>
              <w:rPr>
                <w:i/>
                <w:sz w:val="20"/>
              </w:rPr>
            </w:pPr>
            <w:r>
              <w:rPr>
                <w:sz w:val="20"/>
              </w:rPr>
              <w:t xml:space="preserve">sel (m) – </w:t>
            </w:r>
            <w:r>
              <w:rPr>
                <w:i/>
                <w:sz w:val="20"/>
              </w:rPr>
              <w:t>salt</w:t>
            </w:r>
          </w:p>
        </w:tc>
      </w:tr>
      <w:tr w:rsidR="00A25AA1" w14:paraId="05DCA21E" w14:textId="77777777">
        <w:trPr>
          <w:trHeight w:val="380"/>
        </w:trPr>
        <w:tc>
          <w:tcPr>
            <w:tcW w:w="4968" w:type="dxa"/>
          </w:tcPr>
          <w:p w14:paraId="6B5F60C1" w14:textId="77777777" w:rsidR="00A25AA1" w:rsidRDefault="00CA72B3">
            <w:pPr>
              <w:pStyle w:val="TableParagraph"/>
              <w:spacing w:before="69"/>
              <w:ind w:left="201"/>
              <w:rPr>
                <w:i/>
                <w:sz w:val="20"/>
              </w:rPr>
            </w:pPr>
            <w:r>
              <w:rPr>
                <w:sz w:val="20"/>
              </w:rPr>
              <w:t xml:space="preserve">filet (m) – </w:t>
            </w:r>
            <w:r>
              <w:rPr>
                <w:i/>
                <w:sz w:val="20"/>
              </w:rPr>
              <w:t>fillet</w:t>
            </w:r>
          </w:p>
        </w:tc>
        <w:tc>
          <w:tcPr>
            <w:tcW w:w="5093" w:type="dxa"/>
          </w:tcPr>
          <w:p w14:paraId="450FAFEB" w14:textId="77777777" w:rsidR="00A25AA1" w:rsidRDefault="00CA72B3">
            <w:pPr>
              <w:pStyle w:val="TableParagraph"/>
              <w:spacing w:before="69"/>
              <w:ind w:left="177"/>
              <w:rPr>
                <w:i/>
                <w:sz w:val="20"/>
              </w:rPr>
            </w:pPr>
            <w:r>
              <w:rPr>
                <w:sz w:val="20"/>
              </w:rPr>
              <w:t xml:space="preserve">soda (m) – </w:t>
            </w:r>
            <w:r>
              <w:rPr>
                <w:i/>
                <w:sz w:val="20"/>
              </w:rPr>
              <w:t>fizzy drink</w:t>
            </w:r>
          </w:p>
        </w:tc>
      </w:tr>
      <w:tr w:rsidR="00A25AA1" w14:paraId="2902BB82" w14:textId="77777777">
        <w:trPr>
          <w:trHeight w:val="740"/>
        </w:trPr>
        <w:tc>
          <w:tcPr>
            <w:tcW w:w="4968" w:type="dxa"/>
          </w:tcPr>
          <w:p w14:paraId="7C4400E8" w14:textId="77777777" w:rsidR="00A25AA1" w:rsidRDefault="00CA72B3">
            <w:pPr>
              <w:pStyle w:val="TableParagraph"/>
              <w:ind w:left="201"/>
              <w:rPr>
                <w:i/>
                <w:sz w:val="20"/>
              </w:rPr>
            </w:pPr>
            <w:r>
              <w:rPr>
                <w:sz w:val="20"/>
              </w:rPr>
              <w:t xml:space="preserve">frais (fraîche) (adj) – </w:t>
            </w:r>
            <w:r>
              <w:rPr>
                <w:i/>
                <w:sz w:val="20"/>
              </w:rPr>
              <w:t>fresh/cool</w:t>
            </w:r>
          </w:p>
          <w:p w14:paraId="57E3C455" w14:textId="77777777" w:rsidR="00A25AA1" w:rsidRDefault="00CA72B3">
            <w:pPr>
              <w:pStyle w:val="TableParagraph"/>
              <w:spacing w:before="135"/>
              <w:ind w:left="201"/>
              <w:rPr>
                <w:i/>
                <w:sz w:val="20"/>
              </w:rPr>
            </w:pPr>
            <w:r>
              <w:rPr>
                <w:sz w:val="20"/>
              </w:rPr>
              <w:t xml:space="preserve">fraise (f) – </w:t>
            </w:r>
            <w:r>
              <w:rPr>
                <w:i/>
                <w:sz w:val="20"/>
              </w:rPr>
              <w:t>stawberry</w:t>
            </w:r>
          </w:p>
        </w:tc>
        <w:tc>
          <w:tcPr>
            <w:tcW w:w="5093" w:type="dxa"/>
          </w:tcPr>
          <w:p w14:paraId="57EFDB0D" w14:textId="77777777" w:rsidR="00A25AA1" w:rsidRDefault="00CA72B3">
            <w:pPr>
              <w:pStyle w:val="TableParagraph"/>
              <w:ind w:left="177"/>
              <w:rPr>
                <w:i/>
                <w:sz w:val="20"/>
              </w:rPr>
            </w:pPr>
            <w:r>
              <w:rPr>
                <w:sz w:val="20"/>
              </w:rPr>
              <w:t xml:space="preserve">souper (m) – </w:t>
            </w:r>
            <w:r>
              <w:rPr>
                <w:i/>
                <w:sz w:val="20"/>
              </w:rPr>
              <w:t>supper</w:t>
            </w:r>
          </w:p>
          <w:p w14:paraId="27B36A53" w14:textId="77777777" w:rsidR="00A25AA1" w:rsidRDefault="00CA72B3">
            <w:pPr>
              <w:pStyle w:val="TableParagraph"/>
              <w:spacing w:before="135"/>
              <w:ind w:left="177"/>
              <w:rPr>
                <w:i/>
                <w:sz w:val="20"/>
              </w:rPr>
            </w:pPr>
            <w:r>
              <w:rPr>
                <w:sz w:val="20"/>
              </w:rPr>
              <w:t xml:space="preserve">steak-frites (m) – </w:t>
            </w:r>
            <w:r>
              <w:rPr>
                <w:i/>
                <w:sz w:val="20"/>
              </w:rPr>
              <w:t>steak and chips</w:t>
            </w:r>
          </w:p>
        </w:tc>
      </w:tr>
      <w:tr w:rsidR="00A25AA1" w14:paraId="075EBAF5" w14:textId="77777777">
        <w:trPr>
          <w:trHeight w:val="380"/>
        </w:trPr>
        <w:tc>
          <w:tcPr>
            <w:tcW w:w="4968" w:type="dxa"/>
          </w:tcPr>
          <w:p w14:paraId="68E03D65" w14:textId="77777777" w:rsidR="00A25AA1" w:rsidRDefault="00CA72B3">
            <w:pPr>
              <w:pStyle w:val="TableParagraph"/>
              <w:spacing w:before="69"/>
              <w:ind w:left="201"/>
              <w:rPr>
                <w:i/>
                <w:sz w:val="20"/>
              </w:rPr>
            </w:pPr>
            <w:r>
              <w:rPr>
                <w:sz w:val="20"/>
              </w:rPr>
              <w:t xml:space="preserve">framboise (f) – </w:t>
            </w:r>
            <w:r>
              <w:rPr>
                <w:i/>
                <w:sz w:val="20"/>
              </w:rPr>
              <w:t>raspberry</w:t>
            </w:r>
          </w:p>
        </w:tc>
        <w:tc>
          <w:tcPr>
            <w:tcW w:w="5093" w:type="dxa"/>
          </w:tcPr>
          <w:p w14:paraId="7DA03D5B" w14:textId="77777777" w:rsidR="00A25AA1" w:rsidRDefault="00CA72B3">
            <w:pPr>
              <w:pStyle w:val="TableParagraph"/>
              <w:spacing w:before="69"/>
              <w:ind w:left="177"/>
              <w:rPr>
                <w:i/>
                <w:sz w:val="20"/>
              </w:rPr>
            </w:pPr>
            <w:r>
              <w:rPr>
                <w:sz w:val="20"/>
              </w:rPr>
              <w:t xml:space="preserve">sucre (m) – </w:t>
            </w:r>
            <w:r>
              <w:rPr>
                <w:i/>
                <w:sz w:val="20"/>
              </w:rPr>
              <w:t>sugar</w:t>
            </w:r>
          </w:p>
        </w:tc>
      </w:tr>
      <w:tr w:rsidR="00A25AA1" w14:paraId="0FF83213" w14:textId="77777777">
        <w:trPr>
          <w:trHeight w:val="360"/>
        </w:trPr>
        <w:tc>
          <w:tcPr>
            <w:tcW w:w="4968" w:type="dxa"/>
          </w:tcPr>
          <w:p w14:paraId="5836F5E3" w14:textId="77777777" w:rsidR="00A25AA1" w:rsidRDefault="00CA72B3">
            <w:pPr>
              <w:pStyle w:val="TableParagraph"/>
              <w:ind w:left="201"/>
              <w:rPr>
                <w:i/>
                <w:sz w:val="20"/>
              </w:rPr>
            </w:pPr>
            <w:r>
              <w:rPr>
                <w:sz w:val="20"/>
              </w:rPr>
              <w:t xml:space="preserve">frites (f pl) – </w:t>
            </w:r>
            <w:r>
              <w:rPr>
                <w:i/>
                <w:sz w:val="20"/>
              </w:rPr>
              <w:t>(potato) chips</w:t>
            </w:r>
          </w:p>
        </w:tc>
        <w:tc>
          <w:tcPr>
            <w:tcW w:w="5093" w:type="dxa"/>
          </w:tcPr>
          <w:p w14:paraId="4F83D7BC" w14:textId="77777777" w:rsidR="00A25AA1" w:rsidRDefault="00CA72B3">
            <w:pPr>
              <w:pStyle w:val="TableParagraph"/>
              <w:ind w:left="177"/>
              <w:rPr>
                <w:i/>
                <w:sz w:val="20"/>
              </w:rPr>
            </w:pPr>
            <w:r>
              <w:rPr>
                <w:sz w:val="20"/>
              </w:rPr>
              <w:t xml:space="preserve">tarte (aux pommes) (f) </w:t>
            </w:r>
            <w:r>
              <w:rPr>
                <w:i/>
                <w:sz w:val="20"/>
              </w:rPr>
              <w:t>– (apple) tart</w:t>
            </w:r>
          </w:p>
        </w:tc>
      </w:tr>
      <w:tr w:rsidR="00A25AA1" w14:paraId="5D21071C" w14:textId="77777777">
        <w:trPr>
          <w:trHeight w:val="380"/>
        </w:trPr>
        <w:tc>
          <w:tcPr>
            <w:tcW w:w="4968" w:type="dxa"/>
          </w:tcPr>
          <w:p w14:paraId="3FA5B029" w14:textId="77777777" w:rsidR="00A25AA1" w:rsidRDefault="00CA72B3">
            <w:pPr>
              <w:pStyle w:val="TableParagraph"/>
              <w:ind w:left="201"/>
              <w:rPr>
                <w:i/>
                <w:sz w:val="20"/>
              </w:rPr>
            </w:pPr>
            <w:r>
              <w:rPr>
                <w:sz w:val="20"/>
              </w:rPr>
              <w:t xml:space="preserve">fromage (m) – </w:t>
            </w:r>
            <w:r>
              <w:rPr>
                <w:i/>
                <w:sz w:val="20"/>
              </w:rPr>
              <w:t>cheese</w:t>
            </w:r>
          </w:p>
        </w:tc>
        <w:tc>
          <w:tcPr>
            <w:tcW w:w="5093" w:type="dxa"/>
          </w:tcPr>
          <w:p w14:paraId="5263E3A5" w14:textId="77777777" w:rsidR="00A25AA1" w:rsidRDefault="00CA72B3">
            <w:pPr>
              <w:pStyle w:val="TableParagraph"/>
              <w:ind w:left="177"/>
              <w:rPr>
                <w:i/>
                <w:sz w:val="20"/>
              </w:rPr>
            </w:pPr>
            <w:r>
              <w:rPr>
                <w:sz w:val="20"/>
              </w:rPr>
              <w:t xml:space="preserve">tartine (f) – </w:t>
            </w:r>
            <w:r>
              <w:rPr>
                <w:i/>
                <w:sz w:val="20"/>
              </w:rPr>
              <w:t>(slice of) bread and butter</w:t>
            </w:r>
          </w:p>
        </w:tc>
      </w:tr>
      <w:tr w:rsidR="00A25AA1" w14:paraId="197B5793" w14:textId="77777777">
        <w:trPr>
          <w:trHeight w:val="380"/>
        </w:trPr>
        <w:tc>
          <w:tcPr>
            <w:tcW w:w="4968" w:type="dxa"/>
          </w:tcPr>
          <w:p w14:paraId="571A92AA" w14:textId="77777777" w:rsidR="00A25AA1" w:rsidRDefault="00CA72B3">
            <w:pPr>
              <w:pStyle w:val="TableParagraph"/>
              <w:spacing w:before="69"/>
              <w:ind w:left="201"/>
              <w:rPr>
                <w:i/>
                <w:sz w:val="20"/>
              </w:rPr>
            </w:pPr>
            <w:r>
              <w:rPr>
                <w:sz w:val="20"/>
              </w:rPr>
              <w:t xml:space="preserve">fruits de mer (m pl) – </w:t>
            </w:r>
            <w:r>
              <w:rPr>
                <w:i/>
                <w:sz w:val="20"/>
              </w:rPr>
              <w:t>seafood</w:t>
            </w:r>
          </w:p>
        </w:tc>
        <w:tc>
          <w:tcPr>
            <w:tcW w:w="5093" w:type="dxa"/>
          </w:tcPr>
          <w:p w14:paraId="31796744" w14:textId="77777777" w:rsidR="00A25AA1" w:rsidRDefault="00CA72B3">
            <w:pPr>
              <w:pStyle w:val="TableParagraph"/>
              <w:spacing w:before="69"/>
              <w:ind w:left="177"/>
              <w:rPr>
                <w:i/>
                <w:sz w:val="20"/>
              </w:rPr>
            </w:pPr>
            <w:r>
              <w:rPr>
                <w:sz w:val="20"/>
              </w:rPr>
              <w:t xml:space="preserve">thé (m) – </w:t>
            </w:r>
            <w:r>
              <w:rPr>
                <w:i/>
                <w:sz w:val="20"/>
              </w:rPr>
              <w:t>tea</w:t>
            </w:r>
          </w:p>
        </w:tc>
      </w:tr>
      <w:tr w:rsidR="00A25AA1" w14:paraId="07BECE36" w14:textId="77777777">
        <w:trPr>
          <w:trHeight w:val="360"/>
        </w:trPr>
        <w:tc>
          <w:tcPr>
            <w:tcW w:w="4968" w:type="dxa"/>
          </w:tcPr>
          <w:p w14:paraId="2BDB5AE6" w14:textId="77777777" w:rsidR="00A25AA1" w:rsidRDefault="00CA72B3">
            <w:pPr>
              <w:pStyle w:val="TableParagraph"/>
              <w:ind w:left="201"/>
              <w:rPr>
                <w:i/>
                <w:sz w:val="20"/>
              </w:rPr>
            </w:pPr>
            <w:r>
              <w:rPr>
                <w:sz w:val="20"/>
              </w:rPr>
              <w:t xml:space="preserve">fumé(e) (adj) – </w:t>
            </w:r>
            <w:r>
              <w:rPr>
                <w:i/>
                <w:sz w:val="20"/>
              </w:rPr>
              <w:t>smoked</w:t>
            </w:r>
          </w:p>
        </w:tc>
        <w:tc>
          <w:tcPr>
            <w:tcW w:w="5093" w:type="dxa"/>
          </w:tcPr>
          <w:p w14:paraId="193B01BF" w14:textId="77777777" w:rsidR="00A25AA1" w:rsidRDefault="00CA72B3">
            <w:pPr>
              <w:pStyle w:val="TableParagraph"/>
              <w:ind w:left="177"/>
              <w:rPr>
                <w:i/>
                <w:sz w:val="20"/>
              </w:rPr>
            </w:pPr>
            <w:r>
              <w:rPr>
                <w:sz w:val="20"/>
              </w:rPr>
              <w:t xml:space="preserve">thon (m) – </w:t>
            </w:r>
            <w:r>
              <w:rPr>
                <w:i/>
                <w:sz w:val="20"/>
              </w:rPr>
              <w:t>tuna</w:t>
            </w:r>
          </w:p>
        </w:tc>
      </w:tr>
      <w:tr w:rsidR="00A25AA1" w14:paraId="7D2D3509" w14:textId="77777777">
        <w:trPr>
          <w:trHeight w:val="360"/>
        </w:trPr>
        <w:tc>
          <w:tcPr>
            <w:tcW w:w="4968" w:type="dxa"/>
          </w:tcPr>
          <w:p w14:paraId="3DF9AE95" w14:textId="77777777" w:rsidR="00A25AA1" w:rsidRDefault="00CA72B3">
            <w:pPr>
              <w:pStyle w:val="TableParagraph"/>
              <w:rPr>
                <w:i/>
                <w:sz w:val="20"/>
              </w:rPr>
            </w:pPr>
            <w:r>
              <w:rPr>
                <w:sz w:val="20"/>
              </w:rPr>
              <w:t xml:space="preserve">gâteau (m) – </w:t>
            </w:r>
            <w:r>
              <w:rPr>
                <w:i/>
                <w:sz w:val="20"/>
              </w:rPr>
              <w:t>cake</w:t>
            </w:r>
          </w:p>
        </w:tc>
        <w:tc>
          <w:tcPr>
            <w:tcW w:w="5093" w:type="dxa"/>
          </w:tcPr>
          <w:p w14:paraId="2EAB501D" w14:textId="77777777" w:rsidR="00A25AA1" w:rsidRDefault="00CA72B3">
            <w:pPr>
              <w:pStyle w:val="TableParagraph"/>
              <w:ind w:left="176"/>
              <w:rPr>
                <w:i/>
                <w:sz w:val="20"/>
              </w:rPr>
            </w:pPr>
            <w:r>
              <w:rPr>
                <w:sz w:val="20"/>
              </w:rPr>
              <w:t xml:space="preserve">tomate (f) – </w:t>
            </w:r>
            <w:r>
              <w:rPr>
                <w:i/>
                <w:sz w:val="20"/>
              </w:rPr>
              <w:t>tomato</w:t>
            </w:r>
          </w:p>
        </w:tc>
      </w:tr>
      <w:tr w:rsidR="00A25AA1" w14:paraId="0DFAC363" w14:textId="77777777">
        <w:trPr>
          <w:trHeight w:val="380"/>
        </w:trPr>
        <w:tc>
          <w:tcPr>
            <w:tcW w:w="4968" w:type="dxa"/>
          </w:tcPr>
          <w:p w14:paraId="4A588591" w14:textId="77777777" w:rsidR="00A25AA1" w:rsidRDefault="00CA72B3">
            <w:pPr>
              <w:pStyle w:val="TableParagraph"/>
              <w:spacing w:before="69"/>
              <w:rPr>
                <w:i/>
                <w:sz w:val="20"/>
              </w:rPr>
            </w:pPr>
            <w:r>
              <w:rPr>
                <w:sz w:val="20"/>
              </w:rPr>
              <w:t xml:space="preserve">gauffre (f) – </w:t>
            </w:r>
            <w:r>
              <w:rPr>
                <w:i/>
                <w:sz w:val="20"/>
              </w:rPr>
              <w:t>waffle</w:t>
            </w:r>
          </w:p>
        </w:tc>
        <w:tc>
          <w:tcPr>
            <w:tcW w:w="5093" w:type="dxa"/>
          </w:tcPr>
          <w:p w14:paraId="4108E9B6" w14:textId="77777777" w:rsidR="00A25AA1" w:rsidRDefault="00CA72B3">
            <w:pPr>
              <w:pStyle w:val="TableParagraph"/>
              <w:spacing w:before="69"/>
              <w:ind w:left="176"/>
              <w:rPr>
                <w:i/>
                <w:sz w:val="20"/>
              </w:rPr>
            </w:pPr>
            <w:r>
              <w:rPr>
                <w:sz w:val="20"/>
              </w:rPr>
              <w:t xml:space="preserve">tranche de (f) – </w:t>
            </w:r>
            <w:r>
              <w:rPr>
                <w:i/>
                <w:sz w:val="20"/>
              </w:rPr>
              <w:t>slice of</w:t>
            </w:r>
          </w:p>
        </w:tc>
      </w:tr>
      <w:tr w:rsidR="00A25AA1" w14:paraId="129EE821" w14:textId="77777777">
        <w:trPr>
          <w:trHeight w:val="360"/>
        </w:trPr>
        <w:tc>
          <w:tcPr>
            <w:tcW w:w="4968" w:type="dxa"/>
          </w:tcPr>
          <w:p w14:paraId="68265F64" w14:textId="77777777" w:rsidR="00A25AA1" w:rsidRDefault="00CA72B3">
            <w:pPr>
              <w:pStyle w:val="TableParagraph"/>
              <w:rPr>
                <w:i/>
                <w:sz w:val="20"/>
              </w:rPr>
            </w:pPr>
            <w:r>
              <w:rPr>
                <w:sz w:val="20"/>
              </w:rPr>
              <w:t xml:space="preserve">glace (f) – </w:t>
            </w:r>
            <w:r>
              <w:rPr>
                <w:i/>
                <w:sz w:val="20"/>
              </w:rPr>
              <w:t>ice cream</w:t>
            </w:r>
          </w:p>
        </w:tc>
        <w:tc>
          <w:tcPr>
            <w:tcW w:w="5093" w:type="dxa"/>
          </w:tcPr>
          <w:p w14:paraId="23266289" w14:textId="77777777" w:rsidR="00A25AA1" w:rsidRDefault="00CA72B3">
            <w:pPr>
              <w:pStyle w:val="TableParagraph"/>
              <w:ind w:left="176"/>
              <w:rPr>
                <w:i/>
                <w:sz w:val="20"/>
              </w:rPr>
            </w:pPr>
            <w:r>
              <w:rPr>
                <w:sz w:val="20"/>
              </w:rPr>
              <w:t xml:space="preserve">(avoir) un goût de – </w:t>
            </w:r>
            <w:r>
              <w:rPr>
                <w:i/>
                <w:sz w:val="20"/>
              </w:rPr>
              <w:t>(to) taste of</w:t>
            </w:r>
          </w:p>
        </w:tc>
      </w:tr>
      <w:tr w:rsidR="00A25AA1" w14:paraId="3FEC9101" w14:textId="77777777">
        <w:trPr>
          <w:trHeight w:val="380"/>
        </w:trPr>
        <w:tc>
          <w:tcPr>
            <w:tcW w:w="4968" w:type="dxa"/>
          </w:tcPr>
          <w:p w14:paraId="753C02F7" w14:textId="77777777" w:rsidR="00A25AA1" w:rsidRDefault="00CA72B3">
            <w:pPr>
              <w:pStyle w:val="TableParagraph"/>
              <w:rPr>
                <w:i/>
                <w:sz w:val="20"/>
              </w:rPr>
            </w:pPr>
            <w:r>
              <w:rPr>
                <w:sz w:val="20"/>
              </w:rPr>
              <w:t xml:space="preserve">goûter (v) – </w:t>
            </w:r>
            <w:r>
              <w:rPr>
                <w:i/>
                <w:sz w:val="20"/>
              </w:rPr>
              <w:t>to taste, to sample</w:t>
            </w:r>
          </w:p>
        </w:tc>
        <w:tc>
          <w:tcPr>
            <w:tcW w:w="5093" w:type="dxa"/>
          </w:tcPr>
          <w:p w14:paraId="1A4ABACA" w14:textId="77777777" w:rsidR="00A25AA1" w:rsidRDefault="00CA72B3">
            <w:pPr>
              <w:pStyle w:val="TableParagraph"/>
              <w:ind w:left="175"/>
              <w:rPr>
                <w:i/>
                <w:sz w:val="20"/>
              </w:rPr>
            </w:pPr>
            <w:r>
              <w:rPr>
                <w:sz w:val="20"/>
              </w:rPr>
              <w:t xml:space="preserve">veau (m) – </w:t>
            </w:r>
            <w:r>
              <w:rPr>
                <w:i/>
                <w:sz w:val="20"/>
              </w:rPr>
              <w:t>veal</w:t>
            </w:r>
          </w:p>
        </w:tc>
      </w:tr>
      <w:tr w:rsidR="00A25AA1" w14:paraId="340D829A" w14:textId="77777777">
        <w:trPr>
          <w:trHeight w:val="300"/>
        </w:trPr>
        <w:tc>
          <w:tcPr>
            <w:tcW w:w="4968" w:type="dxa"/>
          </w:tcPr>
          <w:p w14:paraId="7183A0FC" w14:textId="77777777" w:rsidR="00A25AA1" w:rsidRDefault="00A25AA1">
            <w:pPr>
              <w:pStyle w:val="TableParagraph"/>
              <w:spacing w:before="0"/>
              <w:ind w:left="0"/>
              <w:rPr>
                <w:rFonts w:ascii="Times New Roman"/>
                <w:sz w:val="18"/>
              </w:rPr>
            </w:pPr>
          </w:p>
        </w:tc>
        <w:tc>
          <w:tcPr>
            <w:tcW w:w="5093" w:type="dxa"/>
          </w:tcPr>
          <w:p w14:paraId="61C3EAA4" w14:textId="77777777" w:rsidR="00A25AA1" w:rsidRDefault="00CA72B3">
            <w:pPr>
              <w:pStyle w:val="TableParagraph"/>
              <w:spacing w:before="69" w:line="223" w:lineRule="exact"/>
              <w:ind w:left="175"/>
              <w:rPr>
                <w:i/>
                <w:sz w:val="20"/>
              </w:rPr>
            </w:pPr>
            <w:r>
              <w:rPr>
                <w:sz w:val="20"/>
              </w:rPr>
              <w:t xml:space="preserve">végétarien(ne) (adj) – </w:t>
            </w:r>
            <w:r>
              <w:rPr>
                <w:i/>
                <w:sz w:val="20"/>
              </w:rPr>
              <w:t>vegetarian</w:t>
            </w:r>
          </w:p>
        </w:tc>
      </w:tr>
    </w:tbl>
    <w:p w14:paraId="05580C70" w14:textId="77777777" w:rsidR="00A25AA1" w:rsidRDefault="00A25AA1">
      <w:pPr>
        <w:spacing w:line="223" w:lineRule="exact"/>
        <w:rPr>
          <w:sz w:val="20"/>
        </w:rPr>
        <w:sectPr w:rsidR="00A25AA1">
          <w:headerReference w:type="even" r:id="rId54"/>
          <w:pgSz w:w="11910" w:h="16840"/>
          <w:pgMar w:top="1580" w:right="500" w:bottom="940" w:left="1120" w:header="0" w:footer="753" w:gutter="0"/>
          <w:cols w:space="720"/>
        </w:sectPr>
      </w:pPr>
    </w:p>
    <w:p w14:paraId="1DE1EAE6" w14:textId="77777777" w:rsidR="00A25AA1" w:rsidRDefault="00A25AA1">
      <w:pPr>
        <w:pStyle w:val="BodyText"/>
        <w:spacing w:before="6"/>
        <w:rPr>
          <w:rFonts w:ascii="Times New Roman"/>
          <w:sz w:val="17"/>
        </w:rPr>
      </w:pPr>
    </w:p>
    <w:tbl>
      <w:tblPr>
        <w:tblW w:w="0" w:type="auto"/>
        <w:tblInd w:w="119" w:type="dxa"/>
        <w:tblLayout w:type="fixed"/>
        <w:tblCellMar>
          <w:left w:w="0" w:type="dxa"/>
          <w:right w:w="0" w:type="dxa"/>
        </w:tblCellMar>
        <w:tblLook w:val="01E0" w:firstRow="1" w:lastRow="1" w:firstColumn="1" w:lastColumn="1" w:noHBand="0" w:noVBand="0"/>
      </w:tblPr>
      <w:tblGrid>
        <w:gridCol w:w="4177"/>
        <w:gridCol w:w="3494"/>
      </w:tblGrid>
      <w:tr w:rsidR="00A25AA1" w14:paraId="379B9730" w14:textId="77777777">
        <w:trPr>
          <w:trHeight w:val="300"/>
        </w:trPr>
        <w:tc>
          <w:tcPr>
            <w:tcW w:w="4177" w:type="dxa"/>
          </w:tcPr>
          <w:p w14:paraId="7EFD3498" w14:textId="77777777" w:rsidR="00A25AA1" w:rsidRDefault="00CA72B3">
            <w:pPr>
              <w:pStyle w:val="TableParagraph"/>
              <w:spacing w:before="0" w:line="242" w:lineRule="exact"/>
              <w:rPr>
                <w:i/>
                <w:sz w:val="20"/>
              </w:rPr>
            </w:pPr>
            <w:r>
              <w:rPr>
                <w:sz w:val="20"/>
              </w:rPr>
              <w:t xml:space="preserve">goûter (m) – </w:t>
            </w:r>
            <w:r>
              <w:rPr>
                <w:i/>
                <w:sz w:val="20"/>
              </w:rPr>
              <w:t>afternoon snack</w:t>
            </w:r>
          </w:p>
        </w:tc>
        <w:tc>
          <w:tcPr>
            <w:tcW w:w="3494" w:type="dxa"/>
          </w:tcPr>
          <w:p w14:paraId="52D7B084" w14:textId="77777777" w:rsidR="00A25AA1" w:rsidRDefault="00CA72B3">
            <w:pPr>
              <w:pStyle w:val="TableParagraph"/>
              <w:spacing w:before="0" w:line="242" w:lineRule="exact"/>
              <w:ind w:left="966"/>
              <w:rPr>
                <w:i/>
                <w:sz w:val="20"/>
              </w:rPr>
            </w:pPr>
            <w:r>
              <w:rPr>
                <w:sz w:val="20"/>
              </w:rPr>
              <w:t xml:space="preserve">viande (f) – </w:t>
            </w:r>
            <w:r>
              <w:rPr>
                <w:i/>
                <w:sz w:val="20"/>
              </w:rPr>
              <w:t>meat</w:t>
            </w:r>
          </w:p>
        </w:tc>
      </w:tr>
      <w:tr w:rsidR="00A25AA1" w14:paraId="11E53B2B" w14:textId="77777777">
        <w:trPr>
          <w:trHeight w:val="360"/>
        </w:trPr>
        <w:tc>
          <w:tcPr>
            <w:tcW w:w="4177" w:type="dxa"/>
          </w:tcPr>
          <w:p w14:paraId="6703E11B" w14:textId="77777777" w:rsidR="00A25AA1" w:rsidRDefault="00CA72B3">
            <w:pPr>
              <w:pStyle w:val="TableParagraph"/>
              <w:rPr>
                <w:i/>
                <w:sz w:val="20"/>
              </w:rPr>
            </w:pPr>
            <w:r>
              <w:rPr>
                <w:sz w:val="20"/>
              </w:rPr>
              <w:t xml:space="preserve">haricot vert (m) – </w:t>
            </w:r>
            <w:r>
              <w:rPr>
                <w:i/>
                <w:sz w:val="20"/>
              </w:rPr>
              <w:t>green bean</w:t>
            </w:r>
          </w:p>
        </w:tc>
        <w:tc>
          <w:tcPr>
            <w:tcW w:w="3494" w:type="dxa"/>
          </w:tcPr>
          <w:p w14:paraId="1ADFAC64" w14:textId="77777777" w:rsidR="00A25AA1" w:rsidRDefault="00CA72B3">
            <w:pPr>
              <w:pStyle w:val="TableParagraph"/>
              <w:ind w:left="966"/>
              <w:rPr>
                <w:i/>
                <w:sz w:val="20"/>
              </w:rPr>
            </w:pPr>
            <w:r>
              <w:rPr>
                <w:sz w:val="20"/>
              </w:rPr>
              <w:t xml:space="preserve">vin (m) – </w:t>
            </w:r>
            <w:r>
              <w:rPr>
                <w:i/>
                <w:sz w:val="20"/>
              </w:rPr>
              <w:t>wine</w:t>
            </w:r>
          </w:p>
        </w:tc>
      </w:tr>
      <w:tr w:rsidR="00A25AA1" w14:paraId="20C64031" w14:textId="77777777">
        <w:trPr>
          <w:trHeight w:val="380"/>
        </w:trPr>
        <w:tc>
          <w:tcPr>
            <w:tcW w:w="4177" w:type="dxa"/>
          </w:tcPr>
          <w:p w14:paraId="221B9500" w14:textId="77777777" w:rsidR="00A25AA1" w:rsidRDefault="00CA72B3">
            <w:pPr>
              <w:pStyle w:val="TableParagraph"/>
              <w:rPr>
                <w:i/>
                <w:sz w:val="20"/>
              </w:rPr>
            </w:pPr>
            <w:r>
              <w:rPr>
                <w:sz w:val="20"/>
              </w:rPr>
              <w:t xml:space="preserve">hors d'œuvre (m) – </w:t>
            </w:r>
            <w:r>
              <w:rPr>
                <w:i/>
                <w:sz w:val="20"/>
              </w:rPr>
              <w:t>starter</w:t>
            </w:r>
          </w:p>
        </w:tc>
        <w:tc>
          <w:tcPr>
            <w:tcW w:w="3494" w:type="dxa"/>
          </w:tcPr>
          <w:p w14:paraId="172FD334" w14:textId="77777777" w:rsidR="00A25AA1" w:rsidRDefault="00CA72B3">
            <w:pPr>
              <w:pStyle w:val="TableParagraph"/>
              <w:ind w:left="966"/>
              <w:rPr>
                <w:i/>
                <w:sz w:val="20"/>
              </w:rPr>
            </w:pPr>
            <w:r>
              <w:rPr>
                <w:sz w:val="20"/>
              </w:rPr>
              <w:t xml:space="preserve">vinaigre (m) – </w:t>
            </w:r>
            <w:r>
              <w:rPr>
                <w:i/>
                <w:sz w:val="20"/>
              </w:rPr>
              <w:t>vinegar</w:t>
            </w:r>
          </w:p>
        </w:tc>
      </w:tr>
      <w:tr w:rsidR="00A25AA1" w14:paraId="186F8F1B" w14:textId="77777777">
        <w:trPr>
          <w:trHeight w:val="380"/>
        </w:trPr>
        <w:tc>
          <w:tcPr>
            <w:tcW w:w="4177" w:type="dxa"/>
          </w:tcPr>
          <w:p w14:paraId="70996A85" w14:textId="77777777" w:rsidR="00A25AA1" w:rsidRDefault="00CA72B3">
            <w:pPr>
              <w:pStyle w:val="TableParagraph"/>
              <w:spacing w:before="69"/>
              <w:rPr>
                <w:i/>
                <w:sz w:val="20"/>
              </w:rPr>
            </w:pPr>
            <w:r>
              <w:rPr>
                <w:sz w:val="20"/>
              </w:rPr>
              <w:t xml:space="preserve">huile (m) – </w:t>
            </w:r>
            <w:r>
              <w:rPr>
                <w:i/>
                <w:sz w:val="20"/>
              </w:rPr>
              <w:t>oil</w:t>
            </w:r>
          </w:p>
        </w:tc>
        <w:tc>
          <w:tcPr>
            <w:tcW w:w="3494" w:type="dxa"/>
          </w:tcPr>
          <w:p w14:paraId="48985E89" w14:textId="77777777" w:rsidR="00A25AA1" w:rsidRDefault="00CA72B3">
            <w:pPr>
              <w:pStyle w:val="TableParagraph"/>
              <w:spacing w:before="69"/>
              <w:ind w:left="966"/>
              <w:rPr>
                <w:i/>
                <w:sz w:val="20"/>
              </w:rPr>
            </w:pPr>
            <w:r>
              <w:rPr>
                <w:sz w:val="20"/>
              </w:rPr>
              <w:t xml:space="preserve">yaourt (m) – </w:t>
            </w:r>
            <w:r>
              <w:rPr>
                <w:i/>
                <w:sz w:val="20"/>
              </w:rPr>
              <w:t>yog(h)urt</w:t>
            </w:r>
          </w:p>
        </w:tc>
      </w:tr>
      <w:tr w:rsidR="00A25AA1" w14:paraId="51B015EC" w14:textId="77777777">
        <w:trPr>
          <w:trHeight w:val="360"/>
        </w:trPr>
        <w:tc>
          <w:tcPr>
            <w:tcW w:w="4177" w:type="dxa"/>
          </w:tcPr>
          <w:p w14:paraId="0AD1B06A" w14:textId="77777777" w:rsidR="00A25AA1" w:rsidRDefault="00CA72B3">
            <w:pPr>
              <w:pStyle w:val="TableParagraph"/>
              <w:rPr>
                <w:i/>
                <w:sz w:val="20"/>
              </w:rPr>
            </w:pPr>
            <w:r>
              <w:rPr>
                <w:sz w:val="20"/>
              </w:rPr>
              <w:t xml:space="preserve">jambon (m) – </w:t>
            </w:r>
            <w:r>
              <w:rPr>
                <w:i/>
                <w:sz w:val="20"/>
              </w:rPr>
              <w:t>ham</w:t>
            </w:r>
          </w:p>
        </w:tc>
        <w:tc>
          <w:tcPr>
            <w:tcW w:w="3494" w:type="dxa"/>
          </w:tcPr>
          <w:p w14:paraId="29698F6D" w14:textId="77777777" w:rsidR="00A25AA1" w:rsidRDefault="00A25AA1">
            <w:pPr>
              <w:pStyle w:val="TableParagraph"/>
              <w:spacing w:before="0"/>
              <w:ind w:left="0"/>
              <w:rPr>
                <w:rFonts w:ascii="Times New Roman"/>
                <w:sz w:val="18"/>
              </w:rPr>
            </w:pPr>
          </w:p>
        </w:tc>
      </w:tr>
      <w:tr w:rsidR="00A25AA1" w14:paraId="050D1614" w14:textId="77777777">
        <w:trPr>
          <w:trHeight w:val="300"/>
        </w:trPr>
        <w:tc>
          <w:tcPr>
            <w:tcW w:w="4177" w:type="dxa"/>
          </w:tcPr>
          <w:p w14:paraId="6B45E9F4" w14:textId="77777777" w:rsidR="00A25AA1" w:rsidRDefault="00CA72B3">
            <w:pPr>
              <w:pStyle w:val="TableParagraph"/>
              <w:spacing w:line="223" w:lineRule="exact"/>
              <w:rPr>
                <w:i/>
                <w:sz w:val="20"/>
              </w:rPr>
            </w:pPr>
            <w:r>
              <w:rPr>
                <w:sz w:val="20"/>
              </w:rPr>
              <w:t xml:space="preserve">jus (m) – </w:t>
            </w:r>
            <w:r>
              <w:rPr>
                <w:i/>
                <w:sz w:val="20"/>
              </w:rPr>
              <w:t>juice</w:t>
            </w:r>
          </w:p>
        </w:tc>
        <w:tc>
          <w:tcPr>
            <w:tcW w:w="3494" w:type="dxa"/>
          </w:tcPr>
          <w:p w14:paraId="742D3311" w14:textId="77777777" w:rsidR="00A25AA1" w:rsidRDefault="00A25AA1">
            <w:pPr>
              <w:pStyle w:val="TableParagraph"/>
              <w:spacing w:before="0"/>
              <w:ind w:left="0"/>
              <w:rPr>
                <w:rFonts w:ascii="Times New Roman"/>
                <w:sz w:val="18"/>
              </w:rPr>
            </w:pPr>
          </w:p>
        </w:tc>
      </w:tr>
    </w:tbl>
    <w:p w14:paraId="6214BD54" w14:textId="77777777" w:rsidR="00A25AA1" w:rsidRDefault="00A25AA1">
      <w:pPr>
        <w:rPr>
          <w:rFonts w:ascii="Times New Roman"/>
          <w:sz w:val="18"/>
        </w:rPr>
        <w:sectPr w:rsidR="00A25AA1">
          <w:headerReference w:type="default" r:id="rId55"/>
          <w:footerReference w:type="even" r:id="rId56"/>
          <w:footerReference w:type="default" r:id="rId57"/>
          <w:pgSz w:w="11910" w:h="16840"/>
          <w:pgMar w:top="2000" w:right="1340" w:bottom="940" w:left="1120" w:header="1676" w:footer="753" w:gutter="0"/>
          <w:pgNumType w:start="73"/>
          <w:cols w:space="720"/>
        </w:sectPr>
      </w:pPr>
    </w:p>
    <w:p w14:paraId="50B024F8" w14:textId="77777777" w:rsidR="00A25AA1" w:rsidRDefault="00CA72B3">
      <w:pPr>
        <w:pStyle w:val="Heading1"/>
      </w:pPr>
      <w:r>
        <w:t>Non-topic-specific vocabulary</w:t>
      </w:r>
    </w:p>
    <w:p w14:paraId="108715B0" w14:textId="77777777" w:rsidR="00A25AA1" w:rsidRDefault="00A25AA1">
      <w:pPr>
        <w:pStyle w:val="BodyText"/>
        <w:spacing w:before="3"/>
        <w:rPr>
          <w:b/>
          <w:sz w:val="29"/>
        </w:rPr>
      </w:pPr>
    </w:p>
    <w:p w14:paraId="2957C161" w14:textId="77777777" w:rsidR="00A25AA1" w:rsidRDefault="00CA72B3">
      <w:pPr>
        <w:pStyle w:val="Heading2"/>
        <w:spacing w:before="1"/>
        <w:ind w:left="320"/>
      </w:pPr>
      <w:r>
        <w:t>Abbreviations/acronyms</w:t>
      </w:r>
    </w:p>
    <w:p w14:paraId="26A261CF" w14:textId="77777777" w:rsidR="00A25AA1" w:rsidRDefault="00A25AA1">
      <w:pPr>
        <w:pStyle w:val="BodyText"/>
        <w:spacing w:before="7"/>
        <w:rPr>
          <w:b/>
        </w:rPr>
      </w:pPr>
    </w:p>
    <w:tbl>
      <w:tblPr>
        <w:tblW w:w="0" w:type="auto"/>
        <w:tblInd w:w="119" w:type="dxa"/>
        <w:tblLayout w:type="fixed"/>
        <w:tblCellMar>
          <w:left w:w="0" w:type="dxa"/>
          <w:right w:w="0" w:type="dxa"/>
        </w:tblCellMar>
        <w:tblLook w:val="01E0" w:firstRow="1" w:lastRow="1" w:firstColumn="1" w:lastColumn="1" w:noHBand="0" w:noVBand="0"/>
      </w:tblPr>
      <w:tblGrid>
        <w:gridCol w:w="4831"/>
        <w:gridCol w:w="5175"/>
      </w:tblGrid>
      <w:tr w:rsidR="00A25AA1" w14:paraId="5776CA12" w14:textId="77777777">
        <w:trPr>
          <w:trHeight w:val="560"/>
        </w:trPr>
        <w:tc>
          <w:tcPr>
            <w:tcW w:w="4831" w:type="dxa"/>
          </w:tcPr>
          <w:p w14:paraId="3E8F052F" w14:textId="77777777" w:rsidR="00A25AA1" w:rsidRDefault="00CA72B3">
            <w:pPr>
              <w:pStyle w:val="TableParagraph"/>
              <w:spacing w:before="0" w:line="242" w:lineRule="exact"/>
              <w:rPr>
                <w:i/>
                <w:sz w:val="20"/>
              </w:rPr>
            </w:pPr>
            <w:r>
              <w:rPr>
                <w:sz w:val="20"/>
              </w:rPr>
              <w:t xml:space="preserve">Bac: baccalauréat – </w:t>
            </w:r>
            <w:r>
              <w:rPr>
                <w:i/>
                <w:sz w:val="20"/>
              </w:rPr>
              <w:t>school leaving exam</w:t>
            </w:r>
          </w:p>
        </w:tc>
        <w:tc>
          <w:tcPr>
            <w:tcW w:w="5175" w:type="dxa"/>
          </w:tcPr>
          <w:p w14:paraId="0FC6C4C1" w14:textId="77777777" w:rsidR="00A25AA1" w:rsidRDefault="00CA72B3">
            <w:pPr>
              <w:pStyle w:val="TableParagraph"/>
              <w:spacing w:before="0" w:line="256" w:lineRule="auto"/>
              <w:ind w:left="313" w:right="88"/>
              <w:rPr>
                <w:i/>
                <w:sz w:val="20"/>
              </w:rPr>
            </w:pPr>
            <w:r>
              <w:rPr>
                <w:sz w:val="20"/>
              </w:rPr>
              <w:t xml:space="preserve">SNCF: Société nationale des chemins de fer français – </w:t>
            </w:r>
            <w:r>
              <w:rPr>
                <w:i/>
                <w:sz w:val="20"/>
              </w:rPr>
              <w:t>National Society of French Railways</w:t>
            </w:r>
          </w:p>
        </w:tc>
      </w:tr>
      <w:tr w:rsidR="00A25AA1" w14:paraId="37668BCD" w14:textId="77777777">
        <w:trPr>
          <w:trHeight w:val="640"/>
        </w:trPr>
        <w:tc>
          <w:tcPr>
            <w:tcW w:w="4831" w:type="dxa"/>
          </w:tcPr>
          <w:p w14:paraId="033309F5" w14:textId="77777777" w:rsidR="00A25AA1" w:rsidRDefault="00CA72B3">
            <w:pPr>
              <w:pStyle w:val="TableParagraph"/>
              <w:rPr>
                <w:i/>
                <w:sz w:val="20"/>
              </w:rPr>
            </w:pPr>
            <w:r>
              <w:rPr>
                <w:sz w:val="20"/>
              </w:rPr>
              <w:t xml:space="preserve">EPS: éducation physique et sportive – </w:t>
            </w:r>
            <w:r>
              <w:rPr>
                <w:i/>
                <w:sz w:val="20"/>
              </w:rPr>
              <w:t>PE</w:t>
            </w:r>
          </w:p>
        </w:tc>
        <w:tc>
          <w:tcPr>
            <w:tcW w:w="5175" w:type="dxa"/>
          </w:tcPr>
          <w:p w14:paraId="5811A151" w14:textId="77777777" w:rsidR="00A25AA1" w:rsidRDefault="00CA72B3">
            <w:pPr>
              <w:pStyle w:val="TableParagraph"/>
              <w:spacing w:line="259" w:lineRule="auto"/>
              <w:ind w:left="313" w:right="88"/>
              <w:rPr>
                <w:i/>
                <w:sz w:val="20"/>
              </w:rPr>
            </w:pPr>
            <w:r>
              <w:rPr>
                <w:sz w:val="20"/>
              </w:rPr>
              <w:t xml:space="preserve">TGV: Train à Grande Vitesse – </w:t>
            </w:r>
            <w:r>
              <w:rPr>
                <w:i/>
                <w:sz w:val="20"/>
              </w:rPr>
              <w:t>High Speed Train</w:t>
            </w:r>
          </w:p>
        </w:tc>
      </w:tr>
      <w:tr w:rsidR="00A25AA1" w14:paraId="643E468C" w14:textId="77777777">
        <w:trPr>
          <w:trHeight w:val="740"/>
        </w:trPr>
        <w:tc>
          <w:tcPr>
            <w:tcW w:w="4831" w:type="dxa"/>
          </w:tcPr>
          <w:p w14:paraId="740E0D1D" w14:textId="77777777" w:rsidR="00A25AA1" w:rsidRDefault="00CA72B3">
            <w:pPr>
              <w:pStyle w:val="TableParagraph"/>
              <w:spacing w:before="68"/>
              <w:rPr>
                <w:i/>
                <w:sz w:val="20"/>
              </w:rPr>
            </w:pPr>
            <w:r>
              <w:rPr>
                <w:sz w:val="20"/>
              </w:rPr>
              <w:t xml:space="preserve">M.: Monsieur – </w:t>
            </w:r>
            <w:r>
              <w:rPr>
                <w:i/>
                <w:sz w:val="20"/>
              </w:rPr>
              <w:t>Mr</w:t>
            </w:r>
          </w:p>
          <w:p w14:paraId="5A1A02FA" w14:textId="77777777" w:rsidR="00A25AA1" w:rsidRDefault="00CA72B3">
            <w:pPr>
              <w:pStyle w:val="TableParagraph"/>
              <w:spacing w:before="116"/>
              <w:rPr>
                <w:i/>
                <w:sz w:val="20"/>
              </w:rPr>
            </w:pPr>
            <w:r>
              <w:rPr>
                <w:sz w:val="20"/>
              </w:rPr>
              <w:t>M</w:t>
            </w:r>
            <w:r>
              <w:rPr>
                <w:position w:val="9"/>
                <w:sz w:val="13"/>
              </w:rPr>
              <w:t>me</w:t>
            </w:r>
            <w:r w:rsidRPr="00F36A3F">
              <w:rPr>
                <w:bCs/>
                <w:sz w:val="20"/>
              </w:rPr>
              <w:t>:</w:t>
            </w:r>
            <w:r>
              <w:rPr>
                <w:b/>
                <w:sz w:val="20"/>
              </w:rPr>
              <w:t xml:space="preserve"> </w:t>
            </w:r>
            <w:r>
              <w:rPr>
                <w:sz w:val="20"/>
              </w:rPr>
              <w:t xml:space="preserve">Madame – </w:t>
            </w:r>
            <w:r>
              <w:rPr>
                <w:i/>
                <w:sz w:val="20"/>
              </w:rPr>
              <w:t>Mrs</w:t>
            </w:r>
          </w:p>
        </w:tc>
        <w:tc>
          <w:tcPr>
            <w:tcW w:w="5175" w:type="dxa"/>
          </w:tcPr>
          <w:p w14:paraId="32F10AF6" w14:textId="77777777" w:rsidR="00A25AA1" w:rsidRDefault="00CA72B3">
            <w:pPr>
              <w:pStyle w:val="TableParagraph"/>
              <w:spacing w:line="256" w:lineRule="auto"/>
              <w:ind w:left="312" w:right="271"/>
              <w:rPr>
                <w:i/>
                <w:sz w:val="20"/>
              </w:rPr>
            </w:pPr>
            <w:r>
              <w:rPr>
                <w:sz w:val="20"/>
              </w:rPr>
              <w:t xml:space="preserve">TVA: Taxe sur la valeur ajoutée – </w:t>
            </w:r>
            <w:r>
              <w:rPr>
                <w:i/>
                <w:sz w:val="20"/>
              </w:rPr>
              <w:t>VAT (Value Added Tax)</w:t>
            </w:r>
          </w:p>
        </w:tc>
      </w:tr>
      <w:tr w:rsidR="00A25AA1" w14:paraId="53CDFB16" w14:textId="77777777">
        <w:trPr>
          <w:trHeight w:val="960"/>
        </w:trPr>
        <w:tc>
          <w:tcPr>
            <w:tcW w:w="4831" w:type="dxa"/>
          </w:tcPr>
          <w:p w14:paraId="44255821" w14:textId="77777777" w:rsidR="00A25AA1" w:rsidRDefault="00CA72B3">
            <w:pPr>
              <w:pStyle w:val="TableParagraph"/>
              <w:spacing w:before="59"/>
              <w:rPr>
                <w:i/>
                <w:sz w:val="20"/>
              </w:rPr>
            </w:pPr>
            <w:r>
              <w:rPr>
                <w:sz w:val="20"/>
              </w:rPr>
              <w:t>M</w:t>
            </w:r>
            <w:r>
              <w:rPr>
                <w:position w:val="9"/>
                <w:sz w:val="13"/>
              </w:rPr>
              <w:t xml:space="preserve">lle </w:t>
            </w:r>
            <w:r>
              <w:rPr>
                <w:sz w:val="20"/>
              </w:rPr>
              <w:t xml:space="preserve">: Mademoiselle – </w:t>
            </w:r>
            <w:r>
              <w:rPr>
                <w:i/>
                <w:sz w:val="20"/>
              </w:rPr>
              <w:t>Miss</w:t>
            </w:r>
          </w:p>
          <w:p w14:paraId="67B2B9B6" w14:textId="77777777" w:rsidR="00A25AA1" w:rsidRDefault="00CA72B3">
            <w:pPr>
              <w:pStyle w:val="TableParagraph"/>
              <w:spacing w:before="118" w:line="260" w:lineRule="atLeast"/>
              <w:ind w:right="292"/>
              <w:rPr>
                <w:i/>
                <w:sz w:val="20"/>
              </w:rPr>
            </w:pPr>
            <w:r>
              <w:rPr>
                <w:sz w:val="20"/>
              </w:rPr>
              <w:t xml:space="preserve">ONU: Organisation des Nations Unies – </w:t>
            </w:r>
            <w:r>
              <w:rPr>
                <w:i/>
                <w:sz w:val="20"/>
              </w:rPr>
              <w:t>UN (United Nations)</w:t>
            </w:r>
          </w:p>
        </w:tc>
        <w:tc>
          <w:tcPr>
            <w:tcW w:w="5175" w:type="dxa"/>
          </w:tcPr>
          <w:p w14:paraId="4E8B5F25" w14:textId="77777777" w:rsidR="00A25AA1" w:rsidRDefault="00CA72B3">
            <w:pPr>
              <w:pStyle w:val="TableParagraph"/>
              <w:spacing w:before="79"/>
              <w:ind w:left="313"/>
              <w:rPr>
                <w:i/>
                <w:sz w:val="20"/>
              </w:rPr>
            </w:pPr>
            <w:r>
              <w:rPr>
                <w:sz w:val="20"/>
              </w:rPr>
              <w:t xml:space="preserve">UE: Union Européenne – </w:t>
            </w:r>
            <w:r>
              <w:rPr>
                <w:i/>
                <w:sz w:val="20"/>
              </w:rPr>
              <w:t>EU (European Union)</w:t>
            </w:r>
          </w:p>
        </w:tc>
      </w:tr>
    </w:tbl>
    <w:p w14:paraId="2026635F" w14:textId="77777777" w:rsidR="00A25AA1" w:rsidRDefault="00CA72B3">
      <w:pPr>
        <w:spacing w:before="298"/>
        <w:ind w:left="320"/>
        <w:rPr>
          <w:b/>
          <w:sz w:val="28"/>
        </w:rPr>
      </w:pPr>
      <w:r>
        <w:rPr>
          <w:b/>
          <w:sz w:val="28"/>
        </w:rPr>
        <w:t>Social conventions</w:t>
      </w:r>
    </w:p>
    <w:p w14:paraId="7BBEE7F5" w14:textId="77777777" w:rsidR="00A25AA1" w:rsidRDefault="00A25AA1">
      <w:pPr>
        <w:pStyle w:val="BodyText"/>
        <w:spacing w:before="7"/>
        <w:rPr>
          <w:b/>
        </w:rPr>
      </w:pPr>
    </w:p>
    <w:tbl>
      <w:tblPr>
        <w:tblW w:w="0" w:type="auto"/>
        <w:tblInd w:w="150" w:type="dxa"/>
        <w:tblLayout w:type="fixed"/>
        <w:tblCellMar>
          <w:left w:w="0" w:type="dxa"/>
          <w:right w:w="0" w:type="dxa"/>
        </w:tblCellMar>
        <w:tblLook w:val="01E0" w:firstRow="1" w:lastRow="1" w:firstColumn="1" w:lastColumn="1" w:noHBand="0" w:noVBand="0"/>
      </w:tblPr>
      <w:tblGrid>
        <w:gridCol w:w="4315"/>
        <w:gridCol w:w="4633"/>
      </w:tblGrid>
      <w:tr w:rsidR="00A25AA1" w14:paraId="4EC7590C" w14:textId="77777777">
        <w:trPr>
          <w:trHeight w:val="300"/>
        </w:trPr>
        <w:tc>
          <w:tcPr>
            <w:tcW w:w="4315" w:type="dxa"/>
          </w:tcPr>
          <w:p w14:paraId="65D5A7E6" w14:textId="77777777" w:rsidR="00A25AA1" w:rsidRDefault="00CA72B3">
            <w:pPr>
              <w:pStyle w:val="TableParagraph"/>
              <w:spacing w:before="0" w:line="242" w:lineRule="exact"/>
              <w:rPr>
                <w:i/>
                <w:sz w:val="20"/>
              </w:rPr>
            </w:pPr>
            <w:r>
              <w:rPr>
                <w:sz w:val="20"/>
              </w:rPr>
              <w:t xml:space="preserve">à bientôt – </w:t>
            </w:r>
            <w:r>
              <w:rPr>
                <w:i/>
                <w:sz w:val="20"/>
              </w:rPr>
              <w:t>see you soon</w:t>
            </w:r>
          </w:p>
        </w:tc>
        <w:tc>
          <w:tcPr>
            <w:tcW w:w="4633" w:type="dxa"/>
          </w:tcPr>
          <w:p w14:paraId="5097132C" w14:textId="77777777" w:rsidR="00A25AA1" w:rsidRDefault="00CA72B3">
            <w:pPr>
              <w:pStyle w:val="TableParagraph"/>
              <w:spacing w:before="0" w:line="242" w:lineRule="exact"/>
              <w:ind w:left="813"/>
              <w:rPr>
                <w:i/>
                <w:sz w:val="20"/>
              </w:rPr>
            </w:pPr>
            <w:r>
              <w:rPr>
                <w:sz w:val="20"/>
              </w:rPr>
              <w:t xml:space="preserve">bonsoir </w:t>
            </w:r>
            <w:r>
              <w:rPr>
                <w:i/>
                <w:sz w:val="20"/>
              </w:rPr>
              <w:t>– good evening</w:t>
            </w:r>
          </w:p>
        </w:tc>
      </w:tr>
      <w:tr w:rsidR="00A25AA1" w14:paraId="4144C054" w14:textId="77777777">
        <w:trPr>
          <w:trHeight w:val="360"/>
        </w:trPr>
        <w:tc>
          <w:tcPr>
            <w:tcW w:w="4315" w:type="dxa"/>
          </w:tcPr>
          <w:p w14:paraId="50B007EF" w14:textId="77777777" w:rsidR="00A25AA1" w:rsidRDefault="00CA72B3">
            <w:pPr>
              <w:pStyle w:val="TableParagraph"/>
              <w:rPr>
                <w:i/>
                <w:sz w:val="20"/>
              </w:rPr>
            </w:pPr>
            <w:r>
              <w:rPr>
                <w:sz w:val="20"/>
              </w:rPr>
              <w:t xml:space="preserve">à demain – </w:t>
            </w:r>
            <w:r>
              <w:rPr>
                <w:i/>
                <w:sz w:val="20"/>
              </w:rPr>
              <w:t>see you tomorrow</w:t>
            </w:r>
          </w:p>
        </w:tc>
        <w:tc>
          <w:tcPr>
            <w:tcW w:w="4633" w:type="dxa"/>
          </w:tcPr>
          <w:p w14:paraId="0C2D4F38" w14:textId="77777777" w:rsidR="00A25AA1" w:rsidRDefault="00CA72B3">
            <w:pPr>
              <w:pStyle w:val="TableParagraph"/>
              <w:ind w:left="813"/>
              <w:rPr>
                <w:i/>
                <w:sz w:val="20"/>
              </w:rPr>
            </w:pPr>
            <w:r>
              <w:rPr>
                <w:sz w:val="20"/>
              </w:rPr>
              <w:t xml:space="preserve">de rien – </w:t>
            </w:r>
            <w:r>
              <w:rPr>
                <w:i/>
                <w:sz w:val="20"/>
              </w:rPr>
              <w:t>don’t mention it</w:t>
            </w:r>
          </w:p>
        </w:tc>
      </w:tr>
      <w:tr w:rsidR="00A25AA1" w14:paraId="10536551" w14:textId="77777777">
        <w:trPr>
          <w:trHeight w:val="380"/>
        </w:trPr>
        <w:tc>
          <w:tcPr>
            <w:tcW w:w="4315" w:type="dxa"/>
          </w:tcPr>
          <w:p w14:paraId="05933E12" w14:textId="77777777" w:rsidR="00A25AA1" w:rsidRDefault="00CA72B3">
            <w:pPr>
              <w:pStyle w:val="TableParagraph"/>
              <w:rPr>
                <w:i/>
                <w:sz w:val="20"/>
              </w:rPr>
            </w:pPr>
            <w:r>
              <w:rPr>
                <w:sz w:val="20"/>
              </w:rPr>
              <w:t xml:space="preserve">à toute à l’heure – </w:t>
            </w:r>
            <w:r>
              <w:rPr>
                <w:i/>
                <w:sz w:val="20"/>
              </w:rPr>
              <w:t>see you later</w:t>
            </w:r>
          </w:p>
        </w:tc>
        <w:tc>
          <w:tcPr>
            <w:tcW w:w="4633" w:type="dxa"/>
          </w:tcPr>
          <w:p w14:paraId="7CC0ED0F" w14:textId="77777777" w:rsidR="00A25AA1" w:rsidRDefault="00CA72B3">
            <w:pPr>
              <w:pStyle w:val="TableParagraph"/>
              <w:ind w:left="813"/>
              <w:rPr>
                <w:i/>
                <w:sz w:val="20"/>
              </w:rPr>
            </w:pPr>
            <w:r>
              <w:rPr>
                <w:sz w:val="20"/>
              </w:rPr>
              <w:t xml:space="preserve">(je suis) désolé(e) – </w:t>
            </w:r>
            <w:r>
              <w:rPr>
                <w:i/>
                <w:sz w:val="20"/>
              </w:rPr>
              <w:t>I’m sorry</w:t>
            </w:r>
          </w:p>
        </w:tc>
      </w:tr>
      <w:tr w:rsidR="00A25AA1" w14:paraId="58166121" w14:textId="77777777">
        <w:trPr>
          <w:trHeight w:val="380"/>
        </w:trPr>
        <w:tc>
          <w:tcPr>
            <w:tcW w:w="4315" w:type="dxa"/>
          </w:tcPr>
          <w:p w14:paraId="6A629A7B" w14:textId="77777777" w:rsidR="00A25AA1" w:rsidRDefault="00CA72B3">
            <w:pPr>
              <w:pStyle w:val="TableParagraph"/>
              <w:spacing w:before="69"/>
              <w:rPr>
                <w:i/>
                <w:sz w:val="20"/>
              </w:rPr>
            </w:pPr>
            <w:r>
              <w:rPr>
                <w:sz w:val="20"/>
              </w:rPr>
              <w:t xml:space="preserve">amicalement – </w:t>
            </w:r>
            <w:r>
              <w:rPr>
                <w:i/>
                <w:sz w:val="20"/>
              </w:rPr>
              <w:t>kind regards</w:t>
            </w:r>
          </w:p>
        </w:tc>
        <w:tc>
          <w:tcPr>
            <w:tcW w:w="4633" w:type="dxa"/>
          </w:tcPr>
          <w:p w14:paraId="63CD5A84" w14:textId="77777777" w:rsidR="00A25AA1" w:rsidRDefault="00CA72B3">
            <w:pPr>
              <w:pStyle w:val="TableParagraph"/>
              <w:spacing w:before="69"/>
              <w:ind w:left="813"/>
              <w:rPr>
                <w:i/>
                <w:sz w:val="20"/>
              </w:rPr>
            </w:pPr>
            <w:r>
              <w:rPr>
                <w:sz w:val="20"/>
              </w:rPr>
              <w:t xml:space="preserve">enchanté(e) – </w:t>
            </w:r>
            <w:r>
              <w:rPr>
                <w:i/>
                <w:sz w:val="20"/>
              </w:rPr>
              <w:t>pleased to meet you!</w:t>
            </w:r>
          </w:p>
        </w:tc>
      </w:tr>
      <w:tr w:rsidR="00A25AA1" w14:paraId="5F743ABB" w14:textId="77777777">
        <w:trPr>
          <w:trHeight w:val="360"/>
        </w:trPr>
        <w:tc>
          <w:tcPr>
            <w:tcW w:w="4315" w:type="dxa"/>
          </w:tcPr>
          <w:p w14:paraId="6D990D65" w14:textId="77777777" w:rsidR="00A25AA1" w:rsidRDefault="00CA72B3">
            <w:pPr>
              <w:pStyle w:val="TableParagraph"/>
              <w:rPr>
                <w:i/>
                <w:sz w:val="20"/>
              </w:rPr>
            </w:pPr>
            <w:r>
              <w:rPr>
                <w:sz w:val="20"/>
              </w:rPr>
              <w:t xml:space="preserve">au revoir – </w:t>
            </w:r>
            <w:r>
              <w:rPr>
                <w:i/>
                <w:sz w:val="20"/>
              </w:rPr>
              <w:t>goodbye</w:t>
            </w:r>
          </w:p>
        </w:tc>
        <w:tc>
          <w:tcPr>
            <w:tcW w:w="4633" w:type="dxa"/>
          </w:tcPr>
          <w:p w14:paraId="23A3D6CD" w14:textId="77777777" w:rsidR="00A25AA1" w:rsidRDefault="00CA72B3">
            <w:pPr>
              <w:pStyle w:val="TableParagraph"/>
              <w:ind w:left="812"/>
              <w:rPr>
                <w:i/>
                <w:sz w:val="20"/>
              </w:rPr>
            </w:pPr>
            <w:r>
              <w:rPr>
                <w:sz w:val="20"/>
              </w:rPr>
              <w:t xml:space="preserve">félicitations! – </w:t>
            </w:r>
            <w:r>
              <w:rPr>
                <w:i/>
                <w:sz w:val="20"/>
              </w:rPr>
              <w:t>congratulations</w:t>
            </w:r>
          </w:p>
        </w:tc>
      </w:tr>
      <w:tr w:rsidR="00A25AA1" w14:paraId="4E4712C4" w14:textId="77777777">
        <w:trPr>
          <w:trHeight w:val="380"/>
        </w:trPr>
        <w:tc>
          <w:tcPr>
            <w:tcW w:w="4315" w:type="dxa"/>
          </w:tcPr>
          <w:p w14:paraId="08FE03FC" w14:textId="77777777" w:rsidR="00A25AA1" w:rsidRDefault="00CA72B3">
            <w:pPr>
              <w:pStyle w:val="TableParagraph"/>
              <w:rPr>
                <w:i/>
                <w:sz w:val="20"/>
              </w:rPr>
            </w:pPr>
            <w:r>
              <w:rPr>
                <w:sz w:val="20"/>
              </w:rPr>
              <w:t xml:space="preserve">au secours! – </w:t>
            </w:r>
            <w:r>
              <w:rPr>
                <w:i/>
                <w:sz w:val="20"/>
              </w:rPr>
              <w:t>help!</w:t>
            </w:r>
          </w:p>
        </w:tc>
        <w:tc>
          <w:tcPr>
            <w:tcW w:w="4633" w:type="dxa"/>
          </w:tcPr>
          <w:p w14:paraId="13EB8B2E" w14:textId="77777777" w:rsidR="00A25AA1" w:rsidRDefault="00CA72B3">
            <w:pPr>
              <w:pStyle w:val="TableParagraph"/>
              <w:ind w:left="812"/>
              <w:rPr>
                <w:i/>
                <w:sz w:val="20"/>
              </w:rPr>
            </w:pPr>
            <w:r>
              <w:rPr>
                <w:sz w:val="20"/>
              </w:rPr>
              <w:t xml:space="preserve">merci – </w:t>
            </w:r>
            <w:r>
              <w:rPr>
                <w:i/>
                <w:sz w:val="20"/>
              </w:rPr>
              <w:t>thank you</w:t>
            </w:r>
          </w:p>
        </w:tc>
      </w:tr>
      <w:tr w:rsidR="00A25AA1" w14:paraId="01A7B394" w14:textId="77777777">
        <w:trPr>
          <w:trHeight w:val="380"/>
        </w:trPr>
        <w:tc>
          <w:tcPr>
            <w:tcW w:w="4315" w:type="dxa"/>
          </w:tcPr>
          <w:p w14:paraId="17A7C5BE" w14:textId="77777777" w:rsidR="00A25AA1" w:rsidRDefault="00CA72B3">
            <w:pPr>
              <w:pStyle w:val="TableParagraph"/>
              <w:spacing w:before="69"/>
              <w:rPr>
                <w:i/>
                <w:sz w:val="20"/>
              </w:rPr>
            </w:pPr>
            <w:r>
              <w:rPr>
                <w:sz w:val="20"/>
              </w:rPr>
              <w:t xml:space="preserve">bonjour – </w:t>
            </w:r>
            <w:r>
              <w:rPr>
                <w:i/>
                <w:sz w:val="20"/>
              </w:rPr>
              <w:t>hello</w:t>
            </w:r>
          </w:p>
        </w:tc>
        <w:tc>
          <w:tcPr>
            <w:tcW w:w="4633" w:type="dxa"/>
          </w:tcPr>
          <w:p w14:paraId="1A59CA04" w14:textId="77777777" w:rsidR="00A25AA1" w:rsidRDefault="00CA72B3">
            <w:pPr>
              <w:pStyle w:val="TableParagraph"/>
              <w:spacing w:before="69"/>
              <w:ind w:left="812"/>
              <w:rPr>
                <w:i/>
                <w:sz w:val="20"/>
              </w:rPr>
            </w:pPr>
            <w:r>
              <w:rPr>
                <w:sz w:val="20"/>
              </w:rPr>
              <w:t xml:space="preserve">salut – </w:t>
            </w:r>
            <w:r>
              <w:rPr>
                <w:i/>
                <w:sz w:val="20"/>
              </w:rPr>
              <w:t>hello</w:t>
            </w:r>
          </w:p>
        </w:tc>
      </w:tr>
      <w:tr w:rsidR="00A25AA1" w14:paraId="01C30E53" w14:textId="77777777">
        <w:trPr>
          <w:trHeight w:val="360"/>
        </w:trPr>
        <w:tc>
          <w:tcPr>
            <w:tcW w:w="4315" w:type="dxa"/>
          </w:tcPr>
          <w:p w14:paraId="19A0EA1E" w14:textId="77777777" w:rsidR="00A25AA1" w:rsidRDefault="00CA72B3">
            <w:pPr>
              <w:pStyle w:val="TableParagraph"/>
              <w:rPr>
                <w:i/>
                <w:sz w:val="20"/>
              </w:rPr>
            </w:pPr>
            <w:r>
              <w:rPr>
                <w:sz w:val="20"/>
              </w:rPr>
              <w:t xml:space="preserve">bonne journée </w:t>
            </w:r>
            <w:r>
              <w:rPr>
                <w:i/>
                <w:sz w:val="20"/>
              </w:rPr>
              <w:t>– have a nice day</w:t>
            </w:r>
          </w:p>
        </w:tc>
        <w:tc>
          <w:tcPr>
            <w:tcW w:w="4633" w:type="dxa"/>
          </w:tcPr>
          <w:p w14:paraId="4D4240F6" w14:textId="77777777" w:rsidR="00A25AA1" w:rsidRDefault="00CA72B3">
            <w:pPr>
              <w:pStyle w:val="TableParagraph"/>
              <w:ind w:left="812"/>
              <w:rPr>
                <w:i/>
                <w:sz w:val="20"/>
              </w:rPr>
            </w:pPr>
            <w:r>
              <w:rPr>
                <w:sz w:val="20"/>
              </w:rPr>
              <w:t xml:space="preserve">s’il vous plaît – </w:t>
            </w:r>
            <w:r>
              <w:rPr>
                <w:i/>
                <w:sz w:val="20"/>
              </w:rPr>
              <w:t>please</w:t>
            </w:r>
          </w:p>
        </w:tc>
      </w:tr>
      <w:tr w:rsidR="00A25AA1" w14:paraId="6F20003E" w14:textId="77777777">
        <w:trPr>
          <w:trHeight w:val="300"/>
        </w:trPr>
        <w:tc>
          <w:tcPr>
            <w:tcW w:w="4315" w:type="dxa"/>
          </w:tcPr>
          <w:p w14:paraId="330945FE" w14:textId="77777777" w:rsidR="00A25AA1" w:rsidRDefault="00CA72B3">
            <w:pPr>
              <w:pStyle w:val="TableParagraph"/>
              <w:spacing w:line="223" w:lineRule="exact"/>
              <w:rPr>
                <w:i/>
                <w:sz w:val="20"/>
              </w:rPr>
            </w:pPr>
            <w:r>
              <w:rPr>
                <w:sz w:val="20"/>
              </w:rPr>
              <w:t xml:space="preserve">bonne nuit – </w:t>
            </w:r>
            <w:r>
              <w:rPr>
                <w:i/>
                <w:sz w:val="20"/>
              </w:rPr>
              <w:t>good night</w:t>
            </w:r>
          </w:p>
        </w:tc>
        <w:tc>
          <w:tcPr>
            <w:tcW w:w="4633" w:type="dxa"/>
          </w:tcPr>
          <w:p w14:paraId="05CEF1D4" w14:textId="77777777" w:rsidR="00A25AA1" w:rsidRDefault="00A25AA1">
            <w:pPr>
              <w:pStyle w:val="TableParagraph"/>
              <w:spacing w:before="0"/>
              <w:ind w:left="0"/>
              <w:rPr>
                <w:rFonts w:ascii="Times New Roman"/>
                <w:sz w:val="20"/>
              </w:rPr>
            </w:pPr>
          </w:p>
        </w:tc>
      </w:tr>
    </w:tbl>
    <w:p w14:paraId="39B64D80" w14:textId="77777777" w:rsidR="00A25AA1" w:rsidRDefault="00CA72B3">
      <w:pPr>
        <w:spacing w:before="297"/>
        <w:ind w:left="320"/>
        <w:rPr>
          <w:b/>
          <w:sz w:val="28"/>
        </w:rPr>
      </w:pPr>
      <w:r>
        <w:rPr>
          <w:b/>
          <w:sz w:val="28"/>
        </w:rPr>
        <w:t>Prepositions</w:t>
      </w:r>
    </w:p>
    <w:p w14:paraId="21C7EE76" w14:textId="77777777" w:rsidR="00A25AA1" w:rsidRDefault="00A25AA1">
      <w:pPr>
        <w:pStyle w:val="BodyText"/>
        <w:spacing w:before="4"/>
        <w:rPr>
          <w:b/>
        </w:rPr>
      </w:pPr>
    </w:p>
    <w:tbl>
      <w:tblPr>
        <w:tblW w:w="0" w:type="auto"/>
        <w:tblInd w:w="120" w:type="dxa"/>
        <w:tblLayout w:type="fixed"/>
        <w:tblCellMar>
          <w:left w:w="0" w:type="dxa"/>
          <w:right w:w="0" w:type="dxa"/>
        </w:tblCellMar>
        <w:tblLook w:val="01E0" w:firstRow="1" w:lastRow="1" w:firstColumn="1" w:lastColumn="1" w:noHBand="0" w:noVBand="0"/>
      </w:tblPr>
      <w:tblGrid>
        <w:gridCol w:w="4479"/>
        <w:gridCol w:w="4325"/>
      </w:tblGrid>
      <w:tr w:rsidR="00A25AA1" w14:paraId="2FB74734" w14:textId="77777777">
        <w:trPr>
          <w:trHeight w:val="300"/>
        </w:trPr>
        <w:tc>
          <w:tcPr>
            <w:tcW w:w="4479" w:type="dxa"/>
          </w:tcPr>
          <w:p w14:paraId="0E13D8DF" w14:textId="77777777" w:rsidR="00A25AA1" w:rsidRDefault="00CA72B3">
            <w:pPr>
              <w:pStyle w:val="TableParagraph"/>
              <w:spacing w:before="0" w:line="242" w:lineRule="exact"/>
              <w:rPr>
                <w:i/>
                <w:sz w:val="20"/>
              </w:rPr>
            </w:pPr>
            <w:r>
              <w:rPr>
                <w:sz w:val="20"/>
              </w:rPr>
              <w:t xml:space="preserve">à – </w:t>
            </w:r>
            <w:r>
              <w:rPr>
                <w:i/>
                <w:sz w:val="20"/>
              </w:rPr>
              <w:t>to, toward</w:t>
            </w:r>
          </w:p>
        </w:tc>
        <w:tc>
          <w:tcPr>
            <w:tcW w:w="4325" w:type="dxa"/>
          </w:tcPr>
          <w:p w14:paraId="2A7398BD" w14:textId="77777777" w:rsidR="00A25AA1" w:rsidRDefault="00CA72B3">
            <w:pPr>
              <w:pStyle w:val="TableParagraph"/>
              <w:spacing w:before="0" w:line="242" w:lineRule="exact"/>
              <w:ind w:left="665"/>
              <w:rPr>
                <w:i/>
                <w:sz w:val="20"/>
              </w:rPr>
            </w:pPr>
            <w:r>
              <w:rPr>
                <w:sz w:val="20"/>
              </w:rPr>
              <w:t xml:space="preserve">en cas de – </w:t>
            </w:r>
            <w:r>
              <w:rPr>
                <w:i/>
                <w:sz w:val="20"/>
              </w:rPr>
              <w:t>in case of</w:t>
            </w:r>
          </w:p>
        </w:tc>
      </w:tr>
      <w:tr w:rsidR="00A25AA1" w14:paraId="5737B2D1" w14:textId="77777777">
        <w:trPr>
          <w:trHeight w:val="380"/>
        </w:trPr>
        <w:tc>
          <w:tcPr>
            <w:tcW w:w="4479" w:type="dxa"/>
          </w:tcPr>
          <w:p w14:paraId="253366BD" w14:textId="77777777" w:rsidR="00A25AA1" w:rsidRDefault="00CA72B3">
            <w:pPr>
              <w:pStyle w:val="TableParagraph"/>
              <w:spacing w:before="69"/>
              <w:rPr>
                <w:i/>
                <w:sz w:val="20"/>
              </w:rPr>
            </w:pPr>
            <w:r>
              <w:rPr>
                <w:sz w:val="20"/>
              </w:rPr>
              <w:t xml:space="preserve">à cause de – </w:t>
            </w:r>
            <w:r>
              <w:rPr>
                <w:i/>
                <w:sz w:val="20"/>
              </w:rPr>
              <w:t>because of</w:t>
            </w:r>
          </w:p>
        </w:tc>
        <w:tc>
          <w:tcPr>
            <w:tcW w:w="4325" w:type="dxa"/>
          </w:tcPr>
          <w:p w14:paraId="3FF93A20" w14:textId="77777777" w:rsidR="00A25AA1" w:rsidRDefault="00CA72B3">
            <w:pPr>
              <w:pStyle w:val="TableParagraph"/>
              <w:spacing w:before="69"/>
              <w:ind w:left="665"/>
              <w:rPr>
                <w:i/>
                <w:sz w:val="20"/>
              </w:rPr>
            </w:pPr>
            <w:r>
              <w:rPr>
                <w:sz w:val="20"/>
              </w:rPr>
              <w:t xml:space="preserve">en haut – </w:t>
            </w:r>
            <w:r>
              <w:rPr>
                <w:i/>
                <w:sz w:val="20"/>
              </w:rPr>
              <w:t>at the top of/upstairs</w:t>
            </w:r>
          </w:p>
        </w:tc>
      </w:tr>
      <w:tr w:rsidR="00A25AA1" w14:paraId="10325C5B" w14:textId="77777777">
        <w:trPr>
          <w:trHeight w:val="360"/>
        </w:trPr>
        <w:tc>
          <w:tcPr>
            <w:tcW w:w="4479" w:type="dxa"/>
          </w:tcPr>
          <w:p w14:paraId="0ED3E9ED" w14:textId="77777777" w:rsidR="00A25AA1" w:rsidRDefault="00CA72B3">
            <w:pPr>
              <w:pStyle w:val="TableParagraph"/>
              <w:rPr>
                <w:i/>
                <w:sz w:val="20"/>
              </w:rPr>
            </w:pPr>
            <w:r>
              <w:rPr>
                <w:sz w:val="20"/>
              </w:rPr>
              <w:t xml:space="preserve">à l’arrière plan </w:t>
            </w:r>
            <w:r>
              <w:rPr>
                <w:i/>
                <w:sz w:val="20"/>
              </w:rPr>
              <w:t>– in the background</w:t>
            </w:r>
          </w:p>
        </w:tc>
        <w:tc>
          <w:tcPr>
            <w:tcW w:w="4325" w:type="dxa"/>
          </w:tcPr>
          <w:p w14:paraId="72C1CF15" w14:textId="77777777" w:rsidR="00A25AA1" w:rsidRDefault="00CA72B3">
            <w:pPr>
              <w:pStyle w:val="TableParagraph"/>
              <w:ind w:left="665"/>
              <w:rPr>
                <w:i/>
                <w:sz w:val="20"/>
              </w:rPr>
            </w:pPr>
            <w:r>
              <w:rPr>
                <w:sz w:val="20"/>
              </w:rPr>
              <w:t xml:space="preserve">entre – </w:t>
            </w:r>
            <w:r>
              <w:rPr>
                <w:i/>
                <w:sz w:val="20"/>
              </w:rPr>
              <w:t>between (two objects)</w:t>
            </w:r>
          </w:p>
        </w:tc>
      </w:tr>
      <w:tr w:rsidR="00A25AA1" w14:paraId="27ADED39" w14:textId="77777777">
        <w:trPr>
          <w:trHeight w:val="380"/>
        </w:trPr>
        <w:tc>
          <w:tcPr>
            <w:tcW w:w="4479" w:type="dxa"/>
          </w:tcPr>
          <w:p w14:paraId="770DCF1F" w14:textId="77777777" w:rsidR="00A25AA1" w:rsidRDefault="00CA72B3">
            <w:pPr>
              <w:pStyle w:val="TableParagraph"/>
              <w:rPr>
                <w:i/>
                <w:sz w:val="20"/>
              </w:rPr>
            </w:pPr>
            <w:r>
              <w:rPr>
                <w:sz w:val="20"/>
              </w:rPr>
              <w:t xml:space="preserve">à l'extérieur de – </w:t>
            </w:r>
            <w:r>
              <w:rPr>
                <w:i/>
                <w:sz w:val="20"/>
              </w:rPr>
              <w:t>outside</w:t>
            </w:r>
          </w:p>
        </w:tc>
        <w:tc>
          <w:tcPr>
            <w:tcW w:w="4325" w:type="dxa"/>
          </w:tcPr>
          <w:p w14:paraId="67CFBDB6" w14:textId="77777777" w:rsidR="00A25AA1" w:rsidRDefault="00CA72B3">
            <w:pPr>
              <w:pStyle w:val="TableParagraph"/>
              <w:ind w:left="665"/>
              <w:rPr>
                <w:i/>
                <w:sz w:val="20"/>
              </w:rPr>
            </w:pPr>
            <w:r>
              <w:rPr>
                <w:sz w:val="20"/>
              </w:rPr>
              <w:t xml:space="preserve">environ – </w:t>
            </w:r>
            <w:r>
              <w:rPr>
                <w:i/>
                <w:sz w:val="20"/>
              </w:rPr>
              <w:t>about</w:t>
            </w:r>
          </w:p>
        </w:tc>
      </w:tr>
      <w:tr w:rsidR="00A25AA1" w14:paraId="3BC83286" w14:textId="77777777">
        <w:trPr>
          <w:trHeight w:val="380"/>
        </w:trPr>
        <w:tc>
          <w:tcPr>
            <w:tcW w:w="4479" w:type="dxa"/>
          </w:tcPr>
          <w:p w14:paraId="56727215" w14:textId="77777777" w:rsidR="00A25AA1" w:rsidRDefault="00CA72B3">
            <w:pPr>
              <w:pStyle w:val="TableParagraph"/>
              <w:spacing w:before="69"/>
              <w:rPr>
                <w:i/>
                <w:sz w:val="20"/>
              </w:rPr>
            </w:pPr>
            <w:r>
              <w:rPr>
                <w:sz w:val="20"/>
              </w:rPr>
              <w:t xml:space="preserve">après – </w:t>
            </w:r>
            <w:r>
              <w:rPr>
                <w:i/>
                <w:sz w:val="20"/>
              </w:rPr>
              <w:t>after</w:t>
            </w:r>
          </w:p>
        </w:tc>
        <w:tc>
          <w:tcPr>
            <w:tcW w:w="4325" w:type="dxa"/>
          </w:tcPr>
          <w:p w14:paraId="7F8F6951" w14:textId="77777777" w:rsidR="00A25AA1" w:rsidRDefault="00CA72B3">
            <w:pPr>
              <w:pStyle w:val="TableParagraph"/>
              <w:spacing w:before="69"/>
              <w:ind w:left="665"/>
              <w:rPr>
                <w:i/>
                <w:sz w:val="20"/>
              </w:rPr>
            </w:pPr>
            <w:r>
              <w:rPr>
                <w:sz w:val="20"/>
              </w:rPr>
              <w:t xml:space="preserve">jusqu'à – </w:t>
            </w:r>
            <w:r>
              <w:rPr>
                <w:i/>
                <w:sz w:val="20"/>
              </w:rPr>
              <w:t>until/up to</w:t>
            </w:r>
          </w:p>
        </w:tc>
      </w:tr>
      <w:tr w:rsidR="00A25AA1" w14:paraId="159702EE" w14:textId="77777777">
        <w:trPr>
          <w:trHeight w:val="360"/>
        </w:trPr>
        <w:tc>
          <w:tcPr>
            <w:tcW w:w="4479" w:type="dxa"/>
          </w:tcPr>
          <w:p w14:paraId="0A472051" w14:textId="77777777" w:rsidR="00A25AA1" w:rsidRDefault="00CA72B3">
            <w:pPr>
              <w:pStyle w:val="TableParagraph"/>
              <w:rPr>
                <w:i/>
                <w:sz w:val="20"/>
              </w:rPr>
            </w:pPr>
            <w:r>
              <w:rPr>
                <w:sz w:val="20"/>
              </w:rPr>
              <w:t xml:space="preserve">au lieu de – </w:t>
            </w:r>
            <w:r>
              <w:rPr>
                <w:i/>
                <w:sz w:val="20"/>
              </w:rPr>
              <w:t>instead of</w:t>
            </w:r>
          </w:p>
        </w:tc>
        <w:tc>
          <w:tcPr>
            <w:tcW w:w="4325" w:type="dxa"/>
          </w:tcPr>
          <w:p w14:paraId="65AF6A89" w14:textId="77777777" w:rsidR="00A25AA1" w:rsidRDefault="00CA72B3">
            <w:pPr>
              <w:pStyle w:val="TableParagraph"/>
              <w:ind w:left="665"/>
              <w:rPr>
                <w:i/>
                <w:sz w:val="20"/>
              </w:rPr>
            </w:pPr>
            <w:r>
              <w:rPr>
                <w:sz w:val="20"/>
              </w:rPr>
              <w:t xml:space="preserve">loin de – </w:t>
            </w:r>
            <w:r>
              <w:rPr>
                <w:i/>
                <w:sz w:val="20"/>
              </w:rPr>
              <w:t>far from</w:t>
            </w:r>
          </w:p>
        </w:tc>
      </w:tr>
      <w:tr w:rsidR="00A25AA1" w14:paraId="70208267" w14:textId="77777777">
        <w:trPr>
          <w:trHeight w:val="380"/>
        </w:trPr>
        <w:tc>
          <w:tcPr>
            <w:tcW w:w="4479" w:type="dxa"/>
          </w:tcPr>
          <w:p w14:paraId="5D583349" w14:textId="77777777" w:rsidR="00A25AA1" w:rsidRDefault="00CA72B3">
            <w:pPr>
              <w:pStyle w:val="TableParagraph"/>
              <w:rPr>
                <w:i/>
                <w:sz w:val="20"/>
              </w:rPr>
            </w:pPr>
            <w:r>
              <w:rPr>
                <w:sz w:val="20"/>
              </w:rPr>
              <w:t xml:space="preserve">au premier plan </w:t>
            </w:r>
            <w:r>
              <w:rPr>
                <w:i/>
                <w:sz w:val="20"/>
              </w:rPr>
              <w:t>– in the foreground</w:t>
            </w:r>
          </w:p>
        </w:tc>
        <w:tc>
          <w:tcPr>
            <w:tcW w:w="4325" w:type="dxa"/>
          </w:tcPr>
          <w:p w14:paraId="1BB454A8" w14:textId="77777777" w:rsidR="00A25AA1" w:rsidRDefault="00CA72B3">
            <w:pPr>
              <w:pStyle w:val="TableParagraph"/>
              <w:ind w:left="665"/>
              <w:rPr>
                <w:i/>
                <w:sz w:val="20"/>
              </w:rPr>
            </w:pPr>
            <w:r>
              <w:rPr>
                <w:sz w:val="20"/>
              </w:rPr>
              <w:t xml:space="preserve">par – </w:t>
            </w:r>
            <w:r>
              <w:rPr>
                <w:i/>
                <w:sz w:val="20"/>
              </w:rPr>
              <w:t>through, by</w:t>
            </w:r>
          </w:p>
        </w:tc>
      </w:tr>
      <w:tr w:rsidR="00A25AA1" w14:paraId="686EA2E9" w14:textId="77777777">
        <w:trPr>
          <w:trHeight w:val="380"/>
        </w:trPr>
        <w:tc>
          <w:tcPr>
            <w:tcW w:w="4479" w:type="dxa"/>
          </w:tcPr>
          <w:p w14:paraId="2A378D4D" w14:textId="77777777" w:rsidR="00A25AA1" w:rsidRDefault="00CA72B3">
            <w:pPr>
              <w:pStyle w:val="TableParagraph"/>
              <w:spacing w:before="69"/>
              <w:rPr>
                <w:i/>
                <w:sz w:val="20"/>
              </w:rPr>
            </w:pPr>
            <w:r>
              <w:rPr>
                <w:sz w:val="20"/>
              </w:rPr>
              <w:t xml:space="preserve">avant – </w:t>
            </w:r>
            <w:r>
              <w:rPr>
                <w:i/>
                <w:sz w:val="20"/>
              </w:rPr>
              <w:t>before</w:t>
            </w:r>
          </w:p>
        </w:tc>
        <w:tc>
          <w:tcPr>
            <w:tcW w:w="4325" w:type="dxa"/>
          </w:tcPr>
          <w:p w14:paraId="30347B65" w14:textId="77777777" w:rsidR="00A25AA1" w:rsidRDefault="00CA72B3">
            <w:pPr>
              <w:pStyle w:val="TableParagraph"/>
              <w:spacing w:before="69"/>
              <w:ind w:left="665"/>
              <w:rPr>
                <w:i/>
                <w:sz w:val="20"/>
              </w:rPr>
            </w:pPr>
            <w:r>
              <w:rPr>
                <w:sz w:val="20"/>
              </w:rPr>
              <w:t xml:space="preserve">parmi – </w:t>
            </w:r>
            <w:r>
              <w:rPr>
                <w:i/>
                <w:sz w:val="20"/>
              </w:rPr>
              <w:t>between (several objects)</w:t>
            </w:r>
          </w:p>
        </w:tc>
      </w:tr>
      <w:tr w:rsidR="00A25AA1" w14:paraId="1C28CE17" w14:textId="77777777">
        <w:trPr>
          <w:trHeight w:val="360"/>
        </w:trPr>
        <w:tc>
          <w:tcPr>
            <w:tcW w:w="4479" w:type="dxa"/>
          </w:tcPr>
          <w:p w14:paraId="776CC0F3" w14:textId="77777777" w:rsidR="00A25AA1" w:rsidRDefault="00CA72B3">
            <w:pPr>
              <w:pStyle w:val="TableParagraph"/>
              <w:rPr>
                <w:i/>
                <w:sz w:val="20"/>
              </w:rPr>
            </w:pPr>
            <w:r>
              <w:rPr>
                <w:sz w:val="20"/>
              </w:rPr>
              <w:t xml:space="preserve">avec – </w:t>
            </w:r>
            <w:r>
              <w:rPr>
                <w:i/>
                <w:sz w:val="20"/>
              </w:rPr>
              <w:t>with</w:t>
            </w:r>
          </w:p>
        </w:tc>
        <w:tc>
          <w:tcPr>
            <w:tcW w:w="4325" w:type="dxa"/>
          </w:tcPr>
          <w:p w14:paraId="2233113B" w14:textId="77777777" w:rsidR="00A25AA1" w:rsidRDefault="00CA72B3">
            <w:pPr>
              <w:pStyle w:val="TableParagraph"/>
              <w:ind w:left="665"/>
              <w:rPr>
                <w:i/>
                <w:sz w:val="20"/>
              </w:rPr>
            </w:pPr>
            <w:r>
              <w:rPr>
                <w:sz w:val="20"/>
              </w:rPr>
              <w:t xml:space="preserve">pendant – </w:t>
            </w:r>
            <w:r>
              <w:rPr>
                <w:i/>
                <w:sz w:val="20"/>
              </w:rPr>
              <w:t>during/for</w:t>
            </w:r>
          </w:p>
        </w:tc>
      </w:tr>
      <w:tr w:rsidR="00A25AA1" w14:paraId="03EE972C" w14:textId="77777777">
        <w:trPr>
          <w:trHeight w:val="380"/>
        </w:trPr>
        <w:tc>
          <w:tcPr>
            <w:tcW w:w="4479" w:type="dxa"/>
          </w:tcPr>
          <w:p w14:paraId="64771109" w14:textId="77777777" w:rsidR="00A25AA1" w:rsidRDefault="00CA72B3">
            <w:pPr>
              <w:pStyle w:val="TableParagraph"/>
              <w:rPr>
                <w:i/>
                <w:sz w:val="20"/>
              </w:rPr>
            </w:pPr>
            <w:r>
              <w:rPr>
                <w:sz w:val="20"/>
              </w:rPr>
              <w:t xml:space="preserve">chez – </w:t>
            </w:r>
            <w:r>
              <w:rPr>
                <w:i/>
                <w:sz w:val="20"/>
              </w:rPr>
              <w:t>at the home of</w:t>
            </w:r>
          </w:p>
        </w:tc>
        <w:tc>
          <w:tcPr>
            <w:tcW w:w="4325" w:type="dxa"/>
          </w:tcPr>
          <w:p w14:paraId="46D56774" w14:textId="77777777" w:rsidR="00A25AA1" w:rsidRDefault="00CA72B3">
            <w:pPr>
              <w:pStyle w:val="TableParagraph"/>
              <w:ind w:left="665"/>
              <w:rPr>
                <w:i/>
                <w:sz w:val="20"/>
              </w:rPr>
            </w:pPr>
            <w:r>
              <w:rPr>
                <w:sz w:val="20"/>
              </w:rPr>
              <w:t xml:space="preserve">pour – </w:t>
            </w:r>
            <w:r>
              <w:rPr>
                <w:i/>
                <w:sz w:val="20"/>
              </w:rPr>
              <w:t>for</w:t>
            </w:r>
          </w:p>
        </w:tc>
      </w:tr>
      <w:tr w:rsidR="00A25AA1" w14:paraId="09457BDF" w14:textId="77777777">
        <w:trPr>
          <w:trHeight w:val="380"/>
        </w:trPr>
        <w:tc>
          <w:tcPr>
            <w:tcW w:w="4479" w:type="dxa"/>
          </w:tcPr>
          <w:p w14:paraId="732A3824" w14:textId="77777777" w:rsidR="00A25AA1" w:rsidRDefault="00CA72B3">
            <w:pPr>
              <w:pStyle w:val="TableParagraph"/>
              <w:spacing w:before="69"/>
              <w:rPr>
                <w:i/>
                <w:sz w:val="20"/>
              </w:rPr>
            </w:pPr>
            <w:r>
              <w:rPr>
                <w:sz w:val="20"/>
              </w:rPr>
              <w:t xml:space="preserve">contre – </w:t>
            </w:r>
            <w:r>
              <w:rPr>
                <w:i/>
                <w:sz w:val="20"/>
              </w:rPr>
              <w:t>against</w:t>
            </w:r>
          </w:p>
        </w:tc>
        <w:tc>
          <w:tcPr>
            <w:tcW w:w="4325" w:type="dxa"/>
          </w:tcPr>
          <w:p w14:paraId="35B8B005" w14:textId="77777777" w:rsidR="00A25AA1" w:rsidRDefault="00CA72B3">
            <w:pPr>
              <w:pStyle w:val="TableParagraph"/>
              <w:spacing w:before="69"/>
              <w:ind w:left="666"/>
              <w:rPr>
                <w:i/>
                <w:sz w:val="20"/>
              </w:rPr>
            </w:pPr>
            <w:r>
              <w:rPr>
                <w:sz w:val="20"/>
              </w:rPr>
              <w:t xml:space="preserve">près de – </w:t>
            </w:r>
            <w:r>
              <w:rPr>
                <w:i/>
                <w:sz w:val="20"/>
              </w:rPr>
              <w:t>near to</w:t>
            </w:r>
          </w:p>
        </w:tc>
      </w:tr>
      <w:tr w:rsidR="00A25AA1" w14:paraId="4EB28692" w14:textId="77777777">
        <w:trPr>
          <w:trHeight w:val="300"/>
        </w:trPr>
        <w:tc>
          <w:tcPr>
            <w:tcW w:w="4479" w:type="dxa"/>
          </w:tcPr>
          <w:p w14:paraId="49ADDB80" w14:textId="77777777" w:rsidR="00A25AA1" w:rsidRDefault="00CA72B3">
            <w:pPr>
              <w:pStyle w:val="TableParagraph"/>
              <w:spacing w:line="223" w:lineRule="exact"/>
              <w:rPr>
                <w:i/>
                <w:sz w:val="20"/>
              </w:rPr>
            </w:pPr>
            <w:r>
              <w:rPr>
                <w:sz w:val="20"/>
              </w:rPr>
              <w:t xml:space="preserve">dans – </w:t>
            </w:r>
            <w:r>
              <w:rPr>
                <w:i/>
                <w:sz w:val="20"/>
              </w:rPr>
              <w:t>in</w:t>
            </w:r>
          </w:p>
        </w:tc>
        <w:tc>
          <w:tcPr>
            <w:tcW w:w="4325" w:type="dxa"/>
          </w:tcPr>
          <w:p w14:paraId="2DCA8DE6" w14:textId="77777777" w:rsidR="00A25AA1" w:rsidRDefault="00CA72B3">
            <w:pPr>
              <w:pStyle w:val="TableParagraph"/>
              <w:spacing w:line="223" w:lineRule="exact"/>
              <w:ind w:left="665"/>
              <w:rPr>
                <w:i/>
                <w:sz w:val="20"/>
              </w:rPr>
            </w:pPr>
            <w:r>
              <w:rPr>
                <w:sz w:val="20"/>
              </w:rPr>
              <w:t xml:space="preserve">sans – </w:t>
            </w:r>
            <w:r>
              <w:rPr>
                <w:i/>
                <w:sz w:val="20"/>
              </w:rPr>
              <w:t>without</w:t>
            </w:r>
          </w:p>
        </w:tc>
      </w:tr>
    </w:tbl>
    <w:p w14:paraId="31E17CF6" w14:textId="77777777" w:rsidR="00A25AA1" w:rsidRDefault="00A25AA1">
      <w:pPr>
        <w:spacing w:line="223" w:lineRule="exact"/>
        <w:rPr>
          <w:sz w:val="20"/>
        </w:rPr>
        <w:sectPr w:rsidR="00A25AA1">
          <w:headerReference w:type="even" r:id="rId58"/>
          <w:pgSz w:w="11910" w:h="16840"/>
          <w:pgMar w:top="1580" w:right="560" w:bottom="940" w:left="1120" w:header="0" w:footer="753" w:gutter="0"/>
          <w:cols w:space="720"/>
        </w:sectPr>
      </w:pPr>
    </w:p>
    <w:p w14:paraId="3283AEC0" w14:textId="77777777" w:rsidR="00A25AA1" w:rsidRDefault="00A25AA1">
      <w:pPr>
        <w:pStyle w:val="BodyText"/>
        <w:spacing w:before="7"/>
        <w:rPr>
          <w:b/>
        </w:rPr>
      </w:pPr>
    </w:p>
    <w:tbl>
      <w:tblPr>
        <w:tblW w:w="0" w:type="auto"/>
        <w:tblInd w:w="120" w:type="dxa"/>
        <w:tblLayout w:type="fixed"/>
        <w:tblCellMar>
          <w:left w:w="0" w:type="dxa"/>
          <w:right w:w="0" w:type="dxa"/>
        </w:tblCellMar>
        <w:tblLook w:val="01E0" w:firstRow="1" w:lastRow="1" w:firstColumn="1" w:lastColumn="1" w:noHBand="0" w:noVBand="0"/>
      </w:tblPr>
      <w:tblGrid>
        <w:gridCol w:w="3668"/>
        <w:gridCol w:w="4691"/>
      </w:tblGrid>
      <w:tr w:rsidR="00A25AA1" w14:paraId="1F8EEC49" w14:textId="77777777">
        <w:trPr>
          <w:trHeight w:val="300"/>
        </w:trPr>
        <w:tc>
          <w:tcPr>
            <w:tcW w:w="3668" w:type="dxa"/>
          </w:tcPr>
          <w:p w14:paraId="00D3DD3C" w14:textId="77777777" w:rsidR="00A25AA1" w:rsidRDefault="00CA72B3">
            <w:pPr>
              <w:pStyle w:val="TableParagraph"/>
              <w:spacing w:before="0" w:line="242" w:lineRule="exact"/>
              <w:rPr>
                <w:i/>
                <w:sz w:val="20"/>
              </w:rPr>
            </w:pPr>
            <w:r>
              <w:rPr>
                <w:sz w:val="20"/>
              </w:rPr>
              <w:t xml:space="preserve">de – </w:t>
            </w:r>
            <w:r>
              <w:rPr>
                <w:i/>
                <w:sz w:val="20"/>
              </w:rPr>
              <w:t>of/from</w:t>
            </w:r>
          </w:p>
        </w:tc>
        <w:tc>
          <w:tcPr>
            <w:tcW w:w="4691" w:type="dxa"/>
          </w:tcPr>
          <w:p w14:paraId="5ADB0656" w14:textId="77777777" w:rsidR="00A25AA1" w:rsidRDefault="00CA72B3">
            <w:pPr>
              <w:pStyle w:val="TableParagraph"/>
              <w:spacing w:before="0" w:line="242" w:lineRule="exact"/>
              <w:ind w:left="1476"/>
              <w:rPr>
                <w:i/>
                <w:sz w:val="20"/>
              </w:rPr>
            </w:pPr>
            <w:r>
              <w:rPr>
                <w:sz w:val="20"/>
              </w:rPr>
              <w:t xml:space="preserve">sauf – </w:t>
            </w:r>
            <w:r>
              <w:rPr>
                <w:i/>
                <w:sz w:val="20"/>
              </w:rPr>
              <w:t>except for</w:t>
            </w:r>
          </w:p>
        </w:tc>
      </w:tr>
      <w:tr w:rsidR="00A25AA1" w14:paraId="76C98786" w14:textId="77777777">
        <w:trPr>
          <w:trHeight w:val="360"/>
        </w:trPr>
        <w:tc>
          <w:tcPr>
            <w:tcW w:w="3668" w:type="dxa"/>
          </w:tcPr>
          <w:p w14:paraId="490B5FB2" w14:textId="77777777" w:rsidR="00A25AA1" w:rsidRDefault="00CA72B3">
            <w:pPr>
              <w:pStyle w:val="TableParagraph"/>
              <w:rPr>
                <w:i/>
                <w:sz w:val="20"/>
              </w:rPr>
            </w:pPr>
            <w:r>
              <w:rPr>
                <w:sz w:val="20"/>
              </w:rPr>
              <w:t xml:space="preserve">depuis – </w:t>
            </w:r>
            <w:r>
              <w:rPr>
                <w:i/>
                <w:sz w:val="20"/>
              </w:rPr>
              <w:t>since/from</w:t>
            </w:r>
          </w:p>
        </w:tc>
        <w:tc>
          <w:tcPr>
            <w:tcW w:w="4691" w:type="dxa"/>
          </w:tcPr>
          <w:p w14:paraId="54630BD3" w14:textId="77777777" w:rsidR="00A25AA1" w:rsidRDefault="00CA72B3">
            <w:pPr>
              <w:pStyle w:val="TableParagraph"/>
              <w:ind w:left="1476"/>
              <w:rPr>
                <w:i/>
                <w:sz w:val="20"/>
              </w:rPr>
            </w:pPr>
            <w:r>
              <w:rPr>
                <w:sz w:val="20"/>
              </w:rPr>
              <w:t xml:space="preserve">selon – </w:t>
            </w:r>
            <w:r>
              <w:rPr>
                <w:i/>
                <w:sz w:val="20"/>
              </w:rPr>
              <w:t>according to</w:t>
            </w:r>
          </w:p>
        </w:tc>
      </w:tr>
      <w:tr w:rsidR="00A25AA1" w14:paraId="341C0C74" w14:textId="77777777">
        <w:trPr>
          <w:trHeight w:val="380"/>
        </w:trPr>
        <w:tc>
          <w:tcPr>
            <w:tcW w:w="3668" w:type="dxa"/>
          </w:tcPr>
          <w:p w14:paraId="2C6112C5" w14:textId="77777777" w:rsidR="00A25AA1" w:rsidRDefault="00CA72B3">
            <w:pPr>
              <w:pStyle w:val="TableParagraph"/>
              <w:rPr>
                <w:i/>
                <w:sz w:val="20"/>
              </w:rPr>
            </w:pPr>
            <w:r>
              <w:rPr>
                <w:sz w:val="20"/>
              </w:rPr>
              <w:t xml:space="preserve">derrière – </w:t>
            </w:r>
            <w:r>
              <w:rPr>
                <w:i/>
                <w:sz w:val="20"/>
              </w:rPr>
              <w:t>behind</w:t>
            </w:r>
          </w:p>
        </w:tc>
        <w:tc>
          <w:tcPr>
            <w:tcW w:w="4691" w:type="dxa"/>
          </w:tcPr>
          <w:p w14:paraId="2319E968" w14:textId="77777777" w:rsidR="00A25AA1" w:rsidRDefault="00CA72B3">
            <w:pPr>
              <w:pStyle w:val="TableParagraph"/>
              <w:ind w:left="1476"/>
              <w:rPr>
                <w:i/>
                <w:sz w:val="20"/>
              </w:rPr>
            </w:pPr>
            <w:r>
              <w:rPr>
                <w:sz w:val="20"/>
              </w:rPr>
              <w:t xml:space="preserve">sous – </w:t>
            </w:r>
            <w:r>
              <w:rPr>
                <w:i/>
                <w:sz w:val="20"/>
              </w:rPr>
              <w:t>under(neath), beneath</w:t>
            </w:r>
          </w:p>
        </w:tc>
      </w:tr>
      <w:tr w:rsidR="00A25AA1" w14:paraId="5664B49A" w14:textId="77777777">
        <w:trPr>
          <w:trHeight w:val="380"/>
        </w:trPr>
        <w:tc>
          <w:tcPr>
            <w:tcW w:w="3668" w:type="dxa"/>
          </w:tcPr>
          <w:p w14:paraId="33169788" w14:textId="77777777" w:rsidR="00A25AA1" w:rsidRDefault="00CA72B3">
            <w:pPr>
              <w:pStyle w:val="TableParagraph"/>
              <w:spacing w:before="69"/>
              <w:rPr>
                <w:i/>
                <w:sz w:val="20"/>
              </w:rPr>
            </w:pPr>
            <w:r>
              <w:rPr>
                <w:sz w:val="20"/>
              </w:rPr>
              <w:t xml:space="preserve">devant – </w:t>
            </w:r>
            <w:r>
              <w:rPr>
                <w:i/>
                <w:sz w:val="20"/>
              </w:rPr>
              <w:t>in front of</w:t>
            </w:r>
          </w:p>
        </w:tc>
        <w:tc>
          <w:tcPr>
            <w:tcW w:w="4691" w:type="dxa"/>
          </w:tcPr>
          <w:p w14:paraId="04C00AA3" w14:textId="77777777" w:rsidR="00A25AA1" w:rsidRDefault="00CA72B3">
            <w:pPr>
              <w:pStyle w:val="TableParagraph"/>
              <w:spacing w:before="69"/>
              <w:ind w:left="1476"/>
              <w:rPr>
                <w:i/>
                <w:sz w:val="20"/>
              </w:rPr>
            </w:pPr>
            <w:r>
              <w:rPr>
                <w:sz w:val="20"/>
              </w:rPr>
              <w:t xml:space="preserve">sur – </w:t>
            </w:r>
            <w:r>
              <w:rPr>
                <w:i/>
                <w:sz w:val="20"/>
              </w:rPr>
              <w:t>on/about (a subject)</w:t>
            </w:r>
          </w:p>
        </w:tc>
      </w:tr>
      <w:tr w:rsidR="00A25AA1" w14:paraId="16176B04" w14:textId="77777777">
        <w:trPr>
          <w:trHeight w:val="300"/>
        </w:trPr>
        <w:tc>
          <w:tcPr>
            <w:tcW w:w="3668" w:type="dxa"/>
          </w:tcPr>
          <w:p w14:paraId="70716A49" w14:textId="77777777" w:rsidR="00A25AA1" w:rsidRDefault="00CA72B3">
            <w:pPr>
              <w:pStyle w:val="TableParagraph"/>
              <w:spacing w:line="223" w:lineRule="exact"/>
              <w:rPr>
                <w:i/>
                <w:sz w:val="20"/>
              </w:rPr>
            </w:pPr>
            <w:r>
              <w:rPr>
                <w:sz w:val="20"/>
              </w:rPr>
              <w:t xml:space="preserve">en – </w:t>
            </w:r>
            <w:r>
              <w:rPr>
                <w:i/>
                <w:sz w:val="20"/>
              </w:rPr>
              <w:t>in</w:t>
            </w:r>
          </w:p>
        </w:tc>
        <w:tc>
          <w:tcPr>
            <w:tcW w:w="4691" w:type="dxa"/>
          </w:tcPr>
          <w:p w14:paraId="4A075367" w14:textId="77777777" w:rsidR="00A25AA1" w:rsidRDefault="00A25AA1">
            <w:pPr>
              <w:pStyle w:val="TableParagraph"/>
              <w:spacing w:before="0"/>
              <w:ind w:left="0"/>
              <w:rPr>
                <w:rFonts w:ascii="Times New Roman"/>
                <w:sz w:val="18"/>
              </w:rPr>
            </w:pPr>
          </w:p>
        </w:tc>
      </w:tr>
    </w:tbl>
    <w:p w14:paraId="1B712EB4" w14:textId="77777777" w:rsidR="00A25AA1" w:rsidRDefault="00A25AA1">
      <w:pPr>
        <w:pStyle w:val="BodyText"/>
        <w:rPr>
          <w:b/>
        </w:rPr>
      </w:pPr>
    </w:p>
    <w:p w14:paraId="60197659" w14:textId="77777777" w:rsidR="00A25AA1" w:rsidRDefault="00CA72B3">
      <w:pPr>
        <w:pStyle w:val="Heading2"/>
        <w:spacing w:before="101"/>
        <w:ind w:left="320"/>
      </w:pPr>
      <w:r>
        <w:t>Adjectives</w:t>
      </w:r>
    </w:p>
    <w:p w14:paraId="4BDE0EB2" w14:textId="77777777" w:rsidR="00A25AA1" w:rsidRDefault="00A25AA1">
      <w:pPr>
        <w:pStyle w:val="BodyText"/>
        <w:spacing w:before="7"/>
        <w:rPr>
          <w:b/>
        </w:rPr>
      </w:pPr>
    </w:p>
    <w:tbl>
      <w:tblPr>
        <w:tblW w:w="0" w:type="auto"/>
        <w:tblInd w:w="119" w:type="dxa"/>
        <w:tblLayout w:type="fixed"/>
        <w:tblCellMar>
          <w:left w:w="0" w:type="dxa"/>
          <w:right w:w="0" w:type="dxa"/>
        </w:tblCellMar>
        <w:tblLook w:val="01E0" w:firstRow="1" w:lastRow="1" w:firstColumn="1" w:lastColumn="1" w:noHBand="0" w:noVBand="0"/>
      </w:tblPr>
      <w:tblGrid>
        <w:gridCol w:w="4696"/>
        <w:gridCol w:w="4175"/>
      </w:tblGrid>
      <w:tr w:rsidR="00A25AA1" w14:paraId="21F013E2" w14:textId="77777777">
        <w:trPr>
          <w:trHeight w:val="300"/>
        </w:trPr>
        <w:tc>
          <w:tcPr>
            <w:tcW w:w="4696" w:type="dxa"/>
          </w:tcPr>
          <w:p w14:paraId="20E69EC1" w14:textId="77777777" w:rsidR="00A25AA1" w:rsidRDefault="00CA72B3">
            <w:pPr>
              <w:pStyle w:val="TableParagraph"/>
              <w:spacing w:before="0" w:line="242" w:lineRule="exact"/>
              <w:rPr>
                <w:i/>
                <w:sz w:val="20"/>
              </w:rPr>
            </w:pPr>
            <w:r>
              <w:rPr>
                <w:sz w:val="20"/>
              </w:rPr>
              <w:t xml:space="preserve">actuel – </w:t>
            </w:r>
            <w:r>
              <w:rPr>
                <w:i/>
                <w:sz w:val="20"/>
              </w:rPr>
              <w:t>present-day</w:t>
            </w:r>
          </w:p>
        </w:tc>
        <w:tc>
          <w:tcPr>
            <w:tcW w:w="4175" w:type="dxa"/>
          </w:tcPr>
          <w:p w14:paraId="4A650EA8" w14:textId="77777777" w:rsidR="00A25AA1" w:rsidRDefault="00CA72B3">
            <w:pPr>
              <w:pStyle w:val="TableParagraph"/>
              <w:spacing w:before="0" w:line="242" w:lineRule="exact"/>
              <w:ind w:left="447"/>
              <w:rPr>
                <w:i/>
                <w:sz w:val="20"/>
              </w:rPr>
            </w:pPr>
            <w:r>
              <w:rPr>
                <w:sz w:val="20"/>
              </w:rPr>
              <w:t xml:space="preserve">léger (légère) – </w:t>
            </w:r>
            <w:r>
              <w:rPr>
                <w:i/>
                <w:sz w:val="20"/>
              </w:rPr>
              <w:t>light (weight)</w:t>
            </w:r>
          </w:p>
        </w:tc>
      </w:tr>
      <w:tr w:rsidR="00A25AA1" w14:paraId="4A736BA0" w14:textId="77777777">
        <w:trPr>
          <w:trHeight w:val="380"/>
        </w:trPr>
        <w:tc>
          <w:tcPr>
            <w:tcW w:w="4696" w:type="dxa"/>
          </w:tcPr>
          <w:p w14:paraId="12377835" w14:textId="77777777" w:rsidR="00A25AA1" w:rsidRDefault="00CA72B3">
            <w:pPr>
              <w:pStyle w:val="TableParagraph"/>
              <w:spacing w:before="69"/>
              <w:rPr>
                <w:i/>
                <w:sz w:val="20"/>
              </w:rPr>
            </w:pPr>
            <w:r>
              <w:rPr>
                <w:sz w:val="20"/>
              </w:rPr>
              <w:t xml:space="preserve">affreux(~euse) – </w:t>
            </w:r>
            <w:r>
              <w:rPr>
                <w:i/>
                <w:sz w:val="20"/>
              </w:rPr>
              <w:t>dreadful, awful</w:t>
            </w:r>
          </w:p>
        </w:tc>
        <w:tc>
          <w:tcPr>
            <w:tcW w:w="4175" w:type="dxa"/>
          </w:tcPr>
          <w:p w14:paraId="750B3815" w14:textId="77777777" w:rsidR="00A25AA1" w:rsidRDefault="00CA72B3">
            <w:pPr>
              <w:pStyle w:val="TableParagraph"/>
              <w:spacing w:before="69"/>
              <w:ind w:left="447"/>
              <w:rPr>
                <w:i/>
                <w:sz w:val="20"/>
              </w:rPr>
            </w:pPr>
            <w:r>
              <w:rPr>
                <w:sz w:val="20"/>
              </w:rPr>
              <w:t xml:space="preserve">lourd(e) – </w:t>
            </w:r>
            <w:r>
              <w:rPr>
                <w:i/>
                <w:sz w:val="20"/>
              </w:rPr>
              <w:t>heavy</w:t>
            </w:r>
          </w:p>
        </w:tc>
      </w:tr>
      <w:tr w:rsidR="00A25AA1" w14:paraId="15DBF77E" w14:textId="77777777">
        <w:trPr>
          <w:trHeight w:val="360"/>
        </w:trPr>
        <w:tc>
          <w:tcPr>
            <w:tcW w:w="4696" w:type="dxa"/>
          </w:tcPr>
          <w:p w14:paraId="48F4A57A" w14:textId="77777777" w:rsidR="00A25AA1" w:rsidRDefault="00CA72B3">
            <w:pPr>
              <w:pStyle w:val="TableParagraph"/>
              <w:rPr>
                <w:i/>
                <w:sz w:val="20"/>
              </w:rPr>
            </w:pPr>
            <w:r>
              <w:rPr>
                <w:sz w:val="20"/>
              </w:rPr>
              <w:t xml:space="preserve">ancien(ne) – </w:t>
            </w:r>
            <w:r>
              <w:rPr>
                <w:i/>
                <w:sz w:val="20"/>
              </w:rPr>
              <w:t>old/former</w:t>
            </w:r>
          </w:p>
        </w:tc>
        <w:tc>
          <w:tcPr>
            <w:tcW w:w="4175" w:type="dxa"/>
          </w:tcPr>
          <w:p w14:paraId="6C7D16AE" w14:textId="77777777" w:rsidR="00A25AA1" w:rsidRDefault="00CA72B3">
            <w:pPr>
              <w:pStyle w:val="TableParagraph"/>
              <w:ind w:left="447"/>
              <w:rPr>
                <w:i/>
                <w:sz w:val="20"/>
              </w:rPr>
            </w:pPr>
            <w:r>
              <w:rPr>
                <w:sz w:val="20"/>
              </w:rPr>
              <w:t xml:space="preserve">magnifique – </w:t>
            </w:r>
            <w:r>
              <w:rPr>
                <w:i/>
                <w:sz w:val="20"/>
              </w:rPr>
              <w:t>magnificent</w:t>
            </w:r>
          </w:p>
        </w:tc>
      </w:tr>
      <w:tr w:rsidR="00A25AA1" w14:paraId="7C946667" w14:textId="77777777">
        <w:trPr>
          <w:trHeight w:val="380"/>
        </w:trPr>
        <w:tc>
          <w:tcPr>
            <w:tcW w:w="4696" w:type="dxa"/>
          </w:tcPr>
          <w:p w14:paraId="32B24E01" w14:textId="77777777" w:rsidR="00A25AA1" w:rsidRDefault="00CA72B3">
            <w:pPr>
              <w:pStyle w:val="TableParagraph"/>
              <w:rPr>
                <w:i/>
                <w:sz w:val="20"/>
              </w:rPr>
            </w:pPr>
            <w:r>
              <w:rPr>
                <w:sz w:val="20"/>
              </w:rPr>
              <w:t xml:space="preserve">autre – </w:t>
            </w:r>
            <w:r>
              <w:rPr>
                <w:i/>
                <w:sz w:val="20"/>
              </w:rPr>
              <w:t>other</w:t>
            </w:r>
          </w:p>
        </w:tc>
        <w:tc>
          <w:tcPr>
            <w:tcW w:w="4175" w:type="dxa"/>
          </w:tcPr>
          <w:p w14:paraId="7D673CCC" w14:textId="77777777" w:rsidR="00A25AA1" w:rsidRDefault="00CA72B3">
            <w:pPr>
              <w:pStyle w:val="TableParagraph"/>
              <w:ind w:left="447"/>
              <w:rPr>
                <w:i/>
                <w:sz w:val="20"/>
              </w:rPr>
            </w:pPr>
            <w:r>
              <w:rPr>
                <w:sz w:val="20"/>
              </w:rPr>
              <w:t xml:space="preserve">marrant – </w:t>
            </w:r>
            <w:r>
              <w:rPr>
                <w:i/>
                <w:sz w:val="20"/>
              </w:rPr>
              <w:t>funny</w:t>
            </w:r>
          </w:p>
        </w:tc>
      </w:tr>
      <w:tr w:rsidR="00A25AA1" w14:paraId="7D2CB2D2" w14:textId="77777777">
        <w:trPr>
          <w:trHeight w:val="380"/>
        </w:trPr>
        <w:tc>
          <w:tcPr>
            <w:tcW w:w="4696" w:type="dxa"/>
          </w:tcPr>
          <w:p w14:paraId="642966D7" w14:textId="77777777" w:rsidR="00A25AA1" w:rsidRDefault="00CA72B3">
            <w:pPr>
              <w:pStyle w:val="TableParagraph"/>
              <w:spacing w:before="69"/>
              <w:rPr>
                <w:i/>
                <w:sz w:val="20"/>
              </w:rPr>
            </w:pPr>
            <w:r>
              <w:rPr>
                <w:sz w:val="20"/>
              </w:rPr>
              <w:t xml:space="preserve">bête – </w:t>
            </w:r>
            <w:r>
              <w:rPr>
                <w:i/>
                <w:sz w:val="20"/>
              </w:rPr>
              <w:t>stupid/silly</w:t>
            </w:r>
          </w:p>
        </w:tc>
        <w:tc>
          <w:tcPr>
            <w:tcW w:w="4175" w:type="dxa"/>
          </w:tcPr>
          <w:p w14:paraId="235B35D3" w14:textId="77777777" w:rsidR="00A25AA1" w:rsidRDefault="00CA72B3">
            <w:pPr>
              <w:pStyle w:val="TableParagraph"/>
              <w:spacing w:before="69"/>
              <w:ind w:left="447"/>
              <w:rPr>
                <w:i/>
                <w:sz w:val="20"/>
              </w:rPr>
            </w:pPr>
            <w:r>
              <w:rPr>
                <w:sz w:val="20"/>
              </w:rPr>
              <w:t xml:space="preserve">mauvais(e) – </w:t>
            </w:r>
            <w:r>
              <w:rPr>
                <w:i/>
                <w:sz w:val="20"/>
              </w:rPr>
              <w:t>bad</w:t>
            </w:r>
          </w:p>
        </w:tc>
      </w:tr>
      <w:tr w:rsidR="00A25AA1" w14:paraId="5E4C48E2" w14:textId="77777777">
        <w:trPr>
          <w:trHeight w:val="360"/>
        </w:trPr>
        <w:tc>
          <w:tcPr>
            <w:tcW w:w="4696" w:type="dxa"/>
          </w:tcPr>
          <w:p w14:paraId="36D513F5" w14:textId="77777777" w:rsidR="00A25AA1" w:rsidRDefault="00CA72B3">
            <w:pPr>
              <w:pStyle w:val="TableParagraph"/>
              <w:rPr>
                <w:i/>
                <w:sz w:val="20"/>
              </w:rPr>
            </w:pPr>
            <w:r>
              <w:rPr>
                <w:sz w:val="20"/>
              </w:rPr>
              <w:t xml:space="preserve">beau (belle) – </w:t>
            </w:r>
            <w:r>
              <w:rPr>
                <w:i/>
                <w:sz w:val="20"/>
              </w:rPr>
              <w:t>handsome, beautiful, fine</w:t>
            </w:r>
          </w:p>
        </w:tc>
        <w:tc>
          <w:tcPr>
            <w:tcW w:w="4175" w:type="dxa"/>
          </w:tcPr>
          <w:p w14:paraId="276B669C" w14:textId="77777777" w:rsidR="00A25AA1" w:rsidRDefault="00CA72B3">
            <w:pPr>
              <w:pStyle w:val="TableParagraph"/>
              <w:ind w:left="447"/>
              <w:rPr>
                <w:i/>
                <w:sz w:val="20"/>
              </w:rPr>
            </w:pPr>
            <w:r>
              <w:rPr>
                <w:sz w:val="20"/>
              </w:rPr>
              <w:t xml:space="preserve">meilleur(e) – </w:t>
            </w:r>
            <w:r>
              <w:rPr>
                <w:i/>
                <w:sz w:val="20"/>
              </w:rPr>
              <w:t>better</w:t>
            </w:r>
          </w:p>
        </w:tc>
      </w:tr>
      <w:tr w:rsidR="00A25AA1" w14:paraId="3EC78F2C" w14:textId="77777777">
        <w:trPr>
          <w:trHeight w:val="380"/>
        </w:trPr>
        <w:tc>
          <w:tcPr>
            <w:tcW w:w="4696" w:type="dxa"/>
          </w:tcPr>
          <w:p w14:paraId="2F94FA9E" w14:textId="77777777" w:rsidR="00A25AA1" w:rsidRDefault="00CA72B3">
            <w:pPr>
              <w:pStyle w:val="TableParagraph"/>
              <w:rPr>
                <w:i/>
                <w:sz w:val="20"/>
              </w:rPr>
            </w:pPr>
            <w:r>
              <w:rPr>
                <w:sz w:val="20"/>
              </w:rPr>
              <w:t xml:space="preserve">bon(ne) – </w:t>
            </w:r>
            <w:r>
              <w:rPr>
                <w:i/>
                <w:sz w:val="20"/>
              </w:rPr>
              <w:t>good</w:t>
            </w:r>
          </w:p>
        </w:tc>
        <w:tc>
          <w:tcPr>
            <w:tcW w:w="4175" w:type="dxa"/>
          </w:tcPr>
          <w:p w14:paraId="015F4430" w14:textId="77777777" w:rsidR="00A25AA1" w:rsidRDefault="00CA72B3">
            <w:pPr>
              <w:pStyle w:val="TableParagraph"/>
              <w:ind w:left="447"/>
              <w:rPr>
                <w:i/>
                <w:sz w:val="20"/>
              </w:rPr>
            </w:pPr>
            <w:r>
              <w:rPr>
                <w:sz w:val="20"/>
              </w:rPr>
              <w:t xml:space="preserve">merveilleux(~euse) – </w:t>
            </w:r>
            <w:r>
              <w:rPr>
                <w:i/>
                <w:sz w:val="20"/>
              </w:rPr>
              <w:t>marvellous</w:t>
            </w:r>
          </w:p>
        </w:tc>
      </w:tr>
      <w:tr w:rsidR="00A25AA1" w14:paraId="555F1A06" w14:textId="77777777">
        <w:trPr>
          <w:trHeight w:val="380"/>
        </w:trPr>
        <w:tc>
          <w:tcPr>
            <w:tcW w:w="4696" w:type="dxa"/>
          </w:tcPr>
          <w:p w14:paraId="08CC6B7F" w14:textId="77777777" w:rsidR="00A25AA1" w:rsidRDefault="00CA72B3">
            <w:pPr>
              <w:pStyle w:val="TableParagraph"/>
              <w:spacing w:before="69"/>
              <w:rPr>
                <w:i/>
                <w:sz w:val="20"/>
              </w:rPr>
            </w:pPr>
            <w:r>
              <w:rPr>
                <w:sz w:val="20"/>
              </w:rPr>
              <w:t xml:space="preserve">bref (brève) – </w:t>
            </w:r>
            <w:r>
              <w:rPr>
                <w:i/>
                <w:sz w:val="20"/>
              </w:rPr>
              <w:t>short, brief</w:t>
            </w:r>
          </w:p>
        </w:tc>
        <w:tc>
          <w:tcPr>
            <w:tcW w:w="4175" w:type="dxa"/>
          </w:tcPr>
          <w:p w14:paraId="2544A448" w14:textId="77777777" w:rsidR="00A25AA1" w:rsidRDefault="00CA72B3">
            <w:pPr>
              <w:pStyle w:val="TableParagraph"/>
              <w:spacing w:before="69"/>
              <w:ind w:left="447"/>
              <w:rPr>
                <w:i/>
                <w:sz w:val="20"/>
              </w:rPr>
            </w:pPr>
            <w:r>
              <w:rPr>
                <w:sz w:val="20"/>
              </w:rPr>
              <w:t xml:space="preserve">même – </w:t>
            </w:r>
            <w:r>
              <w:rPr>
                <w:i/>
                <w:sz w:val="20"/>
              </w:rPr>
              <w:t>same</w:t>
            </w:r>
          </w:p>
        </w:tc>
      </w:tr>
      <w:tr w:rsidR="00A25AA1" w14:paraId="58B83A79" w14:textId="77777777">
        <w:trPr>
          <w:trHeight w:val="360"/>
        </w:trPr>
        <w:tc>
          <w:tcPr>
            <w:tcW w:w="4696" w:type="dxa"/>
          </w:tcPr>
          <w:p w14:paraId="3C76370A" w14:textId="77777777" w:rsidR="00A25AA1" w:rsidRDefault="00CA72B3">
            <w:pPr>
              <w:pStyle w:val="TableParagraph"/>
              <w:rPr>
                <w:i/>
                <w:sz w:val="20"/>
              </w:rPr>
            </w:pPr>
            <w:r>
              <w:rPr>
                <w:sz w:val="20"/>
              </w:rPr>
              <w:t xml:space="preserve">bruyant – </w:t>
            </w:r>
            <w:r>
              <w:rPr>
                <w:i/>
                <w:sz w:val="20"/>
              </w:rPr>
              <w:t>noisy</w:t>
            </w:r>
          </w:p>
        </w:tc>
        <w:tc>
          <w:tcPr>
            <w:tcW w:w="4175" w:type="dxa"/>
          </w:tcPr>
          <w:p w14:paraId="1E2A52D3" w14:textId="77777777" w:rsidR="00A25AA1" w:rsidRDefault="00CA72B3">
            <w:pPr>
              <w:pStyle w:val="TableParagraph"/>
              <w:ind w:left="447"/>
              <w:rPr>
                <w:i/>
                <w:sz w:val="20"/>
              </w:rPr>
            </w:pPr>
            <w:r>
              <w:rPr>
                <w:sz w:val="20"/>
              </w:rPr>
              <w:t xml:space="preserve">moche – </w:t>
            </w:r>
            <w:r>
              <w:rPr>
                <w:i/>
                <w:sz w:val="20"/>
              </w:rPr>
              <w:t>ugly/not pleasant</w:t>
            </w:r>
          </w:p>
        </w:tc>
      </w:tr>
      <w:tr w:rsidR="00A25AA1" w14:paraId="5AAD725D" w14:textId="77777777">
        <w:trPr>
          <w:trHeight w:val="380"/>
        </w:trPr>
        <w:tc>
          <w:tcPr>
            <w:tcW w:w="4696" w:type="dxa"/>
          </w:tcPr>
          <w:p w14:paraId="2EA81B49" w14:textId="77777777" w:rsidR="00A25AA1" w:rsidRDefault="00CA72B3">
            <w:pPr>
              <w:pStyle w:val="TableParagraph"/>
              <w:rPr>
                <w:i/>
                <w:sz w:val="20"/>
              </w:rPr>
            </w:pPr>
            <w:r>
              <w:rPr>
                <w:sz w:val="20"/>
              </w:rPr>
              <w:t xml:space="preserve">cassé(e) – </w:t>
            </w:r>
            <w:r>
              <w:rPr>
                <w:i/>
                <w:sz w:val="20"/>
              </w:rPr>
              <w:t>broken</w:t>
            </w:r>
          </w:p>
        </w:tc>
        <w:tc>
          <w:tcPr>
            <w:tcW w:w="4175" w:type="dxa"/>
          </w:tcPr>
          <w:p w14:paraId="022B8582" w14:textId="77777777" w:rsidR="00A25AA1" w:rsidRDefault="00CA72B3">
            <w:pPr>
              <w:pStyle w:val="TableParagraph"/>
              <w:ind w:left="447"/>
              <w:rPr>
                <w:i/>
                <w:sz w:val="20"/>
              </w:rPr>
            </w:pPr>
            <w:r>
              <w:rPr>
                <w:sz w:val="20"/>
              </w:rPr>
              <w:t xml:space="preserve">mûr(e) – </w:t>
            </w:r>
            <w:r>
              <w:rPr>
                <w:i/>
                <w:sz w:val="20"/>
              </w:rPr>
              <w:t>mature/ripe</w:t>
            </w:r>
          </w:p>
        </w:tc>
      </w:tr>
      <w:tr w:rsidR="00A25AA1" w14:paraId="11140E53" w14:textId="77777777">
        <w:trPr>
          <w:trHeight w:val="380"/>
        </w:trPr>
        <w:tc>
          <w:tcPr>
            <w:tcW w:w="4696" w:type="dxa"/>
          </w:tcPr>
          <w:p w14:paraId="4B094516" w14:textId="77777777" w:rsidR="00A25AA1" w:rsidRDefault="00CA72B3">
            <w:pPr>
              <w:pStyle w:val="TableParagraph"/>
              <w:spacing w:before="69"/>
              <w:rPr>
                <w:i/>
                <w:sz w:val="20"/>
              </w:rPr>
            </w:pPr>
            <w:r>
              <w:rPr>
                <w:sz w:val="20"/>
              </w:rPr>
              <w:t xml:space="preserve">charmant – </w:t>
            </w:r>
            <w:r>
              <w:rPr>
                <w:i/>
                <w:sz w:val="20"/>
              </w:rPr>
              <w:t>charming</w:t>
            </w:r>
          </w:p>
        </w:tc>
        <w:tc>
          <w:tcPr>
            <w:tcW w:w="4175" w:type="dxa"/>
          </w:tcPr>
          <w:p w14:paraId="3DAC2BAB" w14:textId="77777777" w:rsidR="00A25AA1" w:rsidRDefault="00CA72B3">
            <w:pPr>
              <w:pStyle w:val="TableParagraph"/>
              <w:spacing w:before="69"/>
              <w:ind w:left="448"/>
              <w:rPr>
                <w:i/>
                <w:sz w:val="20"/>
              </w:rPr>
            </w:pPr>
            <w:r>
              <w:rPr>
                <w:sz w:val="20"/>
              </w:rPr>
              <w:t xml:space="preserve">nécessaire – </w:t>
            </w:r>
            <w:r>
              <w:rPr>
                <w:i/>
                <w:sz w:val="20"/>
              </w:rPr>
              <w:t>necessary</w:t>
            </w:r>
          </w:p>
        </w:tc>
      </w:tr>
      <w:tr w:rsidR="00A25AA1" w14:paraId="257F6B9D" w14:textId="77777777">
        <w:trPr>
          <w:trHeight w:val="360"/>
        </w:trPr>
        <w:tc>
          <w:tcPr>
            <w:tcW w:w="4696" w:type="dxa"/>
          </w:tcPr>
          <w:p w14:paraId="49763967" w14:textId="77777777" w:rsidR="00A25AA1" w:rsidRDefault="00CA72B3">
            <w:pPr>
              <w:pStyle w:val="TableParagraph"/>
              <w:rPr>
                <w:i/>
                <w:sz w:val="20"/>
              </w:rPr>
            </w:pPr>
            <w:r>
              <w:rPr>
                <w:sz w:val="20"/>
              </w:rPr>
              <w:t xml:space="preserve">chouette – </w:t>
            </w:r>
            <w:r>
              <w:rPr>
                <w:i/>
                <w:sz w:val="20"/>
              </w:rPr>
              <w:t>great, terrific, nice</w:t>
            </w:r>
          </w:p>
        </w:tc>
        <w:tc>
          <w:tcPr>
            <w:tcW w:w="4175" w:type="dxa"/>
          </w:tcPr>
          <w:p w14:paraId="5785078C" w14:textId="77777777" w:rsidR="00A25AA1" w:rsidRDefault="00CA72B3">
            <w:pPr>
              <w:pStyle w:val="TableParagraph"/>
              <w:ind w:left="448"/>
              <w:rPr>
                <w:i/>
                <w:sz w:val="20"/>
              </w:rPr>
            </w:pPr>
            <w:r>
              <w:rPr>
                <w:sz w:val="20"/>
              </w:rPr>
              <w:t xml:space="preserve">neuf (neuve) – </w:t>
            </w:r>
            <w:r>
              <w:rPr>
                <w:i/>
                <w:sz w:val="20"/>
              </w:rPr>
              <w:t>new</w:t>
            </w:r>
          </w:p>
        </w:tc>
      </w:tr>
      <w:tr w:rsidR="00A25AA1" w14:paraId="655CC256" w14:textId="77777777">
        <w:trPr>
          <w:trHeight w:val="380"/>
        </w:trPr>
        <w:tc>
          <w:tcPr>
            <w:tcW w:w="4696" w:type="dxa"/>
          </w:tcPr>
          <w:p w14:paraId="24503323" w14:textId="77777777" w:rsidR="00A25AA1" w:rsidRDefault="00CA72B3">
            <w:pPr>
              <w:pStyle w:val="TableParagraph"/>
              <w:rPr>
                <w:i/>
                <w:sz w:val="20"/>
              </w:rPr>
            </w:pPr>
            <w:r>
              <w:rPr>
                <w:sz w:val="20"/>
              </w:rPr>
              <w:t xml:space="preserve">confortable – </w:t>
            </w:r>
            <w:r>
              <w:rPr>
                <w:i/>
                <w:sz w:val="20"/>
              </w:rPr>
              <w:t>comfortable</w:t>
            </w:r>
          </w:p>
        </w:tc>
        <w:tc>
          <w:tcPr>
            <w:tcW w:w="4175" w:type="dxa"/>
          </w:tcPr>
          <w:p w14:paraId="33C69C09" w14:textId="77777777" w:rsidR="00A25AA1" w:rsidRDefault="00CA72B3">
            <w:pPr>
              <w:pStyle w:val="TableParagraph"/>
              <w:ind w:left="448"/>
              <w:rPr>
                <w:i/>
                <w:sz w:val="20"/>
              </w:rPr>
            </w:pPr>
            <w:r>
              <w:rPr>
                <w:sz w:val="20"/>
              </w:rPr>
              <w:t xml:space="preserve">nombreux(~euse) – </w:t>
            </w:r>
            <w:r>
              <w:rPr>
                <w:i/>
                <w:sz w:val="20"/>
              </w:rPr>
              <w:t>numerous</w:t>
            </w:r>
          </w:p>
        </w:tc>
      </w:tr>
      <w:tr w:rsidR="00A25AA1" w14:paraId="20E72949" w14:textId="77777777">
        <w:trPr>
          <w:trHeight w:val="380"/>
        </w:trPr>
        <w:tc>
          <w:tcPr>
            <w:tcW w:w="4696" w:type="dxa"/>
          </w:tcPr>
          <w:p w14:paraId="32983882" w14:textId="77777777" w:rsidR="00A25AA1" w:rsidRDefault="00CA72B3">
            <w:pPr>
              <w:pStyle w:val="TableParagraph"/>
              <w:spacing w:before="69"/>
              <w:rPr>
                <w:i/>
                <w:sz w:val="20"/>
              </w:rPr>
            </w:pPr>
            <w:r>
              <w:rPr>
                <w:sz w:val="20"/>
              </w:rPr>
              <w:t xml:space="preserve">content – </w:t>
            </w:r>
            <w:r>
              <w:rPr>
                <w:i/>
                <w:sz w:val="20"/>
              </w:rPr>
              <w:t>happy</w:t>
            </w:r>
          </w:p>
        </w:tc>
        <w:tc>
          <w:tcPr>
            <w:tcW w:w="4175" w:type="dxa"/>
          </w:tcPr>
          <w:p w14:paraId="14BC8FD9" w14:textId="77777777" w:rsidR="00A25AA1" w:rsidRDefault="00CA72B3">
            <w:pPr>
              <w:pStyle w:val="TableParagraph"/>
              <w:spacing w:before="69"/>
              <w:ind w:left="448"/>
              <w:rPr>
                <w:i/>
                <w:sz w:val="20"/>
              </w:rPr>
            </w:pPr>
            <w:r>
              <w:rPr>
                <w:sz w:val="20"/>
              </w:rPr>
              <w:t xml:space="preserve">nouveau (nouvelle) – </w:t>
            </w:r>
            <w:r>
              <w:rPr>
                <w:i/>
                <w:sz w:val="20"/>
              </w:rPr>
              <w:t>new</w:t>
            </w:r>
          </w:p>
        </w:tc>
      </w:tr>
      <w:tr w:rsidR="00A25AA1" w14:paraId="219756AC" w14:textId="77777777">
        <w:trPr>
          <w:trHeight w:val="360"/>
        </w:trPr>
        <w:tc>
          <w:tcPr>
            <w:tcW w:w="4696" w:type="dxa"/>
          </w:tcPr>
          <w:p w14:paraId="5F27AADC" w14:textId="77777777" w:rsidR="00A25AA1" w:rsidRDefault="00CA72B3">
            <w:pPr>
              <w:pStyle w:val="TableParagraph"/>
              <w:rPr>
                <w:i/>
                <w:sz w:val="20"/>
              </w:rPr>
            </w:pPr>
            <w:r>
              <w:rPr>
                <w:sz w:val="20"/>
              </w:rPr>
              <w:t xml:space="preserve">court(e) – </w:t>
            </w:r>
            <w:r>
              <w:rPr>
                <w:i/>
                <w:sz w:val="20"/>
              </w:rPr>
              <w:t>short</w:t>
            </w:r>
          </w:p>
        </w:tc>
        <w:tc>
          <w:tcPr>
            <w:tcW w:w="4175" w:type="dxa"/>
          </w:tcPr>
          <w:p w14:paraId="0FD2B5DB" w14:textId="77777777" w:rsidR="00A25AA1" w:rsidRDefault="00CA72B3">
            <w:pPr>
              <w:pStyle w:val="TableParagraph"/>
              <w:ind w:left="447"/>
              <w:rPr>
                <w:i/>
                <w:sz w:val="20"/>
              </w:rPr>
            </w:pPr>
            <w:r>
              <w:rPr>
                <w:sz w:val="20"/>
              </w:rPr>
              <w:t xml:space="preserve">pareil – </w:t>
            </w:r>
            <w:r>
              <w:rPr>
                <w:i/>
                <w:sz w:val="20"/>
              </w:rPr>
              <w:t>similar</w:t>
            </w:r>
          </w:p>
        </w:tc>
      </w:tr>
      <w:tr w:rsidR="00A25AA1" w14:paraId="2E712ECB" w14:textId="77777777">
        <w:trPr>
          <w:trHeight w:val="380"/>
        </w:trPr>
        <w:tc>
          <w:tcPr>
            <w:tcW w:w="4696" w:type="dxa"/>
          </w:tcPr>
          <w:p w14:paraId="45E4BC3B" w14:textId="77777777" w:rsidR="00A25AA1" w:rsidRDefault="00CA72B3">
            <w:pPr>
              <w:pStyle w:val="TableParagraph"/>
              <w:rPr>
                <w:i/>
                <w:sz w:val="20"/>
              </w:rPr>
            </w:pPr>
            <w:r>
              <w:rPr>
                <w:sz w:val="20"/>
              </w:rPr>
              <w:t xml:space="preserve">dangereux – </w:t>
            </w:r>
            <w:r>
              <w:rPr>
                <w:i/>
                <w:sz w:val="20"/>
              </w:rPr>
              <w:t>dangerous</w:t>
            </w:r>
          </w:p>
        </w:tc>
        <w:tc>
          <w:tcPr>
            <w:tcW w:w="4175" w:type="dxa"/>
          </w:tcPr>
          <w:p w14:paraId="731602AA" w14:textId="77777777" w:rsidR="00A25AA1" w:rsidRDefault="00CA72B3">
            <w:pPr>
              <w:pStyle w:val="TableParagraph"/>
              <w:ind w:left="447"/>
              <w:rPr>
                <w:i/>
                <w:sz w:val="20"/>
              </w:rPr>
            </w:pPr>
            <w:r>
              <w:rPr>
                <w:sz w:val="20"/>
              </w:rPr>
              <w:t xml:space="preserve">parfait(e) – </w:t>
            </w:r>
            <w:r>
              <w:rPr>
                <w:i/>
                <w:sz w:val="20"/>
              </w:rPr>
              <w:t>perfect</w:t>
            </w:r>
          </w:p>
        </w:tc>
      </w:tr>
      <w:tr w:rsidR="00A25AA1" w14:paraId="03B8A533" w14:textId="77777777">
        <w:trPr>
          <w:trHeight w:val="380"/>
        </w:trPr>
        <w:tc>
          <w:tcPr>
            <w:tcW w:w="4696" w:type="dxa"/>
          </w:tcPr>
          <w:p w14:paraId="471CDF1D" w14:textId="77777777" w:rsidR="00A25AA1" w:rsidRDefault="00CA72B3">
            <w:pPr>
              <w:pStyle w:val="TableParagraph"/>
              <w:spacing w:before="69"/>
              <w:rPr>
                <w:i/>
                <w:sz w:val="20"/>
              </w:rPr>
            </w:pPr>
            <w:r>
              <w:rPr>
                <w:sz w:val="20"/>
              </w:rPr>
              <w:t xml:space="preserve">de bonne humeur – </w:t>
            </w:r>
            <w:r>
              <w:rPr>
                <w:i/>
                <w:sz w:val="20"/>
              </w:rPr>
              <w:t>in a good mood</w:t>
            </w:r>
          </w:p>
        </w:tc>
        <w:tc>
          <w:tcPr>
            <w:tcW w:w="4175" w:type="dxa"/>
          </w:tcPr>
          <w:p w14:paraId="39A82C4F" w14:textId="77777777" w:rsidR="00A25AA1" w:rsidRDefault="00CA72B3">
            <w:pPr>
              <w:pStyle w:val="TableParagraph"/>
              <w:spacing w:before="69"/>
              <w:ind w:left="448"/>
              <w:rPr>
                <w:i/>
                <w:sz w:val="20"/>
              </w:rPr>
            </w:pPr>
            <w:r>
              <w:rPr>
                <w:sz w:val="20"/>
              </w:rPr>
              <w:t xml:space="preserve">pire – </w:t>
            </w:r>
            <w:r>
              <w:rPr>
                <w:i/>
                <w:sz w:val="20"/>
              </w:rPr>
              <w:t>worse</w:t>
            </w:r>
          </w:p>
        </w:tc>
      </w:tr>
      <w:tr w:rsidR="00A25AA1" w14:paraId="1A1BB66D" w14:textId="77777777">
        <w:trPr>
          <w:trHeight w:val="360"/>
        </w:trPr>
        <w:tc>
          <w:tcPr>
            <w:tcW w:w="4696" w:type="dxa"/>
          </w:tcPr>
          <w:p w14:paraId="5DA6487A" w14:textId="77777777" w:rsidR="00A25AA1" w:rsidRDefault="00CA72B3">
            <w:pPr>
              <w:pStyle w:val="TableParagraph"/>
              <w:rPr>
                <w:i/>
                <w:sz w:val="20"/>
              </w:rPr>
            </w:pPr>
            <w:r>
              <w:rPr>
                <w:sz w:val="20"/>
              </w:rPr>
              <w:t xml:space="preserve">debout (inv) – </w:t>
            </w:r>
            <w:r>
              <w:rPr>
                <w:i/>
                <w:sz w:val="20"/>
              </w:rPr>
              <w:t>standing</w:t>
            </w:r>
          </w:p>
        </w:tc>
        <w:tc>
          <w:tcPr>
            <w:tcW w:w="4175" w:type="dxa"/>
          </w:tcPr>
          <w:p w14:paraId="4F375DF1" w14:textId="77777777" w:rsidR="00A25AA1" w:rsidRDefault="00CA72B3">
            <w:pPr>
              <w:pStyle w:val="TableParagraph"/>
              <w:ind w:left="448"/>
              <w:rPr>
                <w:i/>
                <w:sz w:val="20"/>
              </w:rPr>
            </w:pPr>
            <w:r>
              <w:rPr>
                <w:sz w:val="20"/>
              </w:rPr>
              <w:t xml:space="preserve">plein(e) – </w:t>
            </w:r>
            <w:r>
              <w:rPr>
                <w:i/>
                <w:sz w:val="20"/>
              </w:rPr>
              <w:t>full</w:t>
            </w:r>
          </w:p>
        </w:tc>
      </w:tr>
      <w:tr w:rsidR="00A25AA1" w14:paraId="12CC7297" w14:textId="77777777">
        <w:trPr>
          <w:trHeight w:val="380"/>
        </w:trPr>
        <w:tc>
          <w:tcPr>
            <w:tcW w:w="4696" w:type="dxa"/>
          </w:tcPr>
          <w:p w14:paraId="34323F34" w14:textId="77777777" w:rsidR="00A25AA1" w:rsidRDefault="00CA72B3">
            <w:pPr>
              <w:pStyle w:val="TableParagraph"/>
              <w:rPr>
                <w:i/>
                <w:sz w:val="20"/>
              </w:rPr>
            </w:pPr>
            <w:r>
              <w:rPr>
                <w:sz w:val="20"/>
              </w:rPr>
              <w:t xml:space="preserve">dégoûtant(e) – </w:t>
            </w:r>
            <w:r>
              <w:rPr>
                <w:i/>
                <w:sz w:val="20"/>
              </w:rPr>
              <w:t>disgusting</w:t>
            </w:r>
          </w:p>
        </w:tc>
        <w:tc>
          <w:tcPr>
            <w:tcW w:w="4175" w:type="dxa"/>
          </w:tcPr>
          <w:p w14:paraId="06AF6BEF" w14:textId="77777777" w:rsidR="00A25AA1" w:rsidRDefault="00CA72B3">
            <w:pPr>
              <w:pStyle w:val="TableParagraph"/>
              <w:ind w:left="448"/>
              <w:rPr>
                <w:i/>
                <w:sz w:val="20"/>
              </w:rPr>
            </w:pPr>
            <w:r>
              <w:rPr>
                <w:sz w:val="20"/>
              </w:rPr>
              <w:t xml:space="preserve">pressé(e) – </w:t>
            </w:r>
            <w:r>
              <w:rPr>
                <w:i/>
                <w:sz w:val="20"/>
              </w:rPr>
              <w:t>in a hurry</w:t>
            </w:r>
          </w:p>
        </w:tc>
      </w:tr>
      <w:tr w:rsidR="00A25AA1" w14:paraId="77063D77" w14:textId="77777777">
        <w:trPr>
          <w:trHeight w:val="380"/>
        </w:trPr>
        <w:tc>
          <w:tcPr>
            <w:tcW w:w="4696" w:type="dxa"/>
          </w:tcPr>
          <w:p w14:paraId="4854B843" w14:textId="77777777" w:rsidR="00A25AA1" w:rsidRDefault="00CA72B3">
            <w:pPr>
              <w:pStyle w:val="TableParagraph"/>
              <w:spacing w:before="69"/>
              <w:rPr>
                <w:i/>
                <w:sz w:val="20"/>
              </w:rPr>
            </w:pPr>
            <w:r>
              <w:rPr>
                <w:sz w:val="20"/>
              </w:rPr>
              <w:t xml:space="preserve">dernier (dernière) – </w:t>
            </w:r>
            <w:r>
              <w:rPr>
                <w:i/>
                <w:sz w:val="20"/>
              </w:rPr>
              <w:t>last</w:t>
            </w:r>
          </w:p>
        </w:tc>
        <w:tc>
          <w:tcPr>
            <w:tcW w:w="4175" w:type="dxa"/>
          </w:tcPr>
          <w:p w14:paraId="752DBF06" w14:textId="77777777" w:rsidR="00A25AA1" w:rsidRDefault="00CA72B3">
            <w:pPr>
              <w:pStyle w:val="TableParagraph"/>
              <w:spacing w:before="69"/>
              <w:ind w:left="448"/>
              <w:rPr>
                <w:i/>
                <w:sz w:val="20"/>
              </w:rPr>
            </w:pPr>
            <w:r>
              <w:rPr>
                <w:sz w:val="20"/>
              </w:rPr>
              <w:t xml:space="preserve">prochain(e) – </w:t>
            </w:r>
            <w:r>
              <w:rPr>
                <w:i/>
                <w:sz w:val="20"/>
              </w:rPr>
              <w:t>next</w:t>
            </w:r>
          </w:p>
        </w:tc>
      </w:tr>
      <w:tr w:rsidR="00A25AA1" w14:paraId="1A044A26" w14:textId="77777777">
        <w:trPr>
          <w:trHeight w:val="360"/>
        </w:trPr>
        <w:tc>
          <w:tcPr>
            <w:tcW w:w="4696" w:type="dxa"/>
          </w:tcPr>
          <w:p w14:paraId="4570FAD6" w14:textId="77777777" w:rsidR="00A25AA1" w:rsidRDefault="00CA72B3">
            <w:pPr>
              <w:pStyle w:val="TableParagraph"/>
              <w:rPr>
                <w:i/>
                <w:sz w:val="20"/>
              </w:rPr>
            </w:pPr>
            <w:r>
              <w:rPr>
                <w:sz w:val="20"/>
              </w:rPr>
              <w:t xml:space="preserve">désolé(e) – </w:t>
            </w:r>
            <w:r>
              <w:rPr>
                <w:i/>
                <w:sz w:val="20"/>
              </w:rPr>
              <w:t>very sorry</w:t>
            </w:r>
          </w:p>
        </w:tc>
        <w:tc>
          <w:tcPr>
            <w:tcW w:w="4175" w:type="dxa"/>
          </w:tcPr>
          <w:p w14:paraId="1A53C048" w14:textId="77777777" w:rsidR="00A25AA1" w:rsidRDefault="00CA72B3">
            <w:pPr>
              <w:pStyle w:val="TableParagraph"/>
              <w:ind w:left="448"/>
              <w:rPr>
                <w:i/>
                <w:sz w:val="20"/>
              </w:rPr>
            </w:pPr>
            <w:r>
              <w:rPr>
                <w:sz w:val="20"/>
              </w:rPr>
              <w:t xml:space="preserve">proche – </w:t>
            </w:r>
            <w:r>
              <w:rPr>
                <w:i/>
                <w:sz w:val="20"/>
              </w:rPr>
              <w:t>near</w:t>
            </w:r>
          </w:p>
        </w:tc>
      </w:tr>
      <w:tr w:rsidR="00A25AA1" w14:paraId="33B751A1" w14:textId="77777777">
        <w:trPr>
          <w:trHeight w:val="380"/>
        </w:trPr>
        <w:tc>
          <w:tcPr>
            <w:tcW w:w="4696" w:type="dxa"/>
          </w:tcPr>
          <w:p w14:paraId="319D4BED" w14:textId="77777777" w:rsidR="00A25AA1" w:rsidRDefault="00CA72B3">
            <w:pPr>
              <w:pStyle w:val="TableParagraph"/>
              <w:rPr>
                <w:i/>
                <w:sz w:val="20"/>
              </w:rPr>
            </w:pPr>
            <w:r>
              <w:rPr>
                <w:sz w:val="20"/>
              </w:rPr>
              <w:t xml:space="preserve">d'une grande valeur – </w:t>
            </w:r>
            <w:r>
              <w:rPr>
                <w:i/>
                <w:sz w:val="20"/>
              </w:rPr>
              <w:t>very valuable</w:t>
            </w:r>
          </w:p>
        </w:tc>
        <w:tc>
          <w:tcPr>
            <w:tcW w:w="4175" w:type="dxa"/>
          </w:tcPr>
          <w:p w14:paraId="7A769ECF" w14:textId="77777777" w:rsidR="00A25AA1" w:rsidRDefault="00CA72B3">
            <w:pPr>
              <w:pStyle w:val="TableParagraph"/>
              <w:ind w:left="448"/>
              <w:rPr>
                <w:i/>
                <w:sz w:val="20"/>
              </w:rPr>
            </w:pPr>
            <w:r>
              <w:rPr>
                <w:sz w:val="20"/>
              </w:rPr>
              <w:t xml:space="preserve">propre – </w:t>
            </w:r>
            <w:r>
              <w:rPr>
                <w:i/>
                <w:sz w:val="20"/>
              </w:rPr>
              <w:t>(one’s) own/clean</w:t>
            </w:r>
          </w:p>
        </w:tc>
      </w:tr>
      <w:tr w:rsidR="00A25AA1" w14:paraId="7E4A70BF" w14:textId="77777777">
        <w:trPr>
          <w:trHeight w:val="360"/>
        </w:trPr>
        <w:tc>
          <w:tcPr>
            <w:tcW w:w="4696" w:type="dxa"/>
          </w:tcPr>
          <w:p w14:paraId="1AC34CA8" w14:textId="77777777" w:rsidR="00A25AA1" w:rsidRDefault="00CA72B3">
            <w:pPr>
              <w:pStyle w:val="TableParagraph"/>
              <w:spacing w:before="69"/>
              <w:rPr>
                <w:i/>
                <w:sz w:val="20"/>
              </w:rPr>
            </w:pPr>
            <w:r>
              <w:rPr>
                <w:sz w:val="20"/>
              </w:rPr>
              <w:t xml:space="preserve">dur(e) – </w:t>
            </w:r>
            <w:r>
              <w:rPr>
                <w:i/>
                <w:sz w:val="20"/>
              </w:rPr>
              <w:t>hard, harsh</w:t>
            </w:r>
          </w:p>
        </w:tc>
        <w:tc>
          <w:tcPr>
            <w:tcW w:w="4175" w:type="dxa"/>
          </w:tcPr>
          <w:p w14:paraId="5160813A" w14:textId="77777777" w:rsidR="00A25AA1" w:rsidRDefault="00CA72B3">
            <w:pPr>
              <w:pStyle w:val="TableParagraph"/>
              <w:spacing w:before="69"/>
              <w:ind w:left="448"/>
              <w:rPr>
                <w:i/>
                <w:sz w:val="20"/>
              </w:rPr>
            </w:pPr>
            <w:r>
              <w:rPr>
                <w:sz w:val="20"/>
              </w:rPr>
              <w:t xml:space="preserve">reconnaissant(e) – </w:t>
            </w:r>
            <w:r>
              <w:rPr>
                <w:i/>
                <w:sz w:val="20"/>
              </w:rPr>
              <w:t>grateful</w:t>
            </w:r>
          </w:p>
        </w:tc>
      </w:tr>
      <w:tr w:rsidR="00A25AA1" w14:paraId="05074315" w14:textId="77777777">
        <w:trPr>
          <w:trHeight w:val="360"/>
        </w:trPr>
        <w:tc>
          <w:tcPr>
            <w:tcW w:w="4696" w:type="dxa"/>
          </w:tcPr>
          <w:p w14:paraId="08D4580F" w14:textId="77777777" w:rsidR="00A25AA1" w:rsidRDefault="00CA72B3">
            <w:pPr>
              <w:pStyle w:val="TableParagraph"/>
              <w:rPr>
                <w:i/>
                <w:sz w:val="20"/>
              </w:rPr>
            </w:pPr>
            <w:r>
              <w:rPr>
                <w:sz w:val="20"/>
              </w:rPr>
              <w:t xml:space="preserve">dynamique – </w:t>
            </w:r>
            <w:r>
              <w:rPr>
                <w:i/>
                <w:sz w:val="20"/>
              </w:rPr>
              <w:t>dynamic</w:t>
            </w:r>
          </w:p>
        </w:tc>
        <w:tc>
          <w:tcPr>
            <w:tcW w:w="4175" w:type="dxa"/>
          </w:tcPr>
          <w:p w14:paraId="5542F6EA" w14:textId="77777777" w:rsidR="00A25AA1" w:rsidRDefault="00CA72B3">
            <w:pPr>
              <w:pStyle w:val="TableParagraph"/>
              <w:ind w:left="447"/>
              <w:rPr>
                <w:i/>
                <w:sz w:val="20"/>
              </w:rPr>
            </w:pPr>
            <w:r>
              <w:rPr>
                <w:sz w:val="20"/>
              </w:rPr>
              <w:t xml:space="preserve">réel(le) – </w:t>
            </w:r>
            <w:r>
              <w:rPr>
                <w:i/>
                <w:sz w:val="20"/>
              </w:rPr>
              <w:t>real, true, genuine</w:t>
            </w:r>
          </w:p>
        </w:tc>
      </w:tr>
      <w:tr w:rsidR="00A25AA1" w14:paraId="5922103A" w14:textId="77777777">
        <w:trPr>
          <w:trHeight w:val="380"/>
        </w:trPr>
        <w:tc>
          <w:tcPr>
            <w:tcW w:w="4696" w:type="dxa"/>
          </w:tcPr>
          <w:p w14:paraId="02A52877" w14:textId="77777777" w:rsidR="00A25AA1" w:rsidRDefault="00CA72B3">
            <w:pPr>
              <w:pStyle w:val="TableParagraph"/>
              <w:rPr>
                <w:i/>
                <w:sz w:val="20"/>
              </w:rPr>
            </w:pPr>
            <w:r>
              <w:rPr>
                <w:sz w:val="20"/>
              </w:rPr>
              <w:t xml:space="preserve">efficace </w:t>
            </w:r>
            <w:r>
              <w:rPr>
                <w:i/>
                <w:sz w:val="20"/>
              </w:rPr>
              <w:t>– effective</w:t>
            </w:r>
          </w:p>
        </w:tc>
        <w:tc>
          <w:tcPr>
            <w:tcW w:w="4175" w:type="dxa"/>
          </w:tcPr>
          <w:p w14:paraId="150E1AAD" w14:textId="77777777" w:rsidR="00A25AA1" w:rsidRDefault="00CA72B3">
            <w:pPr>
              <w:pStyle w:val="TableParagraph"/>
              <w:ind w:left="447"/>
              <w:rPr>
                <w:i/>
                <w:sz w:val="20"/>
              </w:rPr>
            </w:pPr>
            <w:r>
              <w:rPr>
                <w:sz w:val="20"/>
              </w:rPr>
              <w:t xml:space="preserve">sale – </w:t>
            </w:r>
            <w:r>
              <w:rPr>
                <w:i/>
                <w:sz w:val="20"/>
              </w:rPr>
              <w:t>dirty</w:t>
            </w:r>
          </w:p>
        </w:tc>
      </w:tr>
      <w:tr w:rsidR="00A25AA1" w14:paraId="12A9A5FB" w14:textId="77777777">
        <w:trPr>
          <w:trHeight w:val="380"/>
        </w:trPr>
        <w:tc>
          <w:tcPr>
            <w:tcW w:w="4696" w:type="dxa"/>
          </w:tcPr>
          <w:p w14:paraId="0AD56674" w14:textId="77777777" w:rsidR="00A25AA1" w:rsidRDefault="00CA72B3">
            <w:pPr>
              <w:pStyle w:val="TableParagraph"/>
              <w:spacing w:before="69"/>
              <w:rPr>
                <w:i/>
                <w:sz w:val="20"/>
              </w:rPr>
            </w:pPr>
            <w:r>
              <w:rPr>
                <w:sz w:val="20"/>
              </w:rPr>
              <w:t xml:space="preserve">en colère – </w:t>
            </w:r>
            <w:r>
              <w:rPr>
                <w:i/>
                <w:sz w:val="20"/>
              </w:rPr>
              <w:t>angry</w:t>
            </w:r>
          </w:p>
        </w:tc>
        <w:tc>
          <w:tcPr>
            <w:tcW w:w="4175" w:type="dxa"/>
          </w:tcPr>
          <w:p w14:paraId="37C81A67" w14:textId="77777777" w:rsidR="00A25AA1" w:rsidRDefault="00CA72B3">
            <w:pPr>
              <w:pStyle w:val="TableParagraph"/>
              <w:spacing w:before="69"/>
              <w:ind w:left="447"/>
              <w:rPr>
                <w:i/>
                <w:sz w:val="20"/>
              </w:rPr>
            </w:pPr>
            <w:r>
              <w:rPr>
                <w:sz w:val="20"/>
              </w:rPr>
              <w:t xml:space="preserve">salé – </w:t>
            </w:r>
            <w:r>
              <w:rPr>
                <w:i/>
                <w:sz w:val="20"/>
              </w:rPr>
              <w:t>savoury/salty</w:t>
            </w:r>
          </w:p>
        </w:tc>
      </w:tr>
      <w:tr w:rsidR="00A25AA1" w14:paraId="14867A4E" w14:textId="77777777">
        <w:trPr>
          <w:trHeight w:val="360"/>
        </w:trPr>
        <w:tc>
          <w:tcPr>
            <w:tcW w:w="4696" w:type="dxa"/>
          </w:tcPr>
          <w:p w14:paraId="11514961" w14:textId="77777777" w:rsidR="00A25AA1" w:rsidRDefault="00CA72B3">
            <w:pPr>
              <w:pStyle w:val="TableParagraph"/>
              <w:rPr>
                <w:i/>
                <w:sz w:val="20"/>
              </w:rPr>
            </w:pPr>
            <w:r>
              <w:rPr>
                <w:sz w:val="20"/>
              </w:rPr>
              <w:t xml:space="preserve">en plein air – </w:t>
            </w:r>
            <w:r>
              <w:rPr>
                <w:i/>
                <w:sz w:val="20"/>
              </w:rPr>
              <w:t>in the open air</w:t>
            </w:r>
          </w:p>
        </w:tc>
        <w:tc>
          <w:tcPr>
            <w:tcW w:w="4175" w:type="dxa"/>
          </w:tcPr>
          <w:p w14:paraId="7678D4BE" w14:textId="77777777" w:rsidR="00A25AA1" w:rsidRDefault="00CA72B3">
            <w:pPr>
              <w:pStyle w:val="TableParagraph"/>
              <w:ind w:left="447"/>
              <w:rPr>
                <w:i/>
                <w:sz w:val="20"/>
              </w:rPr>
            </w:pPr>
            <w:r>
              <w:rPr>
                <w:sz w:val="20"/>
              </w:rPr>
              <w:t xml:space="preserve">satisfait – </w:t>
            </w:r>
            <w:r>
              <w:rPr>
                <w:i/>
                <w:sz w:val="20"/>
              </w:rPr>
              <w:t>satisfied</w:t>
            </w:r>
          </w:p>
        </w:tc>
      </w:tr>
      <w:tr w:rsidR="00A25AA1" w14:paraId="3CD0C5D3" w14:textId="77777777">
        <w:trPr>
          <w:trHeight w:val="300"/>
        </w:trPr>
        <w:tc>
          <w:tcPr>
            <w:tcW w:w="4696" w:type="dxa"/>
          </w:tcPr>
          <w:p w14:paraId="060ED0CA" w14:textId="77777777" w:rsidR="00A25AA1" w:rsidRDefault="00CA72B3">
            <w:pPr>
              <w:pStyle w:val="TableParagraph"/>
              <w:spacing w:line="223" w:lineRule="exact"/>
              <w:rPr>
                <w:i/>
                <w:sz w:val="20"/>
              </w:rPr>
            </w:pPr>
            <w:r>
              <w:rPr>
                <w:sz w:val="20"/>
              </w:rPr>
              <w:t xml:space="preserve">épuisé – </w:t>
            </w:r>
            <w:r>
              <w:rPr>
                <w:i/>
                <w:sz w:val="20"/>
              </w:rPr>
              <w:t>exhausted</w:t>
            </w:r>
          </w:p>
        </w:tc>
        <w:tc>
          <w:tcPr>
            <w:tcW w:w="4175" w:type="dxa"/>
          </w:tcPr>
          <w:p w14:paraId="016C8FAE" w14:textId="77777777" w:rsidR="00A25AA1" w:rsidRDefault="00CA72B3">
            <w:pPr>
              <w:pStyle w:val="TableParagraph"/>
              <w:spacing w:line="223" w:lineRule="exact"/>
              <w:ind w:left="447"/>
              <w:rPr>
                <w:i/>
                <w:sz w:val="20"/>
              </w:rPr>
            </w:pPr>
            <w:r>
              <w:rPr>
                <w:sz w:val="20"/>
              </w:rPr>
              <w:t xml:space="preserve">sensass (inv) – </w:t>
            </w:r>
            <w:r>
              <w:rPr>
                <w:i/>
                <w:sz w:val="20"/>
              </w:rPr>
              <w:t>terrific, sensational</w:t>
            </w:r>
          </w:p>
        </w:tc>
      </w:tr>
    </w:tbl>
    <w:p w14:paraId="304211A9" w14:textId="77777777" w:rsidR="00A25AA1" w:rsidRDefault="00A25AA1">
      <w:pPr>
        <w:spacing w:line="223" w:lineRule="exact"/>
        <w:rPr>
          <w:sz w:val="20"/>
        </w:rPr>
        <w:sectPr w:rsidR="00A25AA1">
          <w:headerReference w:type="even" r:id="rId59"/>
          <w:headerReference w:type="default" r:id="rId60"/>
          <w:footerReference w:type="even" r:id="rId61"/>
          <w:footerReference w:type="default" r:id="rId62"/>
          <w:pgSz w:w="11910" w:h="16840"/>
          <w:pgMar w:top="2000" w:right="1340" w:bottom="940" w:left="1120" w:header="1676" w:footer="753" w:gutter="0"/>
          <w:pgNumType w:start="75"/>
          <w:cols w:space="720"/>
        </w:sectPr>
      </w:pPr>
    </w:p>
    <w:p w14:paraId="71AC55CF" w14:textId="77777777" w:rsidR="00A25AA1" w:rsidRDefault="00A25AA1">
      <w:pPr>
        <w:pStyle w:val="BodyText"/>
        <w:spacing w:before="7"/>
        <w:rPr>
          <w:b/>
        </w:rPr>
      </w:pPr>
    </w:p>
    <w:tbl>
      <w:tblPr>
        <w:tblW w:w="0" w:type="auto"/>
        <w:tblInd w:w="119" w:type="dxa"/>
        <w:tblLayout w:type="fixed"/>
        <w:tblCellMar>
          <w:left w:w="0" w:type="dxa"/>
          <w:right w:w="0" w:type="dxa"/>
        </w:tblCellMar>
        <w:tblLook w:val="01E0" w:firstRow="1" w:lastRow="1" w:firstColumn="1" w:lastColumn="1" w:noHBand="0" w:noVBand="0"/>
      </w:tblPr>
      <w:tblGrid>
        <w:gridCol w:w="4421"/>
        <w:gridCol w:w="3651"/>
      </w:tblGrid>
      <w:tr w:rsidR="00A25AA1" w14:paraId="21EA42C2" w14:textId="77777777">
        <w:trPr>
          <w:trHeight w:val="300"/>
        </w:trPr>
        <w:tc>
          <w:tcPr>
            <w:tcW w:w="4421" w:type="dxa"/>
          </w:tcPr>
          <w:p w14:paraId="7B64E918" w14:textId="77777777" w:rsidR="00A25AA1" w:rsidRDefault="00CA72B3">
            <w:pPr>
              <w:pStyle w:val="TableParagraph"/>
              <w:spacing w:before="0" w:line="242" w:lineRule="exact"/>
              <w:rPr>
                <w:i/>
                <w:sz w:val="20"/>
              </w:rPr>
            </w:pPr>
            <w:r>
              <w:rPr>
                <w:sz w:val="20"/>
              </w:rPr>
              <w:t xml:space="preserve">faible – </w:t>
            </w:r>
            <w:r>
              <w:rPr>
                <w:i/>
                <w:sz w:val="20"/>
              </w:rPr>
              <w:t>weak</w:t>
            </w:r>
          </w:p>
        </w:tc>
        <w:tc>
          <w:tcPr>
            <w:tcW w:w="3651" w:type="dxa"/>
          </w:tcPr>
          <w:p w14:paraId="694F4A82" w14:textId="77777777" w:rsidR="00A25AA1" w:rsidRDefault="00CA72B3">
            <w:pPr>
              <w:pStyle w:val="TableParagraph"/>
              <w:spacing w:before="0" w:line="242" w:lineRule="exact"/>
              <w:ind w:left="723"/>
              <w:rPr>
                <w:i/>
                <w:sz w:val="20"/>
              </w:rPr>
            </w:pPr>
            <w:r>
              <w:rPr>
                <w:sz w:val="20"/>
              </w:rPr>
              <w:t xml:space="preserve">sérieux(~euse) – </w:t>
            </w:r>
            <w:r>
              <w:rPr>
                <w:i/>
                <w:sz w:val="20"/>
              </w:rPr>
              <w:t>serious</w:t>
            </w:r>
          </w:p>
        </w:tc>
      </w:tr>
      <w:tr w:rsidR="00A25AA1" w14:paraId="2C497691" w14:textId="77777777">
        <w:trPr>
          <w:trHeight w:val="360"/>
        </w:trPr>
        <w:tc>
          <w:tcPr>
            <w:tcW w:w="4421" w:type="dxa"/>
          </w:tcPr>
          <w:p w14:paraId="330FC4AD" w14:textId="77777777" w:rsidR="00A25AA1" w:rsidRDefault="00CA72B3">
            <w:pPr>
              <w:pStyle w:val="TableParagraph"/>
              <w:rPr>
                <w:i/>
                <w:sz w:val="20"/>
              </w:rPr>
            </w:pPr>
            <w:r>
              <w:rPr>
                <w:sz w:val="20"/>
              </w:rPr>
              <w:t xml:space="preserve">fatigant(e) – </w:t>
            </w:r>
            <w:r>
              <w:rPr>
                <w:i/>
                <w:sz w:val="20"/>
              </w:rPr>
              <w:t>tiring</w:t>
            </w:r>
          </w:p>
        </w:tc>
        <w:tc>
          <w:tcPr>
            <w:tcW w:w="3651" w:type="dxa"/>
          </w:tcPr>
          <w:p w14:paraId="7EF8DD29" w14:textId="77777777" w:rsidR="00A25AA1" w:rsidRDefault="00CA72B3">
            <w:pPr>
              <w:pStyle w:val="TableParagraph"/>
              <w:ind w:left="723"/>
              <w:rPr>
                <w:i/>
                <w:sz w:val="20"/>
              </w:rPr>
            </w:pPr>
            <w:r>
              <w:rPr>
                <w:sz w:val="20"/>
              </w:rPr>
              <w:t xml:space="preserve">seul(e) – </w:t>
            </w:r>
            <w:r>
              <w:rPr>
                <w:i/>
                <w:sz w:val="20"/>
              </w:rPr>
              <w:t>alone</w:t>
            </w:r>
          </w:p>
        </w:tc>
      </w:tr>
      <w:tr w:rsidR="00A25AA1" w14:paraId="70EA5100" w14:textId="77777777">
        <w:trPr>
          <w:trHeight w:val="380"/>
        </w:trPr>
        <w:tc>
          <w:tcPr>
            <w:tcW w:w="4421" w:type="dxa"/>
          </w:tcPr>
          <w:p w14:paraId="19565825" w14:textId="77777777" w:rsidR="00A25AA1" w:rsidRDefault="00CA72B3">
            <w:pPr>
              <w:pStyle w:val="TableParagraph"/>
              <w:rPr>
                <w:i/>
                <w:sz w:val="20"/>
              </w:rPr>
            </w:pPr>
            <w:r>
              <w:rPr>
                <w:sz w:val="20"/>
              </w:rPr>
              <w:t xml:space="preserve">fatigué – </w:t>
            </w:r>
            <w:r>
              <w:rPr>
                <w:i/>
                <w:sz w:val="20"/>
              </w:rPr>
              <w:t>tired</w:t>
            </w:r>
          </w:p>
        </w:tc>
        <w:tc>
          <w:tcPr>
            <w:tcW w:w="3651" w:type="dxa"/>
          </w:tcPr>
          <w:p w14:paraId="20803126" w14:textId="77777777" w:rsidR="00A25AA1" w:rsidRDefault="00CA72B3">
            <w:pPr>
              <w:pStyle w:val="TableParagraph"/>
              <w:ind w:left="723"/>
              <w:rPr>
                <w:i/>
                <w:sz w:val="20"/>
              </w:rPr>
            </w:pPr>
            <w:r>
              <w:rPr>
                <w:sz w:val="20"/>
              </w:rPr>
              <w:t xml:space="preserve">silencieux (~ieuse) – </w:t>
            </w:r>
            <w:r>
              <w:rPr>
                <w:i/>
                <w:sz w:val="20"/>
              </w:rPr>
              <w:t>silent</w:t>
            </w:r>
          </w:p>
        </w:tc>
      </w:tr>
      <w:tr w:rsidR="00A25AA1" w14:paraId="1B98EA25" w14:textId="77777777">
        <w:trPr>
          <w:trHeight w:val="380"/>
        </w:trPr>
        <w:tc>
          <w:tcPr>
            <w:tcW w:w="4421" w:type="dxa"/>
          </w:tcPr>
          <w:p w14:paraId="683250CD" w14:textId="77777777" w:rsidR="00A25AA1" w:rsidRDefault="00CA72B3">
            <w:pPr>
              <w:pStyle w:val="TableParagraph"/>
              <w:spacing w:before="69"/>
              <w:rPr>
                <w:i/>
                <w:sz w:val="20"/>
              </w:rPr>
            </w:pPr>
            <w:r>
              <w:rPr>
                <w:sz w:val="20"/>
              </w:rPr>
              <w:t xml:space="preserve">faux (fausse) – </w:t>
            </w:r>
            <w:r>
              <w:rPr>
                <w:i/>
                <w:sz w:val="20"/>
              </w:rPr>
              <w:t>false, not true</w:t>
            </w:r>
          </w:p>
        </w:tc>
        <w:tc>
          <w:tcPr>
            <w:tcW w:w="3651" w:type="dxa"/>
          </w:tcPr>
          <w:p w14:paraId="6D52C693" w14:textId="77777777" w:rsidR="00A25AA1" w:rsidRDefault="00CA72B3">
            <w:pPr>
              <w:pStyle w:val="TableParagraph"/>
              <w:spacing w:before="69"/>
              <w:ind w:left="723"/>
              <w:rPr>
                <w:i/>
                <w:sz w:val="20"/>
              </w:rPr>
            </w:pPr>
            <w:r>
              <w:rPr>
                <w:sz w:val="20"/>
              </w:rPr>
              <w:t xml:space="preserve">sûr(e) (adj) </w:t>
            </w:r>
            <w:r>
              <w:rPr>
                <w:i/>
                <w:sz w:val="20"/>
              </w:rPr>
              <w:t>– sure</w:t>
            </w:r>
          </w:p>
        </w:tc>
      </w:tr>
      <w:tr w:rsidR="00A25AA1" w14:paraId="76BD0462" w14:textId="77777777">
        <w:trPr>
          <w:trHeight w:val="360"/>
        </w:trPr>
        <w:tc>
          <w:tcPr>
            <w:tcW w:w="4421" w:type="dxa"/>
          </w:tcPr>
          <w:p w14:paraId="545B40EB" w14:textId="77777777" w:rsidR="00A25AA1" w:rsidRDefault="00CA72B3">
            <w:pPr>
              <w:pStyle w:val="TableParagraph"/>
              <w:rPr>
                <w:i/>
                <w:sz w:val="20"/>
              </w:rPr>
            </w:pPr>
            <w:r>
              <w:rPr>
                <w:sz w:val="20"/>
              </w:rPr>
              <w:t xml:space="preserve">favori (favorite) – </w:t>
            </w:r>
            <w:r>
              <w:rPr>
                <w:i/>
                <w:sz w:val="20"/>
              </w:rPr>
              <w:t>favourite</w:t>
            </w:r>
          </w:p>
        </w:tc>
        <w:tc>
          <w:tcPr>
            <w:tcW w:w="3651" w:type="dxa"/>
          </w:tcPr>
          <w:p w14:paraId="4BD6490B" w14:textId="77777777" w:rsidR="00A25AA1" w:rsidRDefault="00CA72B3">
            <w:pPr>
              <w:pStyle w:val="TableParagraph"/>
              <w:ind w:left="723"/>
              <w:rPr>
                <w:i/>
                <w:sz w:val="20"/>
              </w:rPr>
            </w:pPr>
            <w:r>
              <w:rPr>
                <w:sz w:val="20"/>
              </w:rPr>
              <w:t xml:space="preserve">tard – </w:t>
            </w:r>
            <w:r>
              <w:rPr>
                <w:i/>
                <w:sz w:val="20"/>
              </w:rPr>
              <w:t>late</w:t>
            </w:r>
          </w:p>
        </w:tc>
      </w:tr>
      <w:tr w:rsidR="00A25AA1" w14:paraId="443DA290" w14:textId="77777777">
        <w:trPr>
          <w:trHeight w:val="380"/>
        </w:trPr>
        <w:tc>
          <w:tcPr>
            <w:tcW w:w="4421" w:type="dxa"/>
          </w:tcPr>
          <w:p w14:paraId="4C5E1831" w14:textId="77777777" w:rsidR="00A25AA1" w:rsidRDefault="00CA72B3">
            <w:pPr>
              <w:pStyle w:val="TableParagraph"/>
              <w:rPr>
                <w:i/>
                <w:sz w:val="20"/>
              </w:rPr>
            </w:pPr>
            <w:r>
              <w:rPr>
                <w:sz w:val="20"/>
              </w:rPr>
              <w:t xml:space="preserve">fermé(e) à clef – </w:t>
            </w:r>
            <w:r>
              <w:rPr>
                <w:i/>
                <w:sz w:val="20"/>
              </w:rPr>
              <w:t>locked</w:t>
            </w:r>
          </w:p>
        </w:tc>
        <w:tc>
          <w:tcPr>
            <w:tcW w:w="3651" w:type="dxa"/>
          </w:tcPr>
          <w:p w14:paraId="50D2DB8D" w14:textId="77777777" w:rsidR="00A25AA1" w:rsidRDefault="00CA72B3">
            <w:pPr>
              <w:pStyle w:val="TableParagraph"/>
              <w:ind w:left="723"/>
              <w:rPr>
                <w:i/>
                <w:sz w:val="20"/>
              </w:rPr>
            </w:pPr>
            <w:r>
              <w:rPr>
                <w:sz w:val="20"/>
              </w:rPr>
              <w:t xml:space="preserve">tôt – </w:t>
            </w:r>
            <w:r>
              <w:rPr>
                <w:i/>
                <w:sz w:val="20"/>
              </w:rPr>
              <w:t>early</w:t>
            </w:r>
          </w:p>
        </w:tc>
      </w:tr>
      <w:tr w:rsidR="00A25AA1" w14:paraId="00E7E039" w14:textId="77777777">
        <w:trPr>
          <w:trHeight w:val="380"/>
        </w:trPr>
        <w:tc>
          <w:tcPr>
            <w:tcW w:w="4421" w:type="dxa"/>
          </w:tcPr>
          <w:p w14:paraId="0B924F33" w14:textId="77777777" w:rsidR="00A25AA1" w:rsidRDefault="00CA72B3">
            <w:pPr>
              <w:pStyle w:val="TableParagraph"/>
              <w:spacing w:before="69"/>
              <w:rPr>
                <w:i/>
                <w:sz w:val="20"/>
              </w:rPr>
            </w:pPr>
            <w:r>
              <w:rPr>
                <w:sz w:val="20"/>
              </w:rPr>
              <w:t xml:space="preserve">formidable – </w:t>
            </w:r>
            <w:r>
              <w:rPr>
                <w:i/>
                <w:sz w:val="20"/>
              </w:rPr>
              <w:t>formidable/very good</w:t>
            </w:r>
          </w:p>
        </w:tc>
        <w:tc>
          <w:tcPr>
            <w:tcW w:w="3651" w:type="dxa"/>
          </w:tcPr>
          <w:p w14:paraId="06F505B0" w14:textId="77777777" w:rsidR="00A25AA1" w:rsidRDefault="00CA72B3">
            <w:pPr>
              <w:pStyle w:val="TableParagraph"/>
              <w:spacing w:before="69"/>
              <w:ind w:left="723"/>
              <w:rPr>
                <w:i/>
                <w:sz w:val="20"/>
              </w:rPr>
            </w:pPr>
            <w:r>
              <w:rPr>
                <w:sz w:val="20"/>
              </w:rPr>
              <w:t xml:space="preserve">tranquille – </w:t>
            </w:r>
            <w:r>
              <w:rPr>
                <w:i/>
                <w:sz w:val="20"/>
              </w:rPr>
              <w:t>peaceful</w:t>
            </w:r>
          </w:p>
        </w:tc>
      </w:tr>
      <w:tr w:rsidR="00A25AA1" w14:paraId="07D401C9" w14:textId="77777777">
        <w:trPr>
          <w:trHeight w:val="360"/>
        </w:trPr>
        <w:tc>
          <w:tcPr>
            <w:tcW w:w="4421" w:type="dxa"/>
          </w:tcPr>
          <w:p w14:paraId="5A918F6C" w14:textId="77777777" w:rsidR="00A25AA1" w:rsidRDefault="00CA72B3">
            <w:pPr>
              <w:pStyle w:val="TableParagraph"/>
              <w:rPr>
                <w:i/>
                <w:sz w:val="20"/>
              </w:rPr>
            </w:pPr>
            <w:r>
              <w:rPr>
                <w:sz w:val="20"/>
              </w:rPr>
              <w:t xml:space="preserve">fort(e) – </w:t>
            </w:r>
            <w:r>
              <w:rPr>
                <w:i/>
                <w:sz w:val="20"/>
              </w:rPr>
              <w:t>strong</w:t>
            </w:r>
          </w:p>
        </w:tc>
        <w:tc>
          <w:tcPr>
            <w:tcW w:w="3651" w:type="dxa"/>
          </w:tcPr>
          <w:p w14:paraId="1D37FC3A" w14:textId="77777777" w:rsidR="00A25AA1" w:rsidRDefault="00CA72B3">
            <w:pPr>
              <w:pStyle w:val="TableParagraph"/>
              <w:ind w:left="723"/>
              <w:rPr>
                <w:i/>
                <w:sz w:val="20"/>
              </w:rPr>
            </w:pPr>
            <w:r>
              <w:rPr>
                <w:sz w:val="20"/>
              </w:rPr>
              <w:t xml:space="preserve">typique – </w:t>
            </w:r>
            <w:r>
              <w:rPr>
                <w:i/>
                <w:sz w:val="20"/>
              </w:rPr>
              <w:t>typical</w:t>
            </w:r>
          </w:p>
        </w:tc>
      </w:tr>
      <w:tr w:rsidR="00A25AA1" w14:paraId="5B325D0B" w14:textId="77777777">
        <w:trPr>
          <w:trHeight w:val="380"/>
        </w:trPr>
        <w:tc>
          <w:tcPr>
            <w:tcW w:w="4421" w:type="dxa"/>
          </w:tcPr>
          <w:p w14:paraId="6B551EC9" w14:textId="77777777" w:rsidR="00A25AA1" w:rsidRDefault="00CA72B3">
            <w:pPr>
              <w:pStyle w:val="TableParagraph"/>
              <w:rPr>
                <w:i/>
                <w:sz w:val="20"/>
              </w:rPr>
            </w:pPr>
            <w:r>
              <w:rPr>
                <w:sz w:val="20"/>
              </w:rPr>
              <w:t xml:space="preserve">gros(se) – </w:t>
            </w:r>
            <w:r>
              <w:rPr>
                <w:i/>
                <w:sz w:val="20"/>
              </w:rPr>
              <w:t>big/fat</w:t>
            </w:r>
          </w:p>
        </w:tc>
        <w:tc>
          <w:tcPr>
            <w:tcW w:w="3651" w:type="dxa"/>
          </w:tcPr>
          <w:p w14:paraId="3B8AE9A6" w14:textId="77777777" w:rsidR="00A25AA1" w:rsidRDefault="00CA72B3">
            <w:pPr>
              <w:pStyle w:val="TableParagraph"/>
              <w:ind w:left="723"/>
              <w:rPr>
                <w:i/>
                <w:sz w:val="20"/>
              </w:rPr>
            </w:pPr>
            <w:r>
              <w:rPr>
                <w:sz w:val="20"/>
              </w:rPr>
              <w:t xml:space="preserve">utile – </w:t>
            </w:r>
            <w:r>
              <w:rPr>
                <w:i/>
                <w:sz w:val="20"/>
              </w:rPr>
              <w:t>useful</w:t>
            </w:r>
          </w:p>
        </w:tc>
      </w:tr>
      <w:tr w:rsidR="00A25AA1" w14:paraId="43A439A5" w14:textId="77777777">
        <w:trPr>
          <w:trHeight w:val="380"/>
        </w:trPr>
        <w:tc>
          <w:tcPr>
            <w:tcW w:w="4421" w:type="dxa"/>
          </w:tcPr>
          <w:p w14:paraId="362863BC" w14:textId="77777777" w:rsidR="00A25AA1" w:rsidRDefault="00CA72B3">
            <w:pPr>
              <w:pStyle w:val="TableParagraph"/>
              <w:spacing w:before="69"/>
              <w:rPr>
                <w:i/>
                <w:sz w:val="20"/>
              </w:rPr>
            </w:pPr>
            <w:r>
              <w:rPr>
                <w:sz w:val="20"/>
              </w:rPr>
              <w:t xml:space="preserve">haut(e) – </w:t>
            </w:r>
            <w:r>
              <w:rPr>
                <w:i/>
                <w:sz w:val="20"/>
              </w:rPr>
              <w:t>high</w:t>
            </w:r>
          </w:p>
        </w:tc>
        <w:tc>
          <w:tcPr>
            <w:tcW w:w="3651" w:type="dxa"/>
          </w:tcPr>
          <w:p w14:paraId="4686FCFC" w14:textId="77777777" w:rsidR="00A25AA1" w:rsidRDefault="00CA72B3">
            <w:pPr>
              <w:pStyle w:val="TableParagraph"/>
              <w:spacing w:before="69"/>
              <w:ind w:left="723"/>
              <w:rPr>
                <w:i/>
                <w:sz w:val="20"/>
              </w:rPr>
            </w:pPr>
            <w:r>
              <w:rPr>
                <w:sz w:val="20"/>
              </w:rPr>
              <w:t xml:space="preserve">valable – </w:t>
            </w:r>
            <w:r>
              <w:rPr>
                <w:i/>
                <w:sz w:val="20"/>
              </w:rPr>
              <w:t>valid</w:t>
            </w:r>
          </w:p>
        </w:tc>
      </w:tr>
      <w:tr w:rsidR="00A25AA1" w14:paraId="75005E88" w14:textId="77777777">
        <w:trPr>
          <w:trHeight w:val="360"/>
        </w:trPr>
        <w:tc>
          <w:tcPr>
            <w:tcW w:w="4421" w:type="dxa"/>
          </w:tcPr>
          <w:p w14:paraId="0E445094" w14:textId="77777777" w:rsidR="00A25AA1" w:rsidRDefault="00CA72B3">
            <w:pPr>
              <w:pStyle w:val="TableParagraph"/>
              <w:rPr>
                <w:i/>
                <w:sz w:val="20"/>
              </w:rPr>
            </w:pPr>
            <w:r>
              <w:rPr>
                <w:sz w:val="20"/>
              </w:rPr>
              <w:t xml:space="preserve">incroyable – </w:t>
            </w:r>
            <w:r>
              <w:rPr>
                <w:i/>
                <w:sz w:val="20"/>
              </w:rPr>
              <w:t>unbelievable</w:t>
            </w:r>
          </w:p>
        </w:tc>
        <w:tc>
          <w:tcPr>
            <w:tcW w:w="3651" w:type="dxa"/>
          </w:tcPr>
          <w:p w14:paraId="6DD3E4E0" w14:textId="77777777" w:rsidR="00A25AA1" w:rsidRDefault="00CA72B3">
            <w:pPr>
              <w:pStyle w:val="TableParagraph"/>
              <w:ind w:left="723"/>
              <w:rPr>
                <w:i/>
                <w:sz w:val="20"/>
              </w:rPr>
            </w:pPr>
            <w:r>
              <w:rPr>
                <w:sz w:val="20"/>
              </w:rPr>
              <w:t xml:space="preserve">vrai(e) – </w:t>
            </w:r>
            <w:r>
              <w:rPr>
                <w:i/>
                <w:sz w:val="20"/>
              </w:rPr>
              <w:t>true</w:t>
            </w:r>
          </w:p>
        </w:tc>
      </w:tr>
      <w:tr w:rsidR="00A25AA1" w14:paraId="4FCAAE31" w14:textId="77777777">
        <w:trPr>
          <w:trHeight w:val="300"/>
        </w:trPr>
        <w:tc>
          <w:tcPr>
            <w:tcW w:w="4421" w:type="dxa"/>
          </w:tcPr>
          <w:p w14:paraId="2A377CAC" w14:textId="77777777" w:rsidR="00A25AA1" w:rsidRDefault="00CA72B3">
            <w:pPr>
              <w:pStyle w:val="TableParagraph"/>
              <w:spacing w:line="223" w:lineRule="exact"/>
              <w:rPr>
                <w:i/>
                <w:sz w:val="20"/>
              </w:rPr>
            </w:pPr>
            <w:r>
              <w:rPr>
                <w:sz w:val="20"/>
              </w:rPr>
              <w:t xml:space="preserve">jeune – </w:t>
            </w:r>
            <w:r>
              <w:rPr>
                <w:i/>
                <w:sz w:val="20"/>
              </w:rPr>
              <w:t>young</w:t>
            </w:r>
          </w:p>
        </w:tc>
        <w:tc>
          <w:tcPr>
            <w:tcW w:w="3651" w:type="dxa"/>
          </w:tcPr>
          <w:p w14:paraId="2DB6904D" w14:textId="77777777" w:rsidR="00A25AA1" w:rsidRDefault="00A25AA1">
            <w:pPr>
              <w:pStyle w:val="TableParagraph"/>
              <w:spacing w:before="0"/>
              <w:ind w:left="0"/>
              <w:rPr>
                <w:rFonts w:ascii="Times New Roman"/>
                <w:sz w:val="18"/>
              </w:rPr>
            </w:pPr>
          </w:p>
        </w:tc>
      </w:tr>
    </w:tbl>
    <w:p w14:paraId="2D896DEF" w14:textId="77777777" w:rsidR="00A25AA1" w:rsidRDefault="00A25AA1">
      <w:pPr>
        <w:pStyle w:val="BodyText"/>
        <w:spacing w:before="2"/>
        <w:rPr>
          <w:b/>
        </w:rPr>
      </w:pPr>
    </w:p>
    <w:p w14:paraId="0C4B4564" w14:textId="77777777" w:rsidR="00A25AA1" w:rsidRDefault="00CA72B3">
      <w:pPr>
        <w:spacing w:before="101"/>
        <w:ind w:left="320"/>
        <w:rPr>
          <w:b/>
          <w:sz w:val="28"/>
        </w:rPr>
      </w:pPr>
      <w:r>
        <w:rPr>
          <w:b/>
          <w:sz w:val="28"/>
        </w:rPr>
        <w:t>Verbs</w:t>
      </w:r>
    </w:p>
    <w:p w14:paraId="3EB1BF75" w14:textId="77777777" w:rsidR="00A25AA1" w:rsidRDefault="00A25AA1">
      <w:pPr>
        <w:pStyle w:val="BodyText"/>
        <w:spacing w:before="7"/>
        <w:rPr>
          <w:b/>
        </w:rPr>
      </w:pPr>
    </w:p>
    <w:tbl>
      <w:tblPr>
        <w:tblW w:w="0" w:type="auto"/>
        <w:tblInd w:w="119" w:type="dxa"/>
        <w:tblLayout w:type="fixed"/>
        <w:tblCellMar>
          <w:left w:w="0" w:type="dxa"/>
          <w:right w:w="0" w:type="dxa"/>
        </w:tblCellMar>
        <w:tblLook w:val="01E0" w:firstRow="1" w:lastRow="1" w:firstColumn="1" w:lastColumn="1" w:noHBand="0" w:noVBand="0"/>
      </w:tblPr>
      <w:tblGrid>
        <w:gridCol w:w="4333"/>
        <w:gridCol w:w="4929"/>
      </w:tblGrid>
      <w:tr w:rsidR="00A25AA1" w14:paraId="44B34BF9" w14:textId="77777777">
        <w:trPr>
          <w:trHeight w:val="300"/>
        </w:trPr>
        <w:tc>
          <w:tcPr>
            <w:tcW w:w="4333" w:type="dxa"/>
          </w:tcPr>
          <w:p w14:paraId="440AB2D6" w14:textId="77777777" w:rsidR="00A25AA1" w:rsidRDefault="00CA72B3">
            <w:pPr>
              <w:pStyle w:val="TableParagraph"/>
              <w:spacing w:before="0" w:line="242" w:lineRule="exact"/>
              <w:rPr>
                <w:i/>
                <w:sz w:val="20"/>
              </w:rPr>
            </w:pPr>
            <w:r>
              <w:rPr>
                <w:sz w:val="20"/>
              </w:rPr>
              <w:t xml:space="preserve">accepter – </w:t>
            </w:r>
            <w:r>
              <w:rPr>
                <w:i/>
                <w:sz w:val="20"/>
              </w:rPr>
              <w:t>to accept</w:t>
            </w:r>
          </w:p>
        </w:tc>
        <w:tc>
          <w:tcPr>
            <w:tcW w:w="4929" w:type="dxa"/>
          </w:tcPr>
          <w:p w14:paraId="697B9295" w14:textId="77777777" w:rsidR="00A25AA1" w:rsidRDefault="00CA72B3">
            <w:pPr>
              <w:pStyle w:val="TableParagraph"/>
              <w:spacing w:before="0" w:line="242" w:lineRule="exact"/>
              <w:ind w:left="811"/>
              <w:rPr>
                <w:i/>
                <w:sz w:val="20"/>
              </w:rPr>
            </w:pPr>
            <w:r>
              <w:rPr>
                <w:sz w:val="20"/>
              </w:rPr>
              <w:t xml:space="preserve">nager – </w:t>
            </w:r>
            <w:r>
              <w:rPr>
                <w:i/>
                <w:sz w:val="20"/>
              </w:rPr>
              <w:t>to swim</w:t>
            </w:r>
          </w:p>
        </w:tc>
      </w:tr>
      <w:tr w:rsidR="00A25AA1" w14:paraId="6366B995" w14:textId="77777777">
        <w:trPr>
          <w:trHeight w:val="360"/>
        </w:trPr>
        <w:tc>
          <w:tcPr>
            <w:tcW w:w="4333" w:type="dxa"/>
          </w:tcPr>
          <w:p w14:paraId="2D76743D" w14:textId="77777777" w:rsidR="00A25AA1" w:rsidRDefault="00CA72B3">
            <w:pPr>
              <w:pStyle w:val="TableParagraph"/>
              <w:rPr>
                <w:i/>
                <w:sz w:val="20"/>
              </w:rPr>
            </w:pPr>
            <w:r>
              <w:rPr>
                <w:sz w:val="20"/>
              </w:rPr>
              <w:t xml:space="preserve">accueillir – </w:t>
            </w:r>
            <w:r>
              <w:rPr>
                <w:i/>
                <w:sz w:val="20"/>
              </w:rPr>
              <w:t>to welcome</w:t>
            </w:r>
          </w:p>
        </w:tc>
        <w:tc>
          <w:tcPr>
            <w:tcW w:w="4929" w:type="dxa"/>
          </w:tcPr>
          <w:p w14:paraId="34560767" w14:textId="77777777" w:rsidR="00A25AA1" w:rsidRDefault="00CA72B3">
            <w:pPr>
              <w:pStyle w:val="TableParagraph"/>
              <w:ind w:left="811"/>
              <w:rPr>
                <w:i/>
                <w:sz w:val="20"/>
              </w:rPr>
            </w:pPr>
            <w:r>
              <w:rPr>
                <w:sz w:val="20"/>
              </w:rPr>
              <w:t xml:space="preserve">naître – </w:t>
            </w:r>
            <w:r>
              <w:rPr>
                <w:i/>
                <w:sz w:val="20"/>
              </w:rPr>
              <w:t>to be born</w:t>
            </w:r>
          </w:p>
        </w:tc>
      </w:tr>
      <w:tr w:rsidR="00A25AA1" w14:paraId="114968C8" w14:textId="77777777">
        <w:trPr>
          <w:trHeight w:val="380"/>
        </w:trPr>
        <w:tc>
          <w:tcPr>
            <w:tcW w:w="4333" w:type="dxa"/>
          </w:tcPr>
          <w:p w14:paraId="76EA67AF" w14:textId="77777777" w:rsidR="00A25AA1" w:rsidRDefault="00CA72B3">
            <w:pPr>
              <w:pStyle w:val="TableParagraph"/>
              <w:rPr>
                <w:i/>
                <w:sz w:val="20"/>
              </w:rPr>
            </w:pPr>
            <w:r>
              <w:rPr>
                <w:sz w:val="20"/>
              </w:rPr>
              <w:t xml:space="preserve">accompagner – </w:t>
            </w:r>
            <w:r>
              <w:rPr>
                <w:i/>
                <w:sz w:val="20"/>
              </w:rPr>
              <w:t>to accompany</w:t>
            </w:r>
          </w:p>
        </w:tc>
        <w:tc>
          <w:tcPr>
            <w:tcW w:w="4929" w:type="dxa"/>
          </w:tcPr>
          <w:p w14:paraId="1998AD9F" w14:textId="77777777" w:rsidR="00A25AA1" w:rsidRDefault="00CA72B3">
            <w:pPr>
              <w:pStyle w:val="TableParagraph"/>
              <w:ind w:left="811"/>
              <w:rPr>
                <w:i/>
                <w:sz w:val="20"/>
              </w:rPr>
            </w:pPr>
            <w:r>
              <w:rPr>
                <w:sz w:val="20"/>
              </w:rPr>
              <w:t xml:space="preserve">naviguer – </w:t>
            </w:r>
            <w:r>
              <w:rPr>
                <w:i/>
                <w:sz w:val="20"/>
              </w:rPr>
              <w:t>to browse (web)</w:t>
            </w:r>
          </w:p>
        </w:tc>
      </w:tr>
      <w:tr w:rsidR="00A25AA1" w14:paraId="260E7BE9" w14:textId="77777777">
        <w:trPr>
          <w:trHeight w:val="380"/>
        </w:trPr>
        <w:tc>
          <w:tcPr>
            <w:tcW w:w="4333" w:type="dxa"/>
          </w:tcPr>
          <w:p w14:paraId="48458717" w14:textId="77777777" w:rsidR="00A25AA1" w:rsidRDefault="00CA72B3">
            <w:pPr>
              <w:pStyle w:val="TableParagraph"/>
              <w:spacing w:before="69"/>
              <w:rPr>
                <w:i/>
                <w:sz w:val="20"/>
              </w:rPr>
            </w:pPr>
            <w:r>
              <w:rPr>
                <w:sz w:val="20"/>
              </w:rPr>
              <w:t xml:space="preserve">acheter – </w:t>
            </w:r>
            <w:r>
              <w:rPr>
                <w:i/>
                <w:sz w:val="20"/>
              </w:rPr>
              <w:t>to buy</w:t>
            </w:r>
          </w:p>
        </w:tc>
        <w:tc>
          <w:tcPr>
            <w:tcW w:w="4929" w:type="dxa"/>
          </w:tcPr>
          <w:p w14:paraId="2E5C4D4E" w14:textId="77777777" w:rsidR="00A25AA1" w:rsidRDefault="00CA72B3">
            <w:pPr>
              <w:pStyle w:val="TableParagraph"/>
              <w:spacing w:before="69"/>
              <w:ind w:left="811"/>
              <w:rPr>
                <w:i/>
                <w:sz w:val="20"/>
              </w:rPr>
            </w:pPr>
            <w:r>
              <w:rPr>
                <w:sz w:val="20"/>
              </w:rPr>
              <w:t xml:space="preserve">nettoyer – </w:t>
            </w:r>
            <w:r>
              <w:rPr>
                <w:i/>
                <w:sz w:val="20"/>
              </w:rPr>
              <w:t>to clean</w:t>
            </w:r>
          </w:p>
        </w:tc>
      </w:tr>
      <w:tr w:rsidR="00A25AA1" w14:paraId="651D8FCF" w14:textId="77777777">
        <w:trPr>
          <w:trHeight w:val="360"/>
        </w:trPr>
        <w:tc>
          <w:tcPr>
            <w:tcW w:w="4333" w:type="dxa"/>
          </w:tcPr>
          <w:p w14:paraId="14B45391" w14:textId="77777777" w:rsidR="00A25AA1" w:rsidRDefault="00CA72B3">
            <w:pPr>
              <w:pStyle w:val="TableParagraph"/>
              <w:rPr>
                <w:i/>
                <w:sz w:val="20"/>
              </w:rPr>
            </w:pPr>
            <w:r>
              <w:rPr>
                <w:sz w:val="20"/>
              </w:rPr>
              <w:t xml:space="preserve">aider – </w:t>
            </w:r>
            <w:r>
              <w:rPr>
                <w:i/>
                <w:sz w:val="20"/>
              </w:rPr>
              <w:t>to help</w:t>
            </w:r>
          </w:p>
        </w:tc>
        <w:tc>
          <w:tcPr>
            <w:tcW w:w="4929" w:type="dxa"/>
          </w:tcPr>
          <w:p w14:paraId="64F6A4CF" w14:textId="77777777" w:rsidR="00A25AA1" w:rsidRDefault="00CA72B3">
            <w:pPr>
              <w:pStyle w:val="TableParagraph"/>
              <w:ind w:left="811"/>
              <w:rPr>
                <w:i/>
                <w:sz w:val="20"/>
              </w:rPr>
            </w:pPr>
            <w:r>
              <w:rPr>
                <w:sz w:val="20"/>
              </w:rPr>
              <w:t xml:space="preserve">oublier – </w:t>
            </w:r>
            <w:r>
              <w:rPr>
                <w:i/>
                <w:sz w:val="20"/>
              </w:rPr>
              <w:t>to forget</w:t>
            </w:r>
          </w:p>
        </w:tc>
      </w:tr>
      <w:tr w:rsidR="00A25AA1" w14:paraId="0D5698A9" w14:textId="77777777">
        <w:trPr>
          <w:trHeight w:val="380"/>
        </w:trPr>
        <w:tc>
          <w:tcPr>
            <w:tcW w:w="4333" w:type="dxa"/>
          </w:tcPr>
          <w:p w14:paraId="3A22E6A5" w14:textId="77777777" w:rsidR="00A25AA1" w:rsidRDefault="00CA72B3">
            <w:pPr>
              <w:pStyle w:val="TableParagraph"/>
              <w:rPr>
                <w:i/>
                <w:sz w:val="20"/>
              </w:rPr>
            </w:pPr>
            <w:r>
              <w:rPr>
                <w:sz w:val="20"/>
              </w:rPr>
              <w:t xml:space="preserve">aimer – </w:t>
            </w:r>
            <w:r>
              <w:rPr>
                <w:i/>
                <w:sz w:val="20"/>
              </w:rPr>
              <w:t>to love</w:t>
            </w:r>
          </w:p>
        </w:tc>
        <w:tc>
          <w:tcPr>
            <w:tcW w:w="4929" w:type="dxa"/>
          </w:tcPr>
          <w:p w14:paraId="67F717BD" w14:textId="77777777" w:rsidR="00A25AA1" w:rsidRDefault="00CA72B3">
            <w:pPr>
              <w:pStyle w:val="TableParagraph"/>
              <w:ind w:left="811"/>
              <w:rPr>
                <w:i/>
                <w:sz w:val="20"/>
              </w:rPr>
            </w:pPr>
            <w:r>
              <w:rPr>
                <w:sz w:val="20"/>
              </w:rPr>
              <w:t xml:space="preserve">ouvrir – </w:t>
            </w:r>
            <w:r>
              <w:rPr>
                <w:i/>
                <w:sz w:val="20"/>
              </w:rPr>
              <w:t>to open</w:t>
            </w:r>
          </w:p>
        </w:tc>
      </w:tr>
      <w:tr w:rsidR="00A25AA1" w14:paraId="547D9F88" w14:textId="77777777">
        <w:trPr>
          <w:trHeight w:val="380"/>
        </w:trPr>
        <w:tc>
          <w:tcPr>
            <w:tcW w:w="4333" w:type="dxa"/>
          </w:tcPr>
          <w:p w14:paraId="4E2B4D8E" w14:textId="77777777" w:rsidR="00A25AA1" w:rsidRDefault="00CA72B3">
            <w:pPr>
              <w:pStyle w:val="TableParagraph"/>
              <w:spacing w:before="69"/>
              <w:rPr>
                <w:i/>
                <w:sz w:val="20"/>
              </w:rPr>
            </w:pPr>
            <w:r>
              <w:rPr>
                <w:sz w:val="20"/>
              </w:rPr>
              <w:t xml:space="preserve">aller – </w:t>
            </w:r>
            <w:r>
              <w:rPr>
                <w:i/>
                <w:sz w:val="20"/>
              </w:rPr>
              <w:t>to go</w:t>
            </w:r>
          </w:p>
        </w:tc>
        <w:tc>
          <w:tcPr>
            <w:tcW w:w="4929" w:type="dxa"/>
          </w:tcPr>
          <w:p w14:paraId="6E4B2955" w14:textId="77777777" w:rsidR="00A25AA1" w:rsidRDefault="00CA72B3">
            <w:pPr>
              <w:pStyle w:val="TableParagraph"/>
              <w:spacing w:before="69"/>
              <w:ind w:left="811"/>
              <w:rPr>
                <w:i/>
                <w:sz w:val="20"/>
              </w:rPr>
            </w:pPr>
            <w:r>
              <w:rPr>
                <w:sz w:val="20"/>
              </w:rPr>
              <w:t xml:space="preserve">pardonner – </w:t>
            </w:r>
            <w:r>
              <w:rPr>
                <w:i/>
                <w:sz w:val="20"/>
              </w:rPr>
              <w:t>to excuse</w:t>
            </w:r>
          </w:p>
        </w:tc>
      </w:tr>
      <w:tr w:rsidR="00A25AA1" w14:paraId="34B49102" w14:textId="77777777">
        <w:trPr>
          <w:trHeight w:val="360"/>
        </w:trPr>
        <w:tc>
          <w:tcPr>
            <w:tcW w:w="4333" w:type="dxa"/>
          </w:tcPr>
          <w:p w14:paraId="725E15C5" w14:textId="77777777" w:rsidR="00A25AA1" w:rsidRDefault="00CA72B3">
            <w:pPr>
              <w:pStyle w:val="TableParagraph"/>
              <w:rPr>
                <w:i/>
                <w:sz w:val="20"/>
              </w:rPr>
            </w:pPr>
            <w:r>
              <w:rPr>
                <w:sz w:val="20"/>
              </w:rPr>
              <w:t xml:space="preserve">allumer – </w:t>
            </w:r>
            <w:r>
              <w:rPr>
                <w:i/>
                <w:sz w:val="20"/>
              </w:rPr>
              <w:t>to light, to switch on</w:t>
            </w:r>
          </w:p>
        </w:tc>
        <w:tc>
          <w:tcPr>
            <w:tcW w:w="4929" w:type="dxa"/>
          </w:tcPr>
          <w:p w14:paraId="1E761FF4" w14:textId="77777777" w:rsidR="00A25AA1" w:rsidRDefault="00CA72B3">
            <w:pPr>
              <w:pStyle w:val="TableParagraph"/>
              <w:ind w:left="811"/>
              <w:rPr>
                <w:i/>
                <w:sz w:val="20"/>
              </w:rPr>
            </w:pPr>
            <w:r>
              <w:rPr>
                <w:sz w:val="20"/>
              </w:rPr>
              <w:t xml:space="preserve">parler – </w:t>
            </w:r>
            <w:r>
              <w:rPr>
                <w:i/>
                <w:sz w:val="20"/>
              </w:rPr>
              <w:t>to speak, to talk</w:t>
            </w:r>
          </w:p>
        </w:tc>
      </w:tr>
      <w:tr w:rsidR="00A25AA1" w14:paraId="6056A9F3" w14:textId="77777777">
        <w:trPr>
          <w:trHeight w:val="380"/>
        </w:trPr>
        <w:tc>
          <w:tcPr>
            <w:tcW w:w="4333" w:type="dxa"/>
          </w:tcPr>
          <w:p w14:paraId="0E2BCA81" w14:textId="77777777" w:rsidR="00A25AA1" w:rsidRDefault="00CA72B3">
            <w:pPr>
              <w:pStyle w:val="TableParagraph"/>
              <w:rPr>
                <w:i/>
                <w:sz w:val="20"/>
              </w:rPr>
            </w:pPr>
            <w:r>
              <w:rPr>
                <w:sz w:val="20"/>
              </w:rPr>
              <w:t xml:space="preserve">améliorer – </w:t>
            </w:r>
            <w:r>
              <w:rPr>
                <w:i/>
                <w:sz w:val="20"/>
              </w:rPr>
              <w:t>to improve</w:t>
            </w:r>
          </w:p>
        </w:tc>
        <w:tc>
          <w:tcPr>
            <w:tcW w:w="4929" w:type="dxa"/>
          </w:tcPr>
          <w:p w14:paraId="410462FF" w14:textId="77777777" w:rsidR="00A25AA1" w:rsidRDefault="00CA72B3">
            <w:pPr>
              <w:pStyle w:val="TableParagraph"/>
              <w:ind w:left="811"/>
              <w:rPr>
                <w:i/>
                <w:sz w:val="20"/>
              </w:rPr>
            </w:pPr>
            <w:r>
              <w:rPr>
                <w:sz w:val="20"/>
              </w:rPr>
              <w:t xml:space="preserve">partir – </w:t>
            </w:r>
            <w:r>
              <w:rPr>
                <w:i/>
                <w:sz w:val="20"/>
              </w:rPr>
              <w:t>to leave</w:t>
            </w:r>
          </w:p>
        </w:tc>
      </w:tr>
      <w:tr w:rsidR="00A25AA1" w14:paraId="1085AEB7" w14:textId="77777777">
        <w:trPr>
          <w:trHeight w:val="380"/>
        </w:trPr>
        <w:tc>
          <w:tcPr>
            <w:tcW w:w="4333" w:type="dxa"/>
          </w:tcPr>
          <w:p w14:paraId="77C2BCE5" w14:textId="77777777" w:rsidR="00A25AA1" w:rsidRDefault="00CA72B3">
            <w:pPr>
              <w:pStyle w:val="TableParagraph"/>
              <w:spacing w:before="69"/>
              <w:rPr>
                <w:i/>
                <w:sz w:val="20"/>
              </w:rPr>
            </w:pPr>
            <w:r>
              <w:rPr>
                <w:sz w:val="20"/>
              </w:rPr>
              <w:t xml:space="preserve">appeler – </w:t>
            </w:r>
            <w:r>
              <w:rPr>
                <w:i/>
                <w:sz w:val="20"/>
              </w:rPr>
              <w:t>to ring up, to call</w:t>
            </w:r>
          </w:p>
        </w:tc>
        <w:tc>
          <w:tcPr>
            <w:tcW w:w="4929" w:type="dxa"/>
          </w:tcPr>
          <w:p w14:paraId="04D5936F" w14:textId="77777777" w:rsidR="00A25AA1" w:rsidRDefault="00CA72B3">
            <w:pPr>
              <w:pStyle w:val="TableParagraph"/>
              <w:spacing w:before="69"/>
              <w:ind w:left="811"/>
              <w:rPr>
                <w:i/>
                <w:sz w:val="20"/>
              </w:rPr>
            </w:pPr>
            <w:r>
              <w:rPr>
                <w:sz w:val="20"/>
              </w:rPr>
              <w:t xml:space="preserve">passer – </w:t>
            </w:r>
            <w:r>
              <w:rPr>
                <w:i/>
                <w:sz w:val="20"/>
              </w:rPr>
              <w:t>to spend</w:t>
            </w:r>
          </w:p>
        </w:tc>
      </w:tr>
      <w:tr w:rsidR="00A25AA1" w14:paraId="71362D8E" w14:textId="77777777">
        <w:trPr>
          <w:trHeight w:val="360"/>
        </w:trPr>
        <w:tc>
          <w:tcPr>
            <w:tcW w:w="4333" w:type="dxa"/>
          </w:tcPr>
          <w:p w14:paraId="738C6E74" w14:textId="77777777" w:rsidR="00A25AA1" w:rsidRDefault="00CA72B3">
            <w:pPr>
              <w:pStyle w:val="TableParagraph"/>
              <w:rPr>
                <w:i/>
                <w:sz w:val="20"/>
              </w:rPr>
            </w:pPr>
            <w:r>
              <w:rPr>
                <w:sz w:val="20"/>
              </w:rPr>
              <w:t xml:space="preserve">apprendre – </w:t>
            </w:r>
            <w:r>
              <w:rPr>
                <w:i/>
                <w:sz w:val="20"/>
              </w:rPr>
              <w:t>to learn</w:t>
            </w:r>
          </w:p>
        </w:tc>
        <w:tc>
          <w:tcPr>
            <w:tcW w:w="4929" w:type="dxa"/>
          </w:tcPr>
          <w:p w14:paraId="6D765F62" w14:textId="77777777" w:rsidR="00A25AA1" w:rsidRDefault="00CA72B3">
            <w:pPr>
              <w:pStyle w:val="TableParagraph"/>
              <w:ind w:left="811"/>
              <w:rPr>
                <w:i/>
                <w:sz w:val="20"/>
              </w:rPr>
            </w:pPr>
            <w:r>
              <w:rPr>
                <w:sz w:val="20"/>
              </w:rPr>
              <w:t xml:space="preserve">payer – </w:t>
            </w:r>
            <w:r>
              <w:rPr>
                <w:i/>
                <w:sz w:val="20"/>
              </w:rPr>
              <w:t>to pay</w:t>
            </w:r>
          </w:p>
        </w:tc>
      </w:tr>
      <w:tr w:rsidR="00A25AA1" w14:paraId="73228530" w14:textId="77777777">
        <w:trPr>
          <w:trHeight w:val="380"/>
        </w:trPr>
        <w:tc>
          <w:tcPr>
            <w:tcW w:w="4333" w:type="dxa"/>
          </w:tcPr>
          <w:p w14:paraId="467EA3A3" w14:textId="77777777" w:rsidR="00A25AA1" w:rsidRDefault="00CA72B3">
            <w:pPr>
              <w:pStyle w:val="TableParagraph"/>
              <w:rPr>
                <w:i/>
                <w:sz w:val="20"/>
              </w:rPr>
            </w:pPr>
            <w:r>
              <w:rPr>
                <w:sz w:val="20"/>
              </w:rPr>
              <w:t xml:space="preserve">arrêter – </w:t>
            </w:r>
            <w:r>
              <w:rPr>
                <w:i/>
                <w:sz w:val="20"/>
              </w:rPr>
              <w:t>to stop</w:t>
            </w:r>
          </w:p>
        </w:tc>
        <w:tc>
          <w:tcPr>
            <w:tcW w:w="4929" w:type="dxa"/>
          </w:tcPr>
          <w:p w14:paraId="03587238" w14:textId="77777777" w:rsidR="00A25AA1" w:rsidRDefault="00CA72B3">
            <w:pPr>
              <w:pStyle w:val="TableParagraph"/>
              <w:ind w:left="811"/>
              <w:rPr>
                <w:i/>
                <w:sz w:val="20"/>
              </w:rPr>
            </w:pPr>
            <w:r>
              <w:rPr>
                <w:sz w:val="20"/>
              </w:rPr>
              <w:t xml:space="preserve">penser – </w:t>
            </w:r>
            <w:r>
              <w:rPr>
                <w:i/>
                <w:sz w:val="20"/>
              </w:rPr>
              <w:t>to think</w:t>
            </w:r>
          </w:p>
        </w:tc>
      </w:tr>
      <w:tr w:rsidR="00A25AA1" w14:paraId="77C8CDB2" w14:textId="77777777">
        <w:trPr>
          <w:trHeight w:val="380"/>
        </w:trPr>
        <w:tc>
          <w:tcPr>
            <w:tcW w:w="4333" w:type="dxa"/>
          </w:tcPr>
          <w:p w14:paraId="0E5C8125" w14:textId="77777777" w:rsidR="00A25AA1" w:rsidRDefault="00CA72B3">
            <w:pPr>
              <w:pStyle w:val="TableParagraph"/>
              <w:spacing w:before="69"/>
              <w:rPr>
                <w:i/>
                <w:sz w:val="20"/>
              </w:rPr>
            </w:pPr>
            <w:r>
              <w:rPr>
                <w:sz w:val="20"/>
              </w:rPr>
              <w:t xml:space="preserve">arriver </w:t>
            </w:r>
            <w:r>
              <w:rPr>
                <w:i/>
                <w:sz w:val="20"/>
              </w:rPr>
              <w:t>– to arrive, to happen</w:t>
            </w:r>
          </w:p>
        </w:tc>
        <w:tc>
          <w:tcPr>
            <w:tcW w:w="4929" w:type="dxa"/>
          </w:tcPr>
          <w:p w14:paraId="0DD321EA" w14:textId="77777777" w:rsidR="00A25AA1" w:rsidRDefault="00CA72B3">
            <w:pPr>
              <w:pStyle w:val="TableParagraph"/>
              <w:spacing w:before="69"/>
              <w:ind w:left="811"/>
              <w:rPr>
                <w:i/>
                <w:sz w:val="20"/>
              </w:rPr>
            </w:pPr>
            <w:r>
              <w:rPr>
                <w:sz w:val="20"/>
              </w:rPr>
              <w:t xml:space="preserve">perdre – </w:t>
            </w:r>
            <w:r>
              <w:rPr>
                <w:i/>
                <w:sz w:val="20"/>
              </w:rPr>
              <w:t>to lose</w:t>
            </w:r>
          </w:p>
        </w:tc>
      </w:tr>
      <w:tr w:rsidR="00A25AA1" w14:paraId="670FD404" w14:textId="77777777">
        <w:trPr>
          <w:trHeight w:val="360"/>
        </w:trPr>
        <w:tc>
          <w:tcPr>
            <w:tcW w:w="4333" w:type="dxa"/>
          </w:tcPr>
          <w:p w14:paraId="6D880EA3" w14:textId="77777777" w:rsidR="00A25AA1" w:rsidRDefault="00CA72B3">
            <w:pPr>
              <w:pStyle w:val="TableParagraph"/>
              <w:rPr>
                <w:i/>
                <w:sz w:val="20"/>
              </w:rPr>
            </w:pPr>
            <w:r>
              <w:rPr>
                <w:sz w:val="20"/>
              </w:rPr>
              <w:t xml:space="preserve">attendre – </w:t>
            </w:r>
            <w:r>
              <w:rPr>
                <w:i/>
                <w:sz w:val="20"/>
              </w:rPr>
              <w:t>to wait/expect</w:t>
            </w:r>
          </w:p>
        </w:tc>
        <w:tc>
          <w:tcPr>
            <w:tcW w:w="4929" w:type="dxa"/>
          </w:tcPr>
          <w:p w14:paraId="17A66F7D" w14:textId="77777777" w:rsidR="00A25AA1" w:rsidRDefault="00CA72B3">
            <w:pPr>
              <w:pStyle w:val="TableParagraph"/>
              <w:ind w:left="811"/>
              <w:rPr>
                <w:i/>
                <w:sz w:val="20"/>
              </w:rPr>
            </w:pPr>
            <w:r>
              <w:rPr>
                <w:sz w:val="20"/>
              </w:rPr>
              <w:t xml:space="preserve">permettre – </w:t>
            </w:r>
            <w:r>
              <w:rPr>
                <w:i/>
                <w:sz w:val="20"/>
              </w:rPr>
              <w:t>to allow</w:t>
            </w:r>
          </w:p>
        </w:tc>
      </w:tr>
      <w:tr w:rsidR="00A25AA1" w14:paraId="39322E1B" w14:textId="77777777">
        <w:trPr>
          <w:trHeight w:val="380"/>
        </w:trPr>
        <w:tc>
          <w:tcPr>
            <w:tcW w:w="4333" w:type="dxa"/>
          </w:tcPr>
          <w:p w14:paraId="654593D6" w14:textId="77777777" w:rsidR="00A25AA1" w:rsidRDefault="00CA72B3">
            <w:pPr>
              <w:pStyle w:val="TableParagraph"/>
              <w:rPr>
                <w:i/>
                <w:sz w:val="20"/>
              </w:rPr>
            </w:pPr>
            <w:r>
              <w:rPr>
                <w:sz w:val="20"/>
              </w:rPr>
              <w:t xml:space="preserve">atterrir – </w:t>
            </w:r>
            <w:r>
              <w:rPr>
                <w:i/>
                <w:sz w:val="20"/>
              </w:rPr>
              <w:t>to land</w:t>
            </w:r>
          </w:p>
        </w:tc>
        <w:tc>
          <w:tcPr>
            <w:tcW w:w="4929" w:type="dxa"/>
          </w:tcPr>
          <w:p w14:paraId="394578A5" w14:textId="77777777" w:rsidR="00A25AA1" w:rsidRDefault="00CA72B3">
            <w:pPr>
              <w:pStyle w:val="TableParagraph"/>
              <w:ind w:left="812"/>
              <w:rPr>
                <w:i/>
                <w:sz w:val="20"/>
              </w:rPr>
            </w:pPr>
            <w:r>
              <w:rPr>
                <w:sz w:val="20"/>
              </w:rPr>
              <w:t xml:space="preserve">piquer – </w:t>
            </w:r>
            <w:r>
              <w:rPr>
                <w:i/>
                <w:sz w:val="20"/>
              </w:rPr>
              <w:t>to sting/bite (bee, etc.)</w:t>
            </w:r>
          </w:p>
        </w:tc>
      </w:tr>
      <w:tr w:rsidR="00A25AA1" w14:paraId="02720CCC" w14:textId="77777777">
        <w:trPr>
          <w:trHeight w:val="360"/>
        </w:trPr>
        <w:tc>
          <w:tcPr>
            <w:tcW w:w="4333" w:type="dxa"/>
          </w:tcPr>
          <w:p w14:paraId="551F8551" w14:textId="77777777" w:rsidR="00A25AA1" w:rsidRDefault="00CA72B3">
            <w:pPr>
              <w:pStyle w:val="TableParagraph"/>
              <w:spacing w:before="69"/>
              <w:rPr>
                <w:i/>
                <w:sz w:val="20"/>
              </w:rPr>
            </w:pPr>
            <w:r>
              <w:rPr>
                <w:sz w:val="20"/>
              </w:rPr>
              <w:t xml:space="preserve">attraper – </w:t>
            </w:r>
            <w:r>
              <w:rPr>
                <w:i/>
                <w:sz w:val="20"/>
              </w:rPr>
              <w:t>to catch</w:t>
            </w:r>
          </w:p>
        </w:tc>
        <w:tc>
          <w:tcPr>
            <w:tcW w:w="4929" w:type="dxa"/>
          </w:tcPr>
          <w:p w14:paraId="354A6784" w14:textId="77777777" w:rsidR="00A25AA1" w:rsidRDefault="00CA72B3">
            <w:pPr>
              <w:pStyle w:val="TableParagraph"/>
              <w:spacing w:before="69"/>
              <w:ind w:left="811"/>
              <w:rPr>
                <w:i/>
                <w:sz w:val="20"/>
              </w:rPr>
            </w:pPr>
            <w:r>
              <w:rPr>
                <w:sz w:val="20"/>
              </w:rPr>
              <w:t xml:space="preserve">plaire – </w:t>
            </w:r>
            <w:r>
              <w:rPr>
                <w:i/>
                <w:sz w:val="20"/>
              </w:rPr>
              <w:t>to please</w:t>
            </w:r>
          </w:p>
        </w:tc>
      </w:tr>
      <w:tr w:rsidR="00A25AA1" w14:paraId="0BB72A92" w14:textId="77777777">
        <w:trPr>
          <w:trHeight w:val="360"/>
        </w:trPr>
        <w:tc>
          <w:tcPr>
            <w:tcW w:w="4333" w:type="dxa"/>
          </w:tcPr>
          <w:p w14:paraId="6C61996A" w14:textId="77777777" w:rsidR="00A25AA1" w:rsidRDefault="00CA72B3">
            <w:pPr>
              <w:pStyle w:val="TableParagraph"/>
              <w:rPr>
                <w:i/>
                <w:sz w:val="20"/>
              </w:rPr>
            </w:pPr>
            <w:r>
              <w:rPr>
                <w:sz w:val="20"/>
              </w:rPr>
              <w:t xml:space="preserve">avoir – </w:t>
            </w:r>
            <w:r>
              <w:rPr>
                <w:i/>
                <w:sz w:val="20"/>
              </w:rPr>
              <w:t>to have</w:t>
            </w:r>
          </w:p>
        </w:tc>
        <w:tc>
          <w:tcPr>
            <w:tcW w:w="4929" w:type="dxa"/>
          </w:tcPr>
          <w:p w14:paraId="77477743" w14:textId="77777777" w:rsidR="00A25AA1" w:rsidRDefault="00CA72B3">
            <w:pPr>
              <w:pStyle w:val="TableParagraph"/>
              <w:ind w:left="811"/>
              <w:rPr>
                <w:i/>
                <w:sz w:val="20"/>
              </w:rPr>
            </w:pPr>
            <w:r>
              <w:rPr>
                <w:sz w:val="20"/>
              </w:rPr>
              <w:t xml:space="preserve">pleurer – </w:t>
            </w:r>
            <w:r>
              <w:rPr>
                <w:i/>
                <w:sz w:val="20"/>
              </w:rPr>
              <w:t>to cry</w:t>
            </w:r>
          </w:p>
        </w:tc>
      </w:tr>
      <w:tr w:rsidR="00A25AA1" w14:paraId="5F9CD035" w14:textId="77777777">
        <w:trPr>
          <w:trHeight w:val="380"/>
        </w:trPr>
        <w:tc>
          <w:tcPr>
            <w:tcW w:w="4333" w:type="dxa"/>
          </w:tcPr>
          <w:p w14:paraId="0CE8E5CE" w14:textId="77777777" w:rsidR="00A25AA1" w:rsidRDefault="00CA72B3">
            <w:pPr>
              <w:pStyle w:val="TableParagraph"/>
              <w:rPr>
                <w:i/>
                <w:sz w:val="20"/>
              </w:rPr>
            </w:pPr>
            <w:r>
              <w:rPr>
                <w:sz w:val="20"/>
              </w:rPr>
              <w:t xml:space="preserve">avoir besoin de – </w:t>
            </w:r>
            <w:r>
              <w:rPr>
                <w:i/>
                <w:sz w:val="20"/>
              </w:rPr>
              <w:t>to need</w:t>
            </w:r>
          </w:p>
        </w:tc>
        <w:tc>
          <w:tcPr>
            <w:tcW w:w="4929" w:type="dxa"/>
          </w:tcPr>
          <w:p w14:paraId="5DC4BD3E" w14:textId="77777777" w:rsidR="00A25AA1" w:rsidRDefault="00CA72B3">
            <w:pPr>
              <w:pStyle w:val="TableParagraph"/>
              <w:ind w:left="811"/>
              <w:rPr>
                <w:i/>
                <w:sz w:val="20"/>
              </w:rPr>
            </w:pPr>
            <w:r>
              <w:rPr>
                <w:sz w:val="20"/>
              </w:rPr>
              <w:t xml:space="preserve">pleuvoir – </w:t>
            </w:r>
            <w:r>
              <w:rPr>
                <w:i/>
                <w:sz w:val="20"/>
              </w:rPr>
              <w:t>to rain</w:t>
            </w:r>
          </w:p>
        </w:tc>
      </w:tr>
      <w:tr w:rsidR="00A25AA1" w14:paraId="51A8CE1F" w14:textId="77777777">
        <w:trPr>
          <w:trHeight w:val="380"/>
        </w:trPr>
        <w:tc>
          <w:tcPr>
            <w:tcW w:w="4333" w:type="dxa"/>
          </w:tcPr>
          <w:p w14:paraId="1DEC758C" w14:textId="77777777" w:rsidR="00A25AA1" w:rsidRDefault="00CA72B3">
            <w:pPr>
              <w:pStyle w:val="TableParagraph"/>
              <w:spacing w:before="69"/>
              <w:rPr>
                <w:i/>
                <w:sz w:val="20"/>
              </w:rPr>
            </w:pPr>
            <w:r>
              <w:rPr>
                <w:sz w:val="20"/>
              </w:rPr>
              <w:t xml:space="preserve">avoir envie de – </w:t>
            </w:r>
            <w:r>
              <w:rPr>
                <w:i/>
                <w:sz w:val="20"/>
              </w:rPr>
              <w:t>to want to</w:t>
            </w:r>
          </w:p>
        </w:tc>
        <w:tc>
          <w:tcPr>
            <w:tcW w:w="4929" w:type="dxa"/>
          </w:tcPr>
          <w:p w14:paraId="13662BBE" w14:textId="77777777" w:rsidR="00A25AA1" w:rsidRDefault="00CA72B3">
            <w:pPr>
              <w:pStyle w:val="TableParagraph"/>
              <w:spacing w:before="69"/>
              <w:ind w:left="811"/>
              <w:rPr>
                <w:i/>
                <w:sz w:val="20"/>
              </w:rPr>
            </w:pPr>
            <w:r>
              <w:rPr>
                <w:sz w:val="20"/>
              </w:rPr>
              <w:t xml:space="preserve">plonger – </w:t>
            </w:r>
            <w:r>
              <w:rPr>
                <w:i/>
                <w:sz w:val="20"/>
              </w:rPr>
              <w:t>to dive</w:t>
            </w:r>
          </w:p>
        </w:tc>
      </w:tr>
      <w:tr w:rsidR="00A25AA1" w14:paraId="7B642C32" w14:textId="77777777">
        <w:trPr>
          <w:trHeight w:val="360"/>
        </w:trPr>
        <w:tc>
          <w:tcPr>
            <w:tcW w:w="4333" w:type="dxa"/>
          </w:tcPr>
          <w:p w14:paraId="53F85AA5" w14:textId="77777777" w:rsidR="00A25AA1" w:rsidRDefault="00CA72B3">
            <w:pPr>
              <w:pStyle w:val="TableParagraph"/>
              <w:rPr>
                <w:i/>
                <w:sz w:val="20"/>
              </w:rPr>
            </w:pPr>
            <w:r>
              <w:rPr>
                <w:sz w:val="20"/>
              </w:rPr>
              <w:t xml:space="preserve">avoir l’intention de – </w:t>
            </w:r>
            <w:r>
              <w:rPr>
                <w:i/>
                <w:sz w:val="20"/>
              </w:rPr>
              <w:t>to intend to</w:t>
            </w:r>
          </w:p>
        </w:tc>
        <w:tc>
          <w:tcPr>
            <w:tcW w:w="4929" w:type="dxa"/>
          </w:tcPr>
          <w:p w14:paraId="79BA4E8B" w14:textId="77777777" w:rsidR="00A25AA1" w:rsidRDefault="00CA72B3">
            <w:pPr>
              <w:pStyle w:val="TableParagraph"/>
              <w:ind w:left="811"/>
              <w:rPr>
                <w:i/>
                <w:sz w:val="20"/>
              </w:rPr>
            </w:pPr>
            <w:r>
              <w:rPr>
                <w:sz w:val="20"/>
              </w:rPr>
              <w:t xml:space="preserve">poser – </w:t>
            </w:r>
            <w:r>
              <w:rPr>
                <w:i/>
                <w:sz w:val="20"/>
              </w:rPr>
              <w:t>to put, to place</w:t>
            </w:r>
          </w:p>
        </w:tc>
      </w:tr>
      <w:tr w:rsidR="00A25AA1" w14:paraId="464676EA" w14:textId="77777777">
        <w:trPr>
          <w:trHeight w:val="300"/>
        </w:trPr>
        <w:tc>
          <w:tcPr>
            <w:tcW w:w="4333" w:type="dxa"/>
          </w:tcPr>
          <w:p w14:paraId="4D006430" w14:textId="77777777" w:rsidR="00A25AA1" w:rsidRDefault="00CA72B3">
            <w:pPr>
              <w:pStyle w:val="TableParagraph"/>
              <w:spacing w:line="223" w:lineRule="exact"/>
              <w:rPr>
                <w:i/>
                <w:sz w:val="20"/>
              </w:rPr>
            </w:pPr>
            <w:r>
              <w:rPr>
                <w:sz w:val="20"/>
              </w:rPr>
              <w:t xml:space="preserve">avoir lieu </w:t>
            </w:r>
            <w:r>
              <w:rPr>
                <w:i/>
                <w:sz w:val="20"/>
              </w:rPr>
              <w:t>– to take place</w:t>
            </w:r>
          </w:p>
        </w:tc>
        <w:tc>
          <w:tcPr>
            <w:tcW w:w="4929" w:type="dxa"/>
          </w:tcPr>
          <w:p w14:paraId="2310602E" w14:textId="77777777" w:rsidR="00A25AA1" w:rsidRDefault="00CA72B3">
            <w:pPr>
              <w:pStyle w:val="TableParagraph"/>
              <w:spacing w:line="223" w:lineRule="exact"/>
              <w:ind w:left="811"/>
              <w:rPr>
                <w:i/>
                <w:sz w:val="20"/>
              </w:rPr>
            </w:pPr>
            <w:r>
              <w:rPr>
                <w:sz w:val="20"/>
              </w:rPr>
              <w:t xml:space="preserve">poser une question – </w:t>
            </w:r>
            <w:r>
              <w:rPr>
                <w:i/>
                <w:sz w:val="20"/>
              </w:rPr>
              <w:t>to ask a question</w:t>
            </w:r>
          </w:p>
        </w:tc>
      </w:tr>
    </w:tbl>
    <w:p w14:paraId="184CBD50" w14:textId="77777777" w:rsidR="00A25AA1" w:rsidRDefault="00A25AA1">
      <w:pPr>
        <w:spacing w:line="223" w:lineRule="exact"/>
        <w:rPr>
          <w:sz w:val="20"/>
        </w:rPr>
        <w:sectPr w:rsidR="00A25AA1">
          <w:pgSz w:w="11910" w:h="16840"/>
          <w:pgMar w:top="2000" w:right="1300" w:bottom="940" w:left="1120" w:header="1676" w:footer="753" w:gutter="0"/>
          <w:cols w:space="720"/>
        </w:sectPr>
      </w:pPr>
    </w:p>
    <w:p w14:paraId="5307526B" w14:textId="77777777" w:rsidR="00A25AA1" w:rsidRDefault="00A25AA1">
      <w:pPr>
        <w:pStyle w:val="BodyText"/>
        <w:spacing w:before="3"/>
        <w:rPr>
          <w:rFonts w:ascii="Times New Roman"/>
          <w:sz w:val="17"/>
        </w:rPr>
      </w:pPr>
    </w:p>
    <w:tbl>
      <w:tblPr>
        <w:tblW w:w="0" w:type="auto"/>
        <w:tblInd w:w="119" w:type="dxa"/>
        <w:tblLayout w:type="fixed"/>
        <w:tblCellMar>
          <w:left w:w="0" w:type="dxa"/>
          <w:right w:w="0" w:type="dxa"/>
        </w:tblCellMar>
        <w:tblLook w:val="01E0" w:firstRow="1" w:lastRow="1" w:firstColumn="1" w:lastColumn="1" w:noHBand="0" w:noVBand="0"/>
      </w:tblPr>
      <w:tblGrid>
        <w:gridCol w:w="4338"/>
        <w:gridCol w:w="5533"/>
      </w:tblGrid>
      <w:tr w:rsidR="00A25AA1" w14:paraId="3EB20808" w14:textId="77777777">
        <w:trPr>
          <w:trHeight w:val="300"/>
        </w:trPr>
        <w:tc>
          <w:tcPr>
            <w:tcW w:w="4338" w:type="dxa"/>
          </w:tcPr>
          <w:p w14:paraId="5AF1C117" w14:textId="77777777" w:rsidR="00A25AA1" w:rsidRDefault="00CA72B3">
            <w:pPr>
              <w:pStyle w:val="TableParagraph"/>
              <w:spacing w:before="0" w:line="242" w:lineRule="exact"/>
              <w:rPr>
                <w:i/>
                <w:sz w:val="20"/>
              </w:rPr>
            </w:pPr>
            <w:r>
              <w:rPr>
                <w:sz w:val="20"/>
              </w:rPr>
              <w:t xml:space="preserve">boire – </w:t>
            </w:r>
            <w:r>
              <w:rPr>
                <w:i/>
                <w:sz w:val="20"/>
              </w:rPr>
              <w:t>to drink</w:t>
            </w:r>
          </w:p>
        </w:tc>
        <w:tc>
          <w:tcPr>
            <w:tcW w:w="5533" w:type="dxa"/>
          </w:tcPr>
          <w:p w14:paraId="0789709E" w14:textId="77777777" w:rsidR="00A25AA1" w:rsidRDefault="00CA72B3">
            <w:pPr>
              <w:pStyle w:val="TableParagraph"/>
              <w:spacing w:before="0" w:line="242" w:lineRule="exact"/>
              <w:ind w:left="806"/>
              <w:rPr>
                <w:i/>
                <w:sz w:val="20"/>
              </w:rPr>
            </w:pPr>
            <w:r>
              <w:rPr>
                <w:sz w:val="20"/>
              </w:rPr>
              <w:t xml:space="preserve">pousser – </w:t>
            </w:r>
            <w:r>
              <w:rPr>
                <w:i/>
                <w:sz w:val="20"/>
              </w:rPr>
              <w:t>to push</w:t>
            </w:r>
          </w:p>
        </w:tc>
      </w:tr>
      <w:tr w:rsidR="00A25AA1" w14:paraId="1049980D" w14:textId="77777777">
        <w:trPr>
          <w:trHeight w:val="360"/>
        </w:trPr>
        <w:tc>
          <w:tcPr>
            <w:tcW w:w="4338" w:type="dxa"/>
          </w:tcPr>
          <w:p w14:paraId="4EEB024F" w14:textId="77777777" w:rsidR="00A25AA1" w:rsidRDefault="00CA72B3">
            <w:pPr>
              <w:pStyle w:val="TableParagraph"/>
              <w:spacing w:before="64"/>
              <w:rPr>
                <w:i/>
                <w:sz w:val="20"/>
              </w:rPr>
            </w:pPr>
            <w:r>
              <w:rPr>
                <w:sz w:val="20"/>
              </w:rPr>
              <w:t xml:space="preserve">bouder – </w:t>
            </w:r>
            <w:r>
              <w:rPr>
                <w:i/>
                <w:sz w:val="20"/>
              </w:rPr>
              <w:t>to sulk</w:t>
            </w:r>
          </w:p>
        </w:tc>
        <w:tc>
          <w:tcPr>
            <w:tcW w:w="5533" w:type="dxa"/>
          </w:tcPr>
          <w:p w14:paraId="28C45DA7" w14:textId="77777777" w:rsidR="00A25AA1" w:rsidRDefault="00CA72B3">
            <w:pPr>
              <w:pStyle w:val="TableParagraph"/>
              <w:spacing w:before="64"/>
              <w:ind w:left="806"/>
              <w:rPr>
                <w:i/>
                <w:sz w:val="20"/>
              </w:rPr>
            </w:pPr>
            <w:r>
              <w:rPr>
                <w:sz w:val="20"/>
              </w:rPr>
              <w:t xml:space="preserve">pouvoir – </w:t>
            </w:r>
            <w:r>
              <w:rPr>
                <w:i/>
                <w:sz w:val="20"/>
              </w:rPr>
              <w:t>to be able to</w:t>
            </w:r>
          </w:p>
        </w:tc>
      </w:tr>
      <w:tr w:rsidR="00A25AA1" w14:paraId="01BC1BE6" w14:textId="77777777">
        <w:trPr>
          <w:trHeight w:val="360"/>
        </w:trPr>
        <w:tc>
          <w:tcPr>
            <w:tcW w:w="4338" w:type="dxa"/>
          </w:tcPr>
          <w:p w14:paraId="725AF007" w14:textId="77777777" w:rsidR="00A25AA1" w:rsidRDefault="00CA72B3">
            <w:pPr>
              <w:pStyle w:val="TableParagraph"/>
              <w:spacing w:before="64"/>
              <w:rPr>
                <w:i/>
                <w:sz w:val="20"/>
              </w:rPr>
            </w:pPr>
            <w:r>
              <w:rPr>
                <w:sz w:val="20"/>
              </w:rPr>
              <w:t xml:space="preserve">brûler – </w:t>
            </w:r>
            <w:r>
              <w:rPr>
                <w:i/>
                <w:sz w:val="20"/>
              </w:rPr>
              <w:t>to burn</w:t>
            </w:r>
          </w:p>
        </w:tc>
        <w:tc>
          <w:tcPr>
            <w:tcW w:w="5533" w:type="dxa"/>
          </w:tcPr>
          <w:p w14:paraId="25B73D6C" w14:textId="77777777" w:rsidR="00A25AA1" w:rsidRDefault="00CA72B3">
            <w:pPr>
              <w:pStyle w:val="TableParagraph"/>
              <w:spacing w:before="64"/>
              <w:ind w:left="806"/>
              <w:rPr>
                <w:i/>
                <w:sz w:val="20"/>
              </w:rPr>
            </w:pPr>
            <w:r>
              <w:rPr>
                <w:sz w:val="20"/>
              </w:rPr>
              <w:t xml:space="preserve">pratiquer – </w:t>
            </w:r>
            <w:r>
              <w:rPr>
                <w:i/>
                <w:sz w:val="20"/>
              </w:rPr>
              <w:t>to practise</w:t>
            </w:r>
          </w:p>
        </w:tc>
      </w:tr>
      <w:tr w:rsidR="00A25AA1" w14:paraId="3F6568F5" w14:textId="77777777">
        <w:trPr>
          <w:trHeight w:val="360"/>
        </w:trPr>
        <w:tc>
          <w:tcPr>
            <w:tcW w:w="4338" w:type="dxa"/>
          </w:tcPr>
          <w:p w14:paraId="2886FADB" w14:textId="77777777" w:rsidR="00A25AA1" w:rsidRDefault="00CA72B3">
            <w:pPr>
              <w:pStyle w:val="TableParagraph"/>
              <w:spacing w:before="64"/>
              <w:rPr>
                <w:i/>
                <w:sz w:val="20"/>
              </w:rPr>
            </w:pPr>
            <w:r>
              <w:rPr>
                <w:sz w:val="20"/>
              </w:rPr>
              <w:t xml:space="preserve">cacher </w:t>
            </w:r>
            <w:r>
              <w:rPr>
                <w:i/>
                <w:sz w:val="20"/>
              </w:rPr>
              <w:t>– to hide</w:t>
            </w:r>
          </w:p>
        </w:tc>
        <w:tc>
          <w:tcPr>
            <w:tcW w:w="5533" w:type="dxa"/>
          </w:tcPr>
          <w:p w14:paraId="5D527528" w14:textId="77777777" w:rsidR="00A25AA1" w:rsidRDefault="00CA72B3">
            <w:pPr>
              <w:pStyle w:val="TableParagraph"/>
              <w:spacing w:before="64"/>
              <w:ind w:left="806"/>
              <w:rPr>
                <w:i/>
                <w:sz w:val="20"/>
              </w:rPr>
            </w:pPr>
            <w:r>
              <w:rPr>
                <w:sz w:val="20"/>
              </w:rPr>
              <w:t xml:space="preserve">prendre – </w:t>
            </w:r>
            <w:r>
              <w:rPr>
                <w:i/>
                <w:sz w:val="20"/>
              </w:rPr>
              <w:t>to take/to eat</w:t>
            </w:r>
          </w:p>
        </w:tc>
      </w:tr>
      <w:tr w:rsidR="00A25AA1" w14:paraId="0C485CA2" w14:textId="77777777">
        <w:trPr>
          <w:trHeight w:val="360"/>
        </w:trPr>
        <w:tc>
          <w:tcPr>
            <w:tcW w:w="4338" w:type="dxa"/>
          </w:tcPr>
          <w:p w14:paraId="30784849" w14:textId="77777777" w:rsidR="00A25AA1" w:rsidRDefault="00CA72B3">
            <w:pPr>
              <w:pStyle w:val="TableParagraph"/>
              <w:spacing w:before="64"/>
              <w:rPr>
                <w:i/>
                <w:sz w:val="20"/>
              </w:rPr>
            </w:pPr>
            <w:r>
              <w:rPr>
                <w:sz w:val="20"/>
              </w:rPr>
              <w:t xml:space="preserve">changer – </w:t>
            </w:r>
            <w:r>
              <w:rPr>
                <w:i/>
                <w:sz w:val="20"/>
              </w:rPr>
              <w:t>to change, to alter</w:t>
            </w:r>
          </w:p>
        </w:tc>
        <w:tc>
          <w:tcPr>
            <w:tcW w:w="5533" w:type="dxa"/>
          </w:tcPr>
          <w:p w14:paraId="1179E4BA" w14:textId="77777777" w:rsidR="00A25AA1" w:rsidRDefault="00CA72B3">
            <w:pPr>
              <w:pStyle w:val="TableParagraph"/>
              <w:spacing w:before="64"/>
              <w:ind w:left="806"/>
              <w:rPr>
                <w:i/>
                <w:sz w:val="20"/>
              </w:rPr>
            </w:pPr>
            <w:r>
              <w:rPr>
                <w:sz w:val="20"/>
              </w:rPr>
              <w:t xml:space="preserve">préférer – </w:t>
            </w:r>
            <w:r>
              <w:rPr>
                <w:i/>
                <w:sz w:val="20"/>
              </w:rPr>
              <w:t>to prefer</w:t>
            </w:r>
          </w:p>
        </w:tc>
      </w:tr>
      <w:tr w:rsidR="00A25AA1" w14:paraId="588D12A6" w14:textId="77777777">
        <w:trPr>
          <w:trHeight w:val="360"/>
        </w:trPr>
        <w:tc>
          <w:tcPr>
            <w:tcW w:w="4338" w:type="dxa"/>
          </w:tcPr>
          <w:p w14:paraId="4F167B02" w14:textId="77777777" w:rsidR="00A25AA1" w:rsidRDefault="00CA72B3">
            <w:pPr>
              <w:pStyle w:val="TableParagraph"/>
              <w:spacing w:before="64"/>
              <w:rPr>
                <w:i/>
                <w:sz w:val="20"/>
              </w:rPr>
            </w:pPr>
            <w:r>
              <w:rPr>
                <w:sz w:val="20"/>
              </w:rPr>
              <w:t xml:space="preserve">chanter – </w:t>
            </w:r>
            <w:r>
              <w:rPr>
                <w:i/>
                <w:sz w:val="20"/>
              </w:rPr>
              <w:t>to sing</w:t>
            </w:r>
          </w:p>
        </w:tc>
        <w:tc>
          <w:tcPr>
            <w:tcW w:w="5533" w:type="dxa"/>
          </w:tcPr>
          <w:p w14:paraId="2C79D27F" w14:textId="77777777" w:rsidR="00A25AA1" w:rsidRDefault="00CA72B3">
            <w:pPr>
              <w:pStyle w:val="TableParagraph"/>
              <w:spacing w:before="64"/>
              <w:ind w:left="806"/>
              <w:rPr>
                <w:i/>
                <w:sz w:val="20"/>
              </w:rPr>
            </w:pPr>
            <w:r>
              <w:rPr>
                <w:sz w:val="20"/>
              </w:rPr>
              <w:t xml:space="preserve">préparer – </w:t>
            </w:r>
            <w:r>
              <w:rPr>
                <w:i/>
                <w:sz w:val="20"/>
              </w:rPr>
              <w:t>to prepare for (an exam)</w:t>
            </w:r>
          </w:p>
        </w:tc>
      </w:tr>
      <w:tr w:rsidR="00A25AA1" w14:paraId="779682F2" w14:textId="77777777">
        <w:trPr>
          <w:trHeight w:val="360"/>
        </w:trPr>
        <w:tc>
          <w:tcPr>
            <w:tcW w:w="4338" w:type="dxa"/>
          </w:tcPr>
          <w:p w14:paraId="37115335" w14:textId="77777777" w:rsidR="00A25AA1" w:rsidRDefault="00CA72B3">
            <w:pPr>
              <w:pStyle w:val="TableParagraph"/>
              <w:spacing w:before="64"/>
              <w:rPr>
                <w:i/>
                <w:sz w:val="20"/>
              </w:rPr>
            </w:pPr>
            <w:r>
              <w:rPr>
                <w:sz w:val="20"/>
              </w:rPr>
              <w:t xml:space="preserve">chercher – </w:t>
            </w:r>
            <w:r>
              <w:rPr>
                <w:i/>
                <w:sz w:val="20"/>
              </w:rPr>
              <w:t>to look for</w:t>
            </w:r>
          </w:p>
        </w:tc>
        <w:tc>
          <w:tcPr>
            <w:tcW w:w="5533" w:type="dxa"/>
          </w:tcPr>
          <w:p w14:paraId="2EB1D71F" w14:textId="77777777" w:rsidR="00A25AA1" w:rsidRDefault="00CA72B3">
            <w:pPr>
              <w:pStyle w:val="TableParagraph"/>
              <w:spacing w:before="64"/>
              <w:ind w:left="806"/>
              <w:rPr>
                <w:i/>
                <w:sz w:val="20"/>
              </w:rPr>
            </w:pPr>
            <w:r>
              <w:rPr>
                <w:sz w:val="20"/>
              </w:rPr>
              <w:t xml:space="preserve">présenter – </w:t>
            </w:r>
            <w:r>
              <w:rPr>
                <w:i/>
                <w:sz w:val="20"/>
              </w:rPr>
              <w:t>to introduce</w:t>
            </w:r>
          </w:p>
        </w:tc>
      </w:tr>
      <w:tr w:rsidR="00A25AA1" w14:paraId="14D69F54" w14:textId="77777777">
        <w:trPr>
          <w:trHeight w:val="360"/>
        </w:trPr>
        <w:tc>
          <w:tcPr>
            <w:tcW w:w="4338" w:type="dxa"/>
          </w:tcPr>
          <w:p w14:paraId="642A7114" w14:textId="77777777" w:rsidR="00A25AA1" w:rsidRDefault="00CA72B3">
            <w:pPr>
              <w:pStyle w:val="TableParagraph"/>
              <w:spacing w:before="64"/>
              <w:rPr>
                <w:i/>
                <w:sz w:val="20"/>
              </w:rPr>
            </w:pPr>
            <w:r>
              <w:rPr>
                <w:sz w:val="20"/>
              </w:rPr>
              <w:t xml:space="preserve">choisir – </w:t>
            </w:r>
            <w:r>
              <w:rPr>
                <w:i/>
                <w:sz w:val="20"/>
              </w:rPr>
              <w:t>to choose</w:t>
            </w:r>
          </w:p>
        </w:tc>
        <w:tc>
          <w:tcPr>
            <w:tcW w:w="5533" w:type="dxa"/>
          </w:tcPr>
          <w:p w14:paraId="4B40ED26" w14:textId="77777777" w:rsidR="00A25AA1" w:rsidRDefault="00CA72B3">
            <w:pPr>
              <w:pStyle w:val="TableParagraph"/>
              <w:spacing w:before="64"/>
              <w:ind w:left="806"/>
              <w:rPr>
                <w:i/>
                <w:sz w:val="20"/>
              </w:rPr>
            </w:pPr>
            <w:r>
              <w:rPr>
                <w:sz w:val="20"/>
              </w:rPr>
              <w:t xml:space="preserve">prêter – </w:t>
            </w:r>
            <w:r>
              <w:rPr>
                <w:i/>
                <w:sz w:val="20"/>
              </w:rPr>
              <w:t>to lend</w:t>
            </w:r>
          </w:p>
        </w:tc>
      </w:tr>
      <w:tr w:rsidR="00A25AA1" w14:paraId="74D41C6C" w14:textId="77777777">
        <w:trPr>
          <w:trHeight w:val="360"/>
        </w:trPr>
        <w:tc>
          <w:tcPr>
            <w:tcW w:w="4338" w:type="dxa"/>
          </w:tcPr>
          <w:p w14:paraId="08AB08CD" w14:textId="77777777" w:rsidR="00A25AA1" w:rsidRDefault="00CA72B3">
            <w:pPr>
              <w:pStyle w:val="TableParagraph"/>
              <w:spacing w:before="64"/>
              <w:rPr>
                <w:i/>
                <w:sz w:val="20"/>
              </w:rPr>
            </w:pPr>
            <w:r>
              <w:rPr>
                <w:sz w:val="20"/>
              </w:rPr>
              <w:t xml:space="preserve">choquer – </w:t>
            </w:r>
            <w:r>
              <w:rPr>
                <w:i/>
                <w:sz w:val="20"/>
              </w:rPr>
              <w:t>to shock</w:t>
            </w:r>
          </w:p>
        </w:tc>
        <w:tc>
          <w:tcPr>
            <w:tcW w:w="5533" w:type="dxa"/>
          </w:tcPr>
          <w:p w14:paraId="247D4531" w14:textId="77777777" w:rsidR="00A25AA1" w:rsidRDefault="00CA72B3">
            <w:pPr>
              <w:pStyle w:val="TableParagraph"/>
              <w:spacing w:before="64"/>
              <w:ind w:left="807"/>
              <w:rPr>
                <w:i/>
                <w:sz w:val="20"/>
              </w:rPr>
            </w:pPr>
            <w:r>
              <w:rPr>
                <w:sz w:val="20"/>
              </w:rPr>
              <w:t xml:space="preserve">quitter – </w:t>
            </w:r>
            <w:r>
              <w:rPr>
                <w:i/>
                <w:sz w:val="20"/>
              </w:rPr>
              <w:t>to leave</w:t>
            </w:r>
          </w:p>
        </w:tc>
      </w:tr>
      <w:tr w:rsidR="00A25AA1" w14:paraId="7D86E164" w14:textId="77777777">
        <w:trPr>
          <w:trHeight w:val="360"/>
        </w:trPr>
        <w:tc>
          <w:tcPr>
            <w:tcW w:w="4338" w:type="dxa"/>
          </w:tcPr>
          <w:p w14:paraId="08536136" w14:textId="77777777" w:rsidR="00A25AA1" w:rsidRDefault="00CA72B3">
            <w:pPr>
              <w:pStyle w:val="TableParagraph"/>
              <w:spacing w:before="64"/>
              <w:rPr>
                <w:i/>
                <w:sz w:val="20"/>
              </w:rPr>
            </w:pPr>
            <w:r>
              <w:rPr>
                <w:sz w:val="20"/>
              </w:rPr>
              <w:t xml:space="preserve">cliquer – </w:t>
            </w:r>
            <w:r>
              <w:rPr>
                <w:i/>
                <w:sz w:val="20"/>
              </w:rPr>
              <w:t>to click</w:t>
            </w:r>
          </w:p>
        </w:tc>
        <w:tc>
          <w:tcPr>
            <w:tcW w:w="5533" w:type="dxa"/>
          </w:tcPr>
          <w:p w14:paraId="01C4FF68" w14:textId="77777777" w:rsidR="00A25AA1" w:rsidRDefault="00CA72B3">
            <w:pPr>
              <w:pStyle w:val="TableParagraph"/>
              <w:spacing w:before="64"/>
              <w:ind w:left="807"/>
              <w:rPr>
                <w:i/>
                <w:sz w:val="20"/>
              </w:rPr>
            </w:pPr>
            <w:r>
              <w:rPr>
                <w:sz w:val="20"/>
              </w:rPr>
              <w:t xml:space="preserve">raconter – </w:t>
            </w:r>
            <w:r>
              <w:rPr>
                <w:i/>
                <w:sz w:val="20"/>
              </w:rPr>
              <w:t>to tell</w:t>
            </w:r>
          </w:p>
        </w:tc>
      </w:tr>
      <w:tr w:rsidR="00A25AA1" w14:paraId="2A0273C9" w14:textId="77777777">
        <w:trPr>
          <w:trHeight w:val="360"/>
        </w:trPr>
        <w:tc>
          <w:tcPr>
            <w:tcW w:w="4338" w:type="dxa"/>
          </w:tcPr>
          <w:p w14:paraId="3A81A467" w14:textId="77777777" w:rsidR="00A25AA1" w:rsidRDefault="00CA72B3">
            <w:pPr>
              <w:pStyle w:val="TableParagraph"/>
              <w:spacing w:before="64"/>
              <w:rPr>
                <w:i/>
                <w:sz w:val="20"/>
              </w:rPr>
            </w:pPr>
            <w:r>
              <w:rPr>
                <w:sz w:val="20"/>
              </w:rPr>
              <w:t xml:space="preserve">commander – </w:t>
            </w:r>
            <w:r>
              <w:rPr>
                <w:i/>
                <w:sz w:val="20"/>
              </w:rPr>
              <w:t>to order</w:t>
            </w:r>
          </w:p>
        </w:tc>
        <w:tc>
          <w:tcPr>
            <w:tcW w:w="5533" w:type="dxa"/>
          </w:tcPr>
          <w:p w14:paraId="1A8CE38E" w14:textId="77777777" w:rsidR="00A25AA1" w:rsidRDefault="00CA72B3">
            <w:pPr>
              <w:pStyle w:val="TableParagraph"/>
              <w:spacing w:before="64"/>
              <w:ind w:left="807"/>
              <w:rPr>
                <w:i/>
                <w:sz w:val="20"/>
              </w:rPr>
            </w:pPr>
            <w:r>
              <w:rPr>
                <w:sz w:val="20"/>
              </w:rPr>
              <w:t xml:space="preserve">ralentir – </w:t>
            </w:r>
            <w:r>
              <w:rPr>
                <w:i/>
                <w:sz w:val="20"/>
              </w:rPr>
              <w:t>to slow down</w:t>
            </w:r>
          </w:p>
        </w:tc>
      </w:tr>
      <w:tr w:rsidR="00A25AA1" w14:paraId="20612A94" w14:textId="77777777">
        <w:trPr>
          <w:trHeight w:val="360"/>
        </w:trPr>
        <w:tc>
          <w:tcPr>
            <w:tcW w:w="4338" w:type="dxa"/>
          </w:tcPr>
          <w:p w14:paraId="3B20BE83" w14:textId="77777777" w:rsidR="00A25AA1" w:rsidRDefault="00CA72B3">
            <w:pPr>
              <w:pStyle w:val="TableParagraph"/>
              <w:spacing w:before="64"/>
              <w:rPr>
                <w:i/>
                <w:sz w:val="20"/>
              </w:rPr>
            </w:pPr>
            <w:r>
              <w:rPr>
                <w:sz w:val="20"/>
              </w:rPr>
              <w:t xml:space="preserve">commencer – </w:t>
            </w:r>
            <w:r>
              <w:rPr>
                <w:i/>
                <w:sz w:val="20"/>
              </w:rPr>
              <w:t>to begin/start</w:t>
            </w:r>
          </w:p>
        </w:tc>
        <w:tc>
          <w:tcPr>
            <w:tcW w:w="5533" w:type="dxa"/>
          </w:tcPr>
          <w:p w14:paraId="72396EEB" w14:textId="77777777" w:rsidR="00A25AA1" w:rsidRDefault="00CA72B3">
            <w:pPr>
              <w:pStyle w:val="TableParagraph"/>
              <w:spacing w:before="64"/>
              <w:ind w:left="807"/>
              <w:rPr>
                <w:i/>
                <w:sz w:val="20"/>
              </w:rPr>
            </w:pPr>
            <w:r>
              <w:rPr>
                <w:sz w:val="20"/>
              </w:rPr>
              <w:t xml:space="preserve">rater – </w:t>
            </w:r>
            <w:r>
              <w:rPr>
                <w:i/>
                <w:sz w:val="20"/>
              </w:rPr>
              <w:t>to miss (train, etc.)</w:t>
            </w:r>
          </w:p>
        </w:tc>
      </w:tr>
      <w:tr w:rsidR="00A25AA1" w14:paraId="4230D940" w14:textId="77777777">
        <w:trPr>
          <w:trHeight w:val="360"/>
        </w:trPr>
        <w:tc>
          <w:tcPr>
            <w:tcW w:w="4338" w:type="dxa"/>
          </w:tcPr>
          <w:p w14:paraId="4AAB3752" w14:textId="77777777" w:rsidR="00A25AA1" w:rsidRDefault="00CA72B3">
            <w:pPr>
              <w:pStyle w:val="TableParagraph"/>
              <w:spacing w:before="64"/>
              <w:rPr>
                <w:i/>
                <w:sz w:val="20"/>
              </w:rPr>
            </w:pPr>
            <w:r>
              <w:rPr>
                <w:sz w:val="20"/>
              </w:rPr>
              <w:t xml:space="preserve">comprendre – </w:t>
            </w:r>
            <w:r>
              <w:rPr>
                <w:i/>
                <w:sz w:val="20"/>
              </w:rPr>
              <w:t>to understand</w:t>
            </w:r>
          </w:p>
        </w:tc>
        <w:tc>
          <w:tcPr>
            <w:tcW w:w="5533" w:type="dxa"/>
          </w:tcPr>
          <w:p w14:paraId="2576308A" w14:textId="77777777" w:rsidR="00A25AA1" w:rsidRDefault="00CA72B3">
            <w:pPr>
              <w:pStyle w:val="TableParagraph"/>
              <w:spacing w:before="64"/>
              <w:ind w:left="807"/>
              <w:rPr>
                <w:i/>
                <w:sz w:val="20"/>
              </w:rPr>
            </w:pPr>
            <w:r>
              <w:rPr>
                <w:sz w:val="20"/>
              </w:rPr>
              <w:t xml:space="preserve">recevoir – </w:t>
            </w:r>
            <w:r>
              <w:rPr>
                <w:i/>
                <w:sz w:val="20"/>
              </w:rPr>
              <w:t>to receive</w:t>
            </w:r>
          </w:p>
        </w:tc>
      </w:tr>
      <w:tr w:rsidR="00A25AA1" w14:paraId="28DF2855" w14:textId="77777777">
        <w:trPr>
          <w:trHeight w:val="360"/>
        </w:trPr>
        <w:tc>
          <w:tcPr>
            <w:tcW w:w="4338" w:type="dxa"/>
          </w:tcPr>
          <w:p w14:paraId="670B5227" w14:textId="77777777" w:rsidR="00A25AA1" w:rsidRDefault="00CA72B3">
            <w:pPr>
              <w:pStyle w:val="TableParagraph"/>
              <w:spacing w:before="64"/>
              <w:rPr>
                <w:i/>
                <w:sz w:val="20"/>
              </w:rPr>
            </w:pPr>
            <w:r>
              <w:rPr>
                <w:sz w:val="20"/>
              </w:rPr>
              <w:t xml:space="preserve">compter – </w:t>
            </w:r>
            <w:r>
              <w:rPr>
                <w:i/>
                <w:sz w:val="20"/>
              </w:rPr>
              <w:t>to count/reckon</w:t>
            </w:r>
          </w:p>
        </w:tc>
        <w:tc>
          <w:tcPr>
            <w:tcW w:w="5533" w:type="dxa"/>
          </w:tcPr>
          <w:p w14:paraId="385B7D35" w14:textId="77777777" w:rsidR="00A25AA1" w:rsidRDefault="00CA72B3">
            <w:pPr>
              <w:pStyle w:val="TableParagraph"/>
              <w:spacing w:before="64"/>
              <w:ind w:left="807"/>
              <w:rPr>
                <w:i/>
                <w:sz w:val="20"/>
              </w:rPr>
            </w:pPr>
            <w:r>
              <w:rPr>
                <w:sz w:val="20"/>
              </w:rPr>
              <w:t xml:space="preserve">regarder – </w:t>
            </w:r>
            <w:r>
              <w:rPr>
                <w:i/>
                <w:sz w:val="20"/>
              </w:rPr>
              <w:t>to watch</w:t>
            </w:r>
          </w:p>
        </w:tc>
      </w:tr>
      <w:tr w:rsidR="00A25AA1" w14:paraId="0D36D03D" w14:textId="77777777">
        <w:trPr>
          <w:trHeight w:val="360"/>
        </w:trPr>
        <w:tc>
          <w:tcPr>
            <w:tcW w:w="4338" w:type="dxa"/>
          </w:tcPr>
          <w:p w14:paraId="141B02B3" w14:textId="77777777" w:rsidR="00A25AA1" w:rsidRDefault="00CA72B3">
            <w:pPr>
              <w:pStyle w:val="TableParagraph"/>
              <w:spacing w:before="64"/>
              <w:rPr>
                <w:i/>
                <w:sz w:val="20"/>
              </w:rPr>
            </w:pPr>
            <w:r>
              <w:rPr>
                <w:sz w:val="20"/>
              </w:rPr>
              <w:t xml:space="preserve">conduire – </w:t>
            </w:r>
            <w:r>
              <w:rPr>
                <w:i/>
                <w:sz w:val="20"/>
              </w:rPr>
              <w:t>to drive/to take</w:t>
            </w:r>
          </w:p>
        </w:tc>
        <w:tc>
          <w:tcPr>
            <w:tcW w:w="5533" w:type="dxa"/>
          </w:tcPr>
          <w:p w14:paraId="6B433AE2" w14:textId="77777777" w:rsidR="00A25AA1" w:rsidRDefault="00CA72B3">
            <w:pPr>
              <w:pStyle w:val="TableParagraph"/>
              <w:spacing w:before="64"/>
              <w:ind w:left="807"/>
              <w:rPr>
                <w:i/>
                <w:sz w:val="20"/>
              </w:rPr>
            </w:pPr>
            <w:r>
              <w:rPr>
                <w:sz w:val="20"/>
              </w:rPr>
              <w:t xml:space="preserve">regretter – </w:t>
            </w:r>
            <w:r>
              <w:rPr>
                <w:i/>
                <w:sz w:val="20"/>
              </w:rPr>
              <w:t>to regret, to be sorry</w:t>
            </w:r>
          </w:p>
        </w:tc>
      </w:tr>
      <w:tr w:rsidR="00A25AA1" w14:paraId="26F7303B" w14:textId="77777777">
        <w:trPr>
          <w:trHeight w:val="360"/>
        </w:trPr>
        <w:tc>
          <w:tcPr>
            <w:tcW w:w="4338" w:type="dxa"/>
          </w:tcPr>
          <w:p w14:paraId="0ADF6970" w14:textId="77777777" w:rsidR="00A25AA1" w:rsidRDefault="00CA72B3">
            <w:pPr>
              <w:pStyle w:val="TableParagraph"/>
              <w:spacing w:before="64"/>
              <w:ind w:left="201"/>
              <w:rPr>
                <w:i/>
                <w:sz w:val="20"/>
              </w:rPr>
            </w:pPr>
            <w:r>
              <w:rPr>
                <w:sz w:val="20"/>
              </w:rPr>
              <w:t xml:space="preserve">connaître – </w:t>
            </w:r>
            <w:r>
              <w:rPr>
                <w:i/>
                <w:sz w:val="20"/>
              </w:rPr>
              <w:t>to know (a person)</w:t>
            </w:r>
          </w:p>
        </w:tc>
        <w:tc>
          <w:tcPr>
            <w:tcW w:w="5533" w:type="dxa"/>
          </w:tcPr>
          <w:p w14:paraId="37DCA6C9" w14:textId="77777777" w:rsidR="00A25AA1" w:rsidRDefault="00CA72B3">
            <w:pPr>
              <w:pStyle w:val="TableParagraph"/>
              <w:spacing w:before="64"/>
              <w:ind w:left="807"/>
              <w:rPr>
                <w:i/>
                <w:sz w:val="20"/>
              </w:rPr>
            </w:pPr>
            <w:r>
              <w:rPr>
                <w:sz w:val="20"/>
              </w:rPr>
              <w:t xml:space="preserve">remercier – </w:t>
            </w:r>
            <w:r>
              <w:rPr>
                <w:i/>
                <w:sz w:val="20"/>
              </w:rPr>
              <w:t>to thank</w:t>
            </w:r>
          </w:p>
        </w:tc>
      </w:tr>
      <w:tr w:rsidR="00A25AA1" w14:paraId="1BAAE0BD" w14:textId="77777777">
        <w:trPr>
          <w:trHeight w:val="360"/>
        </w:trPr>
        <w:tc>
          <w:tcPr>
            <w:tcW w:w="4338" w:type="dxa"/>
          </w:tcPr>
          <w:p w14:paraId="74021EA6" w14:textId="77777777" w:rsidR="00A25AA1" w:rsidRDefault="00CA72B3">
            <w:pPr>
              <w:pStyle w:val="TableParagraph"/>
              <w:spacing w:before="64"/>
              <w:ind w:left="201"/>
              <w:rPr>
                <w:i/>
                <w:sz w:val="20"/>
              </w:rPr>
            </w:pPr>
            <w:r>
              <w:rPr>
                <w:sz w:val="20"/>
              </w:rPr>
              <w:t xml:space="preserve">conseiller – </w:t>
            </w:r>
            <w:r>
              <w:rPr>
                <w:i/>
                <w:sz w:val="20"/>
              </w:rPr>
              <w:t>to advise</w:t>
            </w:r>
          </w:p>
        </w:tc>
        <w:tc>
          <w:tcPr>
            <w:tcW w:w="5533" w:type="dxa"/>
          </w:tcPr>
          <w:p w14:paraId="105EB0A2" w14:textId="77777777" w:rsidR="00A25AA1" w:rsidRDefault="00CA72B3">
            <w:pPr>
              <w:pStyle w:val="TableParagraph"/>
              <w:spacing w:before="64"/>
              <w:ind w:left="807"/>
              <w:rPr>
                <w:i/>
                <w:sz w:val="20"/>
              </w:rPr>
            </w:pPr>
            <w:r>
              <w:rPr>
                <w:sz w:val="20"/>
              </w:rPr>
              <w:t xml:space="preserve">remplir – </w:t>
            </w:r>
            <w:r>
              <w:rPr>
                <w:i/>
                <w:sz w:val="20"/>
              </w:rPr>
              <w:t>to fill in (a form, etc.)</w:t>
            </w:r>
          </w:p>
        </w:tc>
      </w:tr>
      <w:tr w:rsidR="00A25AA1" w14:paraId="54A95549" w14:textId="77777777">
        <w:trPr>
          <w:trHeight w:val="360"/>
        </w:trPr>
        <w:tc>
          <w:tcPr>
            <w:tcW w:w="4338" w:type="dxa"/>
          </w:tcPr>
          <w:p w14:paraId="057C7ABF" w14:textId="77777777" w:rsidR="00A25AA1" w:rsidRDefault="00CA72B3">
            <w:pPr>
              <w:pStyle w:val="TableParagraph"/>
              <w:spacing w:before="64"/>
              <w:ind w:left="201"/>
              <w:rPr>
                <w:i/>
                <w:sz w:val="20"/>
              </w:rPr>
            </w:pPr>
            <w:r>
              <w:rPr>
                <w:sz w:val="20"/>
              </w:rPr>
              <w:t xml:space="preserve">continuer – </w:t>
            </w:r>
            <w:r>
              <w:rPr>
                <w:i/>
                <w:sz w:val="20"/>
              </w:rPr>
              <w:t>to continue</w:t>
            </w:r>
          </w:p>
        </w:tc>
        <w:tc>
          <w:tcPr>
            <w:tcW w:w="5533" w:type="dxa"/>
          </w:tcPr>
          <w:p w14:paraId="137D9AD3" w14:textId="77777777" w:rsidR="00A25AA1" w:rsidRDefault="00CA72B3">
            <w:pPr>
              <w:pStyle w:val="TableParagraph"/>
              <w:spacing w:before="64"/>
              <w:ind w:left="807"/>
              <w:rPr>
                <w:i/>
                <w:sz w:val="20"/>
              </w:rPr>
            </w:pPr>
            <w:r>
              <w:rPr>
                <w:sz w:val="20"/>
              </w:rPr>
              <w:t xml:space="preserve">rencontrer – </w:t>
            </w:r>
            <w:r>
              <w:rPr>
                <w:i/>
                <w:sz w:val="20"/>
              </w:rPr>
              <w:t>to meet</w:t>
            </w:r>
          </w:p>
        </w:tc>
      </w:tr>
      <w:tr w:rsidR="00A25AA1" w14:paraId="612C16D4" w14:textId="77777777">
        <w:trPr>
          <w:trHeight w:val="360"/>
        </w:trPr>
        <w:tc>
          <w:tcPr>
            <w:tcW w:w="4338" w:type="dxa"/>
          </w:tcPr>
          <w:p w14:paraId="7F39BA0A" w14:textId="77777777" w:rsidR="00A25AA1" w:rsidRDefault="00CA72B3">
            <w:pPr>
              <w:pStyle w:val="TableParagraph"/>
              <w:spacing w:before="64"/>
              <w:ind w:left="201"/>
              <w:rPr>
                <w:i/>
                <w:sz w:val="20"/>
              </w:rPr>
            </w:pPr>
            <w:r>
              <w:rPr>
                <w:sz w:val="20"/>
              </w:rPr>
              <w:t xml:space="preserve">contrôler – </w:t>
            </w:r>
            <w:r>
              <w:rPr>
                <w:i/>
                <w:sz w:val="20"/>
              </w:rPr>
              <w:t>to check</w:t>
            </w:r>
          </w:p>
        </w:tc>
        <w:tc>
          <w:tcPr>
            <w:tcW w:w="5533" w:type="dxa"/>
          </w:tcPr>
          <w:p w14:paraId="64A320BE" w14:textId="77777777" w:rsidR="00A25AA1" w:rsidRDefault="00CA72B3">
            <w:pPr>
              <w:pStyle w:val="TableParagraph"/>
              <w:spacing w:before="64"/>
              <w:ind w:left="807"/>
              <w:rPr>
                <w:i/>
                <w:sz w:val="20"/>
              </w:rPr>
            </w:pPr>
            <w:r>
              <w:rPr>
                <w:sz w:val="20"/>
              </w:rPr>
              <w:t xml:space="preserve">rentrer – </w:t>
            </w:r>
            <w:r>
              <w:rPr>
                <w:i/>
                <w:sz w:val="20"/>
              </w:rPr>
              <w:t>to go in/go home</w:t>
            </w:r>
          </w:p>
        </w:tc>
      </w:tr>
      <w:tr w:rsidR="00A25AA1" w14:paraId="49030352" w14:textId="77777777">
        <w:trPr>
          <w:trHeight w:val="360"/>
        </w:trPr>
        <w:tc>
          <w:tcPr>
            <w:tcW w:w="4338" w:type="dxa"/>
          </w:tcPr>
          <w:p w14:paraId="73749BE1" w14:textId="77777777" w:rsidR="00A25AA1" w:rsidRDefault="00CA72B3">
            <w:pPr>
              <w:pStyle w:val="TableParagraph"/>
              <w:spacing w:before="64"/>
              <w:ind w:left="201"/>
              <w:rPr>
                <w:i/>
                <w:sz w:val="20"/>
              </w:rPr>
            </w:pPr>
            <w:r>
              <w:rPr>
                <w:sz w:val="20"/>
              </w:rPr>
              <w:t xml:space="preserve">copier – </w:t>
            </w:r>
            <w:r>
              <w:rPr>
                <w:i/>
                <w:sz w:val="20"/>
              </w:rPr>
              <w:t>to copy</w:t>
            </w:r>
          </w:p>
        </w:tc>
        <w:tc>
          <w:tcPr>
            <w:tcW w:w="5533" w:type="dxa"/>
          </w:tcPr>
          <w:p w14:paraId="5B8CF0E9" w14:textId="77777777" w:rsidR="00A25AA1" w:rsidRDefault="00CA72B3">
            <w:pPr>
              <w:pStyle w:val="TableParagraph"/>
              <w:spacing w:before="64"/>
              <w:ind w:left="807"/>
              <w:rPr>
                <w:i/>
                <w:sz w:val="20"/>
              </w:rPr>
            </w:pPr>
            <w:r>
              <w:rPr>
                <w:sz w:val="20"/>
              </w:rPr>
              <w:t xml:space="preserve">réparer – </w:t>
            </w:r>
            <w:r>
              <w:rPr>
                <w:i/>
                <w:sz w:val="20"/>
              </w:rPr>
              <w:t>to repair</w:t>
            </w:r>
          </w:p>
        </w:tc>
      </w:tr>
      <w:tr w:rsidR="00A25AA1" w14:paraId="7176EA2B" w14:textId="77777777">
        <w:trPr>
          <w:trHeight w:val="360"/>
        </w:trPr>
        <w:tc>
          <w:tcPr>
            <w:tcW w:w="4338" w:type="dxa"/>
          </w:tcPr>
          <w:p w14:paraId="13A3311D" w14:textId="77777777" w:rsidR="00A25AA1" w:rsidRDefault="00CA72B3">
            <w:pPr>
              <w:pStyle w:val="TableParagraph"/>
              <w:spacing w:before="64"/>
              <w:ind w:left="201"/>
              <w:rPr>
                <w:i/>
                <w:sz w:val="20"/>
              </w:rPr>
            </w:pPr>
            <w:r>
              <w:rPr>
                <w:sz w:val="20"/>
              </w:rPr>
              <w:t xml:space="preserve">couper – </w:t>
            </w:r>
            <w:r>
              <w:rPr>
                <w:i/>
                <w:sz w:val="20"/>
              </w:rPr>
              <w:t>to cut</w:t>
            </w:r>
          </w:p>
        </w:tc>
        <w:tc>
          <w:tcPr>
            <w:tcW w:w="5533" w:type="dxa"/>
          </w:tcPr>
          <w:p w14:paraId="769FF495" w14:textId="77777777" w:rsidR="00A25AA1" w:rsidRDefault="00CA72B3">
            <w:pPr>
              <w:pStyle w:val="TableParagraph"/>
              <w:spacing w:before="64"/>
              <w:ind w:left="807"/>
              <w:rPr>
                <w:i/>
                <w:sz w:val="20"/>
              </w:rPr>
            </w:pPr>
            <w:r>
              <w:rPr>
                <w:sz w:val="20"/>
              </w:rPr>
              <w:t xml:space="preserve">répéter – </w:t>
            </w:r>
            <w:r>
              <w:rPr>
                <w:i/>
                <w:sz w:val="20"/>
              </w:rPr>
              <w:t>to repeat</w:t>
            </w:r>
          </w:p>
        </w:tc>
      </w:tr>
      <w:tr w:rsidR="00A25AA1" w14:paraId="16C9FAAB" w14:textId="77777777">
        <w:trPr>
          <w:trHeight w:val="360"/>
        </w:trPr>
        <w:tc>
          <w:tcPr>
            <w:tcW w:w="4338" w:type="dxa"/>
          </w:tcPr>
          <w:p w14:paraId="7A025F24" w14:textId="77777777" w:rsidR="00A25AA1" w:rsidRDefault="00CA72B3">
            <w:pPr>
              <w:pStyle w:val="TableParagraph"/>
              <w:spacing w:before="64"/>
              <w:ind w:left="201"/>
              <w:rPr>
                <w:i/>
                <w:sz w:val="20"/>
              </w:rPr>
            </w:pPr>
            <w:r>
              <w:rPr>
                <w:sz w:val="20"/>
              </w:rPr>
              <w:t xml:space="preserve">coûter – </w:t>
            </w:r>
            <w:r>
              <w:rPr>
                <w:i/>
                <w:sz w:val="20"/>
              </w:rPr>
              <w:t>to cost</w:t>
            </w:r>
          </w:p>
        </w:tc>
        <w:tc>
          <w:tcPr>
            <w:tcW w:w="5533" w:type="dxa"/>
          </w:tcPr>
          <w:p w14:paraId="4808DB18" w14:textId="77777777" w:rsidR="00A25AA1" w:rsidRDefault="00CA72B3">
            <w:pPr>
              <w:pStyle w:val="TableParagraph"/>
              <w:spacing w:before="64"/>
              <w:ind w:left="808"/>
              <w:rPr>
                <w:i/>
                <w:sz w:val="20"/>
              </w:rPr>
            </w:pPr>
            <w:r>
              <w:rPr>
                <w:sz w:val="20"/>
              </w:rPr>
              <w:t xml:space="preserve">répondre – </w:t>
            </w:r>
            <w:r>
              <w:rPr>
                <w:i/>
                <w:sz w:val="20"/>
              </w:rPr>
              <w:t>to reply</w:t>
            </w:r>
          </w:p>
        </w:tc>
      </w:tr>
      <w:tr w:rsidR="00A25AA1" w14:paraId="66C728BD" w14:textId="77777777">
        <w:trPr>
          <w:trHeight w:val="360"/>
        </w:trPr>
        <w:tc>
          <w:tcPr>
            <w:tcW w:w="4338" w:type="dxa"/>
          </w:tcPr>
          <w:p w14:paraId="5DA22884" w14:textId="77777777" w:rsidR="00A25AA1" w:rsidRDefault="00CA72B3">
            <w:pPr>
              <w:pStyle w:val="TableParagraph"/>
              <w:spacing w:before="64"/>
              <w:ind w:left="201"/>
              <w:rPr>
                <w:i/>
                <w:sz w:val="20"/>
              </w:rPr>
            </w:pPr>
            <w:r>
              <w:rPr>
                <w:sz w:val="20"/>
              </w:rPr>
              <w:t xml:space="preserve">courir – </w:t>
            </w:r>
            <w:r>
              <w:rPr>
                <w:i/>
                <w:sz w:val="20"/>
              </w:rPr>
              <w:t>to run</w:t>
            </w:r>
          </w:p>
        </w:tc>
        <w:tc>
          <w:tcPr>
            <w:tcW w:w="5533" w:type="dxa"/>
          </w:tcPr>
          <w:p w14:paraId="30F94B36" w14:textId="301A2D57" w:rsidR="00A25AA1" w:rsidRDefault="00CA72B3">
            <w:pPr>
              <w:pStyle w:val="TableParagraph"/>
              <w:spacing w:before="64"/>
              <w:ind w:left="808"/>
              <w:rPr>
                <w:i/>
                <w:sz w:val="20"/>
              </w:rPr>
            </w:pPr>
            <w:r>
              <w:rPr>
                <w:sz w:val="20"/>
              </w:rPr>
              <w:t xml:space="preserve">réserver – </w:t>
            </w:r>
            <w:r>
              <w:rPr>
                <w:i/>
                <w:sz w:val="20"/>
              </w:rPr>
              <w:t>to book (hotel, etc</w:t>
            </w:r>
            <w:r w:rsidR="00EB0064">
              <w:rPr>
                <w:i/>
                <w:sz w:val="20"/>
              </w:rPr>
              <w:t>.</w:t>
            </w:r>
            <w:r>
              <w:rPr>
                <w:i/>
                <w:sz w:val="20"/>
              </w:rPr>
              <w:t>)</w:t>
            </w:r>
          </w:p>
        </w:tc>
      </w:tr>
      <w:tr w:rsidR="00A25AA1" w14:paraId="0EA75101" w14:textId="77777777">
        <w:trPr>
          <w:trHeight w:val="360"/>
        </w:trPr>
        <w:tc>
          <w:tcPr>
            <w:tcW w:w="4338" w:type="dxa"/>
          </w:tcPr>
          <w:p w14:paraId="0172B780" w14:textId="77777777" w:rsidR="00A25AA1" w:rsidRDefault="00CA72B3">
            <w:pPr>
              <w:pStyle w:val="TableParagraph"/>
              <w:spacing w:before="64"/>
              <w:ind w:left="201"/>
              <w:rPr>
                <w:i/>
                <w:sz w:val="20"/>
              </w:rPr>
            </w:pPr>
            <w:r>
              <w:rPr>
                <w:sz w:val="20"/>
              </w:rPr>
              <w:t xml:space="preserve">croire – </w:t>
            </w:r>
            <w:r>
              <w:rPr>
                <w:i/>
                <w:sz w:val="20"/>
              </w:rPr>
              <w:t>to believe/think</w:t>
            </w:r>
          </w:p>
        </w:tc>
        <w:tc>
          <w:tcPr>
            <w:tcW w:w="5533" w:type="dxa"/>
          </w:tcPr>
          <w:p w14:paraId="28F65F00" w14:textId="77777777" w:rsidR="00A25AA1" w:rsidRDefault="00CA72B3">
            <w:pPr>
              <w:pStyle w:val="TableParagraph"/>
              <w:spacing w:before="64"/>
              <w:ind w:left="808"/>
              <w:rPr>
                <w:i/>
                <w:sz w:val="20"/>
              </w:rPr>
            </w:pPr>
            <w:r>
              <w:rPr>
                <w:sz w:val="20"/>
              </w:rPr>
              <w:t xml:space="preserve">respirer – </w:t>
            </w:r>
            <w:r>
              <w:rPr>
                <w:i/>
                <w:sz w:val="20"/>
              </w:rPr>
              <w:t>to breathe</w:t>
            </w:r>
          </w:p>
        </w:tc>
      </w:tr>
      <w:tr w:rsidR="00A25AA1" w14:paraId="0F4E0205" w14:textId="77777777">
        <w:trPr>
          <w:trHeight w:val="360"/>
        </w:trPr>
        <w:tc>
          <w:tcPr>
            <w:tcW w:w="4338" w:type="dxa"/>
          </w:tcPr>
          <w:p w14:paraId="43DB55B6" w14:textId="77777777" w:rsidR="00A25AA1" w:rsidRDefault="00CA72B3">
            <w:pPr>
              <w:pStyle w:val="TableParagraph"/>
              <w:spacing w:before="64"/>
              <w:ind w:left="201"/>
              <w:rPr>
                <w:i/>
                <w:sz w:val="20"/>
              </w:rPr>
            </w:pPr>
            <w:r>
              <w:rPr>
                <w:sz w:val="20"/>
              </w:rPr>
              <w:t xml:space="preserve">danser – </w:t>
            </w:r>
            <w:r>
              <w:rPr>
                <w:i/>
                <w:sz w:val="20"/>
              </w:rPr>
              <w:t>to dance</w:t>
            </w:r>
          </w:p>
        </w:tc>
        <w:tc>
          <w:tcPr>
            <w:tcW w:w="5533" w:type="dxa"/>
          </w:tcPr>
          <w:p w14:paraId="50740E1B" w14:textId="77777777" w:rsidR="00A25AA1" w:rsidRDefault="00CA72B3">
            <w:pPr>
              <w:pStyle w:val="TableParagraph"/>
              <w:spacing w:before="64"/>
              <w:ind w:left="808"/>
              <w:rPr>
                <w:i/>
                <w:sz w:val="20"/>
              </w:rPr>
            </w:pPr>
            <w:r>
              <w:rPr>
                <w:sz w:val="20"/>
              </w:rPr>
              <w:t xml:space="preserve">rester – </w:t>
            </w:r>
            <w:r>
              <w:rPr>
                <w:i/>
                <w:sz w:val="20"/>
              </w:rPr>
              <w:t>to stay</w:t>
            </w:r>
          </w:p>
        </w:tc>
      </w:tr>
      <w:tr w:rsidR="00A25AA1" w14:paraId="59757714" w14:textId="77777777">
        <w:trPr>
          <w:trHeight w:val="360"/>
        </w:trPr>
        <w:tc>
          <w:tcPr>
            <w:tcW w:w="4338" w:type="dxa"/>
          </w:tcPr>
          <w:p w14:paraId="3EB035FC" w14:textId="77777777" w:rsidR="00A25AA1" w:rsidRDefault="00CA72B3">
            <w:pPr>
              <w:pStyle w:val="TableParagraph"/>
              <w:spacing w:before="64"/>
              <w:ind w:left="201"/>
              <w:rPr>
                <w:i/>
                <w:sz w:val="20"/>
              </w:rPr>
            </w:pPr>
            <w:r>
              <w:rPr>
                <w:sz w:val="20"/>
              </w:rPr>
              <w:t xml:space="preserve">décider – </w:t>
            </w:r>
            <w:r>
              <w:rPr>
                <w:i/>
                <w:sz w:val="20"/>
              </w:rPr>
              <w:t>to decide</w:t>
            </w:r>
          </w:p>
        </w:tc>
        <w:tc>
          <w:tcPr>
            <w:tcW w:w="5533" w:type="dxa"/>
          </w:tcPr>
          <w:p w14:paraId="0913D8EB" w14:textId="77777777" w:rsidR="00A25AA1" w:rsidRDefault="00CA72B3">
            <w:pPr>
              <w:pStyle w:val="TableParagraph"/>
              <w:spacing w:before="64"/>
              <w:ind w:left="808"/>
              <w:rPr>
                <w:i/>
                <w:sz w:val="20"/>
              </w:rPr>
            </w:pPr>
            <w:r>
              <w:rPr>
                <w:sz w:val="20"/>
              </w:rPr>
              <w:t xml:space="preserve">résumer – </w:t>
            </w:r>
            <w:r>
              <w:rPr>
                <w:i/>
                <w:sz w:val="20"/>
              </w:rPr>
              <w:t>to summarise</w:t>
            </w:r>
          </w:p>
        </w:tc>
      </w:tr>
      <w:tr w:rsidR="00A25AA1" w14:paraId="6A094895" w14:textId="77777777">
        <w:trPr>
          <w:trHeight w:val="360"/>
        </w:trPr>
        <w:tc>
          <w:tcPr>
            <w:tcW w:w="4338" w:type="dxa"/>
          </w:tcPr>
          <w:p w14:paraId="0A660D97" w14:textId="77777777" w:rsidR="00A25AA1" w:rsidRDefault="00CA72B3">
            <w:pPr>
              <w:pStyle w:val="TableParagraph"/>
              <w:spacing w:before="64"/>
              <w:ind w:left="201"/>
              <w:rPr>
                <w:i/>
                <w:sz w:val="20"/>
              </w:rPr>
            </w:pPr>
            <w:r>
              <w:rPr>
                <w:sz w:val="20"/>
              </w:rPr>
              <w:t xml:space="preserve">décoller – </w:t>
            </w:r>
            <w:r>
              <w:rPr>
                <w:i/>
                <w:sz w:val="20"/>
              </w:rPr>
              <w:t>to take off (aeroplane)</w:t>
            </w:r>
          </w:p>
        </w:tc>
        <w:tc>
          <w:tcPr>
            <w:tcW w:w="5533" w:type="dxa"/>
          </w:tcPr>
          <w:p w14:paraId="08240CBC" w14:textId="77777777" w:rsidR="00A25AA1" w:rsidRDefault="00CA72B3">
            <w:pPr>
              <w:pStyle w:val="TableParagraph"/>
              <w:spacing w:before="64"/>
              <w:ind w:left="808"/>
              <w:rPr>
                <w:i/>
                <w:sz w:val="20"/>
              </w:rPr>
            </w:pPr>
            <w:r>
              <w:rPr>
                <w:sz w:val="20"/>
              </w:rPr>
              <w:t xml:space="preserve">retourner – </w:t>
            </w:r>
            <w:r>
              <w:rPr>
                <w:i/>
                <w:sz w:val="20"/>
              </w:rPr>
              <w:t>to turn round</w:t>
            </w:r>
          </w:p>
        </w:tc>
      </w:tr>
      <w:tr w:rsidR="00A25AA1" w14:paraId="421AACF2" w14:textId="77777777">
        <w:trPr>
          <w:trHeight w:val="740"/>
        </w:trPr>
        <w:tc>
          <w:tcPr>
            <w:tcW w:w="4338" w:type="dxa"/>
          </w:tcPr>
          <w:p w14:paraId="0132767E" w14:textId="77777777" w:rsidR="00A25AA1" w:rsidRDefault="00CA72B3">
            <w:pPr>
              <w:pStyle w:val="TableParagraph"/>
              <w:spacing w:before="64"/>
              <w:ind w:left="201"/>
              <w:rPr>
                <w:i/>
                <w:sz w:val="20"/>
              </w:rPr>
            </w:pPr>
            <w:r>
              <w:rPr>
                <w:sz w:val="20"/>
              </w:rPr>
              <w:t xml:space="preserve">décrire – </w:t>
            </w:r>
            <w:r>
              <w:rPr>
                <w:i/>
                <w:sz w:val="20"/>
              </w:rPr>
              <w:t>to describe</w:t>
            </w:r>
          </w:p>
          <w:p w14:paraId="07F864A4" w14:textId="77777777" w:rsidR="00A25AA1" w:rsidRDefault="00CA72B3">
            <w:pPr>
              <w:pStyle w:val="TableParagraph"/>
              <w:spacing w:before="128"/>
              <w:ind w:left="201"/>
              <w:rPr>
                <w:i/>
                <w:sz w:val="20"/>
              </w:rPr>
            </w:pPr>
            <w:r>
              <w:rPr>
                <w:sz w:val="20"/>
              </w:rPr>
              <w:t xml:space="preserve">déjeuner – </w:t>
            </w:r>
            <w:r>
              <w:rPr>
                <w:i/>
                <w:sz w:val="20"/>
              </w:rPr>
              <w:t>to have lunch</w:t>
            </w:r>
          </w:p>
        </w:tc>
        <w:tc>
          <w:tcPr>
            <w:tcW w:w="5533" w:type="dxa"/>
          </w:tcPr>
          <w:p w14:paraId="5F39A924" w14:textId="77777777" w:rsidR="00A25AA1" w:rsidRDefault="00CA72B3">
            <w:pPr>
              <w:pStyle w:val="TableParagraph"/>
              <w:spacing w:before="64" w:line="256" w:lineRule="auto"/>
              <w:ind w:left="806" w:right="178"/>
              <w:rPr>
                <w:i/>
                <w:sz w:val="20"/>
              </w:rPr>
            </w:pPr>
            <w:r>
              <w:rPr>
                <w:sz w:val="20"/>
              </w:rPr>
              <w:t xml:space="preserve">réussir – </w:t>
            </w:r>
            <w:r>
              <w:rPr>
                <w:i/>
                <w:sz w:val="20"/>
              </w:rPr>
              <w:t>to succeed/to be successful/to pass (exam)</w:t>
            </w:r>
          </w:p>
        </w:tc>
      </w:tr>
      <w:tr w:rsidR="00A25AA1" w14:paraId="25BB92AE" w14:textId="77777777">
        <w:trPr>
          <w:trHeight w:val="360"/>
        </w:trPr>
        <w:tc>
          <w:tcPr>
            <w:tcW w:w="4338" w:type="dxa"/>
          </w:tcPr>
          <w:p w14:paraId="1469A06D" w14:textId="77777777" w:rsidR="00A25AA1" w:rsidRDefault="00CA72B3">
            <w:pPr>
              <w:pStyle w:val="TableParagraph"/>
              <w:spacing w:before="65"/>
              <w:rPr>
                <w:i/>
                <w:sz w:val="20"/>
              </w:rPr>
            </w:pPr>
            <w:r>
              <w:rPr>
                <w:sz w:val="20"/>
              </w:rPr>
              <w:t xml:space="preserve">demander – </w:t>
            </w:r>
            <w:r>
              <w:rPr>
                <w:i/>
                <w:sz w:val="20"/>
              </w:rPr>
              <w:t>to ask for</w:t>
            </w:r>
          </w:p>
        </w:tc>
        <w:tc>
          <w:tcPr>
            <w:tcW w:w="5533" w:type="dxa"/>
          </w:tcPr>
          <w:p w14:paraId="333C2747" w14:textId="77777777" w:rsidR="00A25AA1" w:rsidRDefault="00CA72B3">
            <w:pPr>
              <w:pStyle w:val="TableParagraph"/>
              <w:spacing w:before="65"/>
              <w:ind w:left="806"/>
              <w:rPr>
                <w:i/>
                <w:sz w:val="20"/>
              </w:rPr>
            </w:pPr>
            <w:r>
              <w:rPr>
                <w:sz w:val="20"/>
              </w:rPr>
              <w:t xml:space="preserve">revenir, retourner – </w:t>
            </w:r>
            <w:r>
              <w:rPr>
                <w:i/>
                <w:sz w:val="20"/>
              </w:rPr>
              <w:t>to return</w:t>
            </w:r>
          </w:p>
        </w:tc>
      </w:tr>
      <w:tr w:rsidR="00A25AA1" w14:paraId="7DC44B5A" w14:textId="77777777">
        <w:trPr>
          <w:trHeight w:val="360"/>
        </w:trPr>
        <w:tc>
          <w:tcPr>
            <w:tcW w:w="4338" w:type="dxa"/>
          </w:tcPr>
          <w:p w14:paraId="27F6E66B" w14:textId="77777777" w:rsidR="00A25AA1" w:rsidRDefault="00CA72B3">
            <w:pPr>
              <w:pStyle w:val="TableParagraph"/>
              <w:spacing w:before="64"/>
              <w:rPr>
                <w:i/>
                <w:sz w:val="20"/>
              </w:rPr>
            </w:pPr>
            <w:r>
              <w:rPr>
                <w:sz w:val="20"/>
              </w:rPr>
              <w:t xml:space="preserve">dépenser – </w:t>
            </w:r>
            <w:r>
              <w:rPr>
                <w:i/>
                <w:sz w:val="20"/>
              </w:rPr>
              <w:t>to spend (money)</w:t>
            </w:r>
          </w:p>
        </w:tc>
        <w:tc>
          <w:tcPr>
            <w:tcW w:w="5533" w:type="dxa"/>
          </w:tcPr>
          <w:p w14:paraId="45F25C1B" w14:textId="77777777" w:rsidR="00A25AA1" w:rsidRDefault="00CA72B3">
            <w:pPr>
              <w:pStyle w:val="TableParagraph"/>
              <w:spacing w:before="64"/>
              <w:ind w:left="806"/>
              <w:rPr>
                <w:i/>
                <w:sz w:val="20"/>
              </w:rPr>
            </w:pPr>
            <w:r>
              <w:rPr>
                <w:sz w:val="20"/>
              </w:rPr>
              <w:t xml:space="preserve">rire – </w:t>
            </w:r>
            <w:r>
              <w:rPr>
                <w:i/>
                <w:sz w:val="20"/>
              </w:rPr>
              <w:t>to laugh</w:t>
            </w:r>
          </w:p>
        </w:tc>
      </w:tr>
      <w:tr w:rsidR="00A25AA1" w14:paraId="503969B6" w14:textId="77777777">
        <w:trPr>
          <w:trHeight w:val="740"/>
        </w:trPr>
        <w:tc>
          <w:tcPr>
            <w:tcW w:w="4338" w:type="dxa"/>
          </w:tcPr>
          <w:p w14:paraId="6E8BA9D6" w14:textId="77777777" w:rsidR="00A25AA1" w:rsidRDefault="00CA72B3">
            <w:pPr>
              <w:pStyle w:val="TableParagraph"/>
              <w:spacing w:before="64"/>
              <w:rPr>
                <w:i/>
                <w:sz w:val="20"/>
              </w:rPr>
            </w:pPr>
            <w:r>
              <w:rPr>
                <w:sz w:val="20"/>
              </w:rPr>
              <w:t xml:space="preserve">descendre – </w:t>
            </w:r>
            <w:r>
              <w:rPr>
                <w:i/>
                <w:sz w:val="20"/>
              </w:rPr>
              <w:t>to go down/get off</w:t>
            </w:r>
          </w:p>
          <w:p w14:paraId="7EFF778A" w14:textId="77777777" w:rsidR="00A25AA1" w:rsidRDefault="00CA72B3">
            <w:pPr>
              <w:pStyle w:val="TableParagraph"/>
              <w:spacing w:before="128"/>
              <w:rPr>
                <w:i/>
                <w:sz w:val="20"/>
              </w:rPr>
            </w:pPr>
            <w:r>
              <w:rPr>
                <w:sz w:val="20"/>
              </w:rPr>
              <w:t xml:space="preserve">désirer – </w:t>
            </w:r>
            <w:r>
              <w:rPr>
                <w:i/>
                <w:sz w:val="20"/>
              </w:rPr>
              <w:t>to want, to desire</w:t>
            </w:r>
          </w:p>
        </w:tc>
        <w:tc>
          <w:tcPr>
            <w:tcW w:w="5533" w:type="dxa"/>
          </w:tcPr>
          <w:p w14:paraId="2999F2A1" w14:textId="77777777" w:rsidR="00A25AA1" w:rsidRDefault="00CA72B3">
            <w:pPr>
              <w:pStyle w:val="TableParagraph"/>
              <w:spacing w:before="64"/>
              <w:ind w:left="806"/>
              <w:rPr>
                <w:i/>
                <w:sz w:val="20"/>
              </w:rPr>
            </w:pPr>
            <w:r>
              <w:rPr>
                <w:sz w:val="20"/>
              </w:rPr>
              <w:t xml:space="preserve">s’amuser – </w:t>
            </w:r>
            <w:r>
              <w:rPr>
                <w:i/>
                <w:sz w:val="20"/>
              </w:rPr>
              <w:t>to have fun</w:t>
            </w:r>
          </w:p>
          <w:p w14:paraId="11FDC9F5" w14:textId="77777777" w:rsidR="00A25AA1" w:rsidRDefault="00CA72B3">
            <w:pPr>
              <w:pStyle w:val="TableParagraph"/>
              <w:spacing w:before="128"/>
              <w:ind w:left="806"/>
              <w:rPr>
                <w:i/>
                <w:sz w:val="20"/>
              </w:rPr>
            </w:pPr>
            <w:r>
              <w:rPr>
                <w:sz w:val="20"/>
              </w:rPr>
              <w:t xml:space="preserve">s’arrêter – </w:t>
            </w:r>
            <w:r>
              <w:rPr>
                <w:i/>
                <w:sz w:val="20"/>
              </w:rPr>
              <w:t>to stop</w:t>
            </w:r>
          </w:p>
        </w:tc>
      </w:tr>
      <w:tr w:rsidR="00A25AA1" w14:paraId="6ED16163" w14:textId="77777777">
        <w:trPr>
          <w:trHeight w:val="360"/>
        </w:trPr>
        <w:tc>
          <w:tcPr>
            <w:tcW w:w="4338" w:type="dxa"/>
          </w:tcPr>
          <w:p w14:paraId="45993D50" w14:textId="77777777" w:rsidR="00A25AA1" w:rsidRDefault="00CA72B3">
            <w:pPr>
              <w:pStyle w:val="TableParagraph"/>
              <w:spacing w:before="64"/>
              <w:rPr>
                <w:i/>
                <w:sz w:val="20"/>
              </w:rPr>
            </w:pPr>
            <w:r>
              <w:rPr>
                <w:sz w:val="20"/>
              </w:rPr>
              <w:t xml:space="preserve">dessiner – </w:t>
            </w:r>
            <w:r>
              <w:rPr>
                <w:i/>
                <w:sz w:val="20"/>
              </w:rPr>
              <w:t>to draw</w:t>
            </w:r>
          </w:p>
        </w:tc>
        <w:tc>
          <w:tcPr>
            <w:tcW w:w="5533" w:type="dxa"/>
          </w:tcPr>
          <w:p w14:paraId="22D209DE" w14:textId="77777777" w:rsidR="00A25AA1" w:rsidRDefault="00CA72B3">
            <w:pPr>
              <w:pStyle w:val="TableParagraph"/>
              <w:spacing w:before="64"/>
              <w:ind w:left="806"/>
              <w:rPr>
                <w:i/>
                <w:sz w:val="20"/>
              </w:rPr>
            </w:pPr>
            <w:r>
              <w:rPr>
                <w:sz w:val="20"/>
              </w:rPr>
              <w:t xml:space="preserve">s'asseoir – </w:t>
            </w:r>
            <w:r>
              <w:rPr>
                <w:i/>
                <w:sz w:val="20"/>
              </w:rPr>
              <w:t>to sit down</w:t>
            </w:r>
          </w:p>
        </w:tc>
      </w:tr>
      <w:tr w:rsidR="00A25AA1" w14:paraId="15B1CF2F" w14:textId="77777777">
        <w:trPr>
          <w:trHeight w:val="300"/>
        </w:trPr>
        <w:tc>
          <w:tcPr>
            <w:tcW w:w="4338" w:type="dxa"/>
          </w:tcPr>
          <w:p w14:paraId="719207B3" w14:textId="77777777" w:rsidR="00A25AA1" w:rsidRDefault="00A25AA1">
            <w:pPr>
              <w:pStyle w:val="TableParagraph"/>
              <w:spacing w:before="0"/>
              <w:ind w:left="0"/>
              <w:rPr>
                <w:rFonts w:ascii="Times New Roman"/>
                <w:sz w:val="18"/>
              </w:rPr>
            </w:pPr>
          </w:p>
        </w:tc>
        <w:tc>
          <w:tcPr>
            <w:tcW w:w="5533" w:type="dxa"/>
          </w:tcPr>
          <w:p w14:paraId="0A3E5E3C" w14:textId="77777777" w:rsidR="00A25AA1" w:rsidRDefault="00CA72B3">
            <w:pPr>
              <w:pStyle w:val="TableParagraph"/>
              <w:spacing w:before="64" w:line="223" w:lineRule="exact"/>
              <w:ind w:left="806"/>
              <w:rPr>
                <w:i/>
                <w:sz w:val="20"/>
              </w:rPr>
            </w:pPr>
            <w:r>
              <w:rPr>
                <w:sz w:val="20"/>
              </w:rPr>
              <w:t xml:space="preserve">sauter – </w:t>
            </w:r>
            <w:r>
              <w:rPr>
                <w:i/>
                <w:sz w:val="20"/>
              </w:rPr>
              <w:t>to jump</w:t>
            </w:r>
          </w:p>
        </w:tc>
      </w:tr>
    </w:tbl>
    <w:p w14:paraId="6165F811" w14:textId="77777777" w:rsidR="00A25AA1" w:rsidRDefault="00A25AA1">
      <w:pPr>
        <w:spacing w:line="223" w:lineRule="exact"/>
        <w:rPr>
          <w:sz w:val="20"/>
        </w:rPr>
        <w:sectPr w:rsidR="00A25AA1">
          <w:headerReference w:type="even" r:id="rId63"/>
          <w:headerReference w:type="default" r:id="rId64"/>
          <w:pgSz w:w="11910" w:h="16840"/>
          <w:pgMar w:top="2000" w:right="680" w:bottom="940" w:left="1120" w:header="1676" w:footer="753" w:gutter="0"/>
          <w:cols w:space="720"/>
        </w:sectPr>
      </w:pPr>
    </w:p>
    <w:p w14:paraId="1FEA94A5" w14:textId="77777777" w:rsidR="00A25AA1" w:rsidRDefault="00A25AA1">
      <w:pPr>
        <w:pStyle w:val="BodyText"/>
        <w:spacing w:before="3"/>
        <w:rPr>
          <w:rFonts w:ascii="Times New Roman"/>
          <w:sz w:val="17"/>
        </w:rPr>
      </w:pPr>
    </w:p>
    <w:tbl>
      <w:tblPr>
        <w:tblW w:w="0" w:type="auto"/>
        <w:tblInd w:w="119" w:type="dxa"/>
        <w:tblLayout w:type="fixed"/>
        <w:tblCellMar>
          <w:left w:w="0" w:type="dxa"/>
          <w:right w:w="0" w:type="dxa"/>
        </w:tblCellMar>
        <w:tblLook w:val="01E0" w:firstRow="1" w:lastRow="1" w:firstColumn="1" w:lastColumn="1" w:noHBand="0" w:noVBand="0"/>
      </w:tblPr>
      <w:tblGrid>
        <w:gridCol w:w="4362"/>
        <w:gridCol w:w="5692"/>
      </w:tblGrid>
      <w:tr w:rsidR="00A25AA1" w14:paraId="19876EEB" w14:textId="77777777">
        <w:trPr>
          <w:trHeight w:val="300"/>
        </w:trPr>
        <w:tc>
          <w:tcPr>
            <w:tcW w:w="4362" w:type="dxa"/>
          </w:tcPr>
          <w:p w14:paraId="05554A13" w14:textId="77777777" w:rsidR="00A25AA1" w:rsidRDefault="00CA72B3">
            <w:pPr>
              <w:pStyle w:val="TableParagraph"/>
              <w:spacing w:before="0" w:line="242" w:lineRule="exact"/>
              <w:rPr>
                <w:i/>
                <w:sz w:val="20"/>
              </w:rPr>
            </w:pPr>
            <w:r>
              <w:rPr>
                <w:sz w:val="20"/>
              </w:rPr>
              <w:t xml:space="preserve">détester – </w:t>
            </w:r>
            <w:r>
              <w:rPr>
                <w:i/>
                <w:sz w:val="20"/>
              </w:rPr>
              <w:t>to hate/detest</w:t>
            </w:r>
          </w:p>
        </w:tc>
        <w:tc>
          <w:tcPr>
            <w:tcW w:w="5692" w:type="dxa"/>
          </w:tcPr>
          <w:p w14:paraId="34075CFF" w14:textId="77777777" w:rsidR="00A25AA1" w:rsidRDefault="00CA72B3">
            <w:pPr>
              <w:pStyle w:val="TableParagraph"/>
              <w:spacing w:before="0" w:line="242" w:lineRule="exact"/>
              <w:ind w:left="782"/>
              <w:rPr>
                <w:i/>
                <w:sz w:val="20"/>
              </w:rPr>
            </w:pPr>
            <w:r>
              <w:rPr>
                <w:sz w:val="20"/>
              </w:rPr>
              <w:t xml:space="preserve">sauvegarder – </w:t>
            </w:r>
            <w:r>
              <w:rPr>
                <w:i/>
                <w:sz w:val="20"/>
              </w:rPr>
              <w:t>to back up</w:t>
            </w:r>
          </w:p>
        </w:tc>
      </w:tr>
      <w:tr w:rsidR="00A25AA1" w14:paraId="2AAB4549" w14:textId="77777777">
        <w:trPr>
          <w:trHeight w:val="360"/>
        </w:trPr>
        <w:tc>
          <w:tcPr>
            <w:tcW w:w="4362" w:type="dxa"/>
          </w:tcPr>
          <w:p w14:paraId="7BB6DD66" w14:textId="77777777" w:rsidR="00A25AA1" w:rsidRDefault="00CA72B3">
            <w:pPr>
              <w:pStyle w:val="TableParagraph"/>
              <w:spacing w:before="64"/>
              <w:rPr>
                <w:i/>
                <w:sz w:val="20"/>
              </w:rPr>
            </w:pPr>
            <w:r>
              <w:rPr>
                <w:sz w:val="20"/>
              </w:rPr>
              <w:t xml:space="preserve">détruire – </w:t>
            </w:r>
            <w:r>
              <w:rPr>
                <w:i/>
                <w:sz w:val="20"/>
              </w:rPr>
              <w:t>to destroy</w:t>
            </w:r>
          </w:p>
        </w:tc>
        <w:tc>
          <w:tcPr>
            <w:tcW w:w="5692" w:type="dxa"/>
          </w:tcPr>
          <w:p w14:paraId="31587C74" w14:textId="77777777" w:rsidR="00A25AA1" w:rsidRDefault="00CA72B3">
            <w:pPr>
              <w:pStyle w:val="TableParagraph"/>
              <w:spacing w:before="64"/>
              <w:ind w:left="782"/>
              <w:rPr>
                <w:i/>
                <w:sz w:val="20"/>
              </w:rPr>
            </w:pPr>
            <w:r>
              <w:rPr>
                <w:sz w:val="20"/>
              </w:rPr>
              <w:t xml:space="preserve">savoir – </w:t>
            </w:r>
            <w:r>
              <w:rPr>
                <w:i/>
                <w:sz w:val="20"/>
              </w:rPr>
              <w:t>to know</w:t>
            </w:r>
          </w:p>
        </w:tc>
      </w:tr>
      <w:tr w:rsidR="00A25AA1" w14:paraId="1CE77435" w14:textId="77777777">
        <w:trPr>
          <w:trHeight w:val="360"/>
        </w:trPr>
        <w:tc>
          <w:tcPr>
            <w:tcW w:w="4362" w:type="dxa"/>
          </w:tcPr>
          <w:p w14:paraId="078DBE84" w14:textId="77777777" w:rsidR="00A25AA1" w:rsidRDefault="00CA72B3">
            <w:pPr>
              <w:pStyle w:val="TableParagraph"/>
              <w:spacing w:before="64"/>
              <w:rPr>
                <w:sz w:val="20"/>
              </w:rPr>
            </w:pPr>
            <w:r>
              <w:rPr>
                <w:sz w:val="20"/>
              </w:rPr>
              <w:t>devenir – to become</w:t>
            </w:r>
          </w:p>
        </w:tc>
        <w:tc>
          <w:tcPr>
            <w:tcW w:w="5692" w:type="dxa"/>
          </w:tcPr>
          <w:p w14:paraId="63D27BE2" w14:textId="77777777" w:rsidR="00A25AA1" w:rsidRDefault="00CA72B3">
            <w:pPr>
              <w:pStyle w:val="TableParagraph"/>
              <w:spacing w:before="64"/>
              <w:ind w:left="782"/>
              <w:rPr>
                <w:i/>
                <w:sz w:val="20"/>
              </w:rPr>
            </w:pPr>
            <w:r>
              <w:rPr>
                <w:sz w:val="20"/>
              </w:rPr>
              <w:t xml:space="preserve">s'échapper – </w:t>
            </w:r>
            <w:r>
              <w:rPr>
                <w:i/>
                <w:sz w:val="20"/>
              </w:rPr>
              <w:t>to escape</w:t>
            </w:r>
          </w:p>
        </w:tc>
      </w:tr>
      <w:tr w:rsidR="00A25AA1" w14:paraId="1B84FA59" w14:textId="77777777">
        <w:trPr>
          <w:trHeight w:val="360"/>
        </w:trPr>
        <w:tc>
          <w:tcPr>
            <w:tcW w:w="4362" w:type="dxa"/>
          </w:tcPr>
          <w:p w14:paraId="7661C654" w14:textId="77777777" w:rsidR="00A25AA1" w:rsidRDefault="00CA72B3">
            <w:pPr>
              <w:pStyle w:val="TableParagraph"/>
              <w:spacing w:before="64"/>
              <w:rPr>
                <w:i/>
                <w:sz w:val="20"/>
              </w:rPr>
            </w:pPr>
            <w:r>
              <w:rPr>
                <w:sz w:val="20"/>
              </w:rPr>
              <w:t xml:space="preserve">devoir – </w:t>
            </w:r>
            <w:r>
              <w:rPr>
                <w:i/>
                <w:sz w:val="20"/>
              </w:rPr>
              <w:t>to have to</w:t>
            </w:r>
          </w:p>
        </w:tc>
        <w:tc>
          <w:tcPr>
            <w:tcW w:w="5692" w:type="dxa"/>
          </w:tcPr>
          <w:p w14:paraId="200283BF" w14:textId="77777777" w:rsidR="00A25AA1" w:rsidRDefault="00CA72B3">
            <w:pPr>
              <w:pStyle w:val="TableParagraph"/>
              <w:spacing w:before="64"/>
              <w:ind w:left="782"/>
              <w:rPr>
                <w:i/>
                <w:sz w:val="20"/>
              </w:rPr>
            </w:pPr>
            <w:r>
              <w:rPr>
                <w:sz w:val="20"/>
              </w:rPr>
              <w:t xml:space="preserve">se dépêcher – </w:t>
            </w:r>
            <w:r>
              <w:rPr>
                <w:i/>
                <w:sz w:val="20"/>
              </w:rPr>
              <w:t>to hurry up</w:t>
            </w:r>
          </w:p>
        </w:tc>
      </w:tr>
      <w:tr w:rsidR="00A25AA1" w14:paraId="29366187" w14:textId="77777777">
        <w:trPr>
          <w:trHeight w:val="360"/>
        </w:trPr>
        <w:tc>
          <w:tcPr>
            <w:tcW w:w="4362" w:type="dxa"/>
          </w:tcPr>
          <w:p w14:paraId="5784F881" w14:textId="77777777" w:rsidR="00A25AA1" w:rsidRDefault="00CA72B3">
            <w:pPr>
              <w:pStyle w:val="TableParagraph"/>
              <w:spacing w:before="64"/>
              <w:rPr>
                <w:i/>
                <w:sz w:val="20"/>
              </w:rPr>
            </w:pPr>
            <w:r>
              <w:rPr>
                <w:sz w:val="20"/>
              </w:rPr>
              <w:t xml:space="preserve">dire – </w:t>
            </w:r>
            <w:r>
              <w:rPr>
                <w:i/>
                <w:sz w:val="20"/>
              </w:rPr>
              <w:t>to say</w:t>
            </w:r>
          </w:p>
        </w:tc>
        <w:tc>
          <w:tcPr>
            <w:tcW w:w="5692" w:type="dxa"/>
          </w:tcPr>
          <w:p w14:paraId="233E5457" w14:textId="77777777" w:rsidR="00A25AA1" w:rsidRDefault="00CA72B3">
            <w:pPr>
              <w:pStyle w:val="TableParagraph"/>
              <w:spacing w:before="64"/>
              <w:ind w:left="782"/>
              <w:rPr>
                <w:i/>
                <w:sz w:val="20"/>
              </w:rPr>
            </w:pPr>
            <w:r>
              <w:rPr>
                <w:sz w:val="20"/>
              </w:rPr>
              <w:t xml:space="preserve">s'ennuyer – </w:t>
            </w:r>
            <w:r>
              <w:rPr>
                <w:i/>
                <w:sz w:val="20"/>
              </w:rPr>
              <w:t>to be bored, to get bored</w:t>
            </w:r>
          </w:p>
        </w:tc>
      </w:tr>
      <w:tr w:rsidR="00A25AA1" w14:paraId="3B7790CF" w14:textId="77777777">
        <w:trPr>
          <w:trHeight w:val="360"/>
        </w:trPr>
        <w:tc>
          <w:tcPr>
            <w:tcW w:w="4362" w:type="dxa"/>
          </w:tcPr>
          <w:p w14:paraId="26483C4E" w14:textId="77777777" w:rsidR="00A25AA1" w:rsidRDefault="00CA72B3">
            <w:pPr>
              <w:pStyle w:val="TableParagraph"/>
              <w:spacing w:before="64"/>
              <w:rPr>
                <w:i/>
                <w:sz w:val="20"/>
              </w:rPr>
            </w:pPr>
            <w:r>
              <w:rPr>
                <w:sz w:val="20"/>
              </w:rPr>
              <w:t xml:space="preserve">disputer – </w:t>
            </w:r>
            <w:r>
              <w:rPr>
                <w:i/>
                <w:sz w:val="20"/>
              </w:rPr>
              <w:t>to argue</w:t>
            </w:r>
          </w:p>
        </w:tc>
        <w:tc>
          <w:tcPr>
            <w:tcW w:w="5692" w:type="dxa"/>
          </w:tcPr>
          <w:p w14:paraId="3C3E4205" w14:textId="77777777" w:rsidR="00A25AA1" w:rsidRDefault="00CA72B3">
            <w:pPr>
              <w:pStyle w:val="TableParagraph"/>
              <w:spacing w:before="64"/>
              <w:ind w:left="782"/>
              <w:rPr>
                <w:i/>
                <w:sz w:val="20"/>
              </w:rPr>
            </w:pPr>
            <w:r>
              <w:rPr>
                <w:sz w:val="20"/>
              </w:rPr>
              <w:t xml:space="preserve">s'intéresser à – </w:t>
            </w:r>
            <w:r>
              <w:rPr>
                <w:i/>
                <w:sz w:val="20"/>
              </w:rPr>
              <w:t>to be interested in</w:t>
            </w:r>
          </w:p>
        </w:tc>
      </w:tr>
      <w:tr w:rsidR="00A25AA1" w14:paraId="01027641" w14:textId="77777777">
        <w:trPr>
          <w:trHeight w:val="360"/>
        </w:trPr>
        <w:tc>
          <w:tcPr>
            <w:tcW w:w="4362" w:type="dxa"/>
          </w:tcPr>
          <w:p w14:paraId="74FB2A9D" w14:textId="77777777" w:rsidR="00A25AA1" w:rsidRDefault="00CA72B3">
            <w:pPr>
              <w:pStyle w:val="TableParagraph"/>
              <w:spacing w:before="64"/>
              <w:rPr>
                <w:i/>
                <w:sz w:val="20"/>
              </w:rPr>
            </w:pPr>
            <w:r>
              <w:rPr>
                <w:sz w:val="20"/>
              </w:rPr>
              <w:t xml:space="preserve">donner – </w:t>
            </w:r>
            <w:r>
              <w:rPr>
                <w:i/>
                <w:sz w:val="20"/>
              </w:rPr>
              <w:t>to give</w:t>
            </w:r>
          </w:p>
        </w:tc>
        <w:tc>
          <w:tcPr>
            <w:tcW w:w="5692" w:type="dxa"/>
          </w:tcPr>
          <w:p w14:paraId="629ECBEF" w14:textId="77777777" w:rsidR="00A25AA1" w:rsidRDefault="00CA72B3">
            <w:pPr>
              <w:pStyle w:val="TableParagraph"/>
              <w:spacing w:before="64"/>
              <w:ind w:left="782"/>
              <w:rPr>
                <w:i/>
                <w:sz w:val="20"/>
              </w:rPr>
            </w:pPr>
            <w:r>
              <w:rPr>
                <w:sz w:val="20"/>
              </w:rPr>
              <w:t xml:space="preserve">s’inscrire – </w:t>
            </w:r>
            <w:r>
              <w:rPr>
                <w:i/>
                <w:sz w:val="20"/>
              </w:rPr>
              <w:t>to register/enter (e.g. competition)</w:t>
            </w:r>
          </w:p>
        </w:tc>
      </w:tr>
      <w:tr w:rsidR="00A25AA1" w14:paraId="41551AC4" w14:textId="77777777">
        <w:trPr>
          <w:trHeight w:val="740"/>
        </w:trPr>
        <w:tc>
          <w:tcPr>
            <w:tcW w:w="4362" w:type="dxa"/>
          </w:tcPr>
          <w:p w14:paraId="567F5AB4" w14:textId="77777777" w:rsidR="00A25AA1" w:rsidRDefault="00CA72B3">
            <w:pPr>
              <w:pStyle w:val="TableParagraph"/>
              <w:spacing w:before="65"/>
              <w:rPr>
                <w:i/>
                <w:sz w:val="20"/>
              </w:rPr>
            </w:pPr>
            <w:r>
              <w:rPr>
                <w:sz w:val="20"/>
              </w:rPr>
              <w:t xml:space="preserve">donner sur – </w:t>
            </w:r>
            <w:r>
              <w:rPr>
                <w:i/>
                <w:sz w:val="20"/>
              </w:rPr>
              <w:t>to overlook</w:t>
            </w:r>
          </w:p>
          <w:p w14:paraId="6EC782FB" w14:textId="77777777" w:rsidR="00A25AA1" w:rsidRDefault="00CA72B3">
            <w:pPr>
              <w:pStyle w:val="TableParagraph"/>
              <w:spacing w:before="128"/>
              <w:rPr>
                <w:i/>
                <w:sz w:val="20"/>
              </w:rPr>
            </w:pPr>
            <w:r>
              <w:rPr>
                <w:sz w:val="20"/>
              </w:rPr>
              <w:t xml:space="preserve">dormir – </w:t>
            </w:r>
            <w:r>
              <w:rPr>
                <w:i/>
                <w:sz w:val="20"/>
              </w:rPr>
              <w:t>to sleep</w:t>
            </w:r>
          </w:p>
        </w:tc>
        <w:tc>
          <w:tcPr>
            <w:tcW w:w="5692" w:type="dxa"/>
          </w:tcPr>
          <w:p w14:paraId="76F8C972" w14:textId="77777777" w:rsidR="00A25AA1" w:rsidRDefault="00CA72B3">
            <w:pPr>
              <w:pStyle w:val="TableParagraph"/>
              <w:spacing w:before="63" w:line="256" w:lineRule="auto"/>
              <w:ind w:left="782" w:right="42"/>
              <w:rPr>
                <w:i/>
                <w:sz w:val="20"/>
              </w:rPr>
            </w:pPr>
            <w:r>
              <w:rPr>
                <w:sz w:val="20"/>
              </w:rPr>
              <w:t xml:space="preserve">s'occuper de – </w:t>
            </w:r>
            <w:r>
              <w:rPr>
                <w:i/>
                <w:sz w:val="20"/>
              </w:rPr>
              <w:t>to look after/to take an interest in</w:t>
            </w:r>
          </w:p>
        </w:tc>
      </w:tr>
      <w:tr w:rsidR="00A25AA1" w14:paraId="66BB3AFB" w14:textId="77777777">
        <w:trPr>
          <w:trHeight w:val="360"/>
        </w:trPr>
        <w:tc>
          <w:tcPr>
            <w:tcW w:w="4362" w:type="dxa"/>
          </w:tcPr>
          <w:p w14:paraId="78F0B0E2" w14:textId="77777777" w:rsidR="00A25AA1" w:rsidRDefault="00CA72B3">
            <w:pPr>
              <w:pStyle w:val="TableParagraph"/>
              <w:spacing w:before="64"/>
              <w:rPr>
                <w:i/>
                <w:sz w:val="20"/>
              </w:rPr>
            </w:pPr>
            <w:r>
              <w:rPr>
                <w:sz w:val="20"/>
              </w:rPr>
              <w:t xml:space="preserve">doubler – </w:t>
            </w:r>
            <w:r>
              <w:rPr>
                <w:i/>
                <w:sz w:val="20"/>
              </w:rPr>
              <w:t>to overtake</w:t>
            </w:r>
          </w:p>
        </w:tc>
        <w:tc>
          <w:tcPr>
            <w:tcW w:w="5692" w:type="dxa"/>
          </w:tcPr>
          <w:p w14:paraId="44BECC95" w14:textId="77777777" w:rsidR="00A25AA1" w:rsidRDefault="00CA72B3">
            <w:pPr>
              <w:pStyle w:val="TableParagraph"/>
              <w:spacing w:before="64"/>
              <w:ind w:left="782"/>
              <w:rPr>
                <w:i/>
                <w:sz w:val="20"/>
              </w:rPr>
            </w:pPr>
            <w:r>
              <w:rPr>
                <w:sz w:val="20"/>
              </w:rPr>
              <w:t xml:space="preserve">se baigner – </w:t>
            </w:r>
            <w:r>
              <w:rPr>
                <w:i/>
                <w:sz w:val="20"/>
              </w:rPr>
              <w:t>to go swimming</w:t>
            </w:r>
          </w:p>
        </w:tc>
      </w:tr>
      <w:tr w:rsidR="00A25AA1" w14:paraId="2D68C4E4" w14:textId="77777777">
        <w:trPr>
          <w:trHeight w:val="360"/>
        </w:trPr>
        <w:tc>
          <w:tcPr>
            <w:tcW w:w="4362" w:type="dxa"/>
          </w:tcPr>
          <w:p w14:paraId="37D29AA2" w14:textId="77777777" w:rsidR="00A25AA1" w:rsidRDefault="00CA72B3">
            <w:pPr>
              <w:pStyle w:val="TableParagraph"/>
              <w:spacing w:before="64"/>
              <w:rPr>
                <w:i/>
                <w:sz w:val="20"/>
              </w:rPr>
            </w:pPr>
            <w:r>
              <w:rPr>
                <w:sz w:val="20"/>
              </w:rPr>
              <w:t xml:space="preserve">durer – </w:t>
            </w:r>
            <w:r>
              <w:rPr>
                <w:i/>
                <w:sz w:val="20"/>
              </w:rPr>
              <w:t>to last</w:t>
            </w:r>
          </w:p>
        </w:tc>
        <w:tc>
          <w:tcPr>
            <w:tcW w:w="5692" w:type="dxa"/>
          </w:tcPr>
          <w:p w14:paraId="2582FE76" w14:textId="77777777" w:rsidR="00A25AA1" w:rsidRDefault="00CA72B3">
            <w:pPr>
              <w:pStyle w:val="TableParagraph"/>
              <w:spacing w:before="64"/>
              <w:ind w:left="782"/>
              <w:rPr>
                <w:i/>
                <w:sz w:val="20"/>
              </w:rPr>
            </w:pPr>
            <w:r>
              <w:rPr>
                <w:sz w:val="20"/>
              </w:rPr>
              <w:t xml:space="preserve">(se faire) bronzer – </w:t>
            </w:r>
            <w:r>
              <w:rPr>
                <w:i/>
                <w:sz w:val="20"/>
              </w:rPr>
              <w:t>to tan, to sunbathe</w:t>
            </w:r>
          </w:p>
        </w:tc>
      </w:tr>
      <w:tr w:rsidR="00A25AA1" w14:paraId="46E201D4" w14:textId="77777777">
        <w:trPr>
          <w:trHeight w:val="740"/>
        </w:trPr>
        <w:tc>
          <w:tcPr>
            <w:tcW w:w="4362" w:type="dxa"/>
          </w:tcPr>
          <w:p w14:paraId="2756385F" w14:textId="77777777" w:rsidR="00A25AA1" w:rsidRDefault="00CA72B3">
            <w:pPr>
              <w:pStyle w:val="TableParagraph"/>
              <w:spacing w:before="64"/>
              <w:rPr>
                <w:i/>
                <w:sz w:val="20"/>
              </w:rPr>
            </w:pPr>
            <w:r>
              <w:rPr>
                <w:sz w:val="20"/>
              </w:rPr>
              <w:t xml:space="preserve">échanger – </w:t>
            </w:r>
            <w:r>
              <w:rPr>
                <w:i/>
                <w:sz w:val="20"/>
              </w:rPr>
              <w:t>to exchange</w:t>
            </w:r>
          </w:p>
          <w:p w14:paraId="31BD4A50" w14:textId="77777777" w:rsidR="00A25AA1" w:rsidRDefault="00CA72B3">
            <w:pPr>
              <w:pStyle w:val="TableParagraph"/>
              <w:spacing w:before="128"/>
              <w:rPr>
                <w:i/>
                <w:sz w:val="20"/>
              </w:rPr>
            </w:pPr>
            <w:r>
              <w:rPr>
                <w:sz w:val="20"/>
              </w:rPr>
              <w:t xml:space="preserve">écouter – </w:t>
            </w:r>
            <w:r>
              <w:rPr>
                <w:i/>
                <w:sz w:val="20"/>
              </w:rPr>
              <w:t>to listen to</w:t>
            </w:r>
          </w:p>
        </w:tc>
        <w:tc>
          <w:tcPr>
            <w:tcW w:w="5692" w:type="dxa"/>
          </w:tcPr>
          <w:p w14:paraId="45D8A293" w14:textId="77777777" w:rsidR="00A25AA1" w:rsidRDefault="00CA72B3">
            <w:pPr>
              <w:pStyle w:val="TableParagraph"/>
              <w:spacing w:before="64"/>
              <w:ind w:left="782"/>
              <w:rPr>
                <w:i/>
                <w:sz w:val="20"/>
              </w:rPr>
            </w:pPr>
            <w:r>
              <w:rPr>
                <w:sz w:val="20"/>
              </w:rPr>
              <w:t xml:space="preserve">se comporter – </w:t>
            </w:r>
            <w:r>
              <w:rPr>
                <w:i/>
                <w:sz w:val="20"/>
              </w:rPr>
              <w:t>to behave</w:t>
            </w:r>
          </w:p>
          <w:p w14:paraId="22E1AE22" w14:textId="77777777" w:rsidR="00A25AA1" w:rsidRDefault="00CA72B3">
            <w:pPr>
              <w:pStyle w:val="TableParagraph"/>
              <w:spacing w:before="128"/>
              <w:ind w:left="782"/>
              <w:rPr>
                <w:i/>
                <w:sz w:val="20"/>
              </w:rPr>
            </w:pPr>
            <w:r>
              <w:rPr>
                <w:sz w:val="20"/>
              </w:rPr>
              <w:t xml:space="preserve">se connecter – </w:t>
            </w:r>
            <w:r>
              <w:rPr>
                <w:i/>
                <w:sz w:val="20"/>
              </w:rPr>
              <w:t>to log in/on</w:t>
            </w:r>
          </w:p>
        </w:tc>
      </w:tr>
      <w:tr w:rsidR="00A25AA1" w14:paraId="08075646" w14:textId="77777777">
        <w:trPr>
          <w:trHeight w:val="740"/>
        </w:trPr>
        <w:tc>
          <w:tcPr>
            <w:tcW w:w="4362" w:type="dxa"/>
          </w:tcPr>
          <w:p w14:paraId="676CF3AF" w14:textId="77777777" w:rsidR="00A25AA1" w:rsidRDefault="00CA72B3">
            <w:pPr>
              <w:pStyle w:val="TableParagraph"/>
              <w:spacing w:before="64"/>
              <w:rPr>
                <w:i/>
                <w:sz w:val="20"/>
              </w:rPr>
            </w:pPr>
            <w:r>
              <w:rPr>
                <w:sz w:val="20"/>
              </w:rPr>
              <w:t xml:space="preserve">écrire – </w:t>
            </w:r>
            <w:r>
              <w:rPr>
                <w:i/>
                <w:sz w:val="20"/>
              </w:rPr>
              <w:t>to write</w:t>
            </w:r>
          </w:p>
          <w:p w14:paraId="59CD8053" w14:textId="77777777" w:rsidR="00A25AA1" w:rsidRDefault="00CA72B3">
            <w:pPr>
              <w:pStyle w:val="TableParagraph"/>
              <w:spacing w:before="128"/>
              <w:rPr>
                <w:i/>
                <w:sz w:val="20"/>
              </w:rPr>
            </w:pPr>
            <w:r>
              <w:rPr>
                <w:sz w:val="20"/>
              </w:rPr>
              <w:t xml:space="preserve">effacer – </w:t>
            </w:r>
            <w:r>
              <w:rPr>
                <w:i/>
                <w:sz w:val="20"/>
              </w:rPr>
              <w:t>to erase</w:t>
            </w:r>
          </w:p>
        </w:tc>
        <w:tc>
          <w:tcPr>
            <w:tcW w:w="5692" w:type="dxa"/>
          </w:tcPr>
          <w:p w14:paraId="3BC0E4BE" w14:textId="77777777" w:rsidR="00A25AA1" w:rsidRDefault="00CA72B3">
            <w:pPr>
              <w:pStyle w:val="TableParagraph"/>
              <w:spacing w:before="64"/>
              <w:ind w:left="782"/>
              <w:rPr>
                <w:i/>
                <w:sz w:val="20"/>
              </w:rPr>
            </w:pPr>
            <w:r>
              <w:rPr>
                <w:sz w:val="20"/>
              </w:rPr>
              <w:t xml:space="preserve">se débrouiller – </w:t>
            </w:r>
            <w:r>
              <w:rPr>
                <w:i/>
                <w:sz w:val="20"/>
              </w:rPr>
              <w:t>to manage, to cope</w:t>
            </w:r>
          </w:p>
          <w:p w14:paraId="721418C6" w14:textId="77777777" w:rsidR="00A25AA1" w:rsidRDefault="00CA72B3">
            <w:pPr>
              <w:pStyle w:val="TableParagraph"/>
              <w:spacing w:before="128"/>
              <w:ind w:left="782"/>
              <w:rPr>
                <w:i/>
                <w:sz w:val="20"/>
              </w:rPr>
            </w:pPr>
            <w:r>
              <w:rPr>
                <w:sz w:val="20"/>
              </w:rPr>
              <w:t xml:space="preserve">se dépêcher – </w:t>
            </w:r>
            <w:r>
              <w:rPr>
                <w:i/>
                <w:sz w:val="20"/>
              </w:rPr>
              <w:t>to hurry</w:t>
            </w:r>
          </w:p>
        </w:tc>
      </w:tr>
      <w:tr w:rsidR="00A25AA1" w14:paraId="5EF99E88" w14:textId="77777777">
        <w:trPr>
          <w:trHeight w:val="360"/>
        </w:trPr>
        <w:tc>
          <w:tcPr>
            <w:tcW w:w="4362" w:type="dxa"/>
          </w:tcPr>
          <w:p w14:paraId="1C85761A" w14:textId="77777777" w:rsidR="00A25AA1" w:rsidRDefault="00CA72B3">
            <w:pPr>
              <w:pStyle w:val="TableParagraph"/>
              <w:spacing w:before="64"/>
              <w:rPr>
                <w:i/>
                <w:sz w:val="20"/>
              </w:rPr>
            </w:pPr>
            <w:r>
              <w:rPr>
                <w:sz w:val="20"/>
              </w:rPr>
              <w:t xml:space="preserve">embrasser – </w:t>
            </w:r>
            <w:r>
              <w:rPr>
                <w:i/>
                <w:sz w:val="20"/>
              </w:rPr>
              <w:t>to hug/to kiss</w:t>
            </w:r>
          </w:p>
        </w:tc>
        <w:tc>
          <w:tcPr>
            <w:tcW w:w="5692" w:type="dxa"/>
          </w:tcPr>
          <w:p w14:paraId="47107F8A" w14:textId="77777777" w:rsidR="00A25AA1" w:rsidRDefault="00CA72B3">
            <w:pPr>
              <w:pStyle w:val="TableParagraph"/>
              <w:spacing w:before="64"/>
              <w:ind w:left="782"/>
              <w:rPr>
                <w:i/>
                <w:sz w:val="20"/>
              </w:rPr>
            </w:pPr>
            <w:r>
              <w:rPr>
                <w:sz w:val="20"/>
              </w:rPr>
              <w:t xml:space="preserve">se détendre – </w:t>
            </w:r>
            <w:r>
              <w:rPr>
                <w:i/>
                <w:sz w:val="20"/>
              </w:rPr>
              <w:t>to relax</w:t>
            </w:r>
          </w:p>
        </w:tc>
      </w:tr>
      <w:tr w:rsidR="00A25AA1" w14:paraId="325F18CE" w14:textId="77777777">
        <w:trPr>
          <w:trHeight w:val="360"/>
        </w:trPr>
        <w:tc>
          <w:tcPr>
            <w:tcW w:w="4362" w:type="dxa"/>
          </w:tcPr>
          <w:p w14:paraId="2943B999" w14:textId="77777777" w:rsidR="00A25AA1" w:rsidRDefault="00CA72B3">
            <w:pPr>
              <w:pStyle w:val="TableParagraph"/>
              <w:spacing w:before="64"/>
              <w:rPr>
                <w:i/>
                <w:sz w:val="20"/>
              </w:rPr>
            </w:pPr>
            <w:r>
              <w:rPr>
                <w:sz w:val="20"/>
              </w:rPr>
              <w:t xml:space="preserve">emprunter – </w:t>
            </w:r>
            <w:r>
              <w:rPr>
                <w:i/>
                <w:sz w:val="20"/>
              </w:rPr>
              <w:t>to borrow</w:t>
            </w:r>
          </w:p>
        </w:tc>
        <w:tc>
          <w:tcPr>
            <w:tcW w:w="5692" w:type="dxa"/>
          </w:tcPr>
          <w:p w14:paraId="2633F588" w14:textId="77777777" w:rsidR="00A25AA1" w:rsidRDefault="00CA72B3">
            <w:pPr>
              <w:pStyle w:val="TableParagraph"/>
              <w:spacing w:before="64"/>
              <w:ind w:left="782"/>
              <w:rPr>
                <w:i/>
                <w:sz w:val="20"/>
              </w:rPr>
            </w:pPr>
            <w:r>
              <w:rPr>
                <w:sz w:val="20"/>
              </w:rPr>
              <w:t xml:space="preserve">se fâcher – </w:t>
            </w:r>
            <w:r>
              <w:rPr>
                <w:i/>
                <w:sz w:val="20"/>
              </w:rPr>
              <w:t>to get angry</w:t>
            </w:r>
          </w:p>
        </w:tc>
      </w:tr>
      <w:tr w:rsidR="00A25AA1" w14:paraId="3D0770EC" w14:textId="77777777">
        <w:trPr>
          <w:trHeight w:val="360"/>
        </w:trPr>
        <w:tc>
          <w:tcPr>
            <w:tcW w:w="4362" w:type="dxa"/>
          </w:tcPr>
          <w:p w14:paraId="05476BBC" w14:textId="77777777" w:rsidR="00A25AA1" w:rsidRDefault="00CA72B3">
            <w:pPr>
              <w:pStyle w:val="TableParagraph"/>
              <w:spacing w:before="64"/>
              <w:rPr>
                <w:i/>
                <w:sz w:val="20"/>
              </w:rPr>
            </w:pPr>
            <w:r>
              <w:rPr>
                <w:sz w:val="20"/>
              </w:rPr>
              <w:t xml:space="preserve">enregistrer – </w:t>
            </w:r>
            <w:r>
              <w:rPr>
                <w:i/>
                <w:sz w:val="20"/>
              </w:rPr>
              <w:t>to record</w:t>
            </w:r>
          </w:p>
        </w:tc>
        <w:tc>
          <w:tcPr>
            <w:tcW w:w="5692" w:type="dxa"/>
          </w:tcPr>
          <w:p w14:paraId="1FFCB70F" w14:textId="77777777" w:rsidR="00A25AA1" w:rsidRDefault="00CA72B3">
            <w:pPr>
              <w:pStyle w:val="TableParagraph"/>
              <w:spacing w:before="64"/>
              <w:ind w:left="782"/>
              <w:rPr>
                <w:i/>
                <w:sz w:val="20"/>
              </w:rPr>
            </w:pPr>
            <w:r>
              <w:rPr>
                <w:sz w:val="20"/>
              </w:rPr>
              <w:t xml:space="preserve">se lever – </w:t>
            </w:r>
            <w:r>
              <w:rPr>
                <w:i/>
                <w:sz w:val="20"/>
              </w:rPr>
              <w:t>to get up</w:t>
            </w:r>
          </w:p>
        </w:tc>
      </w:tr>
      <w:tr w:rsidR="00A25AA1" w14:paraId="0F771158" w14:textId="77777777">
        <w:trPr>
          <w:trHeight w:val="360"/>
        </w:trPr>
        <w:tc>
          <w:tcPr>
            <w:tcW w:w="4362" w:type="dxa"/>
          </w:tcPr>
          <w:p w14:paraId="6183E998" w14:textId="77777777" w:rsidR="00A25AA1" w:rsidRDefault="00CA72B3">
            <w:pPr>
              <w:pStyle w:val="TableParagraph"/>
              <w:spacing w:before="64"/>
              <w:rPr>
                <w:i/>
                <w:sz w:val="20"/>
              </w:rPr>
            </w:pPr>
            <w:r>
              <w:rPr>
                <w:sz w:val="20"/>
              </w:rPr>
              <w:t xml:space="preserve">entendre – </w:t>
            </w:r>
            <w:r>
              <w:rPr>
                <w:i/>
                <w:sz w:val="20"/>
              </w:rPr>
              <w:t>to hear</w:t>
            </w:r>
          </w:p>
        </w:tc>
        <w:tc>
          <w:tcPr>
            <w:tcW w:w="5692" w:type="dxa"/>
          </w:tcPr>
          <w:p w14:paraId="1CA56096" w14:textId="77777777" w:rsidR="00A25AA1" w:rsidRDefault="00CA72B3">
            <w:pPr>
              <w:pStyle w:val="TableParagraph"/>
              <w:spacing w:before="64"/>
              <w:ind w:left="782"/>
              <w:rPr>
                <w:i/>
                <w:sz w:val="20"/>
              </w:rPr>
            </w:pPr>
            <w:r>
              <w:rPr>
                <w:sz w:val="20"/>
              </w:rPr>
              <w:t xml:space="preserve">se passer </w:t>
            </w:r>
            <w:r>
              <w:rPr>
                <w:i/>
                <w:sz w:val="20"/>
              </w:rPr>
              <w:t>– to happen</w:t>
            </w:r>
          </w:p>
        </w:tc>
      </w:tr>
      <w:tr w:rsidR="00A25AA1" w14:paraId="5E3C5A91" w14:textId="77777777">
        <w:trPr>
          <w:trHeight w:val="360"/>
        </w:trPr>
        <w:tc>
          <w:tcPr>
            <w:tcW w:w="4362" w:type="dxa"/>
          </w:tcPr>
          <w:p w14:paraId="65E10EF2" w14:textId="77777777" w:rsidR="00A25AA1" w:rsidRDefault="00CA72B3">
            <w:pPr>
              <w:pStyle w:val="TableParagraph"/>
              <w:spacing w:before="64"/>
              <w:rPr>
                <w:i/>
                <w:sz w:val="20"/>
              </w:rPr>
            </w:pPr>
            <w:r>
              <w:rPr>
                <w:sz w:val="20"/>
              </w:rPr>
              <w:t xml:space="preserve">entrer – </w:t>
            </w:r>
            <w:r>
              <w:rPr>
                <w:i/>
                <w:sz w:val="20"/>
              </w:rPr>
              <w:t>to enter, to go in</w:t>
            </w:r>
          </w:p>
        </w:tc>
        <w:tc>
          <w:tcPr>
            <w:tcW w:w="5692" w:type="dxa"/>
          </w:tcPr>
          <w:p w14:paraId="060739AD" w14:textId="77777777" w:rsidR="00A25AA1" w:rsidRDefault="00CA72B3">
            <w:pPr>
              <w:pStyle w:val="TableParagraph"/>
              <w:spacing w:before="64"/>
              <w:ind w:left="782"/>
              <w:rPr>
                <w:i/>
                <w:sz w:val="20"/>
              </w:rPr>
            </w:pPr>
            <w:r>
              <w:rPr>
                <w:sz w:val="20"/>
              </w:rPr>
              <w:t xml:space="preserve">se rappeler de – </w:t>
            </w:r>
            <w:r>
              <w:rPr>
                <w:i/>
                <w:sz w:val="20"/>
              </w:rPr>
              <w:t>to remember, to recall</w:t>
            </w:r>
          </w:p>
        </w:tc>
      </w:tr>
      <w:tr w:rsidR="00A25AA1" w14:paraId="6E4AAC6A" w14:textId="77777777">
        <w:trPr>
          <w:trHeight w:val="360"/>
        </w:trPr>
        <w:tc>
          <w:tcPr>
            <w:tcW w:w="4362" w:type="dxa"/>
          </w:tcPr>
          <w:p w14:paraId="4C6B59C5" w14:textId="77777777" w:rsidR="00A25AA1" w:rsidRDefault="00CA72B3">
            <w:pPr>
              <w:pStyle w:val="TableParagraph"/>
              <w:spacing w:before="64"/>
              <w:rPr>
                <w:i/>
                <w:sz w:val="20"/>
              </w:rPr>
            </w:pPr>
            <w:r>
              <w:rPr>
                <w:sz w:val="20"/>
              </w:rPr>
              <w:t xml:space="preserve">envoyer – </w:t>
            </w:r>
            <w:r>
              <w:rPr>
                <w:i/>
                <w:sz w:val="20"/>
              </w:rPr>
              <w:t>to send</w:t>
            </w:r>
          </w:p>
        </w:tc>
        <w:tc>
          <w:tcPr>
            <w:tcW w:w="5692" w:type="dxa"/>
          </w:tcPr>
          <w:p w14:paraId="4D5FC663" w14:textId="77777777" w:rsidR="00A25AA1" w:rsidRDefault="00CA72B3">
            <w:pPr>
              <w:pStyle w:val="TableParagraph"/>
              <w:spacing w:before="64"/>
              <w:ind w:left="782"/>
              <w:rPr>
                <w:i/>
                <w:sz w:val="20"/>
              </w:rPr>
            </w:pPr>
            <w:r>
              <w:rPr>
                <w:sz w:val="20"/>
              </w:rPr>
              <w:t xml:space="preserve">se raser – </w:t>
            </w:r>
            <w:r>
              <w:rPr>
                <w:i/>
                <w:sz w:val="20"/>
              </w:rPr>
              <w:t>to shave</w:t>
            </w:r>
          </w:p>
        </w:tc>
      </w:tr>
      <w:tr w:rsidR="00A25AA1" w14:paraId="04D9380A" w14:textId="77777777">
        <w:trPr>
          <w:trHeight w:val="360"/>
        </w:trPr>
        <w:tc>
          <w:tcPr>
            <w:tcW w:w="4362" w:type="dxa"/>
          </w:tcPr>
          <w:p w14:paraId="41C5404A" w14:textId="77777777" w:rsidR="00A25AA1" w:rsidRDefault="00CA72B3">
            <w:pPr>
              <w:pStyle w:val="TableParagraph"/>
              <w:spacing w:before="64"/>
              <w:rPr>
                <w:i/>
                <w:sz w:val="20"/>
              </w:rPr>
            </w:pPr>
            <w:r>
              <w:rPr>
                <w:sz w:val="20"/>
              </w:rPr>
              <w:t xml:space="preserve">espérer – </w:t>
            </w:r>
            <w:r>
              <w:rPr>
                <w:i/>
                <w:sz w:val="20"/>
              </w:rPr>
              <w:t>to hope</w:t>
            </w:r>
          </w:p>
        </w:tc>
        <w:tc>
          <w:tcPr>
            <w:tcW w:w="5692" w:type="dxa"/>
          </w:tcPr>
          <w:p w14:paraId="4740325F" w14:textId="77777777" w:rsidR="00A25AA1" w:rsidRDefault="00CA72B3">
            <w:pPr>
              <w:pStyle w:val="TableParagraph"/>
              <w:spacing w:before="64"/>
              <w:ind w:left="782"/>
              <w:rPr>
                <w:i/>
                <w:sz w:val="20"/>
              </w:rPr>
            </w:pPr>
            <w:r>
              <w:rPr>
                <w:sz w:val="20"/>
              </w:rPr>
              <w:t xml:space="preserve">se reposer – </w:t>
            </w:r>
            <w:r>
              <w:rPr>
                <w:i/>
                <w:sz w:val="20"/>
              </w:rPr>
              <w:t>to rest</w:t>
            </w:r>
          </w:p>
        </w:tc>
      </w:tr>
      <w:tr w:rsidR="00A25AA1" w14:paraId="7CC906D9" w14:textId="77777777">
        <w:trPr>
          <w:trHeight w:val="360"/>
        </w:trPr>
        <w:tc>
          <w:tcPr>
            <w:tcW w:w="4362" w:type="dxa"/>
          </w:tcPr>
          <w:p w14:paraId="1C477CBA" w14:textId="77777777" w:rsidR="00A25AA1" w:rsidRDefault="00CA72B3">
            <w:pPr>
              <w:pStyle w:val="TableParagraph"/>
              <w:spacing w:before="64"/>
              <w:rPr>
                <w:i/>
                <w:sz w:val="20"/>
              </w:rPr>
            </w:pPr>
            <w:r>
              <w:rPr>
                <w:sz w:val="20"/>
              </w:rPr>
              <w:t xml:space="preserve">essayer – </w:t>
            </w:r>
            <w:r>
              <w:rPr>
                <w:i/>
                <w:sz w:val="20"/>
              </w:rPr>
              <w:t>to try</w:t>
            </w:r>
          </w:p>
        </w:tc>
        <w:tc>
          <w:tcPr>
            <w:tcW w:w="5692" w:type="dxa"/>
          </w:tcPr>
          <w:p w14:paraId="7D889BAC" w14:textId="77777777" w:rsidR="00A25AA1" w:rsidRDefault="00CA72B3">
            <w:pPr>
              <w:pStyle w:val="TableParagraph"/>
              <w:spacing w:before="64"/>
              <w:ind w:left="782"/>
              <w:rPr>
                <w:i/>
                <w:sz w:val="20"/>
              </w:rPr>
            </w:pPr>
            <w:r>
              <w:rPr>
                <w:sz w:val="20"/>
              </w:rPr>
              <w:t xml:space="preserve">se retrouver – </w:t>
            </w:r>
            <w:r>
              <w:rPr>
                <w:i/>
                <w:sz w:val="20"/>
              </w:rPr>
              <w:t>to meet up</w:t>
            </w:r>
          </w:p>
        </w:tc>
      </w:tr>
      <w:tr w:rsidR="00A25AA1" w14:paraId="605F69A6" w14:textId="77777777">
        <w:trPr>
          <w:trHeight w:val="360"/>
        </w:trPr>
        <w:tc>
          <w:tcPr>
            <w:tcW w:w="4362" w:type="dxa"/>
          </w:tcPr>
          <w:p w14:paraId="4718AC4A" w14:textId="77777777" w:rsidR="00A25AA1" w:rsidRDefault="00CA72B3">
            <w:pPr>
              <w:pStyle w:val="TableParagraph"/>
              <w:spacing w:before="64"/>
              <w:rPr>
                <w:i/>
                <w:sz w:val="20"/>
              </w:rPr>
            </w:pPr>
            <w:r>
              <w:rPr>
                <w:sz w:val="20"/>
              </w:rPr>
              <w:t xml:space="preserve">être – </w:t>
            </w:r>
            <w:r>
              <w:rPr>
                <w:i/>
                <w:sz w:val="20"/>
              </w:rPr>
              <w:t>to be</w:t>
            </w:r>
          </w:p>
        </w:tc>
        <w:tc>
          <w:tcPr>
            <w:tcW w:w="5692" w:type="dxa"/>
          </w:tcPr>
          <w:p w14:paraId="18967DA9" w14:textId="77777777" w:rsidR="00A25AA1" w:rsidRDefault="00CA72B3">
            <w:pPr>
              <w:pStyle w:val="TableParagraph"/>
              <w:spacing w:before="64"/>
              <w:ind w:left="782"/>
              <w:rPr>
                <w:i/>
                <w:sz w:val="20"/>
              </w:rPr>
            </w:pPr>
            <w:r>
              <w:rPr>
                <w:sz w:val="20"/>
              </w:rPr>
              <w:t xml:space="preserve">se réveiller – </w:t>
            </w:r>
            <w:r>
              <w:rPr>
                <w:i/>
                <w:sz w:val="20"/>
              </w:rPr>
              <w:t>to wake up</w:t>
            </w:r>
          </w:p>
        </w:tc>
      </w:tr>
      <w:tr w:rsidR="00A25AA1" w14:paraId="5E7FA220" w14:textId="77777777">
        <w:trPr>
          <w:trHeight w:val="360"/>
        </w:trPr>
        <w:tc>
          <w:tcPr>
            <w:tcW w:w="4362" w:type="dxa"/>
          </w:tcPr>
          <w:p w14:paraId="4764FA6B" w14:textId="77777777" w:rsidR="00A25AA1" w:rsidRDefault="00CA72B3">
            <w:pPr>
              <w:pStyle w:val="TableParagraph"/>
              <w:spacing w:before="64"/>
              <w:rPr>
                <w:i/>
                <w:sz w:val="20"/>
              </w:rPr>
            </w:pPr>
            <w:r>
              <w:rPr>
                <w:sz w:val="20"/>
              </w:rPr>
              <w:t xml:space="preserve">étudier – </w:t>
            </w:r>
            <w:r>
              <w:rPr>
                <w:i/>
                <w:sz w:val="20"/>
              </w:rPr>
              <w:t>to study</w:t>
            </w:r>
          </w:p>
        </w:tc>
        <w:tc>
          <w:tcPr>
            <w:tcW w:w="5692" w:type="dxa"/>
          </w:tcPr>
          <w:p w14:paraId="07E7B10B" w14:textId="77777777" w:rsidR="00A25AA1" w:rsidRDefault="00CA72B3">
            <w:pPr>
              <w:pStyle w:val="TableParagraph"/>
              <w:spacing w:before="64"/>
              <w:ind w:left="782"/>
              <w:rPr>
                <w:i/>
                <w:sz w:val="20"/>
              </w:rPr>
            </w:pPr>
            <w:r>
              <w:rPr>
                <w:sz w:val="20"/>
              </w:rPr>
              <w:t xml:space="preserve">se sentir – </w:t>
            </w:r>
            <w:r>
              <w:rPr>
                <w:i/>
                <w:sz w:val="20"/>
              </w:rPr>
              <w:t>to feel</w:t>
            </w:r>
          </w:p>
        </w:tc>
      </w:tr>
      <w:tr w:rsidR="00A25AA1" w14:paraId="0B2AD835" w14:textId="77777777">
        <w:trPr>
          <w:trHeight w:val="360"/>
        </w:trPr>
        <w:tc>
          <w:tcPr>
            <w:tcW w:w="4362" w:type="dxa"/>
          </w:tcPr>
          <w:p w14:paraId="617B8921" w14:textId="77777777" w:rsidR="00A25AA1" w:rsidRDefault="00CA72B3">
            <w:pPr>
              <w:pStyle w:val="TableParagraph"/>
              <w:spacing w:before="64"/>
              <w:rPr>
                <w:i/>
                <w:sz w:val="20"/>
              </w:rPr>
            </w:pPr>
            <w:r>
              <w:rPr>
                <w:sz w:val="20"/>
              </w:rPr>
              <w:t xml:space="preserve">éviter </w:t>
            </w:r>
            <w:r>
              <w:rPr>
                <w:i/>
                <w:sz w:val="20"/>
              </w:rPr>
              <w:t>– to avoid</w:t>
            </w:r>
          </w:p>
        </w:tc>
        <w:tc>
          <w:tcPr>
            <w:tcW w:w="5692" w:type="dxa"/>
          </w:tcPr>
          <w:p w14:paraId="5B489938" w14:textId="77777777" w:rsidR="00A25AA1" w:rsidRDefault="00CA72B3">
            <w:pPr>
              <w:pStyle w:val="TableParagraph"/>
              <w:spacing w:before="64"/>
              <w:ind w:left="782"/>
              <w:rPr>
                <w:i/>
                <w:sz w:val="20"/>
              </w:rPr>
            </w:pPr>
            <w:r>
              <w:rPr>
                <w:sz w:val="20"/>
              </w:rPr>
              <w:t xml:space="preserve">se servir de – </w:t>
            </w:r>
            <w:r>
              <w:rPr>
                <w:i/>
                <w:sz w:val="20"/>
              </w:rPr>
              <w:t>to use</w:t>
            </w:r>
          </w:p>
        </w:tc>
      </w:tr>
      <w:tr w:rsidR="00A25AA1" w14:paraId="23B6111B" w14:textId="77777777">
        <w:trPr>
          <w:trHeight w:val="360"/>
        </w:trPr>
        <w:tc>
          <w:tcPr>
            <w:tcW w:w="4362" w:type="dxa"/>
          </w:tcPr>
          <w:p w14:paraId="05B51B16" w14:textId="77777777" w:rsidR="00A25AA1" w:rsidRDefault="00CA72B3">
            <w:pPr>
              <w:pStyle w:val="TableParagraph"/>
              <w:spacing w:before="64"/>
              <w:rPr>
                <w:i/>
                <w:sz w:val="20"/>
              </w:rPr>
            </w:pPr>
            <w:r>
              <w:rPr>
                <w:sz w:val="20"/>
              </w:rPr>
              <w:t xml:space="preserve">expliquer – </w:t>
            </w:r>
            <w:r>
              <w:rPr>
                <w:i/>
                <w:sz w:val="20"/>
              </w:rPr>
              <w:t>to explain</w:t>
            </w:r>
          </w:p>
        </w:tc>
        <w:tc>
          <w:tcPr>
            <w:tcW w:w="5692" w:type="dxa"/>
          </w:tcPr>
          <w:p w14:paraId="0FDCC674" w14:textId="77777777" w:rsidR="00A25AA1" w:rsidRDefault="00CA72B3">
            <w:pPr>
              <w:pStyle w:val="TableParagraph"/>
              <w:spacing w:before="64"/>
              <w:ind w:left="782"/>
              <w:rPr>
                <w:i/>
                <w:sz w:val="20"/>
              </w:rPr>
            </w:pPr>
            <w:r>
              <w:rPr>
                <w:sz w:val="20"/>
              </w:rPr>
              <w:t xml:space="preserve">se taire – </w:t>
            </w:r>
            <w:r>
              <w:rPr>
                <w:i/>
                <w:sz w:val="20"/>
              </w:rPr>
              <w:t>to be quiet, to stop making a noise</w:t>
            </w:r>
          </w:p>
        </w:tc>
      </w:tr>
      <w:tr w:rsidR="00A25AA1" w14:paraId="7071222E" w14:textId="77777777">
        <w:trPr>
          <w:trHeight w:val="360"/>
        </w:trPr>
        <w:tc>
          <w:tcPr>
            <w:tcW w:w="4362" w:type="dxa"/>
          </w:tcPr>
          <w:p w14:paraId="1ABAFECB" w14:textId="77777777" w:rsidR="00A25AA1" w:rsidRDefault="00CA72B3">
            <w:pPr>
              <w:pStyle w:val="TableParagraph"/>
              <w:spacing w:before="64"/>
              <w:rPr>
                <w:i/>
                <w:sz w:val="20"/>
              </w:rPr>
            </w:pPr>
            <w:r>
              <w:rPr>
                <w:sz w:val="20"/>
              </w:rPr>
              <w:t xml:space="preserve">faire – </w:t>
            </w:r>
            <w:r>
              <w:rPr>
                <w:i/>
                <w:sz w:val="20"/>
              </w:rPr>
              <w:t>to make/do</w:t>
            </w:r>
          </w:p>
        </w:tc>
        <w:tc>
          <w:tcPr>
            <w:tcW w:w="5692" w:type="dxa"/>
          </w:tcPr>
          <w:p w14:paraId="12CD7E40" w14:textId="77777777" w:rsidR="00A25AA1" w:rsidRDefault="00CA72B3">
            <w:pPr>
              <w:pStyle w:val="TableParagraph"/>
              <w:spacing w:before="64"/>
              <w:ind w:left="782"/>
              <w:rPr>
                <w:i/>
                <w:sz w:val="20"/>
              </w:rPr>
            </w:pPr>
            <w:r>
              <w:rPr>
                <w:sz w:val="20"/>
              </w:rPr>
              <w:t xml:space="preserve">se trouver – </w:t>
            </w:r>
            <w:r>
              <w:rPr>
                <w:i/>
                <w:sz w:val="20"/>
              </w:rPr>
              <w:t>to be (situated)</w:t>
            </w:r>
          </w:p>
        </w:tc>
      </w:tr>
      <w:tr w:rsidR="00A25AA1" w14:paraId="5F39BE59" w14:textId="77777777">
        <w:trPr>
          <w:trHeight w:val="360"/>
        </w:trPr>
        <w:tc>
          <w:tcPr>
            <w:tcW w:w="4362" w:type="dxa"/>
          </w:tcPr>
          <w:p w14:paraId="3F39431C" w14:textId="77777777" w:rsidR="00A25AA1" w:rsidRDefault="00CA72B3">
            <w:pPr>
              <w:pStyle w:val="TableParagraph"/>
              <w:spacing w:before="64"/>
              <w:rPr>
                <w:i/>
                <w:sz w:val="20"/>
              </w:rPr>
            </w:pPr>
            <w:r>
              <w:rPr>
                <w:sz w:val="20"/>
              </w:rPr>
              <w:t xml:space="preserve">falloir </w:t>
            </w:r>
            <w:r>
              <w:rPr>
                <w:i/>
                <w:sz w:val="20"/>
              </w:rPr>
              <w:t>– to be necessary</w:t>
            </w:r>
          </w:p>
        </w:tc>
        <w:tc>
          <w:tcPr>
            <w:tcW w:w="5692" w:type="dxa"/>
          </w:tcPr>
          <w:p w14:paraId="12D06184" w14:textId="77777777" w:rsidR="00A25AA1" w:rsidRDefault="00CA72B3">
            <w:pPr>
              <w:pStyle w:val="TableParagraph"/>
              <w:spacing w:before="66"/>
              <w:ind w:left="782"/>
              <w:rPr>
                <w:i/>
                <w:sz w:val="20"/>
              </w:rPr>
            </w:pPr>
            <w:r>
              <w:rPr>
                <w:sz w:val="20"/>
              </w:rPr>
              <w:t xml:space="preserve">sembler – </w:t>
            </w:r>
            <w:r>
              <w:rPr>
                <w:i/>
                <w:sz w:val="20"/>
              </w:rPr>
              <w:t>to seem, to appear</w:t>
            </w:r>
          </w:p>
        </w:tc>
      </w:tr>
      <w:tr w:rsidR="00A25AA1" w14:paraId="799A85C4" w14:textId="77777777">
        <w:trPr>
          <w:trHeight w:val="360"/>
        </w:trPr>
        <w:tc>
          <w:tcPr>
            <w:tcW w:w="4362" w:type="dxa"/>
          </w:tcPr>
          <w:p w14:paraId="45483B6B" w14:textId="77777777" w:rsidR="00A25AA1" w:rsidRDefault="00CA72B3">
            <w:pPr>
              <w:pStyle w:val="TableParagraph"/>
              <w:spacing w:before="64"/>
              <w:rPr>
                <w:i/>
                <w:sz w:val="20"/>
              </w:rPr>
            </w:pPr>
            <w:r>
              <w:rPr>
                <w:sz w:val="20"/>
              </w:rPr>
              <w:t xml:space="preserve">fermer – </w:t>
            </w:r>
            <w:r>
              <w:rPr>
                <w:i/>
                <w:sz w:val="20"/>
              </w:rPr>
              <w:t>to close/shut</w:t>
            </w:r>
          </w:p>
        </w:tc>
        <w:tc>
          <w:tcPr>
            <w:tcW w:w="5692" w:type="dxa"/>
          </w:tcPr>
          <w:p w14:paraId="7F1C3E9A" w14:textId="77777777" w:rsidR="00A25AA1" w:rsidRDefault="00CA72B3">
            <w:pPr>
              <w:pStyle w:val="TableParagraph"/>
              <w:spacing w:before="64"/>
              <w:ind w:left="782"/>
              <w:rPr>
                <w:i/>
                <w:sz w:val="20"/>
              </w:rPr>
            </w:pPr>
            <w:r>
              <w:rPr>
                <w:sz w:val="20"/>
              </w:rPr>
              <w:t xml:space="preserve">sentir </w:t>
            </w:r>
            <w:r>
              <w:rPr>
                <w:i/>
                <w:sz w:val="20"/>
              </w:rPr>
              <w:t>– to smell</w:t>
            </w:r>
          </w:p>
        </w:tc>
      </w:tr>
      <w:tr w:rsidR="00A25AA1" w14:paraId="412600F4" w14:textId="77777777">
        <w:trPr>
          <w:trHeight w:val="360"/>
        </w:trPr>
        <w:tc>
          <w:tcPr>
            <w:tcW w:w="4362" w:type="dxa"/>
          </w:tcPr>
          <w:p w14:paraId="380A98BB" w14:textId="77777777" w:rsidR="00A25AA1" w:rsidRDefault="00CA72B3">
            <w:pPr>
              <w:pStyle w:val="TableParagraph"/>
              <w:spacing w:before="64"/>
              <w:rPr>
                <w:i/>
                <w:sz w:val="20"/>
              </w:rPr>
            </w:pPr>
            <w:r>
              <w:rPr>
                <w:sz w:val="20"/>
              </w:rPr>
              <w:t xml:space="preserve">fêter – </w:t>
            </w:r>
            <w:r>
              <w:rPr>
                <w:i/>
                <w:sz w:val="20"/>
              </w:rPr>
              <w:t>to celebrate</w:t>
            </w:r>
          </w:p>
        </w:tc>
        <w:tc>
          <w:tcPr>
            <w:tcW w:w="5692" w:type="dxa"/>
          </w:tcPr>
          <w:p w14:paraId="09920066" w14:textId="77777777" w:rsidR="00A25AA1" w:rsidRDefault="00CA72B3">
            <w:pPr>
              <w:pStyle w:val="TableParagraph"/>
              <w:spacing w:before="64"/>
              <w:ind w:left="782"/>
              <w:rPr>
                <w:i/>
                <w:sz w:val="20"/>
              </w:rPr>
            </w:pPr>
            <w:r>
              <w:rPr>
                <w:sz w:val="20"/>
              </w:rPr>
              <w:t xml:space="preserve">server – </w:t>
            </w:r>
            <w:r>
              <w:rPr>
                <w:i/>
                <w:sz w:val="20"/>
              </w:rPr>
              <w:t>to serve</w:t>
            </w:r>
          </w:p>
        </w:tc>
      </w:tr>
      <w:tr w:rsidR="00A25AA1" w14:paraId="0FE3E639" w14:textId="77777777">
        <w:trPr>
          <w:trHeight w:val="360"/>
        </w:trPr>
        <w:tc>
          <w:tcPr>
            <w:tcW w:w="4362" w:type="dxa"/>
          </w:tcPr>
          <w:p w14:paraId="69FF5772" w14:textId="77777777" w:rsidR="00A25AA1" w:rsidRDefault="00CA72B3">
            <w:pPr>
              <w:pStyle w:val="TableParagraph"/>
              <w:spacing w:before="64"/>
              <w:rPr>
                <w:i/>
                <w:sz w:val="20"/>
              </w:rPr>
            </w:pPr>
            <w:r>
              <w:rPr>
                <w:sz w:val="20"/>
              </w:rPr>
              <w:t xml:space="preserve">finir – </w:t>
            </w:r>
            <w:r>
              <w:rPr>
                <w:i/>
                <w:sz w:val="20"/>
              </w:rPr>
              <w:t>to finish</w:t>
            </w:r>
          </w:p>
        </w:tc>
        <w:tc>
          <w:tcPr>
            <w:tcW w:w="5692" w:type="dxa"/>
          </w:tcPr>
          <w:p w14:paraId="03CAA335" w14:textId="77777777" w:rsidR="00A25AA1" w:rsidRDefault="00CA72B3">
            <w:pPr>
              <w:pStyle w:val="TableParagraph"/>
              <w:spacing w:before="64"/>
              <w:ind w:left="782"/>
              <w:rPr>
                <w:i/>
                <w:sz w:val="20"/>
              </w:rPr>
            </w:pPr>
            <w:r>
              <w:rPr>
                <w:sz w:val="20"/>
              </w:rPr>
              <w:t xml:space="preserve">sonner – </w:t>
            </w:r>
            <w:r>
              <w:rPr>
                <w:i/>
                <w:sz w:val="20"/>
              </w:rPr>
              <w:t>to ring</w:t>
            </w:r>
          </w:p>
        </w:tc>
      </w:tr>
      <w:tr w:rsidR="00A25AA1" w14:paraId="56277AA4" w14:textId="77777777">
        <w:trPr>
          <w:trHeight w:val="360"/>
        </w:trPr>
        <w:tc>
          <w:tcPr>
            <w:tcW w:w="4362" w:type="dxa"/>
          </w:tcPr>
          <w:p w14:paraId="3503D480" w14:textId="77777777" w:rsidR="00A25AA1" w:rsidRDefault="00CA72B3">
            <w:pPr>
              <w:pStyle w:val="TableParagraph"/>
              <w:spacing w:before="64"/>
              <w:rPr>
                <w:i/>
                <w:sz w:val="20"/>
              </w:rPr>
            </w:pPr>
            <w:r>
              <w:rPr>
                <w:sz w:val="20"/>
              </w:rPr>
              <w:t xml:space="preserve">fonctionner – </w:t>
            </w:r>
            <w:r>
              <w:rPr>
                <w:i/>
                <w:sz w:val="20"/>
              </w:rPr>
              <w:t>to work, to function</w:t>
            </w:r>
          </w:p>
        </w:tc>
        <w:tc>
          <w:tcPr>
            <w:tcW w:w="5692" w:type="dxa"/>
          </w:tcPr>
          <w:p w14:paraId="6EFC0A63" w14:textId="77777777" w:rsidR="00A25AA1" w:rsidRDefault="00CA72B3">
            <w:pPr>
              <w:pStyle w:val="TableParagraph"/>
              <w:spacing w:before="64"/>
              <w:ind w:left="782"/>
              <w:rPr>
                <w:i/>
                <w:sz w:val="20"/>
              </w:rPr>
            </w:pPr>
            <w:r>
              <w:rPr>
                <w:sz w:val="20"/>
              </w:rPr>
              <w:t xml:space="preserve">sortir – </w:t>
            </w:r>
            <w:r>
              <w:rPr>
                <w:i/>
                <w:sz w:val="20"/>
              </w:rPr>
              <w:t>to go out</w:t>
            </w:r>
          </w:p>
        </w:tc>
      </w:tr>
      <w:tr w:rsidR="00A25AA1" w14:paraId="571B8321" w14:textId="77777777">
        <w:trPr>
          <w:trHeight w:val="360"/>
        </w:trPr>
        <w:tc>
          <w:tcPr>
            <w:tcW w:w="4362" w:type="dxa"/>
          </w:tcPr>
          <w:p w14:paraId="4398B706" w14:textId="77777777" w:rsidR="00A25AA1" w:rsidRDefault="00CA72B3">
            <w:pPr>
              <w:pStyle w:val="TableParagraph"/>
              <w:spacing w:before="64"/>
              <w:rPr>
                <w:i/>
                <w:sz w:val="20"/>
              </w:rPr>
            </w:pPr>
            <w:r>
              <w:rPr>
                <w:sz w:val="20"/>
              </w:rPr>
              <w:t xml:space="preserve">frapper – </w:t>
            </w:r>
            <w:r>
              <w:rPr>
                <w:i/>
                <w:sz w:val="20"/>
              </w:rPr>
              <w:t>to hit, to knock</w:t>
            </w:r>
          </w:p>
        </w:tc>
        <w:tc>
          <w:tcPr>
            <w:tcW w:w="5692" w:type="dxa"/>
          </w:tcPr>
          <w:p w14:paraId="54B24C07" w14:textId="77777777" w:rsidR="00A25AA1" w:rsidRDefault="00CA72B3">
            <w:pPr>
              <w:pStyle w:val="TableParagraph"/>
              <w:spacing w:before="64"/>
              <w:ind w:left="781"/>
              <w:rPr>
                <w:i/>
                <w:sz w:val="20"/>
              </w:rPr>
            </w:pPr>
            <w:r>
              <w:rPr>
                <w:sz w:val="20"/>
              </w:rPr>
              <w:t xml:space="preserve">souffrir – </w:t>
            </w:r>
            <w:r>
              <w:rPr>
                <w:i/>
                <w:sz w:val="20"/>
              </w:rPr>
              <w:t>to suffer</w:t>
            </w:r>
          </w:p>
        </w:tc>
      </w:tr>
      <w:tr w:rsidR="00A25AA1" w14:paraId="3754798B" w14:textId="77777777">
        <w:trPr>
          <w:trHeight w:val="300"/>
        </w:trPr>
        <w:tc>
          <w:tcPr>
            <w:tcW w:w="4362" w:type="dxa"/>
          </w:tcPr>
          <w:p w14:paraId="558279FB" w14:textId="77777777" w:rsidR="00A25AA1" w:rsidRDefault="00A25AA1">
            <w:pPr>
              <w:pStyle w:val="TableParagraph"/>
              <w:spacing w:before="0"/>
              <w:ind w:left="0"/>
              <w:rPr>
                <w:rFonts w:ascii="Times New Roman"/>
                <w:sz w:val="18"/>
              </w:rPr>
            </w:pPr>
          </w:p>
        </w:tc>
        <w:tc>
          <w:tcPr>
            <w:tcW w:w="5692" w:type="dxa"/>
          </w:tcPr>
          <w:p w14:paraId="098E68BB" w14:textId="77777777" w:rsidR="00A25AA1" w:rsidRDefault="00CA72B3">
            <w:pPr>
              <w:pStyle w:val="TableParagraph"/>
              <w:spacing w:before="64" w:line="223" w:lineRule="exact"/>
              <w:ind w:left="781"/>
              <w:rPr>
                <w:i/>
                <w:sz w:val="20"/>
              </w:rPr>
            </w:pPr>
            <w:r>
              <w:rPr>
                <w:sz w:val="20"/>
              </w:rPr>
              <w:t xml:space="preserve">sourire – </w:t>
            </w:r>
            <w:r>
              <w:rPr>
                <w:i/>
                <w:sz w:val="20"/>
              </w:rPr>
              <w:t>to smile</w:t>
            </w:r>
          </w:p>
        </w:tc>
      </w:tr>
    </w:tbl>
    <w:p w14:paraId="3EC79865" w14:textId="77777777" w:rsidR="00A25AA1" w:rsidRDefault="00A25AA1">
      <w:pPr>
        <w:spacing w:line="223" w:lineRule="exact"/>
        <w:rPr>
          <w:sz w:val="20"/>
        </w:rPr>
        <w:sectPr w:rsidR="00A25AA1">
          <w:pgSz w:w="11910" w:h="16840"/>
          <w:pgMar w:top="2000" w:right="500" w:bottom="940" w:left="1120" w:header="1676" w:footer="753" w:gutter="0"/>
          <w:cols w:space="720"/>
        </w:sectPr>
      </w:pPr>
    </w:p>
    <w:p w14:paraId="0A2E3ECD" w14:textId="77777777" w:rsidR="00A25AA1" w:rsidRDefault="00A25AA1">
      <w:pPr>
        <w:pStyle w:val="BodyText"/>
        <w:spacing w:before="6"/>
        <w:rPr>
          <w:rFonts w:ascii="Times New Roman"/>
          <w:sz w:val="17"/>
        </w:rPr>
      </w:pPr>
    </w:p>
    <w:tbl>
      <w:tblPr>
        <w:tblW w:w="0" w:type="auto"/>
        <w:tblInd w:w="100" w:type="dxa"/>
        <w:tblLayout w:type="fixed"/>
        <w:tblCellMar>
          <w:left w:w="0" w:type="dxa"/>
          <w:right w:w="0" w:type="dxa"/>
        </w:tblCellMar>
        <w:tblLook w:val="01E0" w:firstRow="1" w:lastRow="1" w:firstColumn="1" w:lastColumn="1" w:noHBand="0" w:noVBand="0"/>
      </w:tblPr>
      <w:tblGrid>
        <w:gridCol w:w="4153"/>
        <w:gridCol w:w="4536"/>
      </w:tblGrid>
      <w:tr w:rsidR="00A25AA1" w14:paraId="120D6E0A" w14:textId="77777777" w:rsidTr="00C20B9F">
        <w:trPr>
          <w:trHeight w:val="300"/>
        </w:trPr>
        <w:tc>
          <w:tcPr>
            <w:tcW w:w="4153" w:type="dxa"/>
          </w:tcPr>
          <w:p w14:paraId="2B2BE55D" w14:textId="77777777" w:rsidR="00A25AA1" w:rsidRDefault="00CA72B3">
            <w:pPr>
              <w:pStyle w:val="TableParagraph"/>
              <w:spacing w:before="0" w:line="242" w:lineRule="exact"/>
              <w:rPr>
                <w:i/>
                <w:sz w:val="20"/>
              </w:rPr>
            </w:pPr>
            <w:r>
              <w:rPr>
                <w:sz w:val="20"/>
              </w:rPr>
              <w:t xml:space="preserve">fumer – </w:t>
            </w:r>
            <w:r>
              <w:rPr>
                <w:i/>
                <w:sz w:val="20"/>
              </w:rPr>
              <w:t>to smoke</w:t>
            </w:r>
          </w:p>
        </w:tc>
        <w:tc>
          <w:tcPr>
            <w:tcW w:w="4536" w:type="dxa"/>
          </w:tcPr>
          <w:p w14:paraId="4E0ADEAD" w14:textId="77777777" w:rsidR="00A25AA1" w:rsidRDefault="00CA72B3">
            <w:pPr>
              <w:pStyle w:val="TableParagraph"/>
              <w:spacing w:before="0" w:line="242" w:lineRule="exact"/>
              <w:ind w:left="1029"/>
              <w:rPr>
                <w:i/>
                <w:sz w:val="20"/>
              </w:rPr>
            </w:pPr>
            <w:r>
              <w:rPr>
                <w:sz w:val="20"/>
              </w:rPr>
              <w:t xml:space="preserve">suivre – </w:t>
            </w:r>
            <w:r>
              <w:rPr>
                <w:i/>
                <w:sz w:val="20"/>
              </w:rPr>
              <w:t>to follow</w:t>
            </w:r>
          </w:p>
        </w:tc>
      </w:tr>
      <w:tr w:rsidR="00A25AA1" w14:paraId="3DC77EB0" w14:textId="77777777" w:rsidTr="00C20B9F">
        <w:trPr>
          <w:trHeight w:val="360"/>
        </w:trPr>
        <w:tc>
          <w:tcPr>
            <w:tcW w:w="4153" w:type="dxa"/>
          </w:tcPr>
          <w:p w14:paraId="28432B49" w14:textId="77777777" w:rsidR="00A25AA1" w:rsidRDefault="00CA72B3">
            <w:pPr>
              <w:pStyle w:val="TableParagraph"/>
              <w:rPr>
                <w:i/>
                <w:sz w:val="20"/>
              </w:rPr>
            </w:pPr>
            <w:r>
              <w:rPr>
                <w:sz w:val="20"/>
              </w:rPr>
              <w:t xml:space="preserve">gagner – </w:t>
            </w:r>
            <w:r>
              <w:rPr>
                <w:i/>
                <w:sz w:val="20"/>
              </w:rPr>
              <w:t>to win/earn</w:t>
            </w:r>
          </w:p>
        </w:tc>
        <w:tc>
          <w:tcPr>
            <w:tcW w:w="4536" w:type="dxa"/>
          </w:tcPr>
          <w:p w14:paraId="33E04518" w14:textId="77777777" w:rsidR="00A25AA1" w:rsidRDefault="00CA72B3">
            <w:pPr>
              <w:pStyle w:val="TableParagraph"/>
              <w:ind w:left="1029"/>
              <w:rPr>
                <w:i/>
                <w:sz w:val="20"/>
              </w:rPr>
            </w:pPr>
            <w:r>
              <w:rPr>
                <w:sz w:val="20"/>
              </w:rPr>
              <w:t xml:space="preserve">supprimer – </w:t>
            </w:r>
            <w:r>
              <w:rPr>
                <w:i/>
                <w:sz w:val="20"/>
              </w:rPr>
              <w:t>to delete</w:t>
            </w:r>
          </w:p>
        </w:tc>
      </w:tr>
      <w:tr w:rsidR="00A25AA1" w14:paraId="36572837" w14:textId="77777777" w:rsidTr="00C20B9F">
        <w:trPr>
          <w:trHeight w:val="380"/>
        </w:trPr>
        <w:tc>
          <w:tcPr>
            <w:tcW w:w="4153" w:type="dxa"/>
          </w:tcPr>
          <w:p w14:paraId="2953FF07" w14:textId="77777777" w:rsidR="00A25AA1" w:rsidRDefault="00CA72B3">
            <w:pPr>
              <w:pStyle w:val="TableParagraph"/>
              <w:rPr>
                <w:i/>
                <w:sz w:val="20"/>
              </w:rPr>
            </w:pPr>
            <w:r>
              <w:rPr>
                <w:sz w:val="20"/>
              </w:rPr>
              <w:t xml:space="preserve">garder – </w:t>
            </w:r>
            <w:r>
              <w:rPr>
                <w:i/>
                <w:sz w:val="20"/>
              </w:rPr>
              <w:t>to keep</w:t>
            </w:r>
          </w:p>
        </w:tc>
        <w:tc>
          <w:tcPr>
            <w:tcW w:w="4536" w:type="dxa"/>
          </w:tcPr>
          <w:p w14:paraId="166B8843" w14:textId="77777777" w:rsidR="00A25AA1" w:rsidRDefault="00CA72B3">
            <w:pPr>
              <w:pStyle w:val="TableParagraph"/>
              <w:ind w:left="1030"/>
              <w:rPr>
                <w:i/>
                <w:sz w:val="20"/>
              </w:rPr>
            </w:pPr>
            <w:r>
              <w:rPr>
                <w:sz w:val="20"/>
              </w:rPr>
              <w:t xml:space="preserve">taper – </w:t>
            </w:r>
            <w:r>
              <w:rPr>
                <w:i/>
                <w:sz w:val="20"/>
              </w:rPr>
              <w:t>to type</w:t>
            </w:r>
          </w:p>
        </w:tc>
      </w:tr>
      <w:tr w:rsidR="00A25AA1" w14:paraId="5C39472B" w14:textId="77777777" w:rsidTr="00C20B9F">
        <w:trPr>
          <w:trHeight w:val="380"/>
        </w:trPr>
        <w:tc>
          <w:tcPr>
            <w:tcW w:w="4153" w:type="dxa"/>
          </w:tcPr>
          <w:p w14:paraId="48AE9076" w14:textId="77777777" w:rsidR="00A25AA1" w:rsidRDefault="00CA72B3">
            <w:pPr>
              <w:pStyle w:val="TableParagraph"/>
              <w:spacing w:before="69"/>
              <w:rPr>
                <w:i/>
                <w:sz w:val="20"/>
              </w:rPr>
            </w:pPr>
            <w:r>
              <w:rPr>
                <w:sz w:val="20"/>
              </w:rPr>
              <w:t xml:space="preserve">garer – </w:t>
            </w:r>
            <w:r>
              <w:rPr>
                <w:i/>
                <w:sz w:val="20"/>
              </w:rPr>
              <w:t>to park</w:t>
            </w:r>
          </w:p>
        </w:tc>
        <w:tc>
          <w:tcPr>
            <w:tcW w:w="4536" w:type="dxa"/>
          </w:tcPr>
          <w:p w14:paraId="6BE8C778" w14:textId="77777777" w:rsidR="00A25AA1" w:rsidRDefault="00CA72B3">
            <w:pPr>
              <w:pStyle w:val="TableParagraph"/>
              <w:spacing w:before="69"/>
              <w:ind w:left="1030"/>
              <w:rPr>
                <w:i/>
                <w:sz w:val="20"/>
              </w:rPr>
            </w:pPr>
            <w:r>
              <w:rPr>
                <w:sz w:val="20"/>
              </w:rPr>
              <w:t xml:space="preserve">télécharger – </w:t>
            </w:r>
            <w:r>
              <w:rPr>
                <w:i/>
                <w:sz w:val="20"/>
              </w:rPr>
              <w:t>to download/upload</w:t>
            </w:r>
          </w:p>
        </w:tc>
      </w:tr>
      <w:tr w:rsidR="00A25AA1" w14:paraId="5D3C8E99" w14:textId="77777777" w:rsidTr="00C20B9F">
        <w:trPr>
          <w:trHeight w:val="360"/>
        </w:trPr>
        <w:tc>
          <w:tcPr>
            <w:tcW w:w="4153" w:type="dxa"/>
          </w:tcPr>
          <w:p w14:paraId="1C6C3123" w14:textId="77777777" w:rsidR="00A25AA1" w:rsidRDefault="00CA72B3">
            <w:pPr>
              <w:pStyle w:val="TableParagraph"/>
              <w:rPr>
                <w:i/>
                <w:sz w:val="20"/>
              </w:rPr>
            </w:pPr>
            <w:r>
              <w:rPr>
                <w:sz w:val="20"/>
              </w:rPr>
              <w:t xml:space="preserve">grandir – </w:t>
            </w:r>
            <w:r>
              <w:rPr>
                <w:i/>
                <w:sz w:val="20"/>
              </w:rPr>
              <w:t>to grow up</w:t>
            </w:r>
          </w:p>
        </w:tc>
        <w:tc>
          <w:tcPr>
            <w:tcW w:w="4536" w:type="dxa"/>
          </w:tcPr>
          <w:p w14:paraId="7DA5D07F" w14:textId="77777777" w:rsidR="00A25AA1" w:rsidRDefault="00CA72B3">
            <w:pPr>
              <w:pStyle w:val="TableParagraph"/>
              <w:ind w:left="1030"/>
              <w:rPr>
                <w:i/>
                <w:sz w:val="20"/>
              </w:rPr>
            </w:pPr>
            <w:r>
              <w:rPr>
                <w:sz w:val="20"/>
              </w:rPr>
              <w:t xml:space="preserve">tenir – </w:t>
            </w:r>
            <w:r>
              <w:rPr>
                <w:i/>
                <w:sz w:val="20"/>
              </w:rPr>
              <w:t>to hold</w:t>
            </w:r>
          </w:p>
        </w:tc>
      </w:tr>
      <w:tr w:rsidR="00A25AA1" w14:paraId="649ADCD4" w14:textId="77777777" w:rsidTr="00C20B9F">
        <w:trPr>
          <w:trHeight w:val="380"/>
        </w:trPr>
        <w:tc>
          <w:tcPr>
            <w:tcW w:w="4153" w:type="dxa"/>
          </w:tcPr>
          <w:p w14:paraId="77376429" w14:textId="77777777" w:rsidR="00A25AA1" w:rsidRDefault="00CA72B3">
            <w:pPr>
              <w:pStyle w:val="TableParagraph"/>
              <w:rPr>
                <w:i/>
                <w:sz w:val="20"/>
              </w:rPr>
            </w:pPr>
            <w:r>
              <w:rPr>
                <w:sz w:val="20"/>
              </w:rPr>
              <w:t xml:space="preserve">grimper – </w:t>
            </w:r>
            <w:r>
              <w:rPr>
                <w:i/>
                <w:sz w:val="20"/>
              </w:rPr>
              <w:t>to climb</w:t>
            </w:r>
          </w:p>
        </w:tc>
        <w:tc>
          <w:tcPr>
            <w:tcW w:w="4536" w:type="dxa"/>
          </w:tcPr>
          <w:p w14:paraId="230A7E45" w14:textId="77777777" w:rsidR="00A25AA1" w:rsidRDefault="00CA72B3">
            <w:pPr>
              <w:pStyle w:val="TableParagraph"/>
              <w:ind w:left="1030"/>
              <w:rPr>
                <w:i/>
                <w:sz w:val="20"/>
              </w:rPr>
            </w:pPr>
            <w:r>
              <w:rPr>
                <w:sz w:val="20"/>
              </w:rPr>
              <w:t xml:space="preserve">tirer – </w:t>
            </w:r>
            <w:r>
              <w:rPr>
                <w:i/>
                <w:sz w:val="20"/>
              </w:rPr>
              <w:t>to pull</w:t>
            </w:r>
          </w:p>
        </w:tc>
      </w:tr>
      <w:tr w:rsidR="00A25AA1" w14:paraId="43944792" w14:textId="77777777" w:rsidTr="00C20B9F">
        <w:trPr>
          <w:trHeight w:val="380"/>
        </w:trPr>
        <w:tc>
          <w:tcPr>
            <w:tcW w:w="4153" w:type="dxa"/>
          </w:tcPr>
          <w:p w14:paraId="2416A0F6" w14:textId="77777777" w:rsidR="00A25AA1" w:rsidRDefault="00CA72B3">
            <w:pPr>
              <w:pStyle w:val="TableParagraph"/>
              <w:spacing w:before="69"/>
              <w:rPr>
                <w:i/>
                <w:sz w:val="20"/>
              </w:rPr>
            </w:pPr>
            <w:r>
              <w:rPr>
                <w:sz w:val="20"/>
              </w:rPr>
              <w:t xml:space="preserve">gronder – </w:t>
            </w:r>
            <w:r>
              <w:rPr>
                <w:i/>
                <w:sz w:val="20"/>
              </w:rPr>
              <w:t>to tell off, to scold</w:t>
            </w:r>
          </w:p>
        </w:tc>
        <w:tc>
          <w:tcPr>
            <w:tcW w:w="4536" w:type="dxa"/>
          </w:tcPr>
          <w:p w14:paraId="1329BF15" w14:textId="77777777" w:rsidR="00A25AA1" w:rsidRDefault="00CA72B3">
            <w:pPr>
              <w:pStyle w:val="TableParagraph"/>
              <w:spacing w:before="69"/>
              <w:ind w:left="1030"/>
              <w:rPr>
                <w:i/>
                <w:sz w:val="20"/>
              </w:rPr>
            </w:pPr>
            <w:r>
              <w:rPr>
                <w:sz w:val="20"/>
              </w:rPr>
              <w:t xml:space="preserve">tomber – </w:t>
            </w:r>
            <w:r>
              <w:rPr>
                <w:i/>
                <w:sz w:val="20"/>
              </w:rPr>
              <w:t>to fall</w:t>
            </w:r>
          </w:p>
        </w:tc>
      </w:tr>
      <w:tr w:rsidR="00A25AA1" w14:paraId="3DE46F27" w14:textId="77777777" w:rsidTr="00C20B9F">
        <w:trPr>
          <w:trHeight w:val="360"/>
        </w:trPr>
        <w:tc>
          <w:tcPr>
            <w:tcW w:w="4153" w:type="dxa"/>
          </w:tcPr>
          <w:p w14:paraId="2A8A75B2" w14:textId="77777777" w:rsidR="00A25AA1" w:rsidRDefault="00CA72B3">
            <w:pPr>
              <w:pStyle w:val="TableParagraph"/>
              <w:rPr>
                <w:i/>
                <w:sz w:val="20"/>
              </w:rPr>
            </w:pPr>
            <w:r>
              <w:rPr>
                <w:sz w:val="20"/>
              </w:rPr>
              <w:t xml:space="preserve">grossir </w:t>
            </w:r>
            <w:r>
              <w:rPr>
                <w:i/>
                <w:sz w:val="20"/>
              </w:rPr>
              <w:t>– to put on weight</w:t>
            </w:r>
          </w:p>
        </w:tc>
        <w:tc>
          <w:tcPr>
            <w:tcW w:w="4536" w:type="dxa"/>
          </w:tcPr>
          <w:p w14:paraId="1CD1F659" w14:textId="77777777" w:rsidR="00A25AA1" w:rsidRDefault="00CA72B3">
            <w:pPr>
              <w:pStyle w:val="TableParagraph"/>
              <w:ind w:left="1030"/>
              <w:rPr>
                <w:i/>
                <w:sz w:val="20"/>
              </w:rPr>
            </w:pPr>
            <w:r>
              <w:rPr>
                <w:sz w:val="20"/>
              </w:rPr>
              <w:t xml:space="preserve">toucher – </w:t>
            </w:r>
            <w:r>
              <w:rPr>
                <w:i/>
                <w:sz w:val="20"/>
              </w:rPr>
              <w:t>to touch</w:t>
            </w:r>
          </w:p>
        </w:tc>
      </w:tr>
      <w:tr w:rsidR="00A25AA1" w14:paraId="0390AE98" w14:textId="77777777" w:rsidTr="00C20B9F">
        <w:trPr>
          <w:trHeight w:val="380"/>
        </w:trPr>
        <w:tc>
          <w:tcPr>
            <w:tcW w:w="4153" w:type="dxa"/>
          </w:tcPr>
          <w:p w14:paraId="7F88F532" w14:textId="77777777" w:rsidR="00A25AA1" w:rsidRDefault="00CA72B3">
            <w:pPr>
              <w:pStyle w:val="TableParagraph"/>
              <w:rPr>
                <w:i/>
                <w:sz w:val="20"/>
              </w:rPr>
            </w:pPr>
            <w:r>
              <w:rPr>
                <w:sz w:val="20"/>
              </w:rPr>
              <w:t xml:space="preserve">habiter – </w:t>
            </w:r>
            <w:r>
              <w:rPr>
                <w:i/>
                <w:sz w:val="20"/>
              </w:rPr>
              <w:t>to live</w:t>
            </w:r>
          </w:p>
        </w:tc>
        <w:tc>
          <w:tcPr>
            <w:tcW w:w="4536" w:type="dxa"/>
          </w:tcPr>
          <w:p w14:paraId="44336AB0" w14:textId="77777777" w:rsidR="00A25AA1" w:rsidRDefault="00CA72B3">
            <w:pPr>
              <w:pStyle w:val="TableParagraph"/>
              <w:ind w:left="1030"/>
              <w:rPr>
                <w:i/>
                <w:sz w:val="20"/>
              </w:rPr>
            </w:pPr>
            <w:r>
              <w:rPr>
                <w:sz w:val="20"/>
              </w:rPr>
              <w:t xml:space="preserve">tourner – </w:t>
            </w:r>
            <w:r>
              <w:rPr>
                <w:i/>
                <w:sz w:val="20"/>
              </w:rPr>
              <w:t>to turn</w:t>
            </w:r>
          </w:p>
        </w:tc>
      </w:tr>
      <w:tr w:rsidR="00A25AA1" w14:paraId="4F423ACD" w14:textId="77777777" w:rsidTr="00C20B9F">
        <w:trPr>
          <w:trHeight w:val="380"/>
        </w:trPr>
        <w:tc>
          <w:tcPr>
            <w:tcW w:w="4153" w:type="dxa"/>
          </w:tcPr>
          <w:p w14:paraId="6086A9B9" w14:textId="77777777" w:rsidR="00A25AA1" w:rsidRDefault="00CA72B3">
            <w:pPr>
              <w:pStyle w:val="TableParagraph"/>
              <w:spacing w:before="69"/>
              <w:rPr>
                <w:i/>
                <w:sz w:val="20"/>
              </w:rPr>
            </w:pPr>
            <w:r>
              <w:rPr>
                <w:sz w:val="20"/>
              </w:rPr>
              <w:t xml:space="preserve">heurter – </w:t>
            </w:r>
            <w:r>
              <w:rPr>
                <w:i/>
                <w:sz w:val="20"/>
              </w:rPr>
              <w:t>to hit/knock</w:t>
            </w:r>
          </w:p>
        </w:tc>
        <w:tc>
          <w:tcPr>
            <w:tcW w:w="4536" w:type="dxa"/>
          </w:tcPr>
          <w:p w14:paraId="292A1A5D" w14:textId="77777777" w:rsidR="00A25AA1" w:rsidRDefault="00CA72B3">
            <w:pPr>
              <w:pStyle w:val="TableParagraph"/>
              <w:spacing w:before="69"/>
              <w:ind w:left="1030"/>
              <w:rPr>
                <w:i/>
                <w:sz w:val="20"/>
              </w:rPr>
            </w:pPr>
            <w:r>
              <w:rPr>
                <w:sz w:val="20"/>
              </w:rPr>
              <w:t xml:space="preserve">tousser – </w:t>
            </w:r>
            <w:r>
              <w:rPr>
                <w:i/>
                <w:sz w:val="20"/>
              </w:rPr>
              <w:t>to cough</w:t>
            </w:r>
          </w:p>
        </w:tc>
      </w:tr>
      <w:tr w:rsidR="00A25AA1" w14:paraId="21A5F37F" w14:textId="77777777" w:rsidTr="00C20B9F">
        <w:trPr>
          <w:trHeight w:val="360"/>
        </w:trPr>
        <w:tc>
          <w:tcPr>
            <w:tcW w:w="4153" w:type="dxa"/>
          </w:tcPr>
          <w:p w14:paraId="3AD69C38" w14:textId="77777777" w:rsidR="00A25AA1" w:rsidRDefault="00CA72B3">
            <w:pPr>
              <w:pStyle w:val="TableParagraph"/>
              <w:rPr>
                <w:sz w:val="20"/>
              </w:rPr>
            </w:pPr>
            <w:r>
              <w:rPr>
                <w:sz w:val="20"/>
              </w:rPr>
              <w:t>il vaut mieux – it is better to</w:t>
            </w:r>
          </w:p>
        </w:tc>
        <w:tc>
          <w:tcPr>
            <w:tcW w:w="4536" w:type="dxa"/>
          </w:tcPr>
          <w:p w14:paraId="5633F0B3" w14:textId="77777777" w:rsidR="00A25AA1" w:rsidRDefault="00CA72B3">
            <w:pPr>
              <w:pStyle w:val="TableParagraph"/>
              <w:ind w:left="1030"/>
              <w:rPr>
                <w:i/>
                <w:sz w:val="20"/>
              </w:rPr>
            </w:pPr>
            <w:r>
              <w:rPr>
                <w:sz w:val="20"/>
              </w:rPr>
              <w:t xml:space="preserve">travailler – </w:t>
            </w:r>
            <w:r>
              <w:rPr>
                <w:i/>
                <w:sz w:val="20"/>
              </w:rPr>
              <w:t>to work</w:t>
            </w:r>
          </w:p>
        </w:tc>
      </w:tr>
      <w:tr w:rsidR="00C20B9F" w14:paraId="1C71B538" w14:textId="77777777" w:rsidTr="00C20B9F">
        <w:trPr>
          <w:trHeight w:val="360"/>
        </w:trPr>
        <w:tc>
          <w:tcPr>
            <w:tcW w:w="4153" w:type="dxa"/>
          </w:tcPr>
          <w:p w14:paraId="0EF86B7D" w14:textId="71B3DCB8" w:rsidR="00C20B9F" w:rsidRDefault="00C20B9F">
            <w:pPr>
              <w:pStyle w:val="TableParagraph"/>
              <w:rPr>
                <w:sz w:val="20"/>
              </w:rPr>
            </w:pPr>
            <w:r>
              <w:rPr>
                <w:sz w:val="20"/>
              </w:rPr>
              <w:t xml:space="preserve">imiter – </w:t>
            </w:r>
            <w:r>
              <w:rPr>
                <w:i/>
                <w:sz w:val="20"/>
              </w:rPr>
              <w:t>to imitate</w:t>
            </w:r>
          </w:p>
        </w:tc>
        <w:tc>
          <w:tcPr>
            <w:tcW w:w="4536" w:type="dxa"/>
          </w:tcPr>
          <w:p w14:paraId="6B404A5D" w14:textId="25776BAD" w:rsidR="00C20B9F" w:rsidRDefault="00C20B9F">
            <w:pPr>
              <w:pStyle w:val="TableParagraph"/>
              <w:ind w:left="1030"/>
              <w:rPr>
                <w:sz w:val="20"/>
              </w:rPr>
            </w:pPr>
            <w:r>
              <w:rPr>
                <w:sz w:val="20"/>
              </w:rPr>
              <w:t xml:space="preserve">traverser – </w:t>
            </w:r>
            <w:r>
              <w:rPr>
                <w:i/>
                <w:sz w:val="20"/>
              </w:rPr>
              <w:t>to cross</w:t>
            </w:r>
          </w:p>
        </w:tc>
      </w:tr>
      <w:tr w:rsidR="00C20B9F" w14:paraId="2D23A386" w14:textId="77777777" w:rsidTr="00C20B9F">
        <w:trPr>
          <w:trHeight w:val="360"/>
        </w:trPr>
        <w:tc>
          <w:tcPr>
            <w:tcW w:w="4153" w:type="dxa"/>
          </w:tcPr>
          <w:p w14:paraId="3BC91992" w14:textId="1BC86744" w:rsidR="00C20B9F" w:rsidRDefault="00C20B9F">
            <w:pPr>
              <w:pStyle w:val="TableParagraph"/>
              <w:rPr>
                <w:sz w:val="20"/>
              </w:rPr>
            </w:pPr>
            <w:r>
              <w:rPr>
                <w:sz w:val="20"/>
              </w:rPr>
              <w:t xml:space="preserve">imprimer – </w:t>
            </w:r>
            <w:r>
              <w:rPr>
                <w:i/>
                <w:sz w:val="20"/>
              </w:rPr>
              <w:t>to print</w:t>
            </w:r>
          </w:p>
        </w:tc>
        <w:tc>
          <w:tcPr>
            <w:tcW w:w="4536" w:type="dxa"/>
          </w:tcPr>
          <w:p w14:paraId="2CE6CBC2" w14:textId="2C6156F3" w:rsidR="00C20B9F" w:rsidRDefault="00C20B9F">
            <w:pPr>
              <w:pStyle w:val="TableParagraph"/>
              <w:ind w:left="1030"/>
              <w:rPr>
                <w:sz w:val="20"/>
              </w:rPr>
            </w:pPr>
            <w:r>
              <w:rPr>
                <w:sz w:val="20"/>
              </w:rPr>
              <w:t xml:space="preserve">trouver – </w:t>
            </w:r>
            <w:r>
              <w:rPr>
                <w:i/>
                <w:sz w:val="20"/>
              </w:rPr>
              <w:t>to find</w:t>
            </w:r>
          </w:p>
        </w:tc>
      </w:tr>
      <w:tr w:rsidR="00A25AA1" w14:paraId="2F63C4F0" w14:textId="77777777" w:rsidTr="00C20B9F">
        <w:trPr>
          <w:trHeight w:val="360"/>
        </w:trPr>
        <w:tc>
          <w:tcPr>
            <w:tcW w:w="4153" w:type="dxa"/>
          </w:tcPr>
          <w:p w14:paraId="2F1C8FE3" w14:textId="77777777" w:rsidR="00A25AA1" w:rsidRDefault="00CA72B3">
            <w:pPr>
              <w:pStyle w:val="TableParagraph"/>
              <w:rPr>
                <w:i/>
                <w:sz w:val="20"/>
              </w:rPr>
            </w:pPr>
            <w:r>
              <w:rPr>
                <w:sz w:val="20"/>
              </w:rPr>
              <w:t xml:space="preserve">inviter – </w:t>
            </w:r>
            <w:r>
              <w:rPr>
                <w:i/>
                <w:sz w:val="20"/>
              </w:rPr>
              <w:t>to invite</w:t>
            </w:r>
          </w:p>
        </w:tc>
        <w:tc>
          <w:tcPr>
            <w:tcW w:w="4536" w:type="dxa"/>
          </w:tcPr>
          <w:p w14:paraId="75C8B20E" w14:textId="77777777" w:rsidR="00A25AA1" w:rsidRDefault="00CA72B3">
            <w:pPr>
              <w:pStyle w:val="TableParagraph"/>
              <w:ind w:left="1258"/>
              <w:rPr>
                <w:i/>
                <w:sz w:val="20"/>
              </w:rPr>
            </w:pPr>
            <w:r>
              <w:rPr>
                <w:sz w:val="20"/>
              </w:rPr>
              <w:t xml:space="preserve">tuer – </w:t>
            </w:r>
            <w:r>
              <w:rPr>
                <w:i/>
                <w:sz w:val="20"/>
              </w:rPr>
              <w:t>to kill</w:t>
            </w:r>
          </w:p>
        </w:tc>
      </w:tr>
      <w:tr w:rsidR="00A25AA1" w14:paraId="58852A65" w14:textId="77777777" w:rsidTr="00C20B9F">
        <w:trPr>
          <w:trHeight w:val="380"/>
        </w:trPr>
        <w:tc>
          <w:tcPr>
            <w:tcW w:w="4153" w:type="dxa"/>
          </w:tcPr>
          <w:p w14:paraId="2186FCC9" w14:textId="77777777" w:rsidR="00A25AA1" w:rsidRDefault="00CA72B3">
            <w:pPr>
              <w:pStyle w:val="TableParagraph"/>
              <w:rPr>
                <w:i/>
                <w:sz w:val="20"/>
              </w:rPr>
            </w:pPr>
            <w:r>
              <w:rPr>
                <w:sz w:val="20"/>
              </w:rPr>
              <w:t xml:space="preserve">jeter – </w:t>
            </w:r>
            <w:r>
              <w:rPr>
                <w:i/>
                <w:sz w:val="20"/>
              </w:rPr>
              <w:t>to throw</w:t>
            </w:r>
          </w:p>
        </w:tc>
        <w:tc>
          <w:tcPr>
            <w:tcW w:w="4536" w:type="dxa"/>
          </w:tcPr>
          <w:p w14:paraId="529C7D71" w14:textId="77777777" w:rsidR="00A25AA1" w:rsidRDefault="00CA72B3">
            <w:pPr>
              <w:pStyle w:val="TableParagraph"/>
              <w:ind w:left="1258"/>
              <w:rPr>
                <w:i/>
                <w:sz w:val="20"/>
              </w:rPr>
            </w:pPr>
            <w:r>
              <w:rPr>
                <w:sz w:val="20"/>
              </w:rPr>
              <w:t xml:space="preserve">utiliser – </w:t>
            </w:r>
            <w:r>
              <w:rPr>
                <w:i/>
                <w:sz w:val="20"/>
              </w:rPr>
              <w:t>to use</w:t>
            </w:r>
          </w:p>
        </w:tc>
      </w:tr>
      <w:tr w:rsidR="00A25AA1" w14:paraId="24DE00C7" w14:textId="77777777" w:rsidTr="00C20B9F">
        <w:trPr>
          <w:trHeight w:val="380"/>
        </w:trPr>
        <w:tc>
          <w:tcPr>
            <w:tcW w:w="4153" w:type="dxa"/>
          </w:tcPr>
          <w:p w14:paraId="07B85670" w14:textId="77777777" w:rsidR="00A25AA1" w:rsidRDefault="00CA72B3">
            <w:pPr>
              <w:pStyle w:val="TableParagraph"/>
              <w:spacing w:before="69"/>
              <w:rPr>
                <w:i/>
                <w:sz w:val="20"/>
              </w:rPr>
            </w:pPr>
            <w:r>
              <w:rPr>
                <w:sz w:val="20"/>
              </w:rPr>
              <w:t xml:space="preserve">jouer – </w:t>
            </w:r>
            <w:r>
              <w:rPr>
                <w:i/>
                <w:sz w:val="20"/>
              </w:rPr>
              <w:t>to play</w:t>
            </w:r>
          </w:p>
        </w:tc>
        <w:tc>
          <w:tcPr>
            <w:tcW w:w="4536" w:type="dxa"/>
          </w:tcPr>
          <w:p w14:paraId="45D8AFD3" w14:textId="77777777" w:rsidR="00A25AA1" w:rsidRDefault="00CA72B3">
            <w:pPr>
              <w:pStyle w:val="TableParagraph"/>
              <w:spacing w:before="69"/>
              <w:ind w:left="1258"/>
              <w:rPr>
                <w:i/>
                <w:sz w:val="20"/>
              </w:rPr>
            </w:pPr>
            <w:r>
              <w:rPr>
                <w:sz w:val="20"/>
              </w:rPr>
              <w:t xml:space="preserve">vendre – </w:t>
            </w:r>
            <w:r>
              <w:rPr>
                <w:i/>
                <w:sz w:val="20"/>
              </w:rPr>
              <w:t>to sell</w:t>
            </w:r>
          </w:p>
        </w:tc>
      </w:tr>
      <w:tr w:rsidR="00A25AA1" w14:paraId="10B71838" w14:textId="77777777" w:rsidTr="00C20B9F">
        <w:trPr>
          <w:trHeight w:val="360"/>
        </w:trPr>
        <w:tc>
          <w:tcPr>
            <w:tcW w:w="4153" w:type="dxa"/>
          </w:tcPr>
          <w:p w14:paraId="73D0A4F0" w14:textId="77777777" w:rsidR="00A25AA1" w:rsidRDefault="00CA72B3">
            <w:pPr>
              <w:pStyle w:val="TableParagraph"/>
              <w:rPr>
                <w:i/>
                <w:sz w:val="20"/>
              </w:rPr>
            </w:pPr>
            <w:r>
              <w:rPr>
                <w:sz w:val="20"/>
              </w:rPr>
              <w:t xml:space="preserve">laisser – </w:t>
            </w:r>
            <w:r>
              <w:rPr>
                <w:i/>
                <w:sz w:val="20"/>
              </w:rPr>
              <w:t>to leave</w:t>
            </w:r>
          </w:p>
        </w:tc>
        <w:tc>
          <w:tcPr>
            <w:tcW w:w="4536" w:type="dxa"/>
          </w:tcPr>
          <w:p w14:paraId="26547271" w14:textId="77777777" w:rsidR="00A25AA1" w:rsidRDefault="00CA72B3">
            <w:pPr>
              <w:pStyle w:val="TableParagraph"/>
              <w:ind w:left="1258"/>
              <w:rPr>
                <w:i/>
                <w:sz w:val="20"/>
              </w:rPr>
            </w:pPr>
            <w:r>
              <w:rPr>
                <w:sz w:val="20"/>
              </w:rPr>
              <w:t xml:space="preserve">venir – </w:t>
            </w:r>
            <w:r>
              <w:rPr>
                <w:i/>
                <w:sz w:val="20"/>
              </w:rPr>
              <w:t>to come</w:t>
            </w:r>
          </w:p>
        </w:tc>
      </w:tr>
      <w:tr w:rsidR="00A25AA1" w14:paraId="554FD1DE" w14:textId="77777777" w:rsidTr="00C20B9F">
        <w:trPr>
          <w:trHeight w:val="380"/>
        </w:trPr>
        <w:tc>
          <w:tcPr>
            <w:tcW w:w="4153" w:type="dxa"/>
          </w:tcPr>
          <w:p w14:paraId="5B28D48A" w14:textId="77777777" w:rsidR="00A25AA1" w:rsidRDefault="00CA72B3">
            <w:pPr>
              <w:pStyle w:val="TableParagraph"/>
              <w:rPr>
                <w:i/>
                <w:sz w:val="20"/>
              </w:rPr>
            </w:pPr>
            <w:r>
              <w:rPr>
                <w:sz w:val="20"/>
              </w:rPr>
              <w:t xml:space="preserve">laisser tomber – </w:t>
            </w:r>
            <w:r>
              <w:rPr>
                <w:i/>
                <w:sz w:val="20"/>
              </w:rPr>
              <w:t>to drop</w:t>
            </w:r>
          </w:p>
        </w:tc>
        <w:tc>
          <w:tcPr>
            <w:tcW w:w="4536" w:type="dxa"/>
          </w:tcPr>
          <w:p w14:paraId="486E94D0" w14:textId="77777777" w:rsidR="00A25AA1" w:rsidRDefault="00CA72B3">
            <w:pPr>
              <w:pStyle w:val="TableParagraph"/>
              <w:ind w:left="1258"/>
              <w:rPr>
                <w:i/>
                <w:sz w:val="20"/>
              </w:rPr>
            </w:pPr>
            <w:r>
              <w:rPr>
                <w:sz w:val="20"/>
              </w:rPr>
              <w:t xml:space="preserve">vérifier – </w:t>
            </w:r>
            <w:r>
              <w:rPr>
                <w:i/>
                <w:sz w:val="20"/>
              </w:rPr>
              <w:t>to check</w:t>
            </w:r>
          </w:p>
        </w:tc>
      </w:tr>
      <w:tr w:rsidR="00A25AA1" w14:paraId="1EA909AD" w14:textId="77777777" w:rsidTr="00C20B9F">
        <w:trPr>
          <w:trHeight w:val="380"/>
        </w:trPr>
        <w:tc>
          <w:tcPr>
            <w:tcW w:w="4153" w:type="dxa"/>
          </w:tcPr>
          <w:p w14:paraId="72331779" w14:textId="77777777" w:rsidR="00A25AA1" w:rsidRDefault="00CA72B3">
            <w:pPr>
              <w:pStyle w:val="TableParagraph"/>
              <w:spacing w:before="69"/>
              <w:rPr>
                <w:i/>
                <w:sz w:val="20"/>
              </w:rPr>
            </w:pPr>
            <w:r>
              <w:rPr>
                <w:sz w:val="20"/>
              </w:rPr>
              <w:t xml:space="preserve">lancer – </w:t>
            </w:r>
            <w:r>
              <w:rPr>
                <w:i/>
                <w:sz w:val="20"/>
              </w:rPr>
              <w:t>to throw</w:t>
            </w:r>
          </w:p>
        </w:tc>
        <w:tc>
          <w:tcPr>
            <w:tcW w:w="4536" w:type="dxa"/>
          </w:tcPr>
          <w:p w14:paraId="2D187764" w14:textId="77777777" w:rsidR="00A25AA1" w:rsidRDefault="00CA72B3">
            <w:pPr>
              <w:pStyle w:val="TableParagraph"/>
              <w:spacing w:before="69"/>
              <w:ind w:left="1258"/>
              <w:rPr>
                <w:i/>
                <w:sz w:val="20"/>
              </w:rPr>
            </w:pPr>
            <w:r>
              <w:rPr>
                <w:sz w:val="20"/>
              </w:rPr>
              <w:t xml:space="preserve">verser – </w:t>
            </w:r>
            <w:r>
              <w:rPr>
                <w:i/>
                <w:sz w:val="20"/>
              </w:rPr>
              <w:t>to pour</w:t>
            </w:r>
          </w:p>
        </w:tc>
      </w:tr>
      <w:tr w:rsidR="00A25AA1" w14:paraId="6585D529" w14:textId="77777777" w:rsidTr="00C20B9F">
        <w:trPr>
          <w:trHeight w:val="360"/>
        </w:trPr>
        <w:tc>
          <w:tcPr>
            <w:tcW w:w="4153" w:type="dxa"/>
          </w:tcPr>
          <w:p w14:paraId="55E4FD39" w14:textId="77777777" w:rsidR="00A25AA1" w:rsidRDefault="00CA72B3">
            <w:pPr>
              <w:pStyle w:val="TableParagraph"/>
              <w:rPr>
                <w:i/>
                <w:sz w:val="20"/>
              </w:rPr>
            </w:pPr>
            <w:r>
              <w:rPr>
                <w:sz w:val="20"/>
              </w:rPr>
              <w:t xml:space="preserve">lire – </w:t>
            </w:r>
            <w:r>
              <w:rPr>
                <w:i/>
                <w:sz w:val="20"/>
              </w:rPr>
              <w:t>to read</w:t>
            </w:r>
          </w:p>
        </w:tc>
        <w:tc>
          <w:tcPr>
            <w:tcW w:w="4536" w:type="dxa"/>
          </w:tcPr>
          <w:p w14:paraId="4CD36992" w14:textId="77777777" w:rsidR="00A25AA1" w:rsidRDefault="00CA72B3">
            <w:pPr>
              <w:pStyle w:val="TableParagraph"/>
              <w:ind w:left="1258"/>
              <w:rPr>
                <w:i/>
                <w:sz w:val="20"/>
              </w:rPr>
            </w:pPr>
            <w:r>
              <w:rPr>
                <w:sz w:val="20"/>
              </w:rPr>
              <w:t xml:space="preserve">vider – </w:t>
            </w:r>
            <w:r>
              <w:rPr>
                <w:i/>
                <w:sz w:val="20"/>
              </w:rPr>
              <w:t>to empty</w:t>
            </w:r>
          </w:p>
        </w:tc>
      </w:tr>
      <w:tr w:rsidR="00A25AA1" w14:paraId="23849600" w14:textId="77777777" w:rsidTr="00C20B9F">
        <w:trPr>
          <w:trHeight w:val="380"/>
        </w:trPr>
        <w:tc>
          <w:tcPr>
            <w:tcW w:w="4153" w:type="dxa"/>
          </w:tcPr>
          <w:p w14:paraId="5A4F7EE7" w14:textId="77777777" w:rsidR="00A25AA1" w:rsidRDefault="00CA72B3">
            <w:pPr>
              <w:pStyle w:val="TableParagraph"/>
              <w:rPr>
                <w:i/>
                <w:sz w:val="20"/>
              </w:rPr>
            </w:pPr>
            <w:r>
              <w:rPr>
                <w:sz w:val="20"/>
              </w:rPr>
              <w:t xml:space="preserve">louer – </w:t>
            </w:r>
            <w:r>
              <w:rPr>
                <w:i/>
                <w:sz w:val="20"/>
              </w:rPr>
              <w:t>to rent/hire</w:t>
            </w:r>
          </w:p>
        </w:tc>
        <w:tc>
          <w:tcPr>
            <w:tcW w:w="4536" w:type="dxa"/>
          </w:tcPr>
          <w:p w14:paraId="36C44B2C" w14:textId="77777777" w:rsidR="00A25AA1" w:rsidRDefault="00CA72B3">
            <w:pPr>
              <w:pStyle w:val="TableParagraph"/>
              <w:ind w:left="1258"/>
              <w:rPr>
                <w:i/>
                <w:sz w:val="20"/>
              </w:rPr>
            </w:pPr>
            <w:r>
              <w:rPr>
                <w:sz w:val="20"/>
              </w:rPr>
              <w:t xml:space="preserve">visiter – </w:t>
            </w:r>
            <w:r>
              <w:rPr>
                <w:i/>
                <w:sz w:val="20"/>
              </w:rPr>
              <w:t>to visit</w:t>
            </w:r>
          </w:p>
        </w:tc>
      </w:tr>
      <w:tr w:rsidR="00A25AA1" w14:paraId="371A5F22" w14:textId="77777777" w:rsidTr="00C20B9F">
        <w:trPr>
          <w:trHeight w:val="380"/>
        </w:trPr>
        <w:tc>
          <w:tcPr>
            <w:tcW w:w="4153" w:type="dxa"/>
          </w:tcPr>
          <w:p w14:paraId="307B4EA0" w14:textId="77777777" w:rsidR="00A25AA1" w:rsidRDefault="00CA72B3">
            <w:pPr>
              <w:pStyle w:val="TableParagraph"/>
              <w:spacing w:before="69"/>
              <w:rPr>
                <w:i/>
                <w:sz w:val="20"/>
              </w:rPr>
            </w:pPr>
            <w:r>
              <w:rPr>
                <w:sz w:val="20"/>
              </w:rPr>
              <w:t xml:space="preserve">maigrir – </w:t>
            </w:r>
            <w:r>
              <w:rPr>
                <w:i/>
                <w:sz w:val="20"/>
              </w:rPr>
              <w:t>to lose weight</w:t>
            </w:r>
          </w:p>
        </w:tc>
        <w:tc>
          <w:tcPr>
            <w:tcW w:w="4536" w:type="dxa"/>
          </w:tcPr>
          <w:p w14:paraId="058414B0" w14:textId="77777777" w:rsidR="00A25AA1" w:rsidRDefault="00CA72B3">
            <w:pPr>
              <w:pStyle w:val="TableParagraph"/>
              <w:spacing w:before="69"/>
              <w:ind w:left="1258"/>
              <w:rPr>
                <w:i/>
                <w:sz w:val="20"/>
              </w:rPr>
            </w:pPr>
            <w:r>
              <w:rPr>
                <w:sz w:val="20"/>
              </w:rPr>
              <w:t xml:space="preserve">vivre – </w:t>
            </w:r>
            <w:r>
              <w:rPr>
                <w:i/>
                <w:sz w:val="20"/>
              </w:rPr>
              <w:t>to live</w:t>
            </w:r>
          </w:p>
        </w:tc>
      </w:tr>
      <w:tr w:rsidR="00A25AA1" w14:paraId="560E058E" w14:textId="77777777" w:rsidTr="00C20B9F">
        <w:trPr>
          <w:trHeight w:val="360"/>
        </w:trPr>
        <w:tc>
          <w:tcPr>
            <w:tcW w:w="4153" w:type="dxa"/>
          </w:tcPr>
          <w:p w14:paraId="09C061DD" w14:textId="77777777" w:rsidR="00A25AA1" w:rsidRDefault="00CA72B3">
            <w:pPr>
              <w:pStyle w:val="TableParagraph"/>
              <w:rPr>
                <w:i/>
                <w:sz w:val="20"/>
              </w:rPr>
            </w:pPr>
            <w:r>
              <w:rPr>
                <w:sz w:val="20"/>
              </w:rPr>
              <w:t xml:space="preserve">manger – </w:t>
            </w:r>
            <w:r>
              <w:rPr>
                <w:i/>
                <w:sz w:val="20"/>
              </w:rPr>
              <w:t>to eat</w:t>
            </w:r>
          </w:p>
        </w:tc>
        <w:tc>
          <w:tcPr>
            <w:tcW w:w="4536" w:type="dxa"/>
          </w:tcPr>
          <w:p w14:paraId="34770BD7" w14:textId="77777777" w:rsidR="00A25AA1" w:rsidRDefault="00CA72B3">
            <w:pPr>
              <w:pStyle w:val="TableParagraph"/>
              <w:ind w:left="1258"/>
              <w:rPr>
                <w:i/>
                <w:sz w:val="20"/>
              </w:rPr>
            </w:pPr>
            <w:r>
              <w:rPr>
                <w:sz w:val="20"/>
              </w:rPr>
              <w:t xml:space="preserve">vomir – </w:t>
            </w:r>
            <w:r>
              <w:rPr>
                <w:i/>
                <w:sz w:val="20"/>
              </w:rPr>
              <w:t>to vomit</w:t>
            </w:r>
          </w:p>
        </w:tc>
      </w:tr>
      <w:tr w:rsidR="00A25AA1" w14:paraId="5BD70194" w14:textId="77777777" w:rsidTr="00C20B9F">
        <w:trPr>
          <w:trHeight w:val="380"/>
        </w:trPr>
        <w:tc>
          <w:tcPr>
            <w:tcW w:w="4153" w:type="dxa"/>
          </w:tcPr>
          <w:p w14:paraId="72F7F93E" w14:textId="77777777" w:rsidR="00A25AA1" w:rsidRDefault="00CA72B3">
            <w:pPr>
              <w:pStyle w:val="TableParagraph"/>
              <w:rPr>
                <w:i/>
                <w:sz w:val="20"/>
              </w:rPr>
            </w:pPr>
            <w:r>
              <w:rPr>
                <w:sz w:val="20"/>
              </w:rPr>
              <w:t xml:space="preserve">mener – </w:t>
            </w:r>
            <w:r>
              <w:rPr>
                <w:i/>
                <w:sz w:val="20"/>
              </w:rPr>
              <w:t>to lead</w:t>
            </w:r>
          </w:p>
        </w:tc>
        <w:tc>
          <w:tcPr>
            <w:tcW w:w="4536" w:type="dxa"/>
          </w:tcPr>
          <w:p w14:paraId="2E21A581" w14:textId="77777777" w:rsidR="00A25AA1" w:rsidRDefault="00CA72B3">
            <w:pPr>
              <w:pStyle w:val="TableParagraph"/>
              <w:ind w:left="1258"/>
              <w:rPr>
                <w:i/>
                <w:sz w:val="20"/>
              </w:rPr>
            </w:pPr>
            <w:r>
              <w:rPr>
                <w:sz w:val="20"/>
              </w:rPr>
              <w:t xml:space="preserve">zapper – </w:t>
            </w:r>
            <w:r>
              <w:rPr>
                <w:i/>
                <w:sz w:val="20"/>
              </w:rPr>
              <w:t>to channel hop</w:t>
            </w:r>
          </w:p>
        </w:tc>
      </w:tr>
      <w:tr w:rsidR="00A25AA1" w14:paraId="15AB889B" w14:textId="77777777" w:rsidTr="00C20B9F">
        <w:trPr>
          <w:trHeight w:val="380"/>
        </w:trPr>
        <w:tc>
          <w:tcPr>
            <w:tcW w:w="4153" w:type="dxa"/>
          </w:tcPr>
          <w:p w14:paraId="6264820D" w14:textId="77777777" w:rsidR="00A25AA1" w:rsidRDefault="00CA72B3">
            <w:pPr>
              <w:pStyle w:val="TableParagraph"/>
              <w:spacing w:before="69"/>
              <w:rPr>
                <w:i/>
                <w:sz w:val="20"/>
              </w:rPr>
            </w:pPr>
            <w:r>
              <w:rPr>
                <w:sz w:val="20"/>
              </w:rPr>
              <w:t xml:space="preserve">mentir – </w:t>
            </w:r>
            <w:r>
              <w:rPr>
                <w:i/>
                <w:sz w:val="20"/>
              </w:rPr>
              <w:t>to lie, to tell untruths</w:t>
            </w:r>
          </w:p>
        </w:tc>
        <w:tc>
          <w:tcPr>
            <w:tcW w:w="4536" w:type="dxa"/>
          </w:tcPr>
          <w:p w14:paraId="44DE0D28" w14:textId="77777777" w:rsidR="00A25AA1" w:rsidRDefault="00A25AA1">
            <w:pPr>
              <w:pStyle w:val="TableParagraph"/>
              <w:spacing w:before="0"/>
              <w:ind w:left="0"/>
              <w:rPr>
                <w:rFonts w:ascii="Times New Roman"/>
                <w:sz w:val="18"/>
              </w:rPr>
            </w:pPr>
          </w:p>
        </w:tc>
      </w:tr>
      <w:tr w:rsidR="00A25AA1" w14:paraId="0F85A2BC" w14:textId="77777777" w:rsidTr="00C20B9F">
        <w:trPr>
          <w:trHeight w:val="360"/>
        </w:trPr>
        <w:tc>
          <w:tcPr>
            <w:tcW w:w="4153" w:type="dxa"/>
          </w:tcPr>
          <w:p w14:paraId="70A46A50" w14:textId="77777777" w:rsidR="00A25AA1" w:rsidRDefault="00CA72B3">
            <w:pPr>
              <w:pStyle w:val="TableParagraph"/>
              <w:rPr>
                <w:i/>
                <w:sz w:val="20"/>
              </w:rPr>
            </w:pPr>
            <w:r>
              <w:rPr>
                <w:sz w:val="20"/>
              </w:rPr>
              <w:t xml:space="preserve">mériter – </w:t>
            </w:r>
            <w:r>
              <w:rPr>
                <w:i/>
                <w:sz w:val="20"/>
              </w:rPr>
              <w:t>to deserve</w:t>
            </w:r>
          </w:p>
        </w:tc>
        <w:tc>
          <w:tcPr>
            <w:tcW w:w="4536" w:type="dxa"/>
          </w:tcPr>
          <w:p w14:paraId="6E8F6E41" w14:textId="77777777" w:rsidR="00A25AA1" w:rsidRDefault="00A25AA1">
            <w:pPr>
              <w:pStyle w:val="TableParagraph"/>
              <w:spacing w:before="0"/>
              <w:ind w:left="0"/>
              <w:rPr>
                <w:rFonts w:ascii="Times New Roman"/>
                <w:sz w:val="18"/>
              </w:rPr>
            </w:pPr>
          </w:p>
        </w:tc>
      </w:tr>
      <w:tr w:rsidR="00A25AA1" w14:paraId="17D70258" w14:textId="77777777" w:rsidTr="00C20B9F">
        <w:trPr>
          <w:trHeight w:val="380"/>
        </w:trPr>
        <w:tc>
          <w:tcPr>
            <w:tcW w:w="4153" w:type="dxa"/>
          </w:tcPr>
          <w:p w14:paraId="14C0C829" w14:textId="77777777" w:rsidR="00A25AA1" w:rsidRDefault="00CA72B3">
            <w:pPr>
              <w:pStyle w:val="TableParagraph"/>
              <w:rPr>
                <w:i/>
                <w:sz w:val="20"/>
              </w:rPr>
            </w:pPr>
            <w:r>
              <w:rPr>
                <w:sz w:val="20"/>
              </w:rPr>
              <w:t xml:space="preserve">mettre – </w:t>
            </w:r>
            <w:r>
              <w:rPr>
                <w:i/>
                <w:sz w:val="20"/>
              </w:rPr>
              <w:t>to put</w:t>
            </w:r>
          </w:p>
        </w:tc>
        <w:tc>
          <w:tcPr>
            <w:tcW w:w="4536" w:type="dxa"/>
          </w:tcPr>
          <w:p w14:paraId="42CB99C5" w14:textId="77777777" w:rsidR="00A25AA1" w:rsidRDefault="00A25AA1">
            <w:pPr>
              <w:pStyle w:val="TableParagraph"/>
              <w:spacing w:before="0"/>
              <w:ind w:left="0"/>
              <w:rPr>
                <w:rFonts w:ascii="Times New Roman"/>
                <w:sz w:val="18"/>
              </w:rPr>
            </w:pPr>
          </w:p>
        </w:tc>
      </w:tr>
      <w:tr w:rsidR="00A25AA1" w14:paraId="737B8758" w14:textId="77777777" w:rsidTr="00C20B9F">
        <w:trPr>
          <w:trHeight w:val="380"/>
        </w:trPr>
        <w:tc>
          <w:tcPr>
            <w:tcW w:w="4153" w:type="dxa"/>
          </w:tcPr>
          <w:p w14:paraId="2E81B366" w14:textId="77777777" w:rsidR="00A25AA1" w:rsidRDefault="00CA72B3">
            <w:pPr>
              <w:pStyle w:val="TableParagraph"/>
              <w:spacing w:before="69"/>
              <w:rPr>
                <w:i/>
                <w:sz w:val="20"/>
              </w:rPr>
            </w:pPr>
            <w:r>
              <w:rPr>
                <w:sz w:val="20"/>
              </w:rPr>
              <w:t xml:space="preserve">monter – </w:t>
            </w:r>
            <w:r>
              <w:rPr>
                <w:i/>
                <w:sz w:val="20"/>
              </w:rPr>
              <w:t>to go up</w:t>
            </w:r>
          </w:p>
        </w:tc>
        <w:tc>
          <w:tcPr>
            <w:tcW w:w="4536" w:type="dxa"/>
          </w:tcPr>
          <w:p w14:paraId="40CC2A32" w14:textId="77777777" w:rsidR="00A25AA1" w:rsidRDefault="00A25AA1">
            <w:pPr>
              <w:pStyle w:val="TableParagraph"/>
              <w:spacing w:before="0"/>
              <w:ind w:left="0"/>
              <w:rPr>
                <w:rFonts w:ascii="Times New Roman"/>
                <w:sz w:val="18"/>
              </w:rPr>
            </w:pPr>
          </w:p>
        </w:tc>
      </w:tr>
      <w:tr w:rsidR="00A25AA1" w14:paraId="6D83E300" w14:textId="77777777" w:rsidTr="00C20B9F">
        <w:trPr>
          <w:trHeight w:val="360"/>
        </w:trPr>
        <w:tc>
          <w:tcPr>
            <w:tcW w:w="4153" w:type="dxa"/>
          </w:tcPr>
          <w:p w14:paraId="65042A3C" w14:textId="77777777" w:rsidR="00A25AA1" w:rsidRDefault="00CA72B3">
            <w:pPr>
              <w:pStyle w:val="TableParagraph"/>
              <w:rPr>
                <w:i/>
                <w:sz w:val="20"/>
              </w:rPr>
            </w:pPr>
            <w:r>
              <w:rPr>
                <w:sz w:val="20"/>
              </w:rPr>
              <w:t xml:space="preserve">montrer – </w:t>
            </w:r>
            <w:r>
              <w:rPr>
                <w:i/>
                <w:sz w:val="20"/>
              </w:rPr>
              <w:t>to show</w:t>
            </w:r>
          </w:p>
        </w:tc>
        <w:tc>
          <w:tcPr>
            <w:tcW w:w="4536" w:type="dxa"/>
          </w:tcPr>
          <w:p w14:paraId="6BD535F5" w14:textId="77777777" w:rsidR="00A25AA1" w:rsidRDefault="00A25AA1">
            <w:pPr>
              <w:pStyle w:val="TableParagraph"/>
              <w:spacing w:before="0"/>
              <w:ind w:left="0"/>
              <w:rPr>
                <w:rFonts w:ascii="Times New Roman"/>
                <w:sz w:val="18"/>
              </w:rPr>
            </w:pPr>
          </w:p>
        </w:tc>
      </w:tr>
      <w:tr w:rsidR="00A25AA1" w14:paraId="7DFFB332" w14:textId="77777777" w:rsidTr="00C20B9F">
        <w:trPr>
          <w:trHeight w:val="300"/>
        </w:trPr>
        <w:tc>
          <w:tcPr>
            <w:tcW w:w="4153" w:type="dxa"/>
          </w:tcPr>
          <w:p w14:paraId="77A85F86" w14:textId="77777777" w:rsidR="00A25AA1" w:rsidRDefault="00CA72B3">
            <w:pPr>
              <w:pStyle w:val="TableParagraph"/>
              <w:spacing w:line="223" w:lineRule="exact"/>
              <w:rPr>
                <w:i/>
                <w:sz w:val="20"/>
              </w:rPr>
            </w:pPr>
            <w:r>
              <w:rPr>
                <w:sz w:val="20"/>
              </w:rPr>
              <w:t xml:space="preserve">mourir – </w:t>
            </w:r>
            <w:r>
              <w:rPr>
                <w:i/>
                <w:sz w:val="20"/>
              </w:rPr>
              <w:t>to die</w:t>
            </w:r>
          </w:p>
        </w:tc>
        <w:tc>
          <w:tcPr>
            <w:tcW w:w="4536" w:type="dxa"/>
          </w:tcPr>
          <w:p w14:paraId="11658082" w14:textId="77777777" w:rsidR="00A25AA1" w:rsidRDefault="00A25AA1">
            <w:pPr>
              <w:pStyle w:val="TableParagraph"/>
              <w:spacing w:before="0"/>
              <w:ind w:left="0"/>
              <w:rPr>
                <w:rFonts w:ascii="Times New Roman"/>
                <w:sz w:val="18"/>
              </w:rPr>
            </w:pPr>
          </w:p>
        </w:tc>
      </w:tr>
    </w:tbl>
    <w:p w14:paraId="558A794D" w14:textId="77777777" w:rsidR="00A25AA1" w:rsidRDefault="00A25AA1">
      <w:pPr>
        <w:rPr>
          <w:rFonts w:ascii="Times New Roman"/>
          <w:sz w:val="18"/>
        </w:rPr>
        <w:sectPr w:rsidR="00A25AA1">
          <w:pgSz w:w="11910" w:h="16840"/>
          <w:pgMar w:top="2000" w:right="1340" w:bottom="940" w:left="1140" w:header="1676" w:footer="753" w:gutter="0"/>
          <w:cols w:space="720"/>
        </w:sectPr>
      </w:pPr>
    </w:p>
    <w:p w14:paraId="3C5C6DCB" w14:textId="77777777" w:rsidR="00A25AA1" w:rsidRDefault="00A25AA1">
      <w:pPr>
        <w:pStyle w:val="BodyText"/>
        <w:spacing w:before="7"/>
        <w:rPr>
          <w:b/>
        </w:rPr>
      </w:pPr>
    </w:p>
    <w:tbl>
      <w:tblPr>
        <w:tblW w:w="0" w:type="auto"/>
        <w:tblInd w:w="100" w:type="dxa"/>
        <w:tblLayout w:type="fixed"/>
        <w:tblCellMar>
          <w:left w:w="0" w:type="dxa"/>
          <w:right w:w="0" w:type="dxa"/>
        </w:tblCellMar>
        <w:tblLook w:val="01E0" w:firstRow="1" w:lastRow="1" w:firstColumn="1" w:lastColumn="1" w:noHBand="0" w:noVBand="0"/>
      </w:tblPr>
      <w:tblGrid>
        <w:gridCol w:w="4383"/>
        <w:gridCol w:w="4675"/>
      </w:tblGrid>
      <w:tr w:rsidR="00A25AA1" w14:paraId="38453070" w14:textId="77777777">
        <w:trPr>
          <w:trHeight w:val="300"/>
        </w:trPr>
        <w:tc>
          <w:tcPr>
            <w:tcW w:w="4383" w:type="dxa"/>
          </w:tcPr>
          <w:p w14:paraId="40ECD106" w14:textId="77777777" w:rsidR="00A25AA1" w:rsidRDefault="00CA72B3">
            <w:pPr>
              <w:pStyle w:val="TableParagraph"/>
              <w:spacing w:before="0" w:line="242" w:lineRule="exact"/>
              <w:rPr>
                <w:i/>
                <w:sz w:val="20"/>
              </w:rPr>
            </w:pPr>
            <w:r>
              <w:rPr>
                <w:sz w:val="20"/>
              </w:rPr>
              <w:t xml:space="preserve">actuellement – </w:t>
            </w:r>
            <w:r>
              <w:rPr>
                <w:i/>
                <w:sz w:val="20"/>
              </w:rPr>
              <w:t>currently</w:t>
            </w:r>
          </w:p>
        </w:tc>
        <w:tc>
          <w:tcPr>
            <w:tcW w:w="4675" w:type="dxa"/>
          </w:tcPr>
          <w:p w14:paraId="581BA992" w14:textId="77777777" w:rsidR="00A25AA1" w:rsidRDefault="00CA72B3">
            <w:pPr>
              <w:pStyle w:val="TableParagraph"/>
              <w:spacing w:before="0" w:line="242" w:lineRule="exact"/>
              <w:ind w:left="761"/>
              <w:rPr>
                <w:i/>
                <w:sz w:val="20"/>
              </w:rPr>
            </w:pPr>
            <w:r>
              <w:rPr>
                <w:sz w:val="20"/>
              </w:rPr>
              <w:t xml:space="preserve">peut-être – </w:t>
            </w:r>
            <w:r>
              <w:rPr>
                <w:i/>
                <w:sz w:val="20"/>
              </w:rPr>
              <w:t>perhaps</w:t>
            </w:r>
          </w:p>
        </w:tc>
      </w:tr>
      <w:tr w:rsidR="00A25AA1" w14:paraId="1BC2DFCF" w14:textId="77777777">
        <w:trPr>
          <w:trHeight w:val="360"/>
        </w:trPr>
        <w:tc>
          <w:tcPr>
            <w:tcW w:w="4383" w:type="dxa"/>
          </w:tcPr>
          <w:p w14:paraId="51600FD4" w14:textId="77777777" w:rsidR="00A25AA1" w:rsidRDefault="00CA72B3">
            <w:pPr>
              <w:pStyle w:val="TableParagraph"/>
              <w:rPr>
                <w:i/>
                <w:sz w:val="20"/>
              </w:rPr>
            </w:pPr>
            <w:r>
              <w:rPr>
                <w:sz w:val="20"/>
              </w:rPr>
              <w:t xml:space="preserve">autrefois – </w:t>
            </w:r>
            <w:r>
              <w:rPr>
                <w:i/>
                <w:sz w:val="20"/>
              </w:rPr>
              <w:t>in the past</w:t>
            </w:r>
          </w:p>
        </w:tc>
        <w:tc>
          <w:tcPr>
            <w:tcW w:w="4675" w:type="dxa"/>
          </w:tcPr>
          <w:p w14:paraId="6D4C1B5E" w14:textId="77777777" w:rsidR="00A25AA1" w:rsidRDefault="00CA72B3">
            <w:pPr>
              <w:pStyle w:val="TableParagraph"/>
              <w:ind w:left="761"/>
              <w:rPr>
                <w:i/>
                <w:sz w:val="20"/>
              </w:rPr>
            </w:pPr>
            <w:r>
              <w:rPr>
                <w:sz w:val="20"/>
              </w:rPr>
              <w:t xml:space="preserve">plus – </w:t>
            </w:r>
            <w:r>
              <w:rPr>
                <w:i/>
                <w:sz w:val="20"/>
              </w:rPr>
              <w:t>more</w:t>
            </w:r>
          </w:p>
        </w:tc>
      </w:tr>
      <w:tr w:rsidR="00A25AA1" w14:paraId="5F8F413E" w14:textId="77777777">
        <w:trPr>
          <w:trHeight w:val="380"/>
        </w:trPr>
        <w:tc>
          <w:tcPr>
            <w:tcW w:w="4383" w:type="dxa"/>
          </w:tcPr>
          <w:p w14:paraId="1E10C904" w14:textId="77777777" w:rsidR="00A25AA1" w:rsidRDefault="00CA72B3">
            <w:pPr>
              <w:pStyle w:val="TableParagraph"/>
              <w:rPr>
                <w:i/>
                <w:sz w:val="20"/>
              </w:rPr>
            </w:pPr>
            <w:r>
              <w:rPr>
                <w:sz w:val="20"/>
              </w:rPr>
              <w:t xml:space="preserve">bien – </w:t>
            </w:r>
            <w:r>
              <w:rPr>
                <w:i/>
                <w:sz w:val="20"/>
              </w:rPr>
              <w:t>well</w:t>
            </w:r>
          </w:p>
        </w:tc>
        <w:tc>
          <w:tcPr>
            <w:tcW w:w="4675" w:type="dxa"/>
          </w:tcPr>
          <w:p w14:paraId="04FC5681" w14:textId="77777777" w:rsidR="00A25AA1" w:rsidRDefault="00CA72B3">
            <w:pPr>
              <w:pStyle w:val="TableParagraph"/>
              <w:ind w:left="761"/>
              <w:rPr>
                <w:i/>
                <w:sz w:val="20"/>
              </w:rPr>
            </w:pPr>
            <w:r>
              <w:rPr>
                <w:sz w:val="20"/>
              </w:rPr>
              <w:t xml:space="preserve">plutôt – </w:t>
            </w:r>
            <w:r>
              <w:rPr>
                <w:i/>
                <w:sz w:val="20"/>
              </w:rPr>
              <w:t>rather</w:t>
            </w:r>
          </w:p>
        </w:tc>
      </w:tr>
      <w:tr w:rsidR="00A25AA1" w14:paraId="505D4583" w14:textId="77777777">
        <w:trPr>
          <w:trHeight w:val="380"/>
        </w:trPr>
        <w:tc>
          <w:tcPr>
            <w:tcW w:w="4383" w:type="dxa"/>
          </w:tcPr>
          <w:p w14:paraId="15C6D213" w14:textId="77777777" w:rsidR="00A25AA1" w:rsidRDefault="00CA72B3">
            <w:pPr>
              <w:pStyle w:val="TableParagraph"/>
              <w:spacing w:before="69"/>
              <w:rPr>
                <w:i/>
                <w:sz w:val="20"/>
              </w:rPr>
            </w:pPr>
            <w:r>
              <w:rPr>
                <w:sz w:val="20"/>
              </w:rPr>
              <w:t xml:space="preserve">cependant, pourtant – </w:t>
            </w:r>
            <w:r>
              <w:rPr>
                <w:i/>
                <w:sz w:val="20"/>
              </w:rPr>
              <w:t>however</w:t>
            </w:r>
          </w:p>
        </w:tc>
        <w:tc>
          <w:tcPr>
            <w:tcW w:w="4675" w:type="dxa"/>
          </w:tcPr>
          <w:p w14:paraId="0775E19F" w14:textId="77777777" w:rsidR="00A25AA1" w:rsidRDefault="00CA72B3">
            <w:pPr>
              <w:pStyle w:val="TableParagraph"/>
              <w:spacing w:before="69"/>
              <w:ind w:left="761"/>
              <w:rPr>
                <w:i/>
                <w:sz w:val="20"/>
              </w:rPr>
            </w:pPr>
            <w:r>
              <w:rPr>
                <w:sz w:val="20"/>
              </w:rPr>
              <w:t xml:space="preserve">pourtant – </w:t>
            </w:r>
            <w:r>
              <w:rPr>
                <w:i/>
                <w:sz w:val="20"/>
              </w:rPr>
              <w:t>(and) yet</w:t>
            </w:r>
          </w:p>
        </w:tc>
      </w:tr>
      <w:tr w:rsidR="00A25AA1" w14:paraId="17A78C3E" w14:textId="77777777">
        <w:trPr>
          <w:trHeight w:val="360"/>
        </w:trPr>
        <w:tc>
          <w:tcPr>
            <w:tcW w:w="4383" w:type="dxa"/>
          </w:tcPr>
          <w:p w14:paraId="254087A3" w14:textId="77777777" w:rsidR="00A25AA1" w:rsidRDefault="00CA72B3">
            <w:pPr>
              <w:pStyle w:val="TableParagraph"/>
              <w:rPr>
                <w:i/>
                <w:sz w:val="20"/>
              </w:rPr>
            </w:pPr>
            <w:r>
              <w:rPr>
                <w:sz w:val="20"/>
              </w:rPr>
              <w:t xml:space="preserve">déjà – </w:t>
            </w:r>
            <w:r>
              <w:rPr>
                <w:i/>
                <w:sz w:val="20"/>
              </w:rPr>
              <w:t>already</w:t>
            </w:r>
          </w:p>
        </w:tc>
        <w:tc>
          <w:tcPr>
            <w:tcW w:w="4675" w:type="dxa"/>
          </w:tcPr>
          <w:p w14:paraId="37A031E9" w14:textId="77777777" w:rsidR="00A25AA1" w:rsidRDefault="00CA72B3">
            <w:pPr>
              <w:pStyle w:val="TableParagraph"/>
              <w:ind w:left="761"/>
              <w:rPr>
                <w:i/>
                <w:sz w:val="20"/>
              </w:rPr>
            </w:pPr>
            <w:r>
              <w:rPr>
                <w:sz w:val="20"/>
              </w:rPr>
              <w:t xml:space="preserve">presque – </w:t>
            </w:r>
            <w:r>
              <w:rPr>
                <w:i/>
                <w:sz w:val="20"/>
              </w:rPr>
              <w:t>nearly</w:t>
            </w:r>
          </w:p>
        </w:tc>
      </w:tr>
      <w:tr w:rsidR="00A25AA1" w14:paraId="087204D5" w14:textId="77777777">
        <w:trPr>
          <w:trHeight w:val="380"/>
        </w:trPr>
        <w:tc>
          <w:tcPr>
            <w:tcW w:w="4383" w:type="dxa"/>
          </w:tcPr>
          <w:p w14:paraId="11BBDCC6" w14:textId="77777777" w:rsidR="00A25AA1" w:rsidRDefault="00CA72B3">
            <w:pPr>
              <w:pStyle w:val="TableParagraph"/>
              <w:rPr>
                <w:i/>
                <w:sz w:val="20"/>
              </w:rPr>
            </w:pPr>
            <w:r>
              <w:rPr>
                <w:sz w:val="20"/>
              </w:rPr>
              <w:t xml:space="preserve">dehors – </w:t>
            </w:r>
            <w:r>
              <w:rPr>
                <w:i/>
                <w:sz w:val="20"/>
              </w:rPr>
              <w:t>outside</w:t>
            </w:r>
          </w:p>
        </w:tc>
        <w:tc>
          <w:tcPr>
            <w:tcW w:w="4675" w:type="dxa"/>
          </w:tcPr>
          <w:p w14:paraId="6F115EE2" w14:textId="77777777" w:rsidR="00A25AA1" w:rsidRDefault="00CA72B3">
            <w:pPr>
              <w:pStyle w:val="TableParagraph"/>
              <w:ind w:left="761"/>
              <w:rPr>
                <w:i/>
                <w:sz w:val="20"/>
              </w:rPr>
            </w:pPr>
            <w:r>
              <w:rPr>
                <w:sz w:val="20"/>
              </w:rPr>
              <w:t xml:space="preserve">quelquefois – </w:t>
            </w:r>
            <w:r>
              <w:rPr>
                <w:i/>
                <w:sz w:val="20"/>
              </w:rPr>
              <w:t>sometimes</w:t>
            </w:r>
          </w:p>
        </w:tc>
      </w:tr>
      <w:tr w:rsidR="00A25AA1" w14:paraId="3BB14653" w14:textId="77777777">
        <w:trPr>
          <w:trHeight w:val="380"/>
        </w:trPr>
        <w:tc>
          <w:tcPr>
            <w:tcW w:w="4383" w:type="dxa"/>
          </w:tcPr>
          <w:p w14:paraId="19301541" w14:textId="77777777" w:rsidR="00A25AA1" w:rsidRDefault="00CA72B3">
            <w:pPr>
              <w:pStyle w:val="TableParagraph"/>
              <w:spacing w:before="69"/>
              <w:rPr>
                <w:i/>
                <w:sz w:val="20"/>
              </w:rPr>
            </w:pPr>
            <w:r>
              <w:rPr>
                <w:sz w:val="20"/>
              </w:rPr>
              <w:t xml:space="preserve">encore – </w:t>
            </w:r>
            <w:r>
              <w:rPr>
                <w:i/>
                <w:sz w:val="20"/>
              </w:rPr>
              <w:t>still (continuation)/again</w:t>
            </w:r>
          </w:p>
        </w:tc>
        <w:tc>
          <w:tcPr>
            <w:tcW w:w="4675" w:type="dxa"/>
          </w:tcPr>
          <w:p w14:paraId="64AC2917" w14:textId="77777777" w:rsidR="00A25AA1" w:rsidRDefault="00CA72B3">
            <w:pPr>
              <w:pStyle w:val="TableParagraph"/>
              <w:spacing w:before="69"/>
              <w:ind w:left="761"/>
              <w:rPr>
                <w:i/>
                <w:sz w:val="20"/>
              </w:rPr>
            </w:pPr>
            <w:r>
              <w:rPr>
                <w:sz w:val="20"/>
              </w:rPr>
              <w:t xml:space="preserve">toujours – </w:t>
            </w:r>
            <w:r>
              <w:rPr>
                <w:i/>
                <w:sz w:val="20"/>
              </w:rPr>
              <w:t>always/still (continuation)</w:t>
            </w:r>
          </w:p>
        </w:tc>
      </w:tr>
      <w:tr w:rsidR="00A25AA1" w14:paraId="75589AC1" w14:textId="77777777">
        <w:trPr>
          <w:trHeight w:val="360"/>
        </w:trPr>
        <w:tc>
          <w:tcPr>
            <w:tcW w:w="4383" w:type="dxa"/>
          </w:tcPr>
          <w:p w14:paraId="1AE3B85E" w14:textId="77777777" w:rsidR="00A25AA1" w:rsidRDefault="00CA72B3">
            <w:pPr>
              <w:pStyle w:val="TableParagraph"/>
              <w:rPr>
                <w:i/>
                <w:sz w:val="20"/>
              </w:rPr>
            </w:pPr>
            <w:r>
              <w:rPr>
                <w:i/>
                <w:sz w:val="20"/>
              </w:rPr>
              <w:t>ensemble – together</w:t>
            </w:r>
          </w:p>
        </w:tc>
        <w:tc>
          <w:tcPr>
            <w:tcW w:w="4675" w:type="dxa"/>
          </w:tcPr>
          <w:p w14:paraId="2D24BC4D" w14:textId="77777777" w:rsidR="00A25AA1" w:rsidRDefault="00CA72B3">
            <w:pPr>
              <w:pStyle w:val="TableParagraph"/>
              <w:ind w:left="761"/>
              <w:rPr>
                <w:i/>
                <w:sz w:val="20"/>
              </w:rPr>
            </w:pPr>
            <w:r>
              <w:rPr>
                <w:sz w:val="20"/>
              </w:rPr>
              <w:t xml:space="preserve">tout de suite – </w:t>
            </w:r>
            <w:r>
              <w:rPr>
                <w:i/>
                <w:sz w:val="20"/>
              </w:rPr>
              <w:t>immediately</w:t>
            </w:r>
          </w:p>
        </w:tc>
      </w:tr>
      <w:tr w:rsidR="00A25AA1" w14:paraId="73F2018E" w14:textId="77777777">
        <w:trPr>
          <w:trHeight w:val="380"/>
        </w:trPr>
        <w:tc>
          <w:tcPr>
            <w:tcW w:w="4383" w:type="dxa"/>
          </w:tcPr>
          <w:p w14:paraId="6335D493" w14:textId="77777777" w:rsidR="00A25AA1" w:rsidRDefault="00CA72B3">
            <w:pPr>
              <w:pStyle w:val="TableParagraph"/>
              <w:rPr>
                <w:i/>
                <w:sz w:val="20"/>
              </w:rPr>
            </w:pPr>
            <w:r>
              <w:rPr>
                <w:sz w:val="20"/>
              </w:rPr>
              <w:t xml:space="preserve">ici – </w:t>
            </w:r>
            <w:r>
              <w:rPr>
                <w:i/>
                <w:sz w:val="20"/>
              </w:rPr>
              <w:t>here</w:t>
            </w:r>
          </w:p>
        </w:tc>
        <w:tc>
          <w:tcPr>
            <w:tcW w:w="4675" w:type="dxa"/>
          </w:tcPr>
          <w:p w14:paraId="2328EBFD" w14:textId="77777777" w:rsidR="00A25AA1" w:rsidRDefault="00CA72B3">
            <w:pPr>
              <w:pStyle w:val="TableParagraph"/>
              <w:ind w:left="762"/>
              <w:rPr>
                <w:i/>
                <w:sz w:val="20"/>
              </w:rPr>
            </w:pPr>
            <w:r>
              <w:rPr>
                <w:sz w:val="20"/>
              </w:rPr>
              <w:t xml:space="preserve">très – </w:t>
            </w:r>
            <w:r>
              <w:rPr>
                <w:i/>
                <w:sz w:val="20"/>
              </w:rPr>
              <w:t>very</w:t>
            </w:r>
          </w:p>
        </w:tc>
      </w:tr>
      <w:tr w:rsidR="00A25AA1" w14:paraId="3441FF65" w14:textId="77777777">
        <w:trPr>
          <w:trHeight w:val="380"/>
        </w:trPr>
        <w:tc>
          <w:tcPr>
            <w:tcW w:w="4383" w:type="dxa"/>
          </w:tcPr>
          <w:p w14:paraId="26328AB7" w14:textId="77777777" w:rsidR="00A25AA1" w:rsidRDefault="00CA72B3">
            <w:pPr>
              <w:pStyle w:val="TableParagraph"/>
              <w:spacing w:before="69"/>
              <w:rPr>
                <w:i/>
                <w:sz w:val="20"/>
              </w:rPr>
            </w:pPr>
            <w:r>
              <w:rPr>
                <w:sz w:val="20"/>
              </w:rPr>
              <w:t xml:space="preserve">là – </w:t>
            </w:r>
            <w:r>
              <w:rPr>
                <w:i/>
                <w:sz w:val="20"/>
              </w:rPr>
              <w:t>(over) there</w:t>
            </w:r>
          </w:p>
        </w:tc>
        <w:tc>
          <w:tcPr>
            <w:tcW w:w="4675" w:type="dxa"/>
          </w:tcPr>
          <w:p w14:paraId="7C005822" w14:textId="77777777" w:rsidR="00A25AA1" w:rsidRDefault="00CA72B3">
            <w:pPr>
              <w:pStyle w:val="TableParagraph"/>
              <w:spacing w:before="69"/>
              <w:ind w:left="762"/>
              <w:rPr>
                <w:i/>
                <w:sz w:val="20"/>
              </w:rPr>
            </w:pPr>
            <w:r>
              <w:rPr>
                <w:sz w:val="20"/>
              </w:rPr>
              <w:t xml:space="preserve">trop – </w:t>
            </w:r>
            <w:r>
              <w:rPr>
                <w:i/>
                <w:sz w:val="20"/>
              </w:rPr>
              <w:t>too</w:t>
            </w:r>
          </w:p>
        </w:tc>
      </w:tr>
      <w:tr w:rsidR="00A25AA1" w14:paraId="2EB993B9" w14:textId="77777777">
        <w:trPr>
          <w:trHeight w:val="360"/>
        </w:trPr>
        <w:tc>
          <w:tcPr>
            <w:tcW w:w="4383" w:type="dxa"/>
          </w:tcPr>
          <w:p w14:paraId="62EFA705" w14:textId="77777777" w:rsidR="00A25AA1" w:rsidRDefault="00CA72B3">
            <w:pPr>
              <w:pStyle w:val="TableParagraph"/>
              <w:rPr>
                <w:i/>
                <w:sz w:val="20"/>
              </w:rPr>
            </w:pPr>
            <w:r>
              <w:rPr>
                <w:sz w:val="20"/>
              </w:rPr>
              <w:t xml:space="preserve">là-bas – </w:t>
            </w:r>
            <w:r>
              <w:rPr>
                <w:i/>
                <w:sz w:val="20"/>
              </w:rPr>
              <w:t>down there</w:t>
            </w:r>
          </w:p>
        </w:tc>
        <w:tc>
          <w:tcPr>
            <w:tcW w:w="4675" w:type="dxa"/>
          </w:tcPr>
          <w:p w14:paraId="1EE76926" w14:textId="77777777" w:rsidR="00A25AA1" w:rsidRDefault="00CA72B3">
            <w:pPr>
              <w:pStyle w:val="TableParagraph"/>
              <w:ind w:left="762"/>
              <w:rPr>
                <w:i/>
                <w:sz w:val="20"/>
              </w:rPr>
            </w:pPr>
            <w:r>
              <w:rPr>
                <w:sz w:val="20"/>
              </w:rPr>
              <w:t xml:space="preserve">trouver – </w:t>
            </w:r>
            <w:r>
              <w:rPr>
                <w:i/>
                <w:sz w:val="20"/>
              </w:rPr>
              <w:t>to find</w:t>
            </w:r>
          </w:p>
        </w:tc>
      </w:tr>
      <w:tr w:rsidR="00A25AA1" w14:paraId="2CBCA88E" w14:textId="77777777">
        <w:trPr>
          <w:trHeight w:val="380"/>
        </w:trPr>
        <w:tc>
          <w:tcPr>
            <w:tcW w:w="4383" w:type="dxa"/>
          </w:tcPr>
          <w:p w14:paraId="2064ED89" w14:textId="77777777" w:rsidR="00A25AA1" w:rsidRDefault="00CA72B3">
            <w:pPr>
              <w:pStyle w:val="TableParagraph"/>
              <w:ind w:left="201"/>
              <w:rPr>
                <w:i/>
                <w:sz w:val="20"/>
              </w:rPr>
            </w:pPr>
            <w:r>
              <w:rPr>
                <w:sz w:val="20"/>
              </w:rPr>
              <w:t xml:space="preserve">là-haut – </w:t>
            </w:r>
            <w:r>
              <w:rPr>
                <w:i/>
                <w:sz w:val="20"/>
              </w:rPr>
              <w:t>up there</w:t>
            </w:r>
          </w:p>
        </w:tc>
        <w:tc>
          <w:tcPr>
            <w:tcW w:w="4675" w:type="dxa"/>
          </w:tcPr>
          <w:p w14:paraId="5AF965A1" w14:textId="77777777" w:rsidR="00A25AA1" w:rsidRDefault="00CA72B3">
            <w:pPr>
              <w:pStyle w:val="TableParagraph"/>
              <w:ind w:left="762"/>
              <w:rPr>
                <w:i/>
                <w:sz w:val="20"/>
              </w:rPr>
            </w:pPr>
            <w:r>
              <w:rPr>
                <w:sz w:val="20"/>
              </w:rPr>
              <w:t xml:space="preserve">récemment – </w:t>
            </w:r>
            <w:r>
              <w:rPr>
                <w:i/>
                <w:sz w:val="20"/>
              </w:rPr>
              <w:t>recently</w:t>
            </w:r>
          </w:p>
        </w:tc>
      </w:tr>
      <w:tr w:rsidR="00A25AA1" w14:paraId="47EA9CBD" w14:textId="77777777">
        <w:trPr>
          <w:trHeight w:val="380"/>
        </w:trPr>
        <w:tc>
          <w:tcPr>
            <w:tcW w:w="4383" w:type="dxa"/>
          </w:tcPr>
          <w:p w14:paraId="5C9B2BF9" w14:textId="77777777" w:rsidR="00A25AA1" w:rsidRDefault="00CA72B3">
            <w:pPr>
              <w:pStyle w:val="TableParagraph"/>
              <w:spacing w:before="69"/>
              <w:rPr>
                <w:i/>
                <w:sz w:val="20"/>
              </w:rPr>
            </w:pPr>
            <w:r>
              <w:rPr>
                <w:sz w:val="20"/>
              </w:rPr>
              <w:t xml:space="preserve">longtemps – </w:t>
            </w:r>
            <w:r>
              <w:rPr>
                <w:i/>
                <w:sz w:val="20"/>
              </w:rPr>
              <w:t>(for) a long time</w:t>
            </w:r>
          </w:p>
        </w:tc>
        <w:tc>
          <w:tcPr>
            <w:tcW w:w="4675" w:type="dxa"/>
          </w:tcPr>
          <w:p w14:paraId="47F2C7DF" w14:textId="77777777" w:rsidR="00A25AA1" w:rsidRDefault="00CA72B3">
            <w:pPr>
              <w:pStyle w:val="TableParagraph"/>
              <w:spacing w:before="69"/>
              <w:ind w:left="762"/>
              <w:rPr>
                <w:i/>
                <w:sz w:val="20"/>
              </w:rPr>
            </w:pPr>
            <w:r>
              <w:rPr>
                <w:sz w:val="20"/>
              </w:rPr>
              <w:t xml:space="preserve">souvent – </w:t>
            </w:r>
            <w:r>
              <w:rPr>
                <w:i/>
                <w:sz w:val="20"/>
              </w:rPr>
              <w:t>often</w:t>
            </w:r>
          </w:p>
        </w:tc>
      </w:tr>
      <w:tr w:rsidR="00A25AA1" w14:paraId="7E183DBB" w14:textId="77777777">
        <w:trPr>
          <w:trHeight w:val="360"/>
        </w:trPr>
        <w:tc>
          <w:tcPr>
            <w:tcW w:w="4383" w:type="dxa"/>
          </w:tcPr>
          <w:p w14:paraId="0E8BD9A0" w14:textId="77777777" w:rsidR="00A25AA1" w:rsidRDefault="00CA72B3">
            <w:pPr>
              <w:pStyle w:val="TableParagraph"/>
              <w:rPr>
                <w:i/>
                <w:sz w:val="20"/>
              </w:rPr>
            </w:pPr>
            <w:r>
              <w:rPr>
                <w:sz w:val="20"/>
              </w:rPr>
              <w:t xml:space="preserve">mal – </w:t>
            </w:r>
            <w:r>
              <w:rPr>
                <w:i/>
                <w:sz w:val="20"/>
              </w:rPr>
              <w:t>badly</w:t>
            </w:r>
          </w:p>
        </w:tc>
        <w:tc>
          <w:tcPr>
            <w:tcW w:w="4675" w:type="dxa"/>
          </w:tcPr>
          <w:p w14:paraId="2628963C" w14:textId="77777777" w:rsidR="00A25AA1" w:rsidRDefault="00CA72B3">
            <w:pPr>
              <w:pStyle w:val="TableParagraph"/>
              <w:ind w:left="762"/>
              <w:rPr>
                <w:i/>
                <w:sz w:val="20"/>
              </w:rPr>
            </w:pPr>
            <w:r>
              <w:rPr>
                <w:sz w:val="20"/>
              </w:rPr>
              <w:t xml:space="preserve">surtout – </w:t>
            </w:r>
            <w:r>
              <w:rPr>
                <w:i/>
                <w:sz w:val="20"/>
              </w:rPr>
              <w:t>above all, especially</w:t>
            </w:r>
          </w:p>
        </w:tc>
      </w:tr>
      <w:tr w:rsidR="00A25AA1" w14:paraId="6CD22EF9" w14:textId="77777777">
        <w:trPr>
          <w:trHeight w:val="380"/>
        </w:trPr>
        <w:tc>
          <w:tcPr>
            <w:tcW w:w="4383" w:type="dxa"/>
          </w:tcPr>
          <w:p w14:paraId="03052925" w14:textId="77777777" w:rsidR="00A25AA1" w:rsidRDefault="00CA72B3">
            <w:pPr>
              <w:pStyle w:val="TableParagraph"/>
              <w:rPr>
                <w:i/>
                <w:sz w:val="20"/>
              </w:rPr>
            </w:pPr>
            <w:r>
              <w:rPr>
                <w:sz w:val="20"/>
              </w:rPr>
              <w:t xml:space="preserve">mieux – </w:t>
            </w:r>
            <w:r>
              <w:rPr>
                <w:i/>
                <w:sz w:val="20"/>
              </w:rPr>
              <w:t>better</w:t>
            </w:r>
          </w:p>
        </w:tc>
        <w:tc>
          <w:tcPr>
            <w:tcW w:w="4675" w:type="dxa"/>
          </w:tcPr>
          <w:p w14:paraId="78082DCE" w14:textId="77777777" w:rsidR="00A25AA1" w:rsidRDefault="00CA72B3">
            <w:pPr>
              <w:pStyle w:val="TableParagraph"/>
              <w:ind w:left="762"/>
              <w:rPr>
                <w:i/>
                <w:sz w:val="20"/>
              </w:rPr>
            </w:pPr>
            <w:r>
              <w:rPr>
                <w:sz w:val="20"/>
              </w:rPr>
              <w:t xml:space="preserve">tôt – </w:t>
            </w:r>
            <w:r>
              <w:rPr>
                <w:i/>
                <w:sz w:val="20"/>
              </w:rPr>
              <w:t>soon</w:t>
            </w:r>
          </w:p>
        </w:tc>
      </w:tr>
      <w:tr w:rsidR="00A25AA1" w14:paraId="77F68174" w14:textId="77777777">
        <w:trPr>
          <w:trHeight w:val="300"/>
        </w:trPr>
        <w:tc>
          <w:tcPr>
            <w:tcW w:w="4383" w:type="dxa"/>
          </w:tcPr>
          <w:p w14:paraId="5660F008" w14:textId="77777777" w:rsidR="00A25AA1" w:rsidRDefault="00CA72B3">
            <w:pPr>
              <w:pStyle w:val="TableParagraph"/>
              <w:spacing w:before="69" w:line="223" w:lineRule="exact"/>
              <w:rPr>
                <w:i/>
                <w:sz w:val="20"/>
              </w:rPr>
            </w:pPr>
            <w:r>
              <w:rPr>
                <w:sz w:val="20"/>
              </w:rPr>
              <w:t xml:space="preserve">partout – </w:t>
            </w:r>
            <w:r>
              <w:rPr>
                <w:i/>
                <w:sz w:val="20"/>
              </w:rPr>
              <w:t>everywhere</w:t>
            </w:r>
          </w:p>
        </w:tc>
        <w:tc>
          <w:tcPr>
            <w:tcW w:w="4675" w:type="dxa"/>
          </w:tcPr>
          <w:p w14:paraId="5FE53A32" w14:textId="77777777" w:rsidR="00A25AA1" w:rsidRDefault="00CA72B3">
            <w:pPr>
              <w:pStyle w:val="TableParagraph"/>
              <w:spacing w:before="69" w:line="223" w:lineRule="exact"/>
              <w:ind w:left="762"/>
              <w:rPr>
                <w:i/>
                <w:sz w:val="20"/>
              </w:rPr>
            </w:pPr>
            <w:r>
              <w:rPr>
                <w:sz w:val="20"/>
              </w:rPr>
              <w:t xml:space="preserve">vouloir – </w:t>
            </w:r>
            <w:r>
              <w:rPr>
                <w:i/>
                <w:sz w:val="20"/>
              </w:rPr>
              <w:t>to want, to wish</w:t>
            </w:r>
          </w:p>
        </w:tc>
      </w:tr>
    </w:tbl>
    <w:p w14:paraId="46D1318E" w14:textId="77777777" w:rsidR="00A25AA1" w:rsidRDefault="00A25AA1">
      <w:pPr>
        <w:pStyle w:val="BodyText"/>
        <w:rPr>
          <w:b/>
          <w:sz w:val="20"/>
        </w:rPr>
      </w:pPr>
    </w:p>
    <w:p w14:paraId="6266FC82" w14:textId="77777777" w:rsidR="00A25AA1" w:rsidRDefault="00A25AA1">
      <w:pPr>
        <w:pStyle w:val="BodyText"/>
        <w:spacing w:before="1"/>
        <w:rPr>
          <w:b/>
          <w:sz w:val="27"/>
        </w:rPr>
      </w:pPr>
    </w:p>
    <w:p w14:paraId="23F204F5" w14:textId="77777777" w:rsidR="00A25AA1" w:rsidRDefault="00CA72B3">
      <w:pPr>
        <w:spacing w:before="101"/>
        <w:ind w:left="300"/>
        <w:rPr>
          <w:b/>
          <w:sz w:val="28"/>
        </w:rPr>
      </w:pPr>
      <w:r>
        <w:rPr>
          <w:b/>
          <w:sz w:val="28"/>
        </w:rPr>
        <w:t>Colours</w:t>
      </w:r>
    </w:p>
    <w:p w14:paraId="16B4FCE7" w14:textId="77777777" w:rsidR="00A25AA1" w:rsidRDefault="00A25AA1">
      <w:pPr>
        <w:pStyle w:val="BodyText"/>
        <w:spacing w:before="6"/>
        <w:rPr>
          <w:b/>
        </w:rPr>
      </w:pPr>
    </w:p>
    <w:tbl>
      <w:tblPr>
        <w:tblW w:w="0" w:type="auto"/>
        <w:tblInd w:w="100" w:type="dxa"/>
        <w:tblLayout w:type="fixed"/>
        <w:tblCellMar>
          <w:left w:w="0" w:type="dxa"/>
          <w:right w:w="0" w:type="dxa"/>
        </w:tblCellMar>
        <w:tblLook w:val="01E0" w:firstRow="1" w:lastRow="1" w:firstColumn="1" w:lastColumn="1" w:noHBand="0" w:noVBand="0"/>
      </w:tblPr>
      <w:tblGrid>
        <w:gridCol w:w="4212"/>
        <w:gridCol w:w="4310"/>
      </w:tblGrid>
      <w:tr w:rsidR="00A25AA1" w14:paraId="73EDDE53" w14:textId="77777777">
        <w:trPr>
          <w:trHeight w:val="300"/>
        </w:trPr>
        <w:tc>
          <w:tcPr>
            <w:tcW w:w="4212" w:type="dxa"/>
          </w:tcPr>
          <w:p w14:paraId="3856F1DA" w14:textId="77777777" w:rsidR="00A25AA1" w:rsidRDefault="00CA72B3">
            <w:pPr>
              <w:pStyle w:val="TableParagraph"/>
              <w:spacing w:before="0" w:line="242" w:lineRule="exact"/>
              <w:rPr>
                <w:i/>
                <w:sz w:val="20"/>
              </w:rPr>
            </w:pPr>
            <w:r>
              <w:rPr>
                <w:sz w:val="20"/>
              </w:rPr>
              <w:t xml:space="preserve">blanc(he) – </w:t>
            </w:r>
            <w:r>
              <w:rPr>
                <w:i/>
                <w:sz w:val="20"/>
              </w:rPr>
              <w:t>white</w:t>
            </w:r>
          </w:p>
        </w:tc>
        <w:tc>
          <w:tcPr>
            <w:tcW w:w="4310" w:type="dxa"/>
          </w:tcPr>
          <w:p w14:paraId="7A88FA0E" w14:textId="77777777" w:rsidR="00A25AA1" w:rsidRDefault="00CA72B3">
            <w:pPr>
              <w:pStyle w:val="TableParagraph"/>
              <w:spacing w:before="0" w:line="242" w:lineRule="exact"/>
              <w:ind w:left="931"/>
              <w:rPr>
                <w:i/>
                <w:sz w:val="20"/>
              </w:rPr>
            </w:pPr>
            <w:r>
              <w:rPr>
                <w:sz w:val="20"/>
              </w:rPr>
              <w:t xml:space="preserve">marron (inv) – </w:t>
            </w:r>
            <w:r>
              <w:rPr>
                <w:i/>
                <w:sz w:val="20"/>
              </w:rPr>
              <w:t>chestnut, brown</w:t>
            </w:r>
          </w:p>
        </w:tc>
      </w:tr>
      <w:tr w:rsidR="00A25AA1" w14:paraId="01A0249F" w14:textId="77777777">
        <w:trPr>
          <w:trHeight w:val="380"/>
        </w:trPr>
        <w:tc>
          <w:tcPr>
            <w:tcW w:w="4212" w:type="dxa"/>
          </w:tcPr>
          <w:p w14:paraId="0776FE15" w14:textId="77777777" w:rsidR="00A25AA1" w:rsidRDefault="00CA72B3">
            <w:pPr>
              <w:pStyle w:val="TableParagraph"/>
              <w:spacing w:before="69"/>
              <w:rPr>
                <w:i/>
                <w:sz w:val="20"/>
              </w:rPr>
            </w:pPr>
            <w:r>
              <w:rPr>
                <w:sz w:val="20"/>
              </w:rPr>
              <w:t xml:space="preserve">bleu(e) – </w:t>
            </w:r>
            <w:r>
              <w:rPr>
                <w:i/>
                <w:sz w:val="20"/>
              </w:rPr>
              <w:t>blue</w:t>
            </w:r>
          </w:p>
        </w:tc>
        <w:tc>
          <w:tcPr>
            <w:tcW w:w="4310" w:type="dxa"/>
          </w:tcPr>
          <w:p w14:paraId="7AFE1CB4" w14:textId="77777777" w:rsidR="00A25AA1" w:rsidRDefault="00CA72B3">
            <w:pPr>
              <w:pStyle w:val="TableParagraph"/>
              <w:spacing w:before="69"/>
              <w:ind w:left="932"/>
              <w:rPr>
                <w:i/>
                <w:sz w:val="20"/>
              </w:rPr>
            </w:pPr>
            <w:r>
              <w:rPr>
                <w:sz w:val="20"/>
              </w:rPr>
              <w:t xml:space="preserve">noir(e) – </w:t>
            </w:r>
            <w:r>
              <w:rPr>
                <w:i/>
                <w:sz w:val="20"/>
              </w:rPr>
              <w:t>black</w:t>
            </w:r>
          </w:p>
        </w:tc>
      </w:tr>
      <w:tr w:rsidR="00A25AA1" w14:paraId="49A18441" w14:textId="77777777">
        <w:trPr>
          <w:trHeight w:val="360"/>
        </w:trPr>
        <w:tc>
          <w:tcPr>
            <w:tcW w:w="4212" w:type="dxa"/>
          </w:tcPr>
          <w:p w14:paraId="77A9ABB8" w14:textId="77777777" w:rsidR="00A25AA1" w:rsidRDefault="00CA72B3">
            <w:pPr>
              <w:pStyle w:val="TableParagraph"/>
              <w:rPr>
                <w:i/>
                <w:sz w:val="20"/>
              </w:rPr>
            </w:pPr>
            <w:r>
              <w:rPr>
                <w:sz w:val="20"/>
              </w:rPr>
              <w:t xml:space="preserve">brun(e) – </w:t>
            </w:r>
            <w:r>
              <w:rPr>
                <w:i/>
                <w:sz w:val="20"/>
              </w:rPr>
              <w:t>brown, tanned, dark</w:t>
            </w:r>
          </w:p>
        </w:tc>
        <w:tc>
          <w:tcPr>
            <w:tcW w:w="4310" w:type="dxa"/>
          </w:tcPr>
          <w:p w14:paraId="432DA862" w14:textId="77777777" w:rsidR="00A25AA1" w:rsidRDefault="00CA72B3">
            <w:pPr>
              <w:pStyle w:val="TableParagraph"/>
              <w:ind w:left="932"/>
              <w:rPr>
                <w:i/>
                <w:sz w:val="20"/>
              </w:rPr>
            </w:pPr>
            <w:r>
              <w:rPr>
                <w:sz w:val="20"/>
              </w:rPr>
              <w:t xml:space="preserve">orange – </w:t>
            </w:r>
            <w:r>
              <w:rPr>
                <w:i/>
                <w:sz w:val="20"/>
              </w:rPr>
              <w:t>orange</w:t>
            </w:r>
          </w:p>
        </w:tc>
      </w:tr>
      <w:tr w:rsidR="00A25AA1" w14:paraId="67A1371E" w14:textId="77777777">
        <w:trPr>
          <w:trHeight w:val="380"/>
        </w:trPr>
        <w:tc>
          <w:tcPr>
            <w:tcW w:w="4212" w:type="dxa"/>
          </w:tcPr>
          <w:p w14:paraId="545B847C" w14:textId="77777777" w:rsidR="00A25AA1" w:rsidRDefault="00CA72B3">
            <w:pPr>
              <w:pStyle w:val="TableParagraph"/>
              <w:rPr>
                <w:i/>
                <w:sz w:val="20"/>
              </w:rPr>
            </w:pPr>
            <w:r>
              <w:rPr>
                <w:sz w:val="20"/>
              </w:rPr>
              <w:t xml:space="preserve">clair – </w:t>
            </w:r>
            <w:r>
              <w:rPr>
                <w:i/>
                <w:sz w:val="20"/>
              </w:rPr>
              <w:t>light</w:t>
            </w:r>
          </w:p>
        </w:tc>
        <w:tc>
          <w:tcPr>
            <w:tcW w:w="4310" w:type="dxa"/>
          </w:tcPr>
          <w:p w14:paraId="55F65ED7" w14:textId="77777777" w:rsidR="00A25AA1" w:rsidRDefault="00CA72B3">
            <w:pPr>
              <w:pStyle w:val="TableParagraph"/>
              <w:ind w:left="932"/>
              <w:rPr>
                <w:i/>
                <w:sz w:val="20"/>
              </w:rPr>
            </w:pPr>
            <w:r>
              <w:rPr>
                <w:sz w:val="20"/>
              </w:rPr>
              <w:t xml:space="preserve">rose – </w:t>
            </w:r>
            <w:r>
              <w:rPr>
                <w:i/>
                <w:sz w:val="20"/>
              </w:rPr>
              <w:t>pink</w:t>
            </w:r>
          </w:p>
        </w:tc>
      </w:tr>
      <w:tr w:rsidR="00A25AA1" w14:paraId="2036F119" w14:textId="77777777">
        <w:trPr>
          <w:trHeight w:val="380"/>
        </w:trPr>
        <w:tc>
          <w:tcPr>
            <w:tcW w:w="4212" w:type="dxa"/>
          </w:tcPr>
          <w:p w14:paraId="2ECC7203" w14:textId="77777777" w:rsidR="00A25AA1" w:rsidRDefault="00CA72B3">
            <w:pPr>
              <w:pStyle w:val="TableParagraph"/>
              <w:spacing w:before="69"/>
              <w:rPr>
                <w:i/>
                <w:sz w:val="20"/>
              </w:rPr>
            </w:pPr>
            <w:r>
              <w:rPr>
                <w:sz w:val="20"/>
              </w:rPr>
              <w:t xml:space="preserve">foncé – </w:t>
            </w:r>
            <w:r>
              <w:rPr>
                <w:i/>
                <w:sz w:val="20"/>
              </w:rPr>
              <w:t>dark</w:t>
            </w:r>
          </w:p>
        </w:tc>
        <w:tc>
          <w:tcPr>
            <w:tcW w:w="4310" w:type="dxa"/>
          </w:tcPr>
          <w:p w14:paraId="743E9715" w14:textId="77777777" w:rsidR="00A25AA1" w:rsidRDefault="00CA72B3">
            <w:pPr>
              <w:pStyle w:val="TableParagraph"/>
              <w:spacing w:before="69"/>
              <w:ind w:left="932"/>
              <w:rPr>
                <w:i/>
                <w:sz w:val="20"/>
              </w:rPr>
            </w:pPr>
            <w:r>
              <w:rPr>
                <w:sz w:val="20"/>
              </w:rPr>
              <w:t xml:space="preserve">rouge – </w:t>
            </w:r>
            <w:r>
              <w:rPr>
                <w:i/>
                <w:sz w:val="20"/>
              </w:rPr>
              <w:t>red</w:t>
            </w:r>
          </w:p>
        </w:tc>
      </w:tr>
      <w:tr w:rsidR="00A25AA1" w14:paraId="55224712" w14:textId="77777777">
        <w:trPr>
          <w:trHeight w:val="360"/>
        </w:trPr>
        <w:tc>
          <w:tcPr>
            <w:tcW w:w="4212" w:type="dxa"/>
          </w:tcPr>
          <w:p w14:paraId="76CC1848" w14:textId="77777777" w:rsidR="00A25AA1" w:rsidRDefault="00CA72B3">
            <w:pPr>
              <w:pStyle w:val="TableParagraph"/>
              <w:rPr>
                <w:i/>
                <w:sz w:val="20"/>
              </w:rPr>
            </w:pPr>
            <w:r>
              <w:rPr>
                <w:sz w:val="20"/>
              </w:rPr>
              <w:t xml:space="preserve">gris(e) – </w:t>
            </w:r>
            <w:r>
              <w:rPr>
                <w:i/>
                <w:sz w:val="20"/>
              </w:rPr>
              <w:t>grey</w:t>
            </w:r>
          </w:p>
        </w:tc>
        <w:tc>
          <w:tcPr>
            <w:tcW w:w="4310" w:type="dxa"/>
          </w:tcPr>
          <w:p w14:paraId="0ECC77F2" w14:textId="77777777" w:rsidR="00A25AA1" w:rsidRDefault="00CA72B3">
            <w:pPr>
              <w:pStyle w:val="TableParagraph"/>
              <w:ind w:left="932"/>
              <w:rPr>
                <w:i/>
                <w:sz w:val="20"/>
              </w:rPr>
            </w:pPr>
            <w:r>
              <w:rPr>
                <w:sz w:val="20"/>
              </w:rPr>
              <w:t xml:space="preserve">vert(e) – </w:t>
            </w:r>
            <w:r>
              <w:rPr>
                <w:i/>
                <w:sz w:val="20"/>
              </w:rPr>
              <w:t>green</w:t>
            </w:r>
          </w:p>
        </w:tc>
      </w:tr>
      <w:tr w:rsidR="00A25AA1" w14:paraId="7DE8CF83" w14:textId="77777777">
        <w:trPr>
          <w:trHeight w:val="300"/>
        </w:trPr>
        <w:tc>
          <w:tcPr>
            <w:tcW w:w="4212" w:type="dxa"/>
          </w:tcPr>
          <w:p w14:paraId="1F0D544F" w14:textId="77777777" w:rsidR="00A25AA1" w:rsidRDefault="00CA72B3">
            <w:pPr>
              <w:pStyle w:val="TableParagraph"/>
              <w:spacing w:line="223" w:lineRule="exact"/>
              <w:rPr>
                <w:i/>
                <w:sz w:val="20"/>
              </w:rPr>
            </w:pPr>
            <w:r>
              <w:rPr>
                <w:sz w:val="20"/>
              </w:rPr>
              <w:t xml:space="preserve">jaune – </w:t>
            </w:r>
            <w:r>
              <w:rPr>
                <w:i/>
                <w:sz w:val="20"/>
              </w:rPr>
              <w:t>yellow</w:t>
            </w:r>
          </w:p>
        </w:tc>
        <w:tc>
          <w:tcPr>
            <w:tcW w:w="4310" w:type="dxa"/>
          </w:tcPr>
          <w:p w14:paraId="5D681B36" w14:textId="77777777" w:rsidR="00A25AA1" w:rsidRDefault="00CA72B3">
            <w:pPr>
              <w:pStyle w:val="TableParagraph"/>
              <w:spacing w:line="223" w:lineRule="exact"/>
              <w:ind w:left="932"/>
              <w:rPr>
                <w:i/>
                <w:sz w:val="20"/>
              </w:rPr>
            </w:pPr>
            <w:r>
              <w:rPr>
                <w:sz w:val="20"/>
              </w:rPr>
              <w:t xml:space="preserve">violet – </w:t>
            </w:r>
            <w:r>
              <w:rPr>
                <w:i/>
                <w:sz w:val="20"/>
              </w:rPr>
              <w:t>violet/purple</w:t>
            </w:r>
          </w:p>
        </w:tc>
      </w:tr>
    </w:tbl>
    <w:p w14:paraId="676DE02E" w14:textId="77777777" w:rsidR="00A25AA1" w:rsidRDefault="00A25AA1">
      <w:pPr>
        <w:spacing w:line="223" w:lineRule="exact"/>
        <w:rPr>
          <w:sz w:val="20"/>
        </w:rPr>
        <w:sectPr w:rsidR="00A25AA1">
          <w:headerReference w:type="even" r:id="rId65"/>
          <w:headerReference w:type="default" r:id="rId66"/>
          <w:pgSz w:w="11910" w:h="16840"/>
          <w:pgMar w:top="2000" w:right="1320" w:bottom="940" w:left="1140" w:header="1676" w:footer="753" w:gutter="0"/>
          <w:cols w:space="720"/>
        </w:sectPr>
      </w:pPr>
    </w:p>
    <w:p w14:paraId="7D3E2DD5" w14:textId="77777777" w:rsidR="00A25AA1" w:rsidRDefault="00A25AA1">
      <w:pPr>
        <w:pStyle w:val="BodyText"/>
        <w:spacing w:before="7"/>
        <w:rPr>
          <w:b/>
        </w:rPr>
      </w:pPr>
    </w:p>
    <w:tbl>
      <w:tblPr>
        <w:tblW w:w="0" w:type="auto"/>
        <w:tblInd w:w="120" w:type="dxa"/>
        <w:tblLayout w:type="fixed"/>
        <w:tblCellMar>
          <w:left w:w="0" w:type="dxa"/>
          <w:right w:w="0" w:type="dxa"/>
        </w:tblCellMar>
        <w:tblLook w:val="01E0" w:firstRow="1" w:lastRow="1" w:firstColumn="1" w:lastColumn="1" w:noHBand="0" w:noVBand="0"/>
      </w:tblPr>
      <w:tblGrid>
        <w:gridCol w:w="4605"/>
        <w:gridCol w:w="4203"/>
      </w:tblGrid>
      <w:tr w:rsidR="00A25AA1" w14:paraId="3B4EA576" w14:textId="77777777">
        <w:trPr>
          <w:trHeight w:val="300"/>
        </w:trPr>
        <w:tc>
          <w:tcPr>
            <w:tcW w:w="4605" w:type="dxa"/>
          </w:tcPr>
          <w:p w14:paraId="55713E83" w14:textId="77777777" w:rsidR="00A25AA1" w:rsidRDefault="00CA72B3">
            <w:pPr>
              <w:pStyle w:val="TableParagraph"/>
              <w:spacing w:before="0" w:line="242" w:lineRule="exact"/>
              <w:rPr>
                <w:i/>
                <w:sz w:val="20"/>
              </w:rPr>
            </w:pPr>
            <w:r>
              <w:rPr>
                <w:sz w:val="20"/>
              </w:rPr>
              <w:t xml:space="preserve">assez de – </w:t>
            </w:r>
            <w:r>
              <w:rPr>
                <w:i/>
                <w:sz w:val="20"/>
              </w:rPr>
              <w:t>enough</w:t>
            </w:r>
          </w:p>
        </w:tc>
        <w:tc>
          <w:tcPr>
            <w:tcW w:w="4203" w:type="dxa"/>
          </w:tcPr>
          <w:p w14:paraId="7478046C" w14:textId="77777777" w:rsidR="00A25AA1" w:rsidRDefault="00CA72B3">
            <w:pPr>
              <w:pStyle w:val="TableParagraph"/>
              <w:spacing w:before="0" w:line="242" w:lineRule="exact"/>
              <w:ind w:left="539"/>
              <w:rPr>
                <w:i/>
                <w:sz w:val="20"/>
              </w:rPr>
            </w:pPr>
            <w:r>
              <w:rPr>
                <w:sz w:val="20"/>
              </w:rPr>
              <w:t xml:space="preserve">un morceau de – </w:t>
            </w:r>
            <w:r>
              <w:rPr>
                <w:i/>
                <w:sz w:val="20"/>
              </w:rPr>
              <w:t>a piece of</w:t>
            </w:r>
          </w:p>
        </w:tc>
      </w:tr>
      <w:tr w:rsidR="00A25AA1" w14:paraId="194F360C" w14:textId="77777777">
        <w:trPr>
          <w:trHeight w:val="360"/>
        </w:trPr>
        <w:tc>
          <w:tcPr>
            <w:tcW w:w="4605" w:type="dxa"/>
          </w:tcPr>
          <w:p w14:paraId="532E6E04" w14:textId="77777777" w:rsidR="00A25AA1" w:rsidRDefault="00CA72B3">
            <w:pPr>
              <w:pStyle w:val="TableParagraph"/>
              <w:rPr>
                <w:i/>
                <w:sz w:val="20"/>
              </w:rPr>
            </w:pPr>
            <w:r>
              <w:rPr>
                <w:sz w:val="20"/>
              </w:rPr>
              <w:t xml:space="preserve">cent – </w:t>
            </w:r>
            <w:r>
              <w:rPr>
                <w:i/>
                <w:sz w:val="20"/>
              </w:rPr>
              <w:t>one hundred</w:t>
            </w:r>
          </w:p>
        </w:tc>
        <w:tc>
          <w:tcPr>
            <w:tcW w:w="4203" w:type="dxa"/>
          </w:tcPr>
          <w:p w14:paraId="373F7A9A" w14:textId="77777777" w:rsidR="00A25AA1" w:rsidRDefault="00CA72B3">
            <w:pPr>
              <w:pStyle w:val="TableParagraph"/>
              <w:ind w:left="539"/>
              <w:rPr>
                <w:i/>
                <w:sz w:val="20"/>
              </w:rPr>
            </w:pPr>
            <w:r>
              <w:rPr>
                <w:sz w:val="20"/>
              </w:rPr>
              <w:t xml:space="preserve">un paquet de – </w:t>
            </w:r>
            <w:r>
              <w:rPr>
                <w:i/>
                <w:sz w:val="20"/>
              </w:rPr>
              <w:t>a packet, parcel of</w:t>
            </w:r>
          </w:p>
        </w:tc>
      </w:tr>
      <w:tr w:rsidR="00A25AA1" w14:paraId="1078C82B" w14:textId="77777777">
        <w:trPr>
          <w:trHeight w:val="380"/>
        </w:trPr>
        <w:tc>
          <w:tcPr>
            <w:tcW w:w="4605" w:type="dxa"/>
          </w:tcPr>
          <w:p w14:paraId="0ED92482" w14:textId="77777777" w:rsidR="00A25AA1" w:rsidRDefault="00CA72B3">
            <w:pPr>
              <w:pStyle w:val="TableParagraph"/>
              <w:rPr>
                <w:i/>
                <w:sz w:val="20"/>
              </w:rPr>
            </w:pPr>
            <w:r>
              <w:rPr>
                <w:sz w:val="20"/>
              </w:rPr>
              <w:t xml:space="preserve">une centaine – </w:t>
            </w:r>
            <w:r>
              <w:rPr>
                <w:i/>
                <w:sz w:val="20"/>
              </w:rPr>
              <w:t>about one hundred</w:t>
            </w:r>
          </w:p>
        </w:tc>
        <w:tc>
          <w:tcPr>
            <w:tcW w:w="4203" w:type="dxa"/>
          </w:tcPr>
          <w:p w14:paraId="3B5A40E8" w14:textId="77777777" w:rsidR="00A25AA1" w:rsidRDefault="00CA72B3">
            <w:pPr>
              <w:pStyle w:val="TableParagraph"/>
              <w:ind w:left="539"/>
              <w:rPr>
                <w:i/>
                <w:sz w:val="20"/>
              </w:rPr>
            </w:pPr>
            <w:r>
              <w:rPr>
                <w:sz w:val="20"/>
              </w:rPr>
              <w:t xml:space="preserve">un peu de – </w:t>
            </w:r>
            <w:r>
              <w:rPr>
                <w:i/>
                <w:sz w:val="20"/>
              </w:rPr>
              <w:t>a little</w:t>
            </w:r>
          </w:p>
        </w:tc>
      </w:tr>
      <w:tr w:rsidR="00A25AA1" w14:paraId="5746FECB" w14:textId="77777777">
        <w:trPr>
          <w:trHeight w:val="380"/>
        </w:trPr>
        <w:tc>
          <w:tcPr>
            <w:tcW w:w="4605" w:type="dxa"/>
          </w:tcPr>
          <w:p w14:paraId="04A3E2D4" w14:textId="77777777" w:rsidR="00A25AA1" w:rsidRDefault="00CA72B3">
            <w:pPr>
              <w:pStyle w:val="TableParagraph"/>
              <w:spacing w:before="69"/>
              <w:rPr>
                <w:i/>
                <w:sz w:val="20"/>
              </w:rPr>
            </w:pPr>
            <w:r>
              <w:rPr>
                <w:sz w:val="20"/>
              </w:rPr>
              <w:t xml:space="preserve">beaucoup de – </w:t>
            </w:r>
            <w:r>
              <w:rPr>
                <w:i/>
                <w:sz w:val="20"/>
              </w:rPr>
              <w:t>a great deal of, a lot of</w:t>
            </w:r>
          </w:p>
        </w:tc>
        <w:tc>
          <w:tcPr>
            <w:tcW w:w="4203" w:type="dxa"/>
          </w:tcPr>
          <w:p w14:paraId="1E41A440" w14:textId="77777777" w:rsidR="00A25AA1" w:rsidRDefault="00CA72B3">
            <w:pPr>
              <w:pStyle w:val="TableParagraph"/>
              <w:spacing w:before="69"/>
              <w:ind w:left="539"/>
              <w:rPr>
                <w:i/>
                <w:sz w:val="20"/>
              </w:rPr>
            </w:pPr>
            <w:r>
              <w:rPr>
                <w:sz w:val="20"/>
              </w:rPr>
              <w:t xml:space="preserve">un pot de – </w:t>
            </w:r>
            <w:r>
              <w:rPr>
                <w:i/>
                <w:sz w:val="20"/>
              </w:rPr>
              <w:t>a pot of</w:t>
            </w:r>
          </w:p>
        </w:tc>
      </w:tr>
      <w:tr w:rsidR="00A25AA1" w14:paraId="3774FC05" w14:textId="77777777">
        <w:trPr>
          <w:trHeight w:val="360"/>
        </w:trPr>
        <w:tc>
          <w:tcPr>
            <w:tcW w:w="4605" w:type="dxa"/>
          </w:tcPr>
          <w:p w14:paraId="59A99FE4" w14:textId="77777777" w:rsidR="00A25AA1" w:rsidRDefault="00CA72B3">
            <w:pPr>
              <w:pStyle w:val="TableParagraph"/>
              <w:rPr>
                <w:i/>
                <w:sz w:val="20"/>
              </w:rPr>
            </w:pPr>
            <w:r>
              <w:rPr>
                <w:sz w:val="20"/>
              </w:rPr>
              <w:t xml:space="preserve">plusieurs – </w:t>
            </w:r>
            <w:r>
              <w:rPr>
                <w:i/>
                <w:sz w:val="20"/>
              </w:rPr>
              <w:t>several</w:t>
            </w:r>
          </w:p>
        </w:tc>
        <w:tc>
          <w:tcPr>
            <w:tcW w:w="4203" w:type="dxa"/>
          </w:tcPr>
          <w:p w14:paraId="5B67C81E" w14:textId="77777777" w:rsidR="00A25AA1" w:rsidRDefault="00CA72B3">
            <w:pPr>
              <w:pStyle w:val="TableParagraph"/>
              <w:ind w:left="539"/>
              <w:rPr>
                <w:i/>
                <w:sz w:val="20"/>
              </w:rPr>
            </w:pPr>
            <w:r>
              <w:rPr>
                <w:sz w:val="20"/>
              </w:rPr>
              <w:t xml:space="preserve">un tiers de – </w:t>
            </w:r>
            <w:r>
              <w:rPr>
                <w:i/>
                <w:sz w:val="20"/>
              </w:rPr>
              <w:t>a third of</w:t>
            </w:r>
          </w:p>
        </w:tc>
      </w:tr>
      <w:tr w:rsidR="00A25AA1" w14:paraId="7C092A84" w14:textId="77777777">
        <w:trPr>
          <w:trHeight w:val="380"/>
        </w:trPr>
        <w:tc>
          <w:tcPr>
            <w:tcW w:w="4605" w:type="dxa"/>
          </w:tcPr>
          <w:p w14:paraId="1DF50C7B" w14:textId="77777777" w:rsidR="00A25AA1" w:rsidRDefault="00CA72B3">
            <w:pPr>
              <w:pStyle w:val="TableParagraph"/>
              <w:rPr>
                <w:i/>
                <w:sz w:val="20"/>
              </w:rPr>
            </w:pPr>
            <w:r>
              <w:rPr>
                <w:sz w:val="20"/>
              </w:rPr>
              <w:t xml:space="preserve">un quart de – </w:t>
            </w:r>
            <w:r>
              <w:rPr>
                <w:i/>
                <w:sz w:val="20"/>
              </w:rPr>
              <w:t>one quarter of</w:t>
            </w:r>
          </w:p>
        </w:tc>
        <w:tc>
          <w:tcPr>
            <w:tcW w:w="4203" w:type="dxa"/>
          </w:tcPr>
          <w:p w14:paraId="5CEC9B28" w14:textId="77777777" w:rsidR="00A25AA1" w:rsidRDefault="00CA72B3">
            <w:pPr>
              <w:pStyle w:val="TableParagraph"/>
              <w:ind w:left="539"/>
              <w:rPr>
                <w:i/>
                <w:sz w:val="20"/>
              </w:rPr>
            </w:pPr>
            <w:r>
              <w:rPr>
                <w:sz w:val="20"/>
              </w:rPr>
              <w:t xml:space="preserve">une boîte de – </w:t>
            </w:r>
            <w:r>
              <w:rPr>
                <w:i/>
                <w:sz w:val="20"/>
              </w:rPr>
              <w:t>a tin of</w:t>
            </w:r>
          </w:p>
        </w:tc>
      </w:tr>
      <w:tr w:rsidR="00A25AA1" w14:paraId="5AEF60F8" w14:textId="77777777">
        <w:trPr>
          <w:trHeight w:val="380"/>
        </w:trPr>
        <w:tc>
          <w:tcPr>
            <w:tcW w:w="4605" w:type="dxa"/>
          </w:tcPr>
          <w:p w14:paraId="06B0F3C1" w14:textId="77777777" w:rsidR="00A25AA1" w:rsidRDefault="00CA72B3">
            <w:pPr>
              <w:pStyle w:val="TableParagraph"/>
              <w:spacing w:before="69"/>
              <w:rPr>
                <w:i/>
                <w:sz w:val="20"/>
              </w:rPr>
            </w:pPr>
            <w:r>
              <w:rPr>
                <w:sz w:val="20"/>
              </w:rPr>
              <w:t xml:space="preserve">la moitié – </w:t>
            </w:r>
            <w:r>
              <w:rPr>
                <w:i/>
                <w:sz w:val="20"/>
              </w:rPr>
              <w:t>half</w:t>
            </w:r>
          </w:p>
        </w:tc>
        <w:tc>
          <w:tcPr>
            <w:tcW w:w="4203" w:type="dxa"/>
          </w:tcPr>
          <w:p w14:paraId="4D83F8DF" w14:textId="77777777" w:rsidR="00A25AA1" w:rsidRDefault="00CA72B3">
            <w:pPr>
              <w:pStyle w:val="TableParagraph"/>
              <w:spacing w:before="69"/>
              <w:ind w:left="539"/>
              <w:rPr>
                <w:i/>
                <w:sz w:val="20"/>
              </w:rPr>
            </w:pPr>
            <w:r>
              <w:rPr>
                <w:sz w:val="20"/>
              </w:rPr>
              <w:t xml:space="preserve">une bouteille de – </w:t>
            </w:r>
            <w:r>
              <w:rPr>
                <w:i/>
                <w:sz w:val="20"/>
              </w:rPr>
              <w:t>a bottle of</w:t>
            </w:r>
          </w:p>
        </w:tc>
      </w:tr>
      <w:tr w:rsidR="00A25AA1" w14:paraId="12779703" w14:textId="77777777">
        <w:trPr>
          <w:trHeight w:val="360"/>
        </w:trPr>
        <w:tc>
          <w:tcPr>
            <w:tcW w:w="4605" w:type="dxa"/>
          </w:tcPr>
          <w:p w14:paraId="2C6801C1" w14:textId="77777777" w:rsidR="00A25AA1" w:rsidRDefault="00CA72B3">
            <w:pPr>
              <w:pStyle w:val="TableParagraph"/>
              <w:rPr>
                <w:i/>
                <w:sz w:val="20"/>
              </w:rPr>
            </w:pPr>
            <w:r>
              <w:rPr>
                <w:sz w:val="20"/>
              </w:rPr>
              <w:t xml:space="preserve">quelques – </w:t>
            </w:r>
            <w:r>
              <w:rPr>
                <w:i/>
                <w:sz w:val="20"/>
              </w:rPr>
              <w:t>some</w:t>
            </w:r>
          </w:p>
        </w:tc>
        <w:tc>
          <w:tcPr>
            <w:tcW w:w="4203" w:type="dxa"/>
          </w:tcPr>
          <w:p w14:paraId="2D182607" w14:textId="77777777" w:rsidR="00A25AA1" w:rsidRDefault="00CA72B3">
            <w:pPr>
              <w:pStyle w:val="TableParagraph"/>
              <w:ind w:left="539"/>
              <w:rPr>
                <w:i/>
                <w:sz w:val="20"/>
              </w:rPr>
            </w:pPr>
            <w:r>
              <w:rPr>
                <w:sz w:val="20"/>
              </w:rPr>
              <w:t xml:space="preserve">une dizaine de – </w:t>
            </w:r>
            <w:r>
              <w:rPr>
                <w:i/>
                <w:sz w:val="20"/>
              </w:rPr>
              <w:t>about ten of</w:t>
            </w:r>
          </w:p>
        </w:tc>
      </w:tr>
      <w:tr w:rsidR="00A25AA1" w14:paraId="6F5B8207" w14:textId="77777777">
        <w:trPr>
          <w:trHeight w:val="380"/>
        </w:trPr>
        <w:tc>
          <w:tcPr>
            <w:tcW w:w="4605" w:type="dxa"/>
          </w:tcPr>
          <w:p w14:paraId="10E917F9" w14:textId="77777777" w:rsidR="00A25AA1" w:rsidRDefault="00CA72B3">
            <w:pPr>
              <w:pStyle w:val="TableParagraph"/>
              <w:rPr>
                <w:i/>
                <w:sz w:val="20"/>
              </w:rPr>
            </w:pPr>
            <w:r>
              <w:rPr>
                <w:sz w:val="20"/>
              </w:rPr>
              <w:t xml:space="preserve">mille – </w:t>
            </w:r>
            <w:r>
              <w:rPr>
                <w:i/>
                <w:sz w:val="20"/>
              </w:rPr>
              <w:t>one thousand</w:t>
            </w:r>
          </w:p>
        </w:tc>
        <w:tc>
          <w:tcPr>
            <w:tcW w:w="4203" w:type="dxa"/>
          </w:tcPr>
          <w:p w14:paraId="594962AE" w14:textId="77777777" w:rsidR="00A25AA1" w:rsidRDefault="00CA72B3">
            <w:pPr>
              <w:pStyle w:val="TableParagraph"/>
              <w:ind w:left="539"/>
              <w:rPr>
                <w:i/>
                <w:sz w:val="20"/>
              </w:rPr>
            </w:pPr>
            <w:r>
              <w:rPr>
                <w:sz w:val="20"/>
              </w:rPr>
              <w:t xml:space="preserve">une douzaine de – </w:t>
            </w:r>
            <w:r>
              <w:rPr>
                <w:i/>
                <w:sz w:val="20"/>
              </w:rPr>
              <w:t>a dozen of</w:t>
            </w:r>
          </w:p>
        </w:tc>
      </w:tr>
      <w:tr w:rsidR="00A25AA1" w14:paraId="1339E924" w14:textId="77777777">
        <w:trPr>
          <w:trHeight w:val="380"/>
        </w:trPr>
        <w:tc>
          <w:tcPr>
            <w:tcW w:w="4605" w:type="dxa"/>
          </w:tcPr>
          <w:p w14:paraId="24983810" w14:textId="77777777" w:rsidR="00A25AA1" w:rsidRDefault="00CA72B3">
            <w:pPr>
              <w:pStyle w:val="TableParagraph"/>
              <w:spacing w:before="69"/>
              <w:rPr>
                <w:i/>
                <w:sz w:val="20"/>
              </w:rPr>
            </w:pPr>
            <w:r>
              <w:rPr>
                <w:sz w:val="20"/>
              </w:rPr>
              <w:t xml:space="preserve">un millier (m) – </w:t>
            </w:r>
            <w:r>
              <w:rPr>
                <w:i/>
                <w:sz w:val="20"/>
              </w:rPr>
              <w:t>about a thousand</w:t>
            </w:r>
          </w:p>
        </w:tc>
        <w:tc>
          <w:tcPr>
            <w:tcW w:w="4203" w:type="dxa"/>
          </w:tcPr>
          <w:p w14:paraId="7EAB787A" w14:textId="77777777" w:rsidR="00A25AA1" w:rsidRDefault="00CA72B3">
            <w:pPr>
              <w:pStyle w:val="TableParagraph"/>
              <w:spacing w:before="69"/>
              <w:ind w:left="539"/>
              <w:rPr>
                <w:i/>
                <w:sz w:val="20"/>
              </w:rPr>
            </w:pPr>
            <w:r>
              <w:rPr>
                <w:sz w:val="20"/>
              </w:rPr>
              <w:t xml:space="preserve">une tranche de – </w:t>
            </w:r>
            <w:r>
              <w:rPr>
                <w:i/>
                <w:sz w:val="20"/>
              </w:rPr>
              <w:t>a slice of</w:t>
            </w:r>
          </w:p>
        </w:tc>
      </w:tr>
      <w:tr w:rsidR="00A25AA1" w14:paraId="1BFE2952" w14:textId="77777777">
        <w:trPr>
          <w:trHeight w:val="560"/>
        </w:trPr>
        <w:tc>
          <w:tcPr>
            <w:tcW w:w="4605" w:type="dxa"/>
          </w:tcPr>
          <w:p w14:paraId="2FB1D7A1" w14:textId="77777777" w:rsidR="00A25AA1" w:rsidRDefault="00CA72B3">
            <w:pPr>
              <w:pStyle w:val="TableParagraph"/>
              <w:spacing w:before="51" w:line="260" w:lineRule="atLeast"/>
              <w:rPr>
                <w:i/>
                <w:sz w:val="20"/>
              </w:rPr>
            </w:pPr>
            <w:r>
              <w:rPr>
                <w:sz w:val="20"/>
              </w:rPr>
              <w:t xml:space="preserve">un milliard (m) – </w:t>
            </w:r>
            <w:r>
              <w:rPr>
                <w:i/>
                <w:sz w:val="20"/>
              </w:rPr>
              <w:t>one billion, one thousand million</w:t>
            </w:r>
          </w:p>
        </w:tc>
        <w:tc>
          <w:tcPr>
            <w:tcW w:w="4203" w:type="dxa"/>
          </w:tcPr>
          <w:p w14:paraId="54AA1540" w14:textId="77777777" w:rsidR="00A25AA1" w:rsidRDefault="00A25AA1">
            <w:pPr>
              <w:pStyle w:val="TableParagraph"/>
              <w:spacing w:before="0"/>
              <w:ind w:left="0"/>
              <w:rPr>
                <w:rFonts w:ascii="Times New Roman"/>
                <w:sz w:val="18"/>
              </w:rPr>
            </w:pPr>
          </w:p>
        </w:tc>
      </w:tr>
    </w:tbl>
    <w:p w14:paraId="0083E5F1" w14:textId="77777777" w:rsidR="00A25AA1" w:rsidRDefault="00A25AA1">
      <w:pPr>
        <w:pStyle w:val="BodyText"/>
        <w:spacing w:before="2"/>
        <w:rPr>
          <w:b/>
        </w:rPr>
      </w:pPr>
    </w:p>
    <w:p w14:paraId="5F18F609" w14:textId="77777777" w:rsidR="00A25AA1" w:rsidRDefault="00CA72B3">
      <w:pPr>
        <w:spacing w:before="101"/>
        <w:ind w:left="320"/>
        <w:rPr>
          <w:b/>
          <w:sz w:val="28"/>
        </w:rPr>
      </w:pPr>
      <w:r>
        <w:rPr>
          <w:b/>
          <w:sz w:val="28"/>
        </w:rPr>
        <w:t>Conjunctions</w:t>
      </w:r>
    </w:p>
    <w:p w14:paraId="5BA3ACE8" w14:textId="77777777" w:rsidR="00A25AA1" w:rsidRDefault="00A25AA1">
      <w:pPr>
        <w:pStyle w:val="BodyText"/>
        <w:spacing w:before="7"/>
        <w:rPr>
          <w:b/>
        </w:rPr>
      </w:pPr>
    </w:p>
    <w:tbl>
      <w:tblPr>
        <w:tblW w:w="0" w:type="auto"/>
        <w:tblInd w:w="120" w:type="dxa"/>
        <w:tblLayout w:type="fixed"/>
        <w:tblCellMar>
          <w:left w:w="0" w:type="dxa"/>
          <w:right w:w="0" w:type="dxa"/>
        </w:tblCellMar>
        <w:tblLook w:val="01E0" w:firstRow="1" w:lastRow="1" w:firstColumn="1" w:lastColumn="1" w:noHBand="0" w:noVBand="0"/>
      </w:tblPr>
      <w:tblGrid>
        <w:gridCol w:w="2557"/>
      </w:tblGrid>
      <w:tr w:rsidR="00A25AA1" w14:paraId="2D0A6982" w14:textId="77777777">
        <w:trPr>
          <w:trHeight w:val="300"/>
        </w:trPr>
        <w:tc>
          <w:tcPr>
            <w:tcW w:w="2557" w:type="dxa"/>
          </w:tcPr>
          <w:p w14:paraId="312D2C54" w14:textId="77777777" w:rsidR="00A25AA1" w:rsidRDefault="00CA72B3">
            <w:pPr>
              <w:pStyle w:val="TableParagraph"/>
              <w:spacing w:before="0" w:line="242" w:lineRule="exact"/>
              <w:rPr>
                <w:i/>
                <w:sz w:val="20"/>
              </w:rPr>
            </w:pPr>
            <w:r>
              <w:rPr>
                <w:sz w:val="20"/>
              </w:rPr>
              <w:t xml:space="preserve">aussi – </w:t>
            </w:r>
            <w:r>
              <w:rPr>
                <w:i/>
                <w:sz w:val="20"/>
              </w:rPr>
              <w:t>also, too</w:t>
            </w:r>
          </w:p>
        </w:tc>
      </w:tr>
      <w:tr w:rsidR="00A25AA1" w14:paraId="2574177B" w14:textId="77777777">
        <w:trPr>
          <w:trHeight w:val="360"/>
        </w:trPr>
        <w:tc>
          <w:tcPr>
            <w:tcW w:w="2557" w:type="dxa"/>
          </w:tcPr>
          <w:p w14:paraId="037E75A6" w14:textId="77777777" w:rsidR="00A25AA1" w:rsidRDefault="00CA72B3">
            <w:pPr>
              <w:pStyle w:val="TableParagraph"/>
              <w:rPr>
                <w:i/>
                <w:sz w:val="20"/>
              </w:rPr>
            </w:pPr>
            <w:r>
              <w:rPr>
                <w:sz w:val="20"/>
              </w:rPr>
              <w:t xml:space="preserve">ensuite – </w:t>
            </w:r>
            <w:r>
              <w:rPr>
                <w:i/>
                <w:sz w:val="20"/>
              </w:rPr>
              <w:t>then</w:t>
            </w:r>
          </w:p>
        </w:tc>
      </w:tr>
      <w:tr w:rsidR="00A25AA1" w14:paraId="5C6F69F8" w14:textId="77777777">
        <w:trPr>
          <w:trHeight w:val="380"/>
        </w:trPr>
        <w:tc>
          <w:tcPr>
            <w:tcW w:w="2557" w:type="dxa"/>
          </w:tcPr>
          <w:p w14:paraId="71B589AB" w14:textId="77777777" w:rsidR="00A25AA1" w:rsidRDefault="00CA72B3">
            <w:pPr>
              <w:pStyle w:val="TableParagraph"/>
              <w:rPr>
                <w:i/>
                <w:sz w:val="20"/>
              </w:rPr>
            </w:pPr>
            <w:r>
              <w:rPr>
                <w:sz w:val="20"/>
              </w:rPr>
              <w:t xml:space="preserve">et – </w:t>
            </w:r>
            <w:r>
              <w:rPr>
                <w:i/>
                <w:sz w:val="20"/>
              </w:rPr>
              <w:t>and</w:t>
            </w:r>
          </w:p>
        </w:tc>
      </w:tr>
      <w:tr w:rsidR="00A25AA1" w14:paraId="1416E723" w14:textId="77777777">
        <w:trPr>
          <w:trHeight w:val="380"/>
        </w:trPr>
        <w:tc>
          <w:tcPr>
            <w:tcW w:w="2557" w:type="dxa"/>
          </w:tcPr>
          <w:p w14:paraId="39412AE2" w14:textId="77777777" w:rsidR="00A25AA1" w:rsidRDefault="00CA72B3">
            <w:pPr>
              <w:pStyle w:val="TableParagraph"/>
              <w:spacing w:before="69"/>
              <w:rPr>
                <w:i/>
                <w:sz w:val="20"/>
              </w:rPr>
            </w:pPr>
            <w:r>
              <w:rPr>
                <w:sz w:val="20"/>
              </w:rPr>
              <w:t xml:space="preserve">d'abord – </w:t>
            </w:r>
            <w:r>
              <w:rPr>
                <w:i/>
                <w:sz w:val="20"/>
              </w:rPr>
              <w:t>first (of all)</w:t>
            </w:r>
          </w:p>
        </w:tc>
      </w:tr>
      <w:tr w:rsidR="00A25AA1" w14:paraId="232AE58B" w14:textId="77777777">
        <w:trPr>
          <w:trHeight w:val="360"/>
        </w:trPr>
        <w:tc>
          <w:tcPr>
            <w:tcW w:w="2557" w:type="dxa"/>
          </w:tcPr>
          <w:p w14:paraId="4DADE4AF" w14:textId="77777777" w:rsidR="00A25AA1" w:rsidRDefault="00CA72B3">
            <w:pPr>
              <w:pStyle w:val="TableParagraph"/>
              <w:rPr>
                <w:i/>
                <w:sz w:val="20"/>
              </w:rPr>
            </w:pPr>
            <w:r>
              <w:rPr>
                <w:sz w:val="20"/>
              </w:rPr>
              <w:t xml:space="preserve">donc – </w:t>
            </w:r>
            <w:r>
              <w:rPr>
                <w:i/>
                <w:sz w:val="20"/>
              </w:rPr>
              <w:t>therefore, so</w:t>
            </w:r>
          </w:p>
        </w:tc>
      </w:tr>
      <w:tr w:rsidR="00A25AA1" w14:paraId="149329D6" w14:textId="77777777">
        <w:trPr>
          <w:trHeight w:val="380"/>
        </w:trPr>
        <w:tc>
          <w:tcPr>
            <w:tcW w:w="2557" w:type="dxa"/>
          </w:tcPr>
          <w:p w14:paraId="3FB4C26A" w14:textId="77777777" w:rsidR="00A25AA1" w:rsidRDefault="00CA72B3">
            <w:pPr>
              <w:pStyle w:val="TableParagraph"/>
              <w:rPr>
                <w:i/>
                <w:sz w:val="20"/>
              </w:rPr>
            </w:pPr>
            <w:r>
              <w:rPr>
                <w:sz w:val="20"/>
              </w:rPr>
              <w:t xml:space="preserve">mais – </w:t>
            </w:r>
            <w:r>
              <w:rPr>
                <w:i/>
                <w:sz w:val="20"/>
              </w:rPr>
              <w:t>but</w:t>
            </w:r>
          </w:p>
        </w:tc>
      </w:tr>
      <w:tr w:rsidR="00A25AA1" w14:paraId="0601DA04" w14:textId="77777777">
        <w:trPr>
          <w:trHeight w:val="380"/>
        </w:trPr>
        <w:tc>
          <w:tcPr>
            <w:tcW w:w="2557" w:type="dxa"/>
          </w:tcPr>
          <w:p w14:paraId="6CB8BB99" w14:textId="77777777" w:rsidR="00A25AA1" w:rsidRDefault="00CA72B3">
            <w:pPr>
              <w:pStyle w:val="TableParagraph"/>
              <w:spacing w:before="69"/>
              <w:rPr>
                <w:i/>
                <w:sz w:val="20"/>
              </w:rPr>
            </w:pPr>
            <w:r>
              <w:rPr>
                <w:sz w:val="20"/>
              </w:rPr>
              <w:t xml:space="preserve">ou – </w:t>
            </w:r>
            <w:r>
              <w:rPr>
                <w:i/>
                <w:sz w:val="20"/>
              </w:rPr>
              <w:t>or</w:t>
            </w:r>
          </w:p>
        </w:tc>
      </w:tr>
      <w:tr w:rsidR="00A25AA1" w14:paraId="241ABD7B" w14:textId="77777777">
        <w:trPr>
          <w:trHeight w:val="300"/>
        </w:trPr>
        <w:tc>
          <w:tcPr>
            <w:tcW w:w="2557" w:type="dxa"/>
          </w:tcPr>
          <w:p w14:paraId="101581A1" w14:textId="77777777" w:rsidR="00A25AA1" w:rsidRDefault="00CA72B3">
            <w:pPr>
              <w:pStyle w:val="TableParagraph"/>
              <w:spacing w:line="223" w:lineRule="exact"/>
              <w:rPr>
                <w:i/>
                <w:sz w:val="20"/>
              </w:rPr>
            </w:pPr>
            <w:r>
              <w:rPr>
                <w:sz w:val="20"/>
              </w:rPr>
              <w:t xml:space="preserve">puis – </w:t>
            </w:r>
            <w:r>
              <w:rPr>
                <w:i/>
                <w:sz w:val="20"/>
              </w:rPr>
              <w:t>then</w:t>
            </w:r>
          </w:p>
        </w:tc>
      </w:tr>
    </w:tbl>
    <w:p w14:paraId="30E3CFCE" w14:textId="77777777" w:rsidR="00A25AA1" w:rsidRDefault="00A25AA1">
      <w:pPr>
        <w:spacing w:line="223" w:lineRule="exact"/>
        <w:rPr>
          <w:sz w:val="20"/>
        </w:rPr>
        <w:sectPr w:rsidR="00A25AA1">
          <w:pgSz w:w="11910" w:h="16840"/>
          <w:pgMar w:top="2000" w:right="1340" w:bottom="940" w:left="1120" w:header="1676" w:footer="753" w:gutter="0"/>
          <w:cols w:space="720"/>
        </w:sectPr>
      </w:pPr>
    </w:p>
    <w:p w14:paraId="2EA7ED8D" w14:textId="77777777" w:rsidR="00A25AA1" w:rsidRDefault="00A25AA1">
      <w:pPr>
        <w:pStyle w:val="BodyText"/>
        <w:spacing w:before="7"/>
        <w:rPr>
          <w:b/>
        </w:rPr>
      </w:pPr>
    </w:p>
    <w:tbl>
      <w:tblPr>
        <w:tblW w:w="0" w:type="auto"/>
        <w:tblInd w:w="119" w:type="dxa"/>
        <w:tblLayout w:type="fixed"/>
        <w:tblCellMar>
          <w:left w:w="0" w:type="dxa"/>
          <w:right w:w="0" w:type="dxa"/>
        </w:tblCellMar>
        <w:tblLook w:val="01E0" w:firstRow="1" w:lastRow="1" w:firstColumn="1" w:lastColumn="1" w:noHBand="0" w:noVBand="0"/>
      </w:tblPr>
      <w:tblGrid>
        <w:gridCol w:w="4976"/>
        <w:gridCol w:w="3908"/>
      </w:tblGrid>
      <w:tr w:rsidR="00A25AA1" w14:paraId="1D9ED333" w14:textId="77777777">
        <w:trPr>
          <w:trHeight w:val="300"/>
        </w:trPr>
        <w:tc>
          <w:tcPr>
            <w:tcW w:w="4976" w:type="dxa"/>
          </w:tcPr>
          <w:p w14:paraId="7B50FA48" w14:textId="77777777" w:rsidR="00A25AA1" w:rsidRDefault="00CA72B3">
            <w:pPr>
              <w:pStyle w:val="TableParagraph"/>
              <w:spacing w:before="0" w:line="242" w:lineRule="exact"/>
              <w:rPr>
                <w:i/>
                <w:sz w:val="20"/>
              </w:rPr>
            </w:pPr>
            <w:r>
              <w:rPr>
                <w:sz w:val="20"/>
              </w:rPr>
              <w:t xml:space="preserve">à demain – </w:t>
            </w:r>
            <w:r>
              <w:rPr>
                <w:i/>
                <w:sz w:val="20"/>
              </w:rPr>
              <w:t>see you tomorrow</w:t>
            </w:r>
          </w:p>
        </w:tc>
        <w:tc>
          <w:tcPr>
            <w:tcW w:w="3908" w:type="dxa"/>
          </w:tcPr>
          <w:p w14:paraId="6C9EA7F8" w14:textId="77777777" w:rsidR="00A25AA1" w:rsidRDefault="00CA72B3">
            <w:pPr>
              <w:pStyle w:val="TableParagraph"/>
              <w:spacing w:before="0" w:line="242" w:lineRule="exact"/>
              <w:ind w:left="169"/>
              <w:rPr>
                <w:i/>
                <w:sz w:val="20"/>
              </w:rPr>
            </w:pPr>
            <w:r>
              <w:rPr>
                <w:sz w:val="20"/>
              </w:rPr>
              <w:t xml:space="preserve">hier (adv) – </w:t>
            </w:r>
            <w:r>
              <w:rPr>
                <w:i/>
                <w:sz w:val="20"/>
              </w:rPr>
              <w:t>yesterday</w:t>
            </w:r>
          </w:p>
        </w:tc>
      </w:tr>
      <w:tr w:rsidR="00A25AA1" w14:paraId="707C6A72" w14:textId="77777777">
        <w:trPr>
          <w:trHeight w:val="360"/>
        </w:trPr>
        <w:tc>
          <w:tcPr>
            <w:tcW w:w="4976" w:type="dxa"/>
          </w:tcPr>
          <w:p w14:paraId="711919F9" w14:textId="77777777" w:rsidR="00A25AA1" w:rsidRDefault="00CA72B3">
            <w:pPr>
              <w:pStyle w:val="TableParagraph"/>
              <w:rPr>
                <w:i/>
                <w:sz w:val="20"/>
              </w:rPr>
            </w:pPr>
            <w:r>
              <w:rPr>
                <w:sz w:val="20"/>
              </w:rPr>
              <w:t xml:space="preserve">à l'heure (adv) – </w:t>
            </w:r>
            <w:r>
              <w:rPr>
                <w:i/>
                <w:sz w:val="20"/>
              </w:rPr>
              <w:t>on time</w:t>
            </w:r>
          </w:p>
        </w:tc>
        <w:tc>
          <w:tcPr>
            <w:tcW w:w="3908" w:type="dxa"/>
          </w:tcPr>
          <w:p w14:paraId="6B066C7A" w14:textId="77777777" w:rsidR="00A25AA1" w:rsidRDefault="00CA72B3">
            <w:pPr>
              <w:pStyle w:val="TableParagraph"/>
              <w:ind w:left="168"/>
              <w:rPr>
                <w:i/>
                <w:sz w:val="20"/>
              </w:rPr>
            </w:pPr>
            <w:r>
              <w:rPr>
                <w:sz w:val="20"/>
              </w:rPr>
              <w:t xml:space="preserve">jour (m) – </w:t>
            </w:r>
            <w:r>
              <w:rPr>
                <w:i/>
                <w:sz w:val="20"/>
              </w:rPr>
              <w:t>day</w:t>
            </w:r>
          </w:p>
        </w:tc>
      </w:tr>
      <w:tr w:rsidR="00A25AA1" w14:paraId="4522C57E" w14:textId="77777777">
        <w:trPr>
          <w:trHeight w:val="380"/>
        </w:trPr>
        <w:tc>
          <w:tcPr>
            <w:tcW w:w="4976" w:type="dxa"/>
          </w:tcPr>
          <w:p w14:paraId="700C876E" w14:textId="77777777" w:rsidR="00A25AA1" w:rsidRDefault="00CA72B3">
            <w:pPr>
              <w:pStyle w:val="TableParagraph"/>
              <w:rPr>
                <w:i/>
                <w:sz w:val="20"/>
              </w:rPr>
            </w:pPr>
            <w:r>
              <w:rPr>
                <w:sz w:val="20"/>
              </w:rPr>
              <w:t xml:space="preserve">an (m) – </w:t>
            </w:r>
            <w:r>
              <w:rPr>
                <w:i/>
                <w:sz w:val="20"/>
              </w:rPr>
              <w:t>year</w:t>
            </w:r>
          </w:p>
        </w:tc>
        <w:tc>
          <w:tcPr>
            <w:tcW w:w="3908" w:type="dxa"/>
          </w:tcPr>
          <w:p w14:paraId="2BB47615" w14:textId="77777777" w:rsidR="00A25AA1" w:rsidRDefault="00CA72B3">
            <w:pPr>
              <w:pStyle w:val="TableParagraph"/>
              <w:ind w:left="168"/>
              <w:rPr>
                <w:i/>
                <w:sz w:val="20"/>
              </w:rPr>
            </w:pPr>
            <w:r>
              <w:rPr>
                <w:sz w:val="20"/>
              </w:rPr>
              <w:t xml:space="preserve">journée (f) – </w:t>
            </w:r>
            <w:r>
              <w:rPr>
                <w:i/>
                <w:sz w:val="20"/>
              </w:rPr>
              <w:t>day</w:t>
            </w:r>
          </w:p>
        </w:tc>
      </w:tr>
      <w:tr w:rsidR="00A25AA1" w14:paraId="77650E0E" w14:textId="77777777">
        <w:trPr>
          <w:trHeight w:val="380"/>
        </w:trPr>
        <w:tc>
          <w:tcPr>
            <w:tcW w:w="4976" w:type="dxa"/>
          </w:tcPr>
          <w:p w14:paraId="61FF3FA6" w14:textId="77777777" w:rsidR="00A25AA1" w:rsidRDefault="00CA72B3">
            <w:pPr>
              <w:pStyle w:val="TableParagraph"/>
              <w:spacing w:before="69"/>
              <w:rPr>
                <w:i/>
                <w:sz w:val="20"/>
              </w:rPr>
            </w:pPr>
            <w:r>
              <w:rPr>
                <w:sz w:val="20"/>
              </w:rPr>
              <w:t xml:space="preserve">année (f) – </w:t>
            </w:r>
            <w:r>
              <w:rPr>
                <w:i/>
                <w:sz w:val="20"/>
              </w:rPr>
              <w:t>year</w:t>
            </w:r>
          </w:p>
        </w:tc>
        <w:tc>
          <w:tcPr>
            <w:tcW w:w="3908" w:type="dxa"/>
          </w:tcPr>
          <w:p w14:paraId="1839AB15" w14:textId="77777777" w:rsidR="00A25AA1" w:rsidRDefault="00CA72B3">
            <w:pPr>
              <w:pStyle w:val="TableParagraph"/>
              <w:spacing w:before="69"/>
              <w:ind w:left="168"/>
              <w:rPr>
                <w:i/>
                <w:sz w:val="20"/>
              </w:rPr>
            </w:pPr>
            <w:r>
              <w:rPr>
                <w:sz w:val="20"/>
              </w:rPr>
              <w:t xml:space="preserve">le lendemain – </w:t>
            </w:r>
            <w:r>
              <w:rPr>
                <w:i/>
                <w:sz w:val="20"/>
              </w:rPr>
              <w:t>the following day</w:t>
            </w:r>
          </w:p>
        </w:tc>
      </w:tr>
      <w:tr w:rsidR="00A25AA1" w14:paraId="1596D77D" w14:textId="77777777">
        <w:trPr>
          <w:trHeight w:val="360"/>
        </w:trPr>
        <w:tc>
          <w:tcPr>
            <w:tcW w:w="4976" w:type="dxa"/>
          </w:tcPr>
          <w:p w14:paraId="7AD92F96" w14:textId="77777777" w:rsidR="00A25AA1" w:rsidRDefault="00CA72B3">
            <w:pPr>
              <w:pStyle w:val="TableParagraph"/>
              <w:rPr>
                <w:i/>
                <w:sz w:val="20"/>
              </w:rPr>
            </w:pPr>
            <w:r>
              <w:rPr>
                <w:sz w:val="20"/>
              </w:rPr>
              <w:t xml:space="preserve">après-midi (m) – </w:t>
            </w:r>
            <w:r>
              <w:rPr>
                <w:i/>
                <w:sz w:val="20"/>
              </w:rPr>
              <w:t>afternoon</w:t>
            </w:r>
          </w:p>
        </w:tc>
        <w:tc>
          <w:tcPr>
            <w:tcW w:w="3908" w:type="dxa"/>
          </w:tcPr>
          <w:p w14:paraId="79037B1C" w14:textId="77777777" w:rsidR="00A25AA1" w:rsidRDefault="00CA72B3">
            <w:pPr>
              <w:pStyle w:val="TableParagraph"/>
              <w:ind w:left="168"/>
              <w:rPr>
                <w:i/>
                <w:sz w:val="20"/>
              </w:rPr>
            </w:pPr>
            <w:r>
              <w:rPr>
                <w:sz w:val="20"/>
              </w:rPr>
              <w:t xml:space="preserve">maintenant (adv) – </w:t>
            </w:r>
            <w:r>
              <w:rPr>
                <w:i/>
                <w:sz w:val="20"/>
              </w:rPr>
              <w:t>now</w:t>
            </w:r>
          </w:p>
        </w:tc>
      </w:tr>
      <w:tr w:rsidR="00A25AA1" w14:paraId="1F3FB19A" w14:textId="77777777">
        <w:trPr>
          <w:trHeight w:val="380"/>
        </w:trPr>
        <w:tc>
          <w:tcPr>
            <w:tcW w:w="4976" w:type="dxa"/>
          </w:tcPr>
          <w:p w14:paraId="56D582B1" w14:textId="77777777" w:rsidR="00A25AA1" w:rsidRDefault="00CA72B3">
            <w:pPr>
              <w:pStyle w:val="TableParagraph"/>
              <w:rPr>
                <w:i/>
                <w:sz w:val="20"/>
              </w:rPr>
            </w:pPr>
            <w:r>
              <w:rPr>
                <w:sz w:val="20"/>
              </w:rPr>
              <w:t xml:space="preserve">au début (adv) – </w:t>
            </w:r>
            <w:r>
              <w:rPr>
                <w:i/>
                <w:sz w:val="20"/>
              </w:rPr>
              <w:t>at the beginning</w:t>
            </w:r>
          </w:p>
        </w:tc>
        <w:tc>
          <w:tcPr>
            <w:tcW w:w="3908" w:type="dxa"/>
          </w:tcPr>
          <w:p w14:paraId="5803A78D" w14:textId="77777777" w:rsidR="00A25AA1" w:rsidRDefault="00CA72B3">
            <w:pPr>
              <w:pStyle w:val="TableParagraph"/>
              <w:ind w:left="168"/>
              <w:rPr>
                <w:i/>
                <w:sz w:val="20"/>
              </w:rPr>
            </w:pPr>
            <w:r>
              <w:rPr>
                <w:sz w:val="20"/>
              </w:rPr>
              <w:t xml:space="preserve">matin (m) – </w:t>
            </w:r>
            <w:r>
              <w:rPr>
                <w:i/>
                <w:sz w:val="20"/>
              </w:rPr>
              <w:t>morning</w:t>
            </w:r>
          </w:p>
        </w:tc>
      </w:tr>
      <w:tr w:rsidR="00A25AA1" w14:paraId="47403923" w14:textId="77777777">
        <w:trPr>
          <w:trHeight w:val="380"/>
        </w:trPr>
        <w:tc>
          <w:tcPr>
            <w:tcW w:w="4976" w:type="dxa"/>
          </w:tcPr>
          <w:p w14:paraId="698D3191" w14:textId="77777777" w:rsidR="00A25AA1" w:rsidRDefault="00CA72B3">
            <w:pPr>
              <w:pStyle w:val="TableParagraph"/>
              <w:spacing w:before="69"/>
              <w:rPr>
                <w:i/>
                <w:sz w:val="20"/>
              </w:rPr>
            </w:pPr>
            <w:r>
              <w:rPr>
                <w:sz w:val="20"/>
              </w:rPr>
              <w:t xml:space="preserve">au printemps (m) – </w:t>
            </w:r>
            <w:r>
              <w:rPr>
                <w:i/>
                <w:sz w:val="20"/>
              </w:rPr>
              <w:t>in (the) spring</w:t>
            </w:r>
          </w:p>
        </w:tc>
        <w:tc>
          <w:tcPr>
            <w:tcW w:w="3908" w:type="dxa"/>
          </w:tcPr>
          <w:p w14:paraId="68B37299" w14:textId="77777777" w:rsidR="00A25AA1" w:rsidRDefault="00CA72B3">
            <w:pPr>
              <w:pStyle w:val="TableParagraph"/>
              <w:spacing w:before="69"/>
              <w:ind w:left="168"/>
              <w:rPr>
                <w:i/>
                <w:sz w:val="20"/>
              </w:rPr>
            </w:pPr>
            <w:r>
              <w:rPr>
                <w:sz w:val="20"/>
              </w:rPr>
              <w:t xml:space="preserve">midi (m) – </w:t>
            </w:r>
            <w:r>
              <w:rPr>
                <w:i/>
                <w:sz w:val="20"/>
              </w:rPr>
              <w:t>midday</w:t>
            </w:r>
          </w:p>
        </w:tc>
      </w:tr>
      <w:tr w:rsidR="00A25AA1" w14:paraId="00C2D799" w14:textId="77777777">
        <w:trPr>
          <w:trHeight w:val="360"/>
        </w:trPr>
        <w:tc>
          <w:tcPr>
            <w:tcW w:w="4976" w:type="dxa"/>
          </w:tcPr>
          <w:p w14:paraId="05DCE097" w14:textId="77777777" w:rsidR="00A25AA1" w:rsidRDefault="00CA72B3">
            <w:pPr>
              <w:pStyle w:val="TableParagraph"/>
              <w:rPr>
                <w:i/>
                <w:sz w:val="20"/>
              </w:rPr>
            </w:pPr>
            <w:r>
              <w:rPr>
                <w:sz w:val="20"/>
              </w:rPr>
              <w:t xml:space="preserve">après-demain (adv) – </w:t>
            </w:r>
            <w:r>
              <w:rPr>
                <w:i/>
                <w:sz w:val="20"/>
              </w:rPr>
              <w:t>the day after tomorrow</w:t>
            </w:r>
          </w:p>
        </w:tc>
        <w:tc>
          <w:tcPr>
            <w:tcW w:w="3908" w:type="dxa"/>
          </w:tcPr>
          <w:p w14:paraId="05A0B16A" w14:textId="77777777" w:rsidR="00A25AA1" w:rsidRDefault="00CA72B3">
            <w:pPr>
              <w:pStyle w:val="TableParagraph"/>
              <w:ind w:left="168"/>
              <w:rPr>
                <w:i/>
                <w:sz w:val="20"/>
              </w:rPr>
            </w:pPr>
            <w:r>
              <w:rPr>
                <w:sz w:val="20"/>
              </w:rPr>
              <w:t xml:space="preserve">minuit (m) – </w:t>
            </w:r>
            <w:r>
              <w:rPr>
                <w:i/>
                <w:sz w:val="20"/>
              </w:rPr>
              <w:t>midnight</w:t>
            </w:r>
          </w:p>
        </w:tc>
      </w:tr>
      <w:tr w:rsidR="00A25AA1" w14:paraId="0BB4F72B" w14:textId="77777777">
        <w:trPr>
          <w:trHeight w:val="380"/>
        </w:trPr>
        <w:tc>
          <w:tcPr>
            <w:tcW w:w="4976" w:type="dxa"/>
          </w:tcPr>
          <w:p w14:paraId="4DD5C2E0" w14:textId="77777777" w:rsidR="00A25AA1" w:rsidRDefault="00CA72B3">
            <w:pPr>
              <w:pStyle w:val="TableParagraph"/>
              <w:rPr>
                <w:i/>
                <w:sz w:val="20"/>
              </w:rPr>
            </w:pPr>
            <w:r>
              <w:rPr>
                <w:sz w:val="20"/>
              </w:rPr>
              <w:t xml:space="preserve">après-midi (m) – </w:t>
            </w:r>
            <w:r>
              <w:rPr>
                <w:i/>
                <w:sz w:val="20"/>
              </w:rPr>
              <w:t>afternoon</w:t>
            </w:r>
          </w:p>
        </w:tc>
        <w:tc>
          <w:tcPr>
            <w:tcW w:w="3908" w:type="dxa"/>
          </w:tcPr>
          <w:p w14:paraId="1CA1F15B" w14:textId="77777777" w:rsidR="00A25AA1" w:rsidRDefault="00CA72B3">
            <w:pPr>
              <w:pStyle w:val="TableParagraph"/>
              <w:ind w:left="168"/>
              <w:rPr>
                <w:i/>
                <w:sz w:val="20"/>
              </w:rPr>
            </w:pPr>
            <w:r>
              <w:rPr>
                <w:sz w:val="20"/>
              </w:rPr>
              <w:t xml:space="preserve">mois (m) – </w:t>
            </w:r>
            <w:r>
              <w:rPr>
                <w:i/>
                <w:sz w:val="20"/>
              </w:rPr>
              <w:t>month</w:t>
            </w:r>
          </w:p>
        </w:tc>
      </w:tr>
      <w:tr w:rsidR="00A25AA1" w14:paraId="387DCA67" w14:textId="77777777">
        <w:trPr>
          <w:trHeight w:val="380"/>
        </w:trPr>
        <w:tc>
          <w:tcPr>
            <w:tcW w:w="4976" w:type="dxa"/>
          </w:tcPr>
          <w:p w14:paraId="387AEE8F" w14:textId="77777777" w:rsidR="00A25AA1" w:rsidRDefault="00CA72B3">
            <w:pPr>
              <w:pStyle w:val="TableParagraph"/>
              <w:spacing w:before="69"/>
              <w:rPr>
                <w:i/>
                <w:sz w:val="20"/>
              </w:rPr>
            </w:pPr>
            <w:r>
              <w:rPr>
                <w:sz w:val="20"/>
              </w:rPr>
              <w:t xml:space="preserve">aujourd'hui (adv) – </w:t>
            </w:r>
            <w:r>
              <w:rPr>
                <w:i/>
                <w:sz w:val="20"/>
              </w:rPr>
              <w:t>today</w:t>
            </w:r>
          </w:p>
        </w:tc>
        <w:tc>
          <w:tcPr>
            <w:tcW w:w="3908" w:type="dxa"/>
          </w:tcPr>
          <w:p w14:paraId="5F1EB7CB" w14:textId="77777777" w:rsidR="00A25AA1" w:rsidRDefault="00CA72B3">
            <w:pPr>
              <w:pStyle w:val="TableParagraph"/>
              <w:spacing w:before="69"/>
              <w:ind w:left="168"/>
              <w:rPr>
                <w:i/>
                <w:sz w:val="20"/>
              </w:rPr>
            </w:pPr>
            <w:r>
              <w:rPr>
                <w:sz w:val="20"/>
              </w:rPr>
              <w:t xml:space="preserve">nuit (f) – </w:t>
            </w:r>
            <w:r>
              <w:rPr>
                <w:i/>
                <w:sz w:val="20"/>
              </w:rPr>
              <w:t>night</w:t>
            </w:r>
          </w:p>
        </w:tc>
      </w:tr>
      <w:tr w:rsidR="00A25AA1" w14:paraId="22C63918" w14:textId="77777777">
        <w:trPr>
          <w:trHeight w:val="360"/>
        </w:trPr>
        <w:tc>
          <w:tcPr>
            <w:tcW w:w="4976" w:type="dxa"/>
          </w:tcPr>
          <w:p w14:paraId="4CCA9B39" w14:textId="77777777" w:rsidR="00A25AA1" w:rsidRDefault="00CA72B3">
            <w:pPr>
              <w:pStyle w:val="TableParagraph"/>
              <w:rPr>
                <w:i/>
                <w:sz w:val="20"/>
              </w:rPr>
            </w:pPr>
            <w:r>
              <w:rPr>
                <w:sz w:val="20"/>
              </w:rPr>
              <w:t xml:space="preserve">bientôt (adv) – </w:t>
            </w:r>
            <w:r>
              <w:rPr>
                <w:i/>
                <w:sz w:val="20"/>
              </w:rPr>
              <w:t>soon</w:t>
            </w:r>
          </w:p>
        </w:tc>
        <w:tc>
          <w:tcPr>
            <w:tcW w:w="3908" w:type="dxa"/>
          </w:tcPr>
          <w:p w14:paraId="13B1B054" w14:textId="77777777" w:rsidR="00A25AA1" w:rsidRDefault="00CA72B3">
            <w:pPr>
              <w:pStyle w:val="TableParagraph"/>
              <w:ind w:left="169"/>
              <w:rPr>
                <w:i/>
                <w:sz w:val="20"/>
              </w:rPr>
            </w:pPr>
            <w:r>
              <w:rPr>
                <w:sz w:val="20"/>
              </w:rPr>
              <w:t xml:space="preserve">quinzaine (f) – </w:t>
            </w:r>
            <w:r>
              <w:rPr>
                <w:i/>
                <w:sz w:val="20"/>
              </w:rPr>
              <w:t>a fortnight</w:t>
            </w:r>
          </w:p>
        </w:tc>
      </w:tr>
      <w:tr w:rsidR="00A25AA1" w14:paraId="6E210B20" w14:textId="77777777">
        <w:trPr>
          <w:trHeight w:val="380"/>
        </w:trPr>
        <w:tc>
          <w:tcPr>
            <w:tcW w:w="4976" w:type="dxa"/>
          </w:tcPr>
          <w:p w14:paraId="29891880" w14:textId="77777777" w:rsidR="00A25AA1" w:rsidRDefault="00CA72B3">
            <w:pPr>
              <w:pStyle w:val="TableParagraph"/>
              <w:rPr>
                <w:i/>
                <w:sz w:val="20"/>
              </w:rPr>
            </w:pPr>
            <w:r>
              <w:rPr>
                <w:sz w:val="20"/>
              </w:rPr>
              <w:t xml:space="preserve">demain (adv) – </w:t>
            </w:r>
            <w:r>
              <w:rPr>
                <w:i/>
                <w:sz w:val="20"/>
              </w:rPr>
              <w:t>tomorrow</w:t>
            </w:r>
          </w:p>
        </w:tc>
        <w:tc>
          <w:tcPr>
            <w:tcW w:w="3908" w:type="dxa"/>
          </w:tcPr>
          <w:p w14:paraId="0B7DA49E" w14:textId="77777777" w:rsidR="00A25AA1" w:rsidRDefault="00CA72B3">
            <w:pPr>
              <w:pStyle w:val="TableParagraph"/>
              <w:ind w:left="169"/>
              <w:rPr>
                <w:i/>
                <w:sz w:val="20"/>
              </w:rPr>
            </w:pPr>
            <w:r>
              <w:rPr>
                <w:sz w:val="20"/>
              </w:rPr>
              <w:t xml:space="preserve">quinze jours (m) – </w:t>
            </w:r>
            <w:r>
              <w:rPr>
                <w:i/>
                <w:sz w:val="20"/>
              </w:rPr>
              <w:t>a fortnight</w:t>
            </w:r>
          </w:p>
        </w:tc>
      </w:tr>
      <w:tr w:rsidR="00A25AA1" w14:paraId="644CF011" w14:textId="77777777">
        <w:trPr>
          <w:trHeight w:val="380"/>
        </w:trPr>
        <w:tc>
          <w:tcPr>
            <w:tcW w:w="4976" w:type="dxa"/>
          </w:tcPr>
          <w:p w14:paraId="04B4C0A4" w14:textId="77777777" w:rsidR="00A25AA1" w:rsidRDefault="00CA72B3">
            <w:pPr>
              <w:pStyle w:val="TableParagraph"/>
              <w:spacing w:before="69"/>
              <w:rPr>
                <w:i/>
                <w:sz w:val="20"/>
              </w:rPr>
            </w:pPr>
            <w:r>
              <w:rPr>
                <w:sz w:val="20"/>
              </w:rPr>
              <w:t xml:space="preserve">de temps en temps (adv) – </w:t>
            </w:r>
            <w:r>
              <w:rPr>
                <w:i/>
                <w:sz w:val="20"/>
              </w:rPr>
              <w:t>from time to time</w:t>
            </w:r>
          </w:p>
        </w:tc>
        <w:tc>
          <w:tcPr>
            <w:tcW w:w="3908" w:type="dxa"/>
          </w:tcPr>
          <w:p w14:paraId="254F0A5A" w14:textId="77777777" w:rsidR="00A25AA1" w:rsidRDefault="00CA72B3">
            <w:pPr>
              <w:pStyle w:val="TableParagraph"/>
              <w:spacing w:before="69"/>
              <w:ind w:left="169"/>
              <w:rPr>
                <w:i/>
                <w:sz w:val="20"/>
              </w:rPr>
            </w:pPr>
            <w:r>
              <w:rPr>
                <w:sz w:val="20"/>
              </w:rPr>
              <w:t xml:space="preserve">semaine (f) – </w:t>
            </w:r>
            <w:r>
              <w:rPr>
                <w:i/>
                <w:sz w:val="20"/>
              </w:rPr>
              <w:t>week</w:t>
            </w:r>
          </w:p>
        </w:tc>
      </w:tr>
      <w:tr w:rsidR="00A25AA1" w14:paraId="3E14B75D" w14:textId="77777777">
        <w:trPr>
          <w:trHeight w:val="360"/>
        </w:trPr>
        <w:tc>
          <w:tcPr>
            <w:tcW w:w="4976" w:type="dxa"/>
          </w:tcPr>
          <w:p w14:paraId="76A2A00D" w14:textId="77777777" w:rsidR="00A25AA1" w:rsidRDefault="00CA72B3">
            <w:pPr>
              <w:pStyle w:val="TableParagraph"/>
              <w:rPr>
                <w:i/>
                <w:sz w:val="20"/>
              </w:rPr>
            </w:pPr>
            <w:r>
              <w:rPr>
                <w:sz w:val="20"/>
              </w:rPr>
              <w:t xml:space="preserve">d’ici cinq ans </w:t>
            </w:r>
            <w:r>
              <w:rPr>
                <w:i/>
                <w:sz w:val="20"/>
              </w:rPr>
              <w:t>– in five years from now</w:t>
            </w:r>
          </w:p>
        </w:tc>
        <w:tc>
          <w:tcPr>
            <w:tcW w:w="3908" w:type="dxa"/>
          </w:tcPr>
          <w:p w14:paraId="57E317CB" w14:textId="77777777" w:rsidR="00A25AA1" w:rsidRDefault="00CA72B3">
            <w:pPr>
              <w:pStyle w:val="TableParagraph"/>
              <w:ind w:left="169"/>
              <w:rPr>
                <w:i/>
                <w:sz w:val="20"/>
              </w:rPr>
            </w:pPr>
            <w:r>
              <w:rPr>
                <w:sz w:val="20"/>
              </w:rPr>
              <w:t xml:space="preserve">soir (m) – </w:t>
            </w:r>
            <w:r>
              <w:rPr>
                <w:i/>
                <w:sz w:val="20"/>
              </w:rPr>
              <w:t>evening</w:t>
            </w:r>
          </w:p>
        </w:tc>
      </w:tr>
      <w:tr w:rsidR="00A25AA1" w14:paraId="784ACC2B" w14:textId="77777777">
        <w:trPr>
          <w:trHeight w:val="380"/>
        </w:trPr>
        <w:tc>
          <w:tcPr>
            <w:tcW w:w="4976" w:type="dxa"/>
          </w:tcPr>
          <w:p w14:paraId="3BCB44D9" w14:textId="77777777" w:rsidR="00A25AA1" w:rsidRDefault="00CA72B3">
            <w:pPr>
              <w:pStyle w:val="TableParagraph"/>
              <w:rPr>
                <w:i/>
                <w:sz w:val="20"/>
              </w:rPr>
            </w:pPr>
            <w:r>
              <w:rPr>
                <w:sz w:val="20"/>
              </w:rPr>
              <w:t xml:space="preserve">en automne (m) – </w:t>
            </w:r>
            <w:r>
              <w:rPr>
                <w:i/>
                <w:sz w:val="20"/>
              </w:rPr>
              <w:t>in (the) autumn</w:t>
            </w:r>
          </w:p>
        </w:tc>
        <w:tc>
          <w:tcPr>
            <w:tcW w:w="3908" w:type="dxa"/>
          </w:tcPr>
          <w:p w14:paraId="001D1F6A" w14:textId="77777777" w:rsidR="00A25AA1" w:rsidRDefault="00CA72B3">
            <w:pPr>
              <w:pStyle w:val="TableParagraph"/>
              <w:ind w:left="169"/>
              <w:rPr>
                <w:i/>
                <w:sz w:val="20"/>
              </w:rPr>
            </w:pPr>
            <w:r>
              <w:rPr>
                <w:sz w:val="20"/>
              </w:rPr>
              <w:t xml:space="preserve">soirée (f) – </w:t>
            </w:r>
            <w:r>
              <w:rPr>
                <w:i/>
                <w:sz w:val="20"/>
              </w:rPr>
              <w:t>evening</w:t>
            </w:r>
          </w:p>
        </w:tc>
      </w:tr>
      <w:tr w:rsidR="00A25AA1" w14:paraId="1F0D8CE4" w14:textId="77777777">
        <w:trPr>
          <w:trHeight w:val="380"/>
        </w:trPr>
        <w:tc>
          <w:tcPr>
            <w:tcW w:w="4976" w:type="dxa"/>
          </w:tcPr>
          <w:p w14:paraId="68878355" w14:textId="236A635D" w:rsidR="00A25AA1" w:rsidRDefault="00CA72B3">
            <w:pPr>
              <w:pStyle w:val="TableParagraph"/>
              <w:spacing w:before="69"/>
              <w:rPr>
                <w:i/>
                <w:sz w:val="20"/>
              </w:rPr>
            </w:pPr>
            <w:r>
              <w:rPr>
                <w:sz w:val="20"/>
              </w:rPr>
              <w:t xml:space="preserve">en été </w:t>
            </w:r>
            <w:r w:rsidR="00006961">
              <w:rPr>
                <w:sz w:val="20"/>
              </w:rPr>
              <w:t xml:space="preserve">(m) </w:t>
            </w:r>
            <w:r>
              <w:rPr>
                <w:sz w:val="20"/>
              </w:rPr>
              <w:t xml:space="preserve">– </w:t>
            </w:r>
            <w:r>
              <w:rPr>
                <w:i/>
                <w:sz w:val="20"/>
              </w:rPr>
              <w:t>in (the) summer</w:t>
            </w:r>
          </w:p>
        </w:tc>
        <w:tc>
          <w:tcPr>
            <w:tcW w:w="3908" w:type="dxa"/>
          </w:tcPr>
          <w:p w14:paraId="31C649E4" w14:textId="77777777" w:rsidR="00A25AA1" w:rsidRDefault="00CA72B3">
            <w:pPr>
              <w:pStyle w:val="TableParagraph"/>
              <w:spacing w:before="69"/>
              <w:ind w:left="169"/>
              <w:rPr>
                <w:i/>
                <w:sz w:val="20"/>
              </w:rPr>
            </w:pPr>
            <w:r>
              <w:rPr>
                <w:sz w:val="20"/>
              </w:rPr>
              <w:t xml:space="preserve">toujours – </w:t>
            </w:r>
            <w:r>
              <w:rPr>
                <w:i/>
                <w:sz w:val="20"/>
              </w:rPr>
              <w:t>always/still</w:t>
            </w:r>
          </w:p>
        </w:tc>
      </w:tr>
      <w:tr w:rsidR="00A25AA1" w14:paraId="0EC0FCAA" w14:textId="77777777">
        <w:trPr>
          <w:trHeight w:val="360"/>
        </w:trPr>
        <w:tc>
          <w:tcPr>
            <w:tcW w:w="4976" w:type="dxa"/>
          </w:tcPr>
          <w:p w14:paraId="65E2D13B" w14:textId="4372A1A4" w:rsidR="00A25AA1" w:rsidRDefault="00CA72B3">
            <w:pPr>
              <w:pStyle w:val="TableParagraph"/>
              <w:rPr>
                <w:i/>
                <w:sz w:val="20"/>
              </w:rPr>
            </w:pPr>
            <w:r>
              <w:rPr>
                <w:sz w:val="20"/>
              </w:rPr>
              <w:t xml:space="preserve">en hiver </w:t>
            </w:r>
            <w:r w:rsidR="00006961">
              <w:rPr>
                <w:sz w:val="20"/>
              </w:rPr>
              <w:t xml:space="preserve">(m) </w:t>
            </w:r>
            <w:r>
              <w:rPr>
                <w:sz w:val="20"/>
              </w:rPr>
              <w:t xml:space="preserve">– </w:t>
            </w:r>
            <w:r>
              <w:rPr>
                <w:i/>
                <w:sz w:val="20"/>
              </w:rPr>
              <w:t>in (the) winter</w:t>
            </w:r>
          </w:p>
        </w:tc>
        <w:tc>
          <w:tcPr>
            <w:tcW w:w="3908" w:type="dxa"/>
          </w:tcPr>
          <w:p w14:paraId="4981AC6F" w14:textId="77777777" w:rsidR="00A25AA1" w:rsidRDefault="00CA72B3">
            <w:pPr>
              <w:pStyle w:val="TableParagraph"/>
              <w:ind w:left="169"/>
              <w:rPr>
                <w:i/>
                <w:sz w:val="20"/>
              </w:rPr>
            </w:pPr>
            <w:r>
              <w:rPr>
                <w:sz w:val="20"/>
              </w:rPr>
              <w:t xml:space="preserve">tous les jours (m pl) – </w:t>
            </w:r>
            <w:r>
              <w:rPr>
                <w:i/>
                <w:sz w:val="20"/>
              </w:rPr>
              <w:t>every day</w:t>
            </w:r>
          </w:p>
        </w:tc>
      </w:tr>
      <w:tr w:rsidR="00A25AA1" w14:paraId="2A53B097" w14:textId="77777777">
        <w:trPr>
          <w:trHeight w:val="300"/>
        </w:trPr>
        <w:tc>
          <w:tcPr>
            <w:tcW w:w="4976" w:type="dxa"/>
          </w:tcPr>
          <w:p w14:paraId="1CA9AD2C" w14:textId="77777777" w:rsidR="00A25AA1" w:rsidRDefault="00CA72B3">
            <w:pPr>
              <w:pStyle w:val="TableParagraph"/>
              <w:spacing w:line="223" w:lineRule="exact"/>
              <w:rPr>
                <w:i/>
                <w:sz w:val="20"/>
              </w:rPr>
            </w:pPr>
            <w:r>
              <w:rPr>
                <w:sz w:val="20"/>
              </w:rPr>
              <w:t xml:space="preserve">fois (f) – </w:t>
            </w:r>
            <w:r>
              <w:rPr>
                <w:i/>
                <w:sz w:val="20"/>
              </w:rPr>
              <w:t>time/occasion</w:t>
            </w:r>
          </w:p>
        </w:tc>
        <w:tc>
          <w:tcPr>
            <w:tcW w:w="3908" w:type="dxa"/>
          </w:tcPr>
          <w:p w14:paraId="3465394B" w14:textId="77777777" w:rsidR="00A25AA1" w:rsidRDefault="00CA72B3">
            <w:pPr>
              <w:pStyle w:val="TableParagraph"/>
              <w:spacing w:line="223" w:lineRule="exact"/>
              <w:ind w:left="169"/>
              <w:rPr>
                <w:i/>
                <w:sz w:val="20"/>
              </w:rPr>
            </w:pPr>
            <w:r>
              <w:rPr>
                <w:sz w:val="20"/>
              </w:rPr>
              <w:t xml:space="preserve">tout à l'heure (adv) – </w:t>
            </w:r>
            <w:r>
              <w:rPr>
                <w:i/>
                <w:sz w:val="20"/>
              </w:rPr>
              <w:t>shortly, soon</w:t>
            </w:r>
          </w:p>
        </w:tc>
      </w:tr>
    </w:tbl>
    <w:p w14:paraId="67AA4920" w14:textId="77777777" w:rsidR="00A25AA1" w:rsidRDefault="00A25AA1">
      <w:pPr>
        <w:pStyle w:val="BodyText"/>
        <w:spacing w:before="1"/>
        <w:rPr>
          <w:b/>
        </w:rPr>
      </w:pPr>
    </w:p>
    <w:p w14:paraId="0AC43A47" w14:textId="77777777" w:rsidR="00A25AA1" w:rsidRDefault="00CA72B3">
      <w:pPr>
        <w:spacing w:before="101"/>
        <w:ind w:left="320"/>
        <w:rPr>
          <w:b/>
          <w:sz w:val="28"/>
        </w:rPr>
      </w:pPr>
      <w:r>
        <w:rPr>
          <w:b/>
          <w:sz w:val="28"/>
        </w:rPr>
        <w:t>Question words</w:t>
      </w:r>
    </w:p>
    <w:p w14:paraId="24FC6D9E" w14:textId="77777777" w:rsidR="00A25AA1" w:rsidRDefault="00A25AA1">
      <w:pPr>
        <w:pStyle w:val="BodyText"/>
        <w:spacing w:before="6"/>
        <w:rPr>
          <w:b/>
        </w:rPr>
      </w:pPr>
    </w:p>
    <w:tbl>
      <w:tblPr>
        <w:tblW w:w="0" w:type="auto"/>
        <w:tblInd w:w="120" w:type="dxa"/>
        <w:tblLayout w:type="fixed"/>
        <w:tblCellMar>
          <w:left w:w="0" w:type="dxa"/>
          <w:right w:w="0" w:type="dxa"/>
        </w:tblCellMar>
        <w:tblLook w:val="01E0" w:firstRow="1" w:lastRow="1" w:firstColumn="1" w:lastColumn="1" w:noHBand="0" w:noVBand="0"/>
      </w:tblPr>
      <w:tblGrid>
        <w:gridCol w:w="7225"/>
      </w:tblGrid>
      <w:tr w:rsidR="00A25AA1" w14:paraId="192A22B6" w14:textId="77777777">
        <w:trPr>
          <w:trHeight w:val="300"/>
        </w:trPr>
        <w:tc>
          <w:tcPr>
            <w:tcW w:w="7225" w:type="dxa"/>
          </w:tcPr>
          <w:p w14:paraId="0306063E" w14:textId="77777777" w:rsidR="00A25AA1" w:rsidRDefault="00CA72B3">
            <w:pPr>
              <w:pStyle w:val="TableParagraph"/>
              <w:spacing w:before="0" w:line="242" w:lineRule="exact"/>
              <w:rPr>
                <w:sz w:val="20"/>
              </w:rPr>
            </w:pPr>
            <w:r>
              <w:rPr>
                <w:sz w:val="20"/>
              </w:rPr>
              <w:t>combien? – how much/many?</w:t>
            </w:r>
          </w:p>
        </w:tc>
      </w:tr>
      <w:tr w:rsidR="00A25AA1" w14:paraId="2451E570" w14:textId="77777777">
        <w:trPr>
          <w:trHeight w:val="360"/>
        </w:trPr>
        <w:tc>
          <w:tcPr>
            <w:tcW w:w="7225" w:type="dxa"/>
          </w:tcPr>
          <w:p w14:paraId="00825DB7" w14:textId="77777777" w:rsidR="00A25AA1" w:rsidRDefault="00CA72B3">
            <w:pPr>
              <w:pStyle w:val="TableParagraph"/>
              <w:rPr>
                <w:i/>
                <w:sz w:val="20"/>
              </w:rPr>
            </w:pPr>
            <w:r>
              <w:rPr>
                <w:sz w:val="20"/>
              </w:rPr>
              <w:t xml:space="preserve">comment? – </w:t>
            </w:r>
            <w:r>
              <w:rPr>
                <w:i/>
                <w:sz w:val="20"/>
              </w:rPr>
              <w:t>how?</w:t>
            </w:r>
          </w:p>
        </w:tc>
      </w:tr>
      <w:tr w:rsidR="00A25AA1" w14:paraId="2BFEF0E1" w14:textId="77777777">
        <w:trPr>
          <w:trHeight w:val="380"/>
        </w:trPr>
        <w:tc>
          <w:tcPr>
            <w:tcW w:w="7225" w:type="dxa"/>
          </w:tcPr>
          <w:p w14:paraId="74DBB6C1" w14:textId="77777777" w:rsidR="00A25AA1" w:rsidRDefault="00CA72B3">
            <w:pPr>
              <w:pStyle w:val="TableParagraph"/>
              <w:rPr>
                <w:i/>
                <w:sz w:val="20"/>
              </w:rPr>
            </w:pPr>
            <w:r>
              <w:rPr>
                <w:sz w:val="20"/>
              </w:rPr>
              <w:t xml:space="preserve">dans quelle mesure/jusqu’à quel point est-ce que – </w:t>
            </w:r>
            <w:r>
              <w:rPr>
                <w:i/>
                <w:sz w:val="20"/>
              </w:rPr>
              <w:t>to what extent?</w:t>
            </w:r>
          </w:p>
        </w:tc>
      </w:tr>
      <w:tr w:rsidR="00A25AA1" w14:paraId="34C07587" w14:textId="77777777">
        <w:trPr>
          <w:trHeight w:val="380"/>
        </w:trPr>
        <w:tc>
          <w:tcPr>
            <w:tcW w:w="7225" w:type="dxa"/>
          </w:tcPr>
          <w:p w14:paraId="6E6BB30A" w14:textId="77777777" w:rsidR="00A25AA1" w:rsidRDefault="00CA72B3">
            <w:pPr>
              <w:pStyle w:val="TableParagraph"/>
              <w:spacing w:before="69"/>
              <w:rPr>
                <w:sz w:val="20"/>
              </w:rPr>
            </w:pPr>
            <w:r>
              <w:rPr>
                <w:sz w:val="20"/>
              </w:rPr>
              <w:t>où? – where?</w:t>
            </w:r>
          </w:p>
        </w:tc>
      </w:tr>
      <w:tr w:rsidR="00A25AA1" w14:paraId="2AAADC28" w14:textId="77777777">
        <w:trPr>
          <w:trHeight w:val="360"/>
        </w:trPr>
        <w:tc>
          <w:tcPr>
            <w:tcW w:w="7225" w:type="dxa"/>
          </w:tcPr>
          <w:p w14:paraId="56698F4A" w14:textId="77777777" w:rsidR="00A25AA1" w:rsidRDefault="00CA72B3">
            <w:pPr>
              <w:pStyle w:val="TableParagraph"/>
              <w:rPr>
                <w:i/>
                <w:sz w:val="20"/>
              </w:rPr>
            </w:pPr>
            <w:r>
              <w:rPr>
                <w:sz w:val="20"/>
              </w:rPr>
              <w:t xml:space="preserve">pour quelle raison? – </w:t>
            </w:r>
            <w:r>
              <w:rPr>
                <w:i/>
                <w:sz w:val="20"/>
              </w:rPr>
              <w:t>why, for what reason?</w:t>
            </w:r>
          </w:p>
        </w:tc>
      </w:tr>
      <w:tr w:rsidR="00A25AA1" w14:paraId="0260272D" w14:textId="77777777">
        <w:trPr>
          <w:trHeight w:val="380"/>
        </w:trPr>
        <w:tc>
          <w:tcPr>
            <w:tcW w:w="7225" w:type="dxa"/>
          </w:tcPr>
          <w:p w14:paraId="77CCAEF0" w14:textId="77777777" w:rsidR="00A25AA1" w:rsidRDefault="00CA72B3">
            <w:pPr>
              <w:pStyle w:val="TableParagraph"/>
              <w:rPr>
                <w:i/>
                <w:sz w:val="20"/>
              </w:rPr>
            </w:pPr>
            <w:r>
              <w:rPr>
                <w:sz w:val="20"/>
              </w:rPr>
              <w:t xml:space="preserve">pourquoi? – </w:t>
            </w:r>
            <w:r>
              <w:rPr>
                <w:i/>
                <w:sz w:val="20"/>
              </w:rPr>
              <w:t>why?</w:t>
            </w:r>
          </w:p>
        </w:tc>
      </w:tr>
      <w:tr w:rsidR="00A25AA1" w14:paraId="45A2AF77" w14:textId="77777777">
        <w:trPr>
          <w:trHeight w:val="380"/>
        </w:trPr>
        <w:tc>
          <w:tcPr>
            <w:tcW w:w="7225" w:type="dxa"/>
          </w:tcPr>
          <w:p w14:paraId="3DCB91BC" w14:textId="77777777" w:rsidR="00A25AA1" w:rsidRDefault="00CA72B3">
            <w:pPr>
              <w:pStyle w:val="TableParagraph"/>
              <w:spacing w:before="69"/>
              <w:rPr>
                <w:i/>
                <w:sz w:val="20"/>
              </w:rPr>
            </w:pPr>
            <w:r>
              <w:rPr>
                <w:sz w:val="20"/>
              </w:rPr>
              <w:t xml:space="preserve">quand? – </w:t>
            </w:r>
            <w:r>
              <w:rPr>
                <w:i/>
                <w:sz w:val="20"/>
              </w:rPr>
              <w:t>when?</w:t>
            </w:r>
          </w:p>
        </w:tc>
      </w:tr>
      <w:tr w:rsidR="00A25AA1" w14:paraId="5EE93E02" w14:textId="77777777">
        <w:trPr>
          <w:trHeight w:val="360"/>
        </w:trPr>
        <w:tc>
          <w:tcPr>
            <w:tcW w:w="7225" w:type="dxa"/>
          </w:tcPr>
          <w:p w14:paraId="0D3254BB" w14:textId="77777777" w:rsidR="00A25AA1" w:rsidRDefault="00CA72B3">
            <w:pPr>
              <w:pStyle w:val="TableParagraph"/>
              <w:rPr>
                <w:i/>
                <w:sz w:val="20"/>
              </w:rPr>
            </w:pPr>
            <w:r>
              <w:rPr>
                <w:sz w:val="20"/>
              </w:rPr>
              <w:t xml:space="preserve">quel(le)(s)? – </w:t>
            </w:r>
            <w:r>
              <w:rPr>
                <w:i/>
                <w:sz w:val="20"/>
              </w:rPr>
              <w:t>which?</w:t>
            </w:r>
          </w:p>
        </w:tc>
      </w:tr>
      <w:tr w:rsidR="00A25AA1" w14:paraId="5DD69870" w14:textId="77777777">
        <w:trPr>
          <w:trHeight w:val="380"/>
        </w:trPr>
        <w:tc>
          <w:tcPr>
            <w:tcW w:w="7225" w:type="dxa"/>
          </w:tcPr>
          <w:p w14:paraId="34FCB5C8" w14:textId="77777777" w:rsidR="00A25AA1" w:rsidRDefault="00CA72B3">
            <w:pPr>
              <w:pStyle w:val="TableParagraph"/>
              <w:rPr>
                <w:i/>
                <w:sz w:val="20"/>
              </w:rPr>
            </w:pPr>
            <w:r>
              <w:rPr>
                <w:sz w:val="20"/>
              </w:rPr>
              <w:t xml:space="preserve">qu-est-ce que? – </w:t>
            </w:r>
            <w:r>
              <w:rPr>
                <w:i/>
                <w:sz w:val="20"/>
              </w:rPr>
              <w:t>what?</w:t>
            </w:r>
          </w:p>
        </w:tc>
      </w:tr>
      <w:tr w:rsidR="00A25AA1" w14:paraId="631B6B5F" w14:textId="77777777">
        <w:trPr>
          <w:trHeight w:val="300"/>
        </w:trPr>
        <w:tc>
          <w:tcPr>
            <w:tcW w:w="7225" w:type="dxa"/>
          </w:tcPr>
          <w:p w14:paraId="0CA2F847" w14:textId="77777777" w:rsidR="00A25AA1" w:rsidRDefault="00CA72B3">
            <w:pPr>
              <w:pStyle w:val="TableParagraph"/>
              <w:spacing w:before="69" w:line="223" w:lineRule="exact"/>
              <w:rPr>
                <w:i/>
                <w:sz w:val="20"/>
              </w:rPr>
            </w:pPr>
            <w:r>
              <w:rPr>
                <w:sz w:val="20"/>
              </w:rPr>
              <w:t xml:space="preserve">qui? – </w:t>
            </w:r>
            <w:r>
              <w:rPr>
                <w:i/>
                <w:sz w:val="20"/>
              </w:rPr>
              <w:t>who?</w:t>
            </w:r>
          </w:p>
        </w:tc>
      </w:tr>
    </w:tbl>
    <w:p w14:paraId="2DF30277" w14:textId="77777777" w:rsidR="00A25AA1" w:rsidRDefault="00A25AA1">
      <w:pPr>
        <w:spacing w:line="223" w:lineRule="exact"/>
        <w:rPr>
          <w:sz w:val="20"/>
        </w:rPr>
        <w:sectPr w:rsidR="00A25AA1">
          <w:headerReference w:type="even" r:id="rId67"/>
          <w:headerReference w:type="default" r:id="rId68"/>
          <w:pgSz w:w="11910" w:h="16840"/>
          <w:pgMar w:top="2000" w:right="1320" w:bottom="940" w:left="1120" w:header="1676" w:footer="753" w:gutter="0"/>
          <w:cols w:space="720"/>
        </w:sectPr>
      </w:pPr>
    </w:p>
    <w:p w14:paraId="5EB258BC" w14:textId="77777777" w:rsidR="00A25AA1" w:rsidRDefault="00A25AA1">
      <w:pPr>
        <w:pStyle w:val="BodyText"/>
        <w:spacing w:before="7"/>
        <w:rPr>
          <w:b/>
        </w:rPr>
      </w:pPr>
    </w:p>
    <w:tbl>
      <w:tblPr>
        <w:tblW w:w="0" w:type="auto"/>
        <w:tblInd w:w="119" w:type="dxa"/>
        <w:tblLayout w:type="fixed"/>
        <w:tblCellMar>
          <w:left w:w="0" w:type="dxa"/>
          <w:right w:w="0" w:type="dxa"/>
        </w:tblCellMar>
        <w:tblLook w:val="01E0" w:firstRow="1" w:lastRow="1" w:firstColumn="1" w:lastColumn="1" w:noHBand="0" w:noVBand="0"/>
      </w:tblPr>
      <w:tblGrid>
        <w:gridCol w:w="4997"/>
        <w:gridCol w:w="5035"/>
      </w:tblGrid>
      <w:tr w:rsidR="00A25AA1" w14:paraId="34990CD3" w14:textId="77777777">
        <w:trPr>
          <w:trHeight w:val="300"/>
        </w:trPr>
        <w:tc>
          <w:tcPr>
            <w:tcW w:w="4997" w:type="dxa"/>
          </w:tcPr>
          <w:p w14:paraId="7B030567" w14:textId="77777777" w:rsidR="00A25AA1" w:rsidRDefault="00CA72B3">
            <w:pPr>
              <w:pStyle w:val="TableParagraph"/>
              <w:spacing w:before="0" w:line="242" w:lineRule="exact"/>
              <w:rPr>
                <w:i/>
                <w:sz w:val="20"/>
              </w:rPr>
            </w:pPr>
            <w:r>
              <w:rPr>
                <w:sz w:val="20"/>
              </w:rPr>
              <w:t xml:space="preserve">à moi – </w:t>
            </w:r>
            <w:r>
              <w:rPr>
                <w:i/>
                <w:sz w:val="20"/>
              </w:rPr>
              <w:t>mine</w:t>
            </w:r>
          </w:p>
        </w:tc>
        <w:tc>
          <w:tcPr>
            <w:tcW w:w="5035" w:type="dxa"/>
          </w:tcPr>
          <w:p w14:paraId="3DF329D8" w14:textId="77777777" w:rsidR="00A25AA1" w:rsidRDefault="00CA72B3">
            <w:pPr>
              <w:pStyle w:val="TableParagraph"/>
              <w:spacing w:before="0" w:line="242" w:lineRule="exact"/>
              <w:ind w:left="147"/>
              <w:rPr>
                <w:i/>
                <w:sz w:val="20"/>
              </w:rPr>
            </w:pPr>
            <w:r>
              <w:rPr>
                <w:sz w:val="20"/>
              </w:rPr>
              <w:t xml:space="preserve">encore une fois – </w:t>
            </w:r>
            <w:r>
              <w:rPr>
                <w:i/>
                <w:sz w:val="20"/>
              </w:rPr>
              <w:t>once more, once again</w:t>
            </w:r>
          </w:p>
        </w:tc>
      </w:tr>
      <w:tr w:rsidR="00A25AA1" w14:paraId="3349CFE3" w14:textId="77777777">
        <w:trPr>
          <w:trHeight w:val="740"/>
        </w:trPr>
        <w:tc>
          <w:tcPr>
            <w:tcW w:w="4997" w:type="dxa"/>
          </w:tcPr>
          <w:p w14:paraId="6E8DCDD2" w14:textId="77777777" w:rsidR="00A25AA1" w:rsidRDefault="00CA72B3">
            <w:pPr>
              <w:pStyle w:val="TableParagraph"/>
              <w:rPr>
                <w:i/>
                <w:sz w:val="20"/>
              </w:rPr>
            </w:pPr>
            <w:r>
              <w:rPr>
                <w:sz w:val="20"/>
              </w:rPr>
              <w:t xml:space="preserve">à mon avis – </w:t>
            </w:r>
            <w:r>
              <w:rPr>
                <w:i/>
                <w:sz w:val="20"/>
              </w:rPr>
              <w:t>in my opinion</w:t>
            </w:r>
          </w:p>
          <w:p w14:paraId="511DE2F4" w14:textId="77777777" w:rsidR="00A25AA1" w:rsidRDefault="00CA72B3">
            <w:pPr>
              <w:pStyle w:val="TableParagraph"/>
              <w:spacing w:before="135"/>
              <w:rPr>
                <w:i/>
                <w:sz w:val="20"/>
              </w:rPr>
            </w:pPr>
            <w:r>
              <w:rPr>
                <w:sz w:val="20"/>
              </w:rPr>
              <w:t xml:space="preserve">avec plaisir – </w:t>
            </w:r>
            <w:r>
              <w:rPr>
                <w:i/>
                <w:sz w:val="20"/>
              </w:rPr>
              <w:t>with pleasure, gladly</w:t>
            </w:r>
          </w:p>
        </w:tc>
        <w:tc>
          <w:tcPr>
            <w:tcW w:w="5035" w:type="dxa"/>
          </w:tcPr>
          <w:p w14:paraId="0298999D" w14:textId="77777777" w:rsidR="00A25AA1" w:rsidRDefault="00CA72B3">
            <w:pPr>
              <w:pStyle w:val="TableParagraph"/>
              <w:spacing w:line="256" w:lineRule="auto"/>
              <w:ind w:left="147" w:right="184"/>
              <w:rPr>
                <w:i/>
                <w:sz w:val="20"/>
              </w:rPr>
            </w:pPr>
            <w:r>
              <w:rPr>
                <w:sz w:val="20"/>
              </w:rPr>
              <w:t xml:space="preserve">être en train de (faire) – </w:t>
            </w:r>
            <w:r>
              <w:rPr>
                <w:i/>
                <w:sz w:val="20"/>
              </w:rPr>
              <w:t>to be in the process of (doing)</w:t>
            </w:r>
          </w:p>
        </w:tc>
      </w:tr>
      <w:tr w:rsidR="00A25AA1" w14:paraId="41A5AA78" w14:textId="77777777">
        <w:trPr>
          <w:trHeight w:val="380"/>
        </w:trPr>
        <w:tc>
          <w:tcPr>
            <w:tcW w:w="4997" w:type="dxa"/>
          </w:tcPr>
          <w:p w14:paraId="31B9059E" w14:textId="77777777" w:rsidR="00A25AA1" w:rsidRDefault="00CA72B3">
            <w:pPr>
              <w:pStyle w:val="TableParagraph"/>
              <w:spacing w:before="69"/>
              <w:rPr>
                <w:i/>
                <w:sz w:val="20"/>
              </w:rPr>
            </w:pPr>
            <w:r>
              <w:rPr>
                <w:sz w:val="20"/>
              </w:rPr>
              <w:t xml:space="preserve">avoir raison </w:t>
            </w:r>
            <w:r>
              <w:rPr>
                <w:i/>
                <w:sz w:val="20"/>
              </w:rPr>
              <w:t>– to be right</w:t>
            </w:r>
          </w:p>
        </w:tc>
        <w:tc>
          <w:tcPr>
            <w:tcW w:w="5035" w:type="dxa"/>
          </w:tcPr>
          <w:p w14:paraId="22195A30" w14:textId="77777777" w:rsidR="00A25AA1" w:rsidRDefault="00CA72B3">
            <w:pPr>
              <w:pStyle w:val="TableParagraph"/>
              <w:spacing w:before="69"/>
              <w:ind w:left="147"/>
              <w:rPr>
                <w:i/>
                <w:sz w:val="20"/>
              </w:rPr>
            </w:pPr>
            <w:r>
              <w:rPr>
                <w:sz w:val="20"/>
              </w:rPr>
              <w:t xml:space="preserve">être sur le point de – </w:t>
            </w:r>
            <w:r>
              <w:rPr>
                <w:i/>
                <w:sz w:val="20"/>
              </w:rPr>
              <w:t>to be about to</w:t>
            </w:r>
          </w:p>
        </w:tc>
      </w:tr>
      <w:tr w:rsidR="00A25AA1" w14:paraId="5C783D0B" w14:textId="77777777">
        <w:trPr>
          <w:trHeight w:val="740"/>
        </w:trPr>
        <w:tc>
          <w:tcPr>
            <w:tcW w:w="4997" w:type="dxa"/>
          </w:tcPr>
          <w:p w14:paraId="0B899EEE" w14:textId="77777777" w:rsidR="00A25AA1" w:rsidRDefault="00CA72B3">
            <w:pPr>
              <w:pStyle w:val="TableParagraph"/>
              <w:rPr>
                <w:i/>
                <w:sz w:val="20"/>
              </w:rPr>
            </w:pPr>
            <w:r>
              <w:rPr>
                <w:sz w:val="20"/>
              </w:rPr>
              <w:t xml:space="preserve">avoir tort </w:t>
            </w:r>
            <w:r>
              <w:rPr>
                <w:i/>
                <w:sz w:val="20"/>
              </w:rPr>
              <w:t>– to be wrong</w:t>
            </w:r>
          </w:p>
          <w:p w14:paraId="39A2C210" w14:textId="77777777" w:rsidR="00A25AA1" w:rsidRDefault="00CA72B3">
            <w:pPr>
              <w:pStyle w:val="TableParagraph"/>
              <w:spacing w:before="135"/>
              <w:rPr>
                <w:i/>
                <w:sz w:val="20"/>
              </w:rPr>
            </w:pPr>
            <w:r>
              <w:rPr>
                <w:sz w:val="20"/>
              </w:rPr>
              <w:t xml:space="preserve">bien sûr – </w:t>
            </w:r>
            <w:r>
              <w:rPr>
                <w:i/>
                <w:sz w:val="20"/>
              </w:rPr>
              <w:t>of course</w:t>
            </w:r>
          </w:p>
        </w:tc>
        <w:tc>
          <w:tcPr>
            <w:tcW w:w="5035" w:type="dxa"/>
          </w:tcPr>
          <w:p w14:paraId="33FBC318" w14:textId="77777777" w:rsidR="00A25AA1" w:rsidRDefault="00CA72B3">
            <w:pPr>
              <w:pStyle w:val="TableParagraph"/>
              <w:spacing w:line="256" w:lineRule="auto"/>
              <w:ind w:left="147"/>
              <w:rPr>
                <w:i/>
                <w:sz w:val="20"/>
              </w:rPr>
            </w:pPr>
            <w:r>
              <w:rPr>
                <w:sz w:val="20"/>
              </w:rPr>
              <w:t xml:space="preserve">j'en ai assez/marre </w:t>
            </w:r>
            <w:r>
              <w:rPr>
                <w:i/>
                <w:sz w:val="20"/>
              </w:rPr>
              <w:t>– I’ve had enough, I’m fed up</w:t>
            </w:r>
          </w:p>
        </w:tc>
      </w:tr>
      <w:tr w:rsidR="00A25AA1" w14:paraId="4C131188" w14:textId="77777777">
        <w:trPr>
          <w:trHeight w:val="380"/>
        </w:trPr>
        <w:tc>
          <w:tcPr>
            <w:tcW w:w="4997" w:type="dxa"/>
          </w:tcPr>
          <w:p w14:paraId="0BCABA39" w14:textId="77777777" w:rsidR="00A25AA1" w:rsidRDefault="00CA72B3">
            <w:pPr>
              <w:pStyle w:val="TableParagraph"/>
              <w:spacing w:before="69"/>
              <w:rPr>
                <w:i/>
                <w:sz w:val="20"/>
              </w:rPr>
            </w:pPr>
            <w:r>
              <w:rPr>
                <w:sz w:val="20"/>
              </w:rPr>
              <w:t xml:space="preserve">bof! – </w:t>
            </w:r>
            <w:r>
              <w:rPr>
                <w:i/>
                <w:sz w:val="20"/>
              </w:rPr>
              <w:t>(expression of indifference)</w:t>
            </w:r>
          </w:p>
        </w:tc>
        <w:tc>
          <w:tcPr>
            <w:tcW w:w="5035" w:type="dxa"/>
          </w:tcPr>
          <w:p w14:paraId="7B56CD68" w14:textId="77777777" w:rsidR="00A25AA1" w:rsidRDefault="00CA72B3">
            <w:pPr>
              <w:pStyle w:val="TableParagraph"/>
              <w:spacing w:before="69"/>
              <w:ind w:left="147"/>
              <w:rPr>
                <w:i/>
                <w:sz w:val="20"/>
              </w:rPr>
            </w:pPr>
            <w:r>
              <w:rPr>
                <w:sz w:val="20"/>
              </w:rPr>
              <w:t xml:space="preserve">quel dommage – </w:t>
            </w:r>
            <w:r>
              <w:rPr>
                <w:i/>
                <w:sz w:val="20"/>
              </w:rPr>
              <w:t>what a pity</w:t>
            </w:r>
          </w:p>
        </w:tc>
      </w:tr>
      <w:tr w:rsidR="00A25AA1" w14:paraId="197F9E7E" w14:textId="77777777">
        <w:trPr>
          <w:trHeight w:val="740"/>
        </w:trPr>
        <w:tc>
          <w:tcPr>
            <w:tcW w:w="4997" w:type="dxa"/>
          </w:tcPr>
          <w:p w14:paraId="129466E6" w14:textId="77777777" w:rsidR="00A25AA1" w:rsidRDefault="00CA72B3">
            <w:pPr>
              <w:pStyle w:val="TableParagraph"/>
              <w:rPr>
                <w:i/>
                <w:sz w:val="20"/>
              </w:rPr>
            </w:pPr>
            <w:r>
              <w:rPr>
                <w:sz w:val="20"/>
              </w:rPr>
              <w:t xml:space="preserve">bonne chance – </w:t>
            </w:r>
            <w:r>
              <w:rPr>
                <w:i/>
                <w:sz w:val="20"/>
              </w:rPr>
              <w:t>good luck</w:t>
            </w:r>
          </w:p>
          <w:p w14:paraId="623C4CE2" w14:textId="77777777" w:rsidR="00A25AA1" w:rsidRDefault="00CA72B3">
            <w:pPr>
              <w:pStyle w:val="TableParagraph"/>
              <w:spacing w:before="135"/>
              <w:rPr>
                <w:i/>
                <w:sz w:val="20"/>
              </w:rPr>
            </w:pPr>
            <w:r>
              <w:rPr>
                <w:sz w:val="20"/>
              </w:rPr>
              <w:t xml:space="preserve">ça dépend – </w:t>
            </w:r>
            <w:r>
              <w:rPr>
                <w:i/>
                <w:sz w:val="20"/>
              </w:rPr>
              <w:t>it depends</w:t>
            </w:r>
          </w:p>
        </w:tc>
        <w:tc>
          <w:tcPr>
            <w:tcW w:w="5035" w:type="dxa"/>
          </w:tcPr>
          <w:p w14:paraId="3E5E774F" w14:textId="77777777" w:rsidR="00A25AA1" w:rsidRDefault="00CA72B3">
            <w:pPr>
              <w:pStyle w:val="TableParagraph"/>
              <w:ind w:left="147"/>
              <w:rPr>
                <w:sz w:val="20"/>
              </w:rPr>
            </w:pPr>
            <w:r>
              <w:rPr>
                <w:sz w:val="20"/>
              </w:rPr>
              <w:t>par rapport à – compared to</w:t>
            </w:r>
          </w:p>
          <w:p w14:paraId="4913D92E" w14:textId="77777777" w:rsidR="00A25AA1" w:rsidRDefault="00CA72B3">
            <w:pPr>
              <w:pStyle w:val="TableParagraph"/>
              <w:spacing w:before="135"/>
              <w:ind w:left="147"/>
              <w:rPr>
                <w:i/>
                <w:sz w:val="20"/>
              </w:rPr>
            </w:pPr>
            <w:r>
              <w:rPr>
                <w:sz w:val="20"/>
              </w:rPr>
              <w:t xml:space="preserve">tant mieux – </w:t>
            </w:r>
            <w:r>
              <w:rPr>
                <w:i/>
                <w:sz w:val="20"/>
              </w:rPr>
              <w:t>so much the better</w:t>
            </w:r>
          </w:p>
        </w:tc>
      </w:tr>
      <w:tr w:rsidR="00A25AA1" w14:paraId="1BAE02F6" w14:textId="77777777">
        <w:trPr>
          <w:trHeight w:val="380"/>
        </w:trPr>
        <w:tc>
          <w:tcPr>
            <w:tcW w:w="4997" w:type="dxa"/>
          </w:tcPr>
          <w:p w14:paraId="4FF00703" w14:textId="77777777" w:rsidR="00A25AA1" w:rsidRDefault="00CA72B3">
            <w:pPr>
              <w:pStyle w:val="TableParagraph"/>
              <w:spacing w:before="69"/>
              <w:rPr>
                <w:i/>
                <w:sz w:val="20"/>
              </w:rPr>
            </w:pPr>
            <w:r>
              <w:rPr>
                <w:sz w:val="20"/>
              </w:rPr>
              <w:t xml:space="preserve">ça m'est égal – </w:t>
            </w:r>
            <w:r>
              <w:rPr>
                <w:i/>
                <w:sz w:val="20"/>
              </w:rPr>
              <w:t>I don’t mind/I don’t care</w:t>
            </w:r>
          </w:p>
        </w:tc>
        <w:tc>
          <w:tcPr>
            <w:tcW w:w="5035" w:type="dxa"/>
          </w:tcPr>
          <w:p w14:paraId="4649E39E" w14:textId="77777777" w:rsidR="00A25AA1" w:rsidRDefault="00CA72B3">
            <w:pPr>
              <w:pStyle w:val="TableParagraph"/>
              <w:spacing w:before="69"/>
              <w:ind w:left="147"/>
              <w:rPr>
                <w:i/>
                <w:sz w:val="20"/>
              </w:rPr>
            </w:pPr>
            <w:r>
              <w:rPr>
                <w:sz w:val="20"/>
              </w:rPr>
              <w:t xml:space="preserve">tant pis – </w:t>
            </w:r>
            <w:r>
              <w:rPr>
                <w:i/>
                <w:sz w:val="20"/>
              </w:rPr>
              <w:t>so much the worse</w:t>
            </w:r>
          </w:p>
        </w:tc>
      </w:tr>
      <w:tr w:rsidR="00A25AA1" w14:paraId="5FC59695" w14:textId="77777777">
        <w:trPr>
          <w:trHeight w:val="740"/>
        </w:trPr>
        <w:tc>
          <w:tcPr>
            <w:tcW w:w="4997" w:type="dxa"/>
          </w:tcPr>
          <w:p w14:paraId="7DB453AE" w14:textId="77777777" w:rsidR="00A25AA1" w:rsidRDefault="00CA72B3">
            <w:pPr>
              <w:pStyle w:val="TableParagraph"/>
              <w:rPr>
                <w:i/>
                <w:sz w:val="20"/>
              </w:rPr>
            </w:pPr>
            <w:r>
              <w:rPr>
                <w:sz w:val="20"/>
              </w:rPr>
              <w:t xml:space="preserve">ça ne fait rien – </w:t>
            </w:r>
            <w:r>
              <w:rPr>
                <w:i/>
                <w:sz w:val="20"/>
              </w:rPr>
              <w:t>never mind/it doesn’t matter</w:t>
            </w:r>
          </w:p>
          <w:p w14:paraId="09FB42E2" w14:textId="77777777" w:rsidR="00A25AA1" w:rsidRDefault="00CA72B3">
            <w:pPr>
              <w:pStyle w:val="TableParagraph"/>
              <w:spacing w:before="135"/>
              <w:rPr>
                <w:i/>
                <w:sz w:val="20"/>
              </w:rPr>
            </w:pPr>
            <w:r>
              <w:rPr>
                <w:sz w:val="20"/>
              </w:rPr>
              <w:t xml:space="preserve">ça s'écrit comment ? – </w:t>
            </w:r>
            <w:r>
              <w:rPr>
                <w:i/>
                <w:sz w:val="20"/>
              </w:rPr>
              <w:t>How do you spell that?</w:t>
            </w:r>
          </w:p>
        </w:tc>
        <w:tc>
          <w:tcPr>
            <w:tcW w:w="5035" w:type="dxa"/>
          </w:tcPr>
          <w:p w14:paraId="07419792" w14:textId="77777777" w:rsidR="00A25AA1" w:rsidRDefault="00CA72B3">
            <w:pPr>
              <w:pStyle w:val="TableParagraph"/>
              <w:ind w:left="147" w:hanging="1"/>
              <w:rPr>
                <w:i/>
                <w:sz w:val="20"/>
              </w:rPr>
            </w:pPr>
            <w:r>
              <w:rPr>
                <w:sz w:val="20"/>
              </w:rPr>
              <w:t xml:space="preserve">voici – </w:t>
            </w:r>
            <w:r>
              <w:rPr>
                <w:i/>
                <w:sz w:val="20"/>
              </w:rPr>
              <w:t>here is</w:t>
            </w:r>
          </w:p>
          <w:p w14:paraId="7A6069BE" w14:textId="77777777" w:rsidR="00A25AA1" w:rsidRDefault="00CA72B3">
            <w:pPr>
              <w:pStyle w:val="TableParagraph"/>
              <w:spacing w:before="135"/>
              <w:ind w:left="147"/>
              <w:rPr>
                <w:i/>
                <w:sz w:val="20"/>
              </w:rPr>
            </w:pPr>
            <w:r>
              <w:rPr>
                <w:sz w:val="20"/>
              </w:rPr>
              <w:t xml:space="preserve">voilà – </w:t>
            </w:r>
            <w:r>
              <w:rPr>
                <w:i/>
                <w:sz w:val="20"/>
              </w:rPr>
              <w:t>there is</w:t>
            </w:r>
          </w:p>
        </w:tc>
      </w:tr>
      <w:tr w:rsidR="00A25AA1" w14:paraId="585317F1" w14:textId="77777777">
        <w:trPr>
          <w:trHeight w:val="380"/>
        </w:trPr>
        <w:tc>
          <w:tcPr>
            <w:tcW w:w="4997" w:type="dxa"/>
          </w:tcPr>
          <w:p w14:paraId="3A2EB602" w14:textId="77777777" w:rsidR="00A25AA1" w:rsidRDefault="00CA72B3">
            <w:pPr>
              <w:pStyle w:val="TableParagraph"/>
              <w:spacing w:before="69"/>
              <w:rPr>
                <w:i/>
                <w:sz w:val="20"/>
              </w:rPr>
            </w:pPr>
            <w:r>
              <w:rPr>
                <w:sz w:val="20"/>
              </w:rPr>
              <w:t xml:space="preserve">ça va ? – </w:t>
            </w:r>
            <w:r>
              <w:rPr>
                <w:i/>
                <w:sz w:val="20"/>
              </w:rPr>
              <w:t>How are you?</w:t>
            </w:r>
          </w:p>
        </w:tc>
        <w:tc>
          <w:tcPr>
            <w:tcW w:w="5035" w:type="dxa"/>
          </w:tcPr>
          <w:p w14:paraId="2D094970" w14:textId="77777777" w:rsidR="00A25AA1" w:rsidRDefault="00A25AA1">
            <w:pPr>
              <w:pStyle w:val="TableParagraph"/>
              <w:spacing w:before="0"/>
              <w:ind w:left="0"/>
              <w:rPr>
                <w:rFonts w:ascii="Times New Roman"/>
                <w:sz w:val="18"/>
              </w:rPr>
            </w:pPr>
          </w:p>
        </w:tc>
      </w:tr>
      <w:tr w:rsidR="00A25AA1" w14:paraId="40F24F10" w14:textId="77777777">
        <w:trPr>
          <w:trHeight w:val="360"/>
        </w:trPr>
        <w:tc>
          <w:tcPr>
            <w:tcW w:w="4997" w:type="dxa"/>
          </w:tcPr>
          <w:p w14:paraId="06CA529E" w14:textId="77777777" w:rsidR="00A25AA1" w:rsidRDefault="00CA72B3">
            <w:pPr>
              <w:pStyle w:val="TableParagraph"/>
              <w:rPr>
                <w:i/>
                <w:sz w:val="20"/>
              </w:rPr>
            </w:pPr>
            <w:r>
              <w:rPr>
                <w:sz w:val="20"/>
              </w:rPr>
              <w:t xml:space="preserve">d'accord – </w:t>
            </w:r>
            <w:r>
              <w:rPr>
                <w:i/>
                <w:sz w:val="20"/>
              </w:rPr>
              <w:t>OK, all right</w:t>
            </w:r>
          </w:p>
        </w:tc>
        <w:tc>
          <w:tcPr>
            <w:tcW w:w="5035" w:type="dxa"/>
          </w:tcPr>
          <w:p w14:paraId="1AD0379D" w14:textId="77777777" w:rsidR="00A25AA1" w:rsidRDefault="00A25AA1">
            <w:pPr>
              <w:pStyle w:val="TableParagraph"/>
              <w:spacing w:before="0"/>
              <w:ind w:left="0"/>
              <w:rPr>
                <w:rFonts w:ascii="Times New Roman"/>
                <w:sz w:val="18"/>
              </w:rPr>
            </w:pPr>
          </w:p>
        </w:tc>
      </w:tr>
      <w:tr w:rsidR="00A25AA1" w14:paraId="7856744D" w14:textId="77777777">
        <w:trPr>
          <w:trHeight w:val="380"/>
        </w:trPr>
        <w:tc>
          <w:tcPr>
            <w:tcW w:w="4997" w:type="dxa"/>
          </w:tcPr>
          <w:p w14:paraId="2ACFE82A" w14:textId="77777777" w:rsidR="00A25AA1" w:rsidRDefault="00CA72B3">
            <w:pPr>
              <w:pStyle w:val="TableParagraph"/>
              <w:rPr>
                <w:i/>
                <w:sz w:val="20"/>
              </w:rPr>
            </w:pPr>
            <w:r>
              <w:rPr>
                <w:sz w:val="20"/>
              </w:rPr>
              <w:t xml:space="preserve">de rien – </w:t>
            </w:r>
            <w:r>
              <w:rPr>
                <w:i/>
                <w:sz w:val="20"/>
              </w:rPr>
              <w:t>don’t mention it/you’re welcome</w:t>
            </w:r>
          </w:p>
        </w:tc>
        <w:tc>
          <w:tcPr>
            <w:tcW w:w="5035" w:type="dxa"/>
          </w:tcPr>
          <w:p w14:paraId="050A5473" w14:textId="77777777" w:rsidR="00A25AA1" w:rsidRDefault="00A25AA1">
            <w:pPr>
              <w:pStyle w:val="TableParagraph"/>
              <w:spacing w:before="0"/>
              <w:ind w:left="0"/>
              <w:rPr>
                <w:rFonts w:ascii="Times New Roman"/>
                <w:sz w:val="18"/>
              </w:rPr>
            </w:pPr>
          </w:p>
        </w:tc>
      </w:tr>
      <w:tr w:rsidR="00A25AA1" w14:paraId="72A7A6B5" w14:textId="77777777">
        <w:trPr>
          <w:trHeight w:val="300"/>
        </w:trPr>
        <w:tc>
          <w:tcPr>
            <w:tcW w:w="4997" w:type="dxa"/>
          </w:tcPr>
          <w:p w14:paraId="27B8947A" w14:textId="77777777" w:rsidR="00A25AA1" w:rsidRDefault="00CA72B3">
            <w:pPr>
              <w:pStyle w:val="TableParagraph"/>
              <w:spacing w:before="69" w:line="223" w:lineRule="exact"/>
              <w:rPr>
                <w:i/>
                <w:sz w:val="20"/>
              </w:rPr>
            </w:pPr>
            <w:r>
              <w:rPr>
                <w:sz w:val="20"/>
              </w:rPr>
              <w:t xml:space="preserve">d'habitude – </w:t>
            </w:r>
            <w:r>
              <w:rPr>
                <w:i/>
                <w:sz w:val="20"/>
              </w:rPr>
              <w:t>usually</w:t>
            </w:r>
          </w:p>
        </w:tc>
        <w:tc>
          <w:tcPr>
            <w:tcW w:w="5035" w:type="dxa"/>
          </w:tcPr>
          <w:p w14:paraId="6F24D260" w14:textId="77777777" w:rsidR="00A25AA1" w:rsidRDefault="00A25AA1">
            <w:pPr>
              <w:pStyle w:val="TableParagraph"/>
              <w:spacing w:before="0"/>
              <w:ind w:left="0"/>
              <w:rPr>
                <w:rFonts w:ascii="Times New Roman"/>
                <w:sz w:val="18"/>
              </w:rPr>
            </w:pPr>
          </w:p>
        </w:tc>
      </w:tr>
    </w:tbl>
    <w:p w14:paraId="24B35515" w14:textId="77777777" w:rsidR="00A25AA1" w:rsidRDefault="00A25AA1">
      <w:pPr>
        <w:pStyle w:val="BodyText"/>
        <w:spacing w:before="12"/>
        <w:rPr>
          <w:b/>
          <w:sz w:val="15"/>
        </w:rPr>
      </w:pPr>
    </w:p>
    <w:p w14:paraId="0ED3CCB1" w14:textId="77777777" w:rsidR="00A25AA1" w:rsidRDefault="00CA72B3">
      <w:pPr>
        <w:spacing w:before="101"/>
        <w:ind w:left="320"/>
        <w:rPr>
          <w:b/>
          <w:sz w:val="28"/>
        </w:rPr>
      </w:pPr>
      <w:r>
        <w:rPr>
          <w:b/>
          <w:sz w:val="28"/>
        </w:rPr>
        <w:t>Other words</w:t>
      </w:r>
    </w:p>
    <w:p w14:paraId="6E604F68" w14:textId="77777777" w:rsidR="00A25AA1" w:rsidRDefault="00A25AA1">
      <w:pPr>
        <w:pStyle w:val="BodyText"/>
        <w:spacing w:before="7"/>
        <w:rPr>
          <w:b/>
        </w:rPr>
      </w:pPr>
    </w:p>
    <w:tbl>
      <w:tblPr>
        <w:tblW w:w="0" w:type="auto"/>
        <w:tblInd w:w="119" w:type="dxa"/>
        <w:tblLayout w:type="fixed"/>
        <w:tblCellMar>
          <w:left w:w="0" w:type="dxa"/>
          <w:right w:w="0" w:type="dxa"/>
        </w:tblCellMar>
        <w:tblLook w:val="01E0" w:firstRow="1" w:lastRow="1" w:firstColumn="1" w:lastColumn="1" w:noHBand="0" w:noVBand="0"/>
      </w:tblPr>
      <w:tblGrid>
        <w:gridCol w:w="4480"/>
        <w:gridCol w:w="5582"/>
      </w:tblGrid>
      <w:tr w:rsidR="00A25AA1" w14:paraId="2FC39F33" w14:textId="77777777">
        <w:trPr>
          <w:trHeight w:val="300"/>
        </w:trPr>
        <w:tc>
          <w:tcPr>
            <w:tcW w:w="4480" w:type="dxa"/>
          </w:tcPr>
          <w:p w14:paraId="7FD32FF4" w14:textId="77777777" w:rsidR="00A25AA1" w:rsidRDefault="00CA72B3">
            <w:pPr>
              <w:pStyle w:val="TableParagraph"/>
              <w:spacing w:before="0" w:line="242" w:lineRule="exact"/>
              <w:rPr>
                <w:i/>
                <w:sz w:val="20"/>
              </w:rPr>
            </w:pPr>
            <w:r>
              <w:rPr>
                <w:sz w:val="20"/>
              </w:rPr>
              <w:t xml:space="preserve">cela (pron) – </w:t>
            </w:r>
            <w:r>
              <w:rPr>
                <w:i/>
                <w:sz w:val="20"/>
              </w:rPr>
              <w:t>that (formal)</w:t>
            </w:r>
          </w:p>
        </w:tc>
        <w:tc>
          <w:tcPr>
            <w:tcW w:w="5582" w:type="dxa"/>
          </w:tcPr>
          <w:p w14:paraId="63E3A87D" w14:textId="77777777" w:rsidR="00A25AA1" w:rsidRDefault="00CA72B3">
            <w:pPr>
              <w:pStyle w:val="TableParagraph"/>
              <w:spacing w:before="0" w:line="242" w:lineRule="exact"/>
              <w:ind w:left="664"/>
              <w:rPr>
                <w:i/>
                <w:sz w:val="20"/>
              </w:rPr>
            </w:pPr>
            <w:r>
              <w:rPr>
                <w:sz w:val="20"/>
              </w:rPr>
              <w:t xml:space="preserve">nombre (m) – </w:t>
            </w:r>
            <w:r>
              <w:rPr>
                <w:i/>
                <w:sz w:val="20"/>
              </w:rPr>
              <w:t>number</w:t>
            </w:r>
          </w:p>
        </w:tc>
      </w:tr>
      <w:tr w:rsidR="00A25AA1" w14:paraId="09597333" w14:textId="77777777">
        <w:trPr>
          <w:trHeight w:val="380"/>
        </w:trPr>
        <w:tc>
          <w:tcPr>
            <w:tcW w:w="4480" w:type="dxa"/>
          </w:tcPr>
          <w:p w14:paraId="7EBF2E8E" w14:textId="77777777" w:rsidR="00A25AA1" w:rsidRDefault="00CA72B3">
            <w:pPr>
              <w:pStyle w:val="TableParagraph"/>
              <w:rPr>
                <w:i/>
                <w:sz w:val="20"/>
              </w:rPr>
            </w:pPr>
            <w:r>
              <w:rPr>
                <w:sz w:val="20"/>
              </w:rPr>
              <w:t xml:space="preserve">chose (f) – </w:t>
            </w:r>
            <w:r>
              <w:rPr>
                <w:i/>
                <w:sz w:val="20"/>
              </w:rPr>
              <w:t>thing</w:t>
            </w:r>
          </w:p>
        </w:tc>
        <w:tc>
          <w:tcPr>
            <w:tcW w:w="5582" w:type="dxa"/>
          </w:tcPr>
          <w:p w14:paraId="076A0549" w14:textId="77777777" w:rsidR="00A25AA1" w:rsidRDefault="00CA72B3">
            <w:pPr>
              <w:pStyle w:val="TableParagraph"/>
              <w:ind w:left="664"/>
              <w:rPr>
                <w:i/>
                <w:sz w:val="20"/>
              </w:rPr>
            </w:pPr>
            <w:r>
              <w:rPr>
                <w:sz w:val="20"/>
              </w:rPr>
              <w:t xml:space="preserve">non (adv) – </w:t>
            </w:r>
            <w:r>
              <w:rPr>
                <w:i/>
                <w:sz w:val="20"/>
              </w:rPr>
              <w:t>no</w:t>
            </w:r>
          </w:p>
        </w:tc>
      </w:tr>
      <w:tr w:rsidR="00A25AA1" w14:paraId="7B5937B6" w14:textId="77777777">
        <w:trPr>
          <w:trHeight w:val="380"/>
        </w:trPr>
        <w:tc>
          <w:tcPr>
            <w:tcW w:w="4480" w:type="dxa"/>
          </w:tcPr>
          <w:p w14:paraId="47A52F6A" w14:textId="77777777" w:rsidR="00A25AA1" w:rsidRDefault="00CA72B3">
            <w:pPr>
              <w:pStyle w:val="TableParagraph"/>
              <w:spacing w:before="69"/>
              <w:rPr>
                <w:i/>
                <w:sz w:val="20"/>
              </w:rPr>
            </w:pPr>
            <w:r>
              <w:rPr>
                <w:sz w:val="20"/>
              </w:rPr>
              <w:t xml:space="preserve">comme (conj) – </w:t>
            </w:r>
            <w:r>
              <w:rPr>
                <w:i/>
                <w:sz w:val="20"/>
              </w:rPr>
              <w:t>as, because</w:t>
            </w:r>
          </w:p>
        </w:tc>
        <w:tc>
          <w:tcPr>
            <w:tcW w:w="5582" w:type="dxa"/>
          </w:tcPr>
          <w:p w14:paraId="2718BEB7" w14:textId="77777777" w:rsidR="00A25AA1" w:rsidRDefault="00CA72B3">
            <w:pPr>
              <w:pStyle w:val="TableParagraph"/>
              <w:spacing w:before="69"/>
              <w:ind w:left="664"/>
              <w:rPr>
                <w:i/>
                <w:sz w:val="20"/>
              </w:rPr>
            </w:pPr>
            <w:r>
              <w:rPr>
                <w:sz w:val="20"/>
              </w:rPr>
              <w:t xml:space="preserve">oui (adv) – </w:t>
            </w:r>
            <w:r>
              <w:rPr>
                <w:i/>
                <w:sz w:val="20"/>
              </w:rPr>
              <w:t>yes</w:t>
            </w:r>
          </w:p>
        </w:tc>
      </w:tr>
      <w:tr w:rsidR="00A25AA1" w14:paraId="372A8150" w14:textId="77777777">
        <w:trPr>
          <w:trHeight w:val="360"/>
        </w:trPr>
        <w:tc>
          <w:tcPr>
            <w:tcW w:w="4480" w:type="dxa"/>
          </w:tcPr>
          <w:p w14:paraId="28BB3B07" w14:textId="77777777" w:rsidR="00A25AA1" w:rsidRDefault="00CA72B3">
            <w:pPr>
              <w:pStyle w:val="TableParagraph"/>
              <w:rPr>
                <w:i/>
                <w:sz w:val="20"/>
              </w:rPr>
            </w:pPr>
            <w:r>
              <w:rPr>
                <w:sz w:val="20"/>
              </w:rPr>
              <w:t xml:space="preserve">comme (comp) – </w:t>
            </w:r>
            <w:r>
              <w:rPr>
                <w:i/>
                <w:sz w:val="20"/>
              </w:rPr>
              <w:t>as, like</w:t>
            </w:r>
          </w:p>
        </w:tc>
        <w:tc>
          <w:tcPr>
            <w:tcW w:w="5582" w:type="dxa"/>
          </w:tcPr>
          <w:p w14:paraId="31D44367" w14:textId="77777777" w:rsidR="00A25AA1" w:rsidRDefault="00CA72B3">
            <w:pPr>
              <w:pStyle w:val="TableParagraph"/>
              <w:ind w:left="664"/>
              <w:rPr>
                <w:i/>
                <w:sz w:val="20"/>
              </w:rPr>
            </w:pPr>
            <w:r>
              <w:rPr>
                <w:sz w:val="20"/>
              </w:rPr>
              <w:t xml:space="preserve">parce que (conj) – </w:t>
            </w:r>
            <w:r>
              <w:rPr>
                <w:i/>
                <w:sz w:val="20"/>
              </w:rPr>
              <w:t>because</w:t>
            </w:r>
          </w:p>
        </w:tc>
      </w:tr>
      <w:tr w:rsidR="00A25AA1" w14:paraId="137E8926" w14:textId="77777777">
        <w:trPr>
          <w:trHeight w:val="380"/>
        </w:trPr>
        <w:tc>
          <w:tcPr>
            <w:tcW w:w="4480" w:type="dxa"/>
          </w:tcPr>
          <w:p w14:paraId="74AFAB0F" w14:textId="77777777" w:rsidR="00A25AA1" w:rsidRDefault="00CA72B3">
            <w:pPr>
              <w:pStyle w:val="TableParagraph"/>
              <w:rPr>
                <w:i/>
                <w:sz w:val="20"/>
              </w:rPr>
            </w:pPr>
            <w:r>
              <w:rPr>
                <w:sz w:val="20"/>
              </w:rPr>
              <w:t xml:space="preserve">idée (f) </w:t>
            </w:r>
            <w:r>
              <w:rPr>
                <w:i/>
                <w:sz w:val="20"/>
              </w:rPr>
              <w:t>– idea</w:t>
            </w:r>
          </w:p>
        </w:tc>
        <w:tc>
          <w:tcPr>
            <w:tcW w:w="5582" w:type="dxa"/>
          </w:tcPr>
          <w:p w14:paraId="124245DA" w14:textId="77777777" w:rsidR="00A25AA1" w:rsidRDefault="00CA72B3">
            <w:pPr>
              <w:pStyle w:val="TableParagraph"/>
              <w:ind w:left="664"/>
              <w:rPr>
                <w:i/>
                <w:sz w:val="20"/>
              </w:rPr>
            </w:pPr>
            <w:r>
              <w:rPr>
                <w:sz w:val="20"/>
              </w:rPr>
              <w:t xml:space="preserve">par exemple (m) – </w:t>
            </w:r>
            <w:r>
              <w:rPr>
                <w:i/>
                <w:sz w:val="20"/>
              </w:rPr>
              <w:t>for example</w:t>
            </w:r>
          </w:p>
        </w:tc>
      </w:tr>
      <w:tr w:rsidR="00A25AA1" w14:paraId="7B024EF9" w14:textId="77777777">
        <w:trPr>
          <w:trHeight w:val="380"/>
        </w:trPr>
        <w:tc>
          <w:tcPr>
            <w:tcW w:w="4480" w:type="dxa"/>
          </w:tcPr>
          <w:p w14:paraId="78603F2F" w14:textId="77777777" w:rsidR="00A25AA1" w:rsidRDefault="00CA72B3">
            <w:pPr>
              <w:pStyle w:val="TableParagraph"/>
              <w:spacing w:before="69"/>
              <w:rPr>
                <w:i/>
                <w:sz w:val="20"/>
              </w:rPr>
            </w:pPr>
            <w:r>
              <w:rPr>
                <w:sz w:val="20"/>
              </w:rPr>
              <w:t xml:space="preserve">façon (de faire) (f) – </w:t>
            </w:r>
            <w:r>
              <w:rPr>
                <w:i/>
                <w:sz w:val="20"/>
              </w:rPr>
              <w:t>way (of doing)</w:t>
            </w:r>
          </w:p>
        </w:tc>
        <w:tc>
          <w:tcPr>
            <w:tcW w:w="5582" w:type="dxa"/>
          </w:tcPr>
          <w:p w14:paraId="1F64D9C0" w14:textId="77777777" w:rsidR="00A25AA1" w:rsidRDefault="00CA72B3">
            <w:pPr>
              <w:pStyle w:val="TableParagraph"/>
              <w:spacing w:before="69"/>
              <w:ind w:left="664"/>
              <w:rPr>
                <w:i/>
                <w:sz w:val="20"/>
              </w:rPr>
            </w:pPr>
            <w:r>
              <w:rPr>
                <w:sz w:val="20"/>
              </w:rPr>
              <w:t xml:space="preserve">quelqu'un (pron) – </w:t>
            </w:r>
            <w:r>
              <w:rPr>
                <w:i/>
                <w:sz w:val="20"/>
              </w:rPr>
              <w:t>someone</w:t>
            </w:r>
          </w:p>
        </w:tc>
      </w:tr>
      <w:tr w:rsidR="00A25AA1" w14:paraId="5D1F34C2" w14:textId="77777777">
        <w:trPr>
          <w:trHeight w:val="360"/>
        </w:trPr>
        <w:tc>
          <w:tcPr>
            <w:tcW w:w="4480" w:type="dxa"/>
          </w:tcPr>
          <w:p w14:paraId="229C9773" w14:textId="77777777" w:rsidR="00A25AA1" w:rsidRDefault="00CA72B3">
            <w:pPr>
              <w:pStyle w:val="TableParagraph"/>
              <w:rPr>
                <w:i/>
                <w:sz w:val="20"/>
              </w:rPr>
            </w:pPr>
            <w:r>
              <w:rPr>
                <w:sz w:val="20"/>
              </w:rPr>
              <w:t xml:space="preserve">fin (f) – </w:t>
            </w:r>
            <w:r>
              <w:rPr>
                <w:i/>
                <w:sz w:val="20"/>
              </w:rPr>
              <w:t>end</w:t>
            </w:r>
          </w:p>
        </w:tc>
        <w:tc>
          <w:tcPr>
            <w:tcW w:w="5582" w:type="dxa"/>
          </w:tcPr>
          <w:p w14:paraId="6C6AED51" w14:textId="77777777" w:rsidR="00A25AA1" w:rsidRDefault="00CA72B3">
            <w:pPr>
              <w:pStyle w:val="TableParagraph"/>
              <w:ind w:left="664"/>
              <w:rPr>
                <w:i/>
                <w:sz w:val="20"/>
              </w:rPr>
            </w:pPr>
            <w:r>
              <w:rPr>
                <w:sz w:val="20"/>
              </w:rPr>
              <w:t xml:space="preserve">quelque chose (f) – </w:t>
            </w:r>
            <w:r>
              <w:rPr>
                <w:i/>
                <w:sz w:val="20"/>
              </w:rPr>
              <w:t>something</w:t>
            </w:r>
          </w:p>
        </w:tc>
      </w:tr>
      <w:tr w:rsidR="00A25AA1" w14:paraId="161A213D" w14:textId="77777777">
        <w:trPr>
          <w:trHeight w:val="380"/>
        </w:trPr>
        <w:tc>
          <w:tcPr>
            <w:tcW w:w="4480" w:type="dxa"/>
          </w:tcPr>
          <w:p w14:paraId="1137EBE4" w14:textId="77777777" w:rsidR="00A25AA1" w:rsidRDefault="00CA72B3">
            <w:pPr>
              <w:pStyle w:val="TableParagraph"/>
              <w:rPr>
                <w:i/>
                <w:sz w:val="20"/>
              </w:rPr>
            </w:pPr>
            <w:r>
              <w:rPr>
                <w:sz w:val="20"/>
              </w:rPr>
              <w:t xml:space="preserve">fois (f) – </w:t>
            </w:r>
            <w:r>
              <w:rPr>
                <w:i/>
                <w:sz w:val="20"/>
              </w:rPr>
              <w:t>time, occasion</w:t>
            </w:r>
          </w:p>
        </w:tc>
        <w:tc>
          <w:tcPr>
            <w:tcW w:w="5582" w:type="dxa"/>
          </w:tcPr>
          <w:p w14:paraId="29615582" w14:textId="77777777" w:rsidR="00A25AA1" w:rsidRDefault="00CA72B3">
            <w:pPr>
              <w:pStyle w:val="TableParagraph"/>
              <w:ind w:left="664"/>
              <w:rPr>
                <w:i/>
                <w:sz w:val="20"/>
              </w:rPr>
            </w:pPr>
            <w:r>
              <w:rPr>
                <w:sz w:val="20"/>
              </w:rPr>
              <w:t xml:space="preserve">raison (f) </w:t>
            </w:r>
            <w:r>
              <w:rPr>
                <w:i/>
                <w:sz w:val="20"/>
              </w:rPr>
              <w:t>– reason</w:t>
            </w:r>
          </w:p>
        </w:tc>
      </w:tr>
      <w:tr w:rsidR="00A25AA1" w14:paraId="06117991" w14:textId="77777777">
        <w:trPr>
          <w:trHeight w:val="380"/>
        </w:trPr>
        <w:tc>
          <w:tcPr>
            <w:tcW w:w="4480" w:type="dxa"/>
          </w:tcPr>
          <w:p w14:paraId="0379DFCE" w14:textId="77777777" w:rsidR="00A25AA1" w:rsidRDefault="00CA72B3">
            <w:pPr>
              <w:pStyle w:val="TableParagraph"/>
              <w:spacing w:before="69"/>
              <w:rPr>
                <w:i/>
                <w:sz w:val="20"/>
              </w:rPr>
            </w:pPr>
            <w:r>
              <w:rPr>
                <w:sz w:val="20"/>
              </w:rPr>
              <w:t xml:space="preserve">genre (m) – </w:t>
            </w:r>
            <w:r>
              <w:rPr>
                <w:i/>
                <w:sz w:val="20"/>
              </w:rPr>
              <w:t>type, sort</w:t>
            </w:r>
          </w:p>
        </w:tc>
        <w:tc>
          <w:tcPr>
            <w:tcW w:w="5582" w:type="dxa"/>
          </w:tcPr>
          <w:p w14:paraId="758B8F9D" w14:textId="77777777" w:rsidR="00A25AA1" w:rsidRDefault="00CA72B3">
            <w:pPr>
              <w:pStyle w:val="TableParagraph"/>
              <w:spacing w:before="69"/>
              <w:ind w:left="664"/>
              <w:rPr>
                <w:i/>
                <w:sz w:val="20"/>
              </w:rPr>
            </w:pPr>
            <w:r>
              <w:rPr>
                <w:sz w:val="20"/>
              </w:rPr>
              <w:t xml:space="preserve">si (conj) – </w:t>
            </w:r>
            <w:r>
              <w:rPr>
                <w:i/>
                <w:sz w:val="20"/>
              </w:rPr>
              <w:t>so, therefore</w:t>
            </w:r>
          </w:p>
        </w:tc>
      </w:tr>
      <w:tr w:rsidR="00A25AA1" w14:paraId="772948BF" w14:textId="77777777">
        <w:trPr>
          <w:trHeight w:val="360"/>
        </w:trPr>
        <w:tc>
          <w:tcPr>
            <w:tcW w:w="4480" w:type="dxa"/>
          </w:tcPr>
          <w:p w14:paraId="67716925" w14:textId="77777777" w:rsidR="00A25AA1" w:rsidRDefault="00CA72B3">
            <w:pPr>
              <w:pStyle w:val="TableParagraph"/>
              <w:rPr>
                <w:i/>
                <w:sz w:val="20"/>
              </w:rPr>
            </w:pPr>
            <w:r>
              <w:rPr>
                <w:sz w:val="20"/>
              </w:rPr>
              <w:t xml:space="preserve">inconvénient (m)  - </w:t>
            </w:r>
            <w:r>
              <w:rPr>
                <w:i/>
                <w:sz w:val="20"/>
              </w:rPr>
              <w:t>disadvantage</w:t>
            </w:r>
          </w:p>
        </w:tc>
        <w:tc>
          <w:tcPr>
            <w:tcW w:w="5582" w:type="dxa"/>
          </w:tcPr>
          <w:p w14:paraId="04DB967F" w14:textId="77777777" w:rsidR="00A25AA1" w:rsidRDefault="00CA72B3">
            <w:pPr>
              <w:pStyle w:val="TableParagraph"/>
              <w:ind w:left="664"/>
              <w:rPr>
                <w:i/>
                <w:sz w:val="20"/>
              </w:rPr>
            </w:pPr>
            <w:r>
              <w:rPr>
                <w:sz w:val="20"/>
              </w:rPr>
              <w:t xml:space="preserve">si (adv) – </w:t>
            </w:r>
            <w:r>
              <w:rPr>
                <w:i/>
                <w:sz w:val="20"/>
              </w:rPr>
              <w:t>so (intensifier)</w:t>
            </w:r>
          </w:p>
        </w:tc>
      </w:tr>
      <w:tr w:rsidR="00A25AA1" w14:paraId="74347368" w14:textId="77777777">
        <w:trPr>
          <w:trHeight w:val="760"/>
        </w:trPr>
        <w:tc>
          <w:tcPr>
            <w:tcW w:w="4480" w:type="dxa"/>
          </w:tcPr>
          <w:p w14:paraId="05D8B396" w14:textId="77777777" w:rsidR="00A25AA1" w:rsidRDefault="00CA72B3">
            <w:pPr>
              <w:pStyle w:val="TableParagraph"/>
              <w:rPr>
                <w:i/>
                <w:sz w:val="20"/>
              </w:rPr>
            </w:pPr>
            <w:r>
              <w:rPr>
                <w:sz w:val="20"/>
              </w:rPr>
              <w:t xml:space="preserve">Madame (f) – </w:t>
            </w:r>
            <w:r>
              <w:rPr>
                <w:i/>
                <w:sz w:val="20"/>
              </w:rPr>
              <w:t>Mrs</w:t>
            </w:r>
          </w:p>
          <w:p w14:paraId="656E400E" w14:textId="77777777" w:rsidR="00A25AA1" w:rsidRDefault="00CA72B3">
            <w:pPr>
              <w:pStyle w:val="TableParagraph"/>
              <w:spacing w:before="138"/>
              <w:rPr>
                <w:i/>
                <w:sz w:val="20"/>
              </w:rPr>
            </w:pPr>
            <w:r>
              <w:rPr>
                <w:sz w:val="20"/>
              </w:rPr>
              <w:t xml:space="preserve">Mademoiselle (f) – </w:t>
            </w:r>
            <w:r>
              <w:rPr>
                <w:i/>
                <w:sz w:val="20"/>
              </w:rPr>
              <w:t>Miss</w:t>
            </w:r>
          </w:p>
        </w:tc>
        <w:tc>
          <w:tcPr>
            <w:tcW w:w="5582" w:type="dxa"/>
          </w:tcPr>
          <w:p w14:paraId="519C4CA0" w14:textId="77777777" w:rsidR="00A25AA1" w:rsidRDefault="00CA72B3">
            <w:pPr>
              <w:pStyle w:val="TableParagraph"/>
              <w:ind w:left="664"/>
              <w:rPr>
                <w:i/>
                <w:sz w:val="20"/>
              </w:rPr>
            </w:pPr>
            <w:r>
              <w:rPr>
                <w:sz w:val="20"/>
              </w:rPr>
              <w:t xml:space="preserve">tout le monde (m sing) – </w:t>
            </w:r>
            <w:r>
              <w:rPr>
                <w:i/>
                <w:sz w:val="20"/>
              </w:rPr>
              <w:t>everyone, everybody</w:t>
            </w:r>
          </w:p>
        </w:tc>
      </w:tr>
      <w:tr w:rsidR="00A25AA1" w14:paraId="06F7CCC1" w14:textId="77777777">
        <w:trPr>
          <w:trHeight w:val="300"/>
        </w:trPr>
        <w:tc>
          <w:tcPr>
            <w:tcW w:w="4480" w:type="dxa"/>
          </w:tcPr>
          <w:p w14:paraId="1B3C6275" w14:textId="77777777" w:rsidR="00A25AA1" w:rsidRDefault="00CA72B3">
            <w:pPr>
              <w:pStyle w:val="TableParagraph"/>
              <w:spacing w:line="223" w:lineRule="exact"/>
              <w:rPr>
                <w:i/>
                <w:sz w:val="20"/>
              </w:rPr>
            </w:pPr>
            <w:r>
              <w:rPr>
                <w:sz w:val="20"/>
              </w:rPr>
              <w:t xml:space="preserve">Monsieur (m) – </w:t>
            </w:r>
            <w:r>
              <w:rPr>
                <w:i/>
                <w:sz w:val="20"/>
              </w:rPr>
              <w:t>Mr</w:t>
            </w:r>
          </w:p>
        </w:tc>
        <w:tc>
          <w:tcPr>
            <w:tcW w:w="5582" w:type="dxa"/>
          </w:tcPr>
          <w:p w14:paraId="7699D7C6" w14:textId="77777777" w:rsidR="00A25AA1" w:rsidRDefault="00A25AA1">
            <w:pPr>
              <w:pStyle w:val="TableParagraph"/>
              <w:spacing w:before="0"/>
              <w:ind w:left="0"/>
              <w:rPr>
                <w:rFonts w:ascii="Times New Roman"/>
                <w:sz w:val="18"/>
              </w:rPr>
            </w:pPr>
          </w:p>
        </w:tc>
      </w:tr>
    </w:tbl>
    <w:p w14:paraId="6B76CB79" w14:textId="77777777" w:rsidR="00A25AA1" w:rsidRDefault="00A25AA1">
      <w:pPr>
        <w:rPr>
          <w:rFonts w:ascii="Times New Roman"/>
          <w:sz w:val="18"/>
        </w:rPr>
        <w:sectPr w:rsidR="00A25AA1">
          <w:pgSz w:w="11910" w:h="16840"/>
          <w:pgMar w:top="2000" w:right="500" w:bottom="940" w:left="1120" w:header="1676" w:footer="753" w:gutter="0"/>
          <w:cols w:space="720"/>
        </w:sectPr>
      </w:pPr>
    </w:p>
    <w:p w14:paraId="4768C61C" w14:textId="77777777" w:rsidR="00A25AA1" w:rsidRDefault="00A25AA1">
      <w:pPr>
        <w:pStyle w:val="BodyText"/>
        <w:spacing w:before="7"/>
        <w:rPr>
          <w:b/>
        </w:rPr>
      </w:pPr>
    </w:p>
    <w:tbl>
      <w:tblPr>
        <w:tblW w:w="0" w:type="auto"/>
        <w:tblInd w:w="119" w:type="dxa"/>
        <w:tblLayout w:type="fixed"/>
        <w:tblCellMar>
          <w:left w:w="0" w:type="dxa"/>
          <w:right w:w="0" w:type="dxa"/>
        </w:tblCellMar>
        <w:tblLook w:val="01E0" w:firstRow="1" w:lastRow="1" w:firstColumn="1" w:lastColumn="1" w:noHBand="0" w:noVBand="0"/>
      </w:tblPr>
      <w:tblGrid>
        <w:gridCol w:w="4970"/>
        <w:gridCol w:w="4050"/>
      </w:tblGrid>
      <w:tr w:rsidR="00A25AA1" w14:paraId="61DC63FB" w14:textId="77777777">
        <w:trPr>
          <w:trHeight w:val="300"/>
        </w:trPr>
        <w:tc>
          <w:tcPr>
            <w:tcW w:w="4970" w:type="dxa"/>
          </w:tcPr>
          <w:p w14:paraId="19850268" w14:textId="77777777" w:rsidR="00A25AA1" w:rsidRDefault="00CA72B3">
            <w:pPr>
              <w:pStyle w:val="TableParagraph"/>
              <w:spacing w:before="0" w:line="242" w:lineRule="exact"/>
              <w:rPr>
                <w:i/>
                <w:sz w:val="20"/>
              </w:rPr>
            </w:pPr>
            <w:r>
              <w:rPr>
                <w:sz w:val="20"/>
              </w:rPr>
              <w:t xml:space="preserve">Afrique (f) – </w:t>
            </w:r>
            <w:r>
              <w:rPr>
                <w:i/>
                <w:sz w:val="20"/>
              </w:rPr>
              <w:t>Africa</w:t>
            </w:r>
          </w:p>
        </w:tc>
        <w:tc>
          <w:tcPr>
            <w:tcW w:w="4050" w:type="dxa"/>
          </w:tcPr>
          <w:p w14:paraId="1EBA0848" w14:textId="77777777" w:rsidR="00A25AA1" w:rsidRDefault="00CA72B3">
            <w:pPr>
              <w:pStyle w:val="TableParagraph"/>
              <w:spacing w:before="0" w:line="242" w:lineRule="exact"/>
              <w:ind w:left="174"/>
              <w:rPr>
                <w:i/>
                <w:sz w:val="20"/>
              </w:rPr>
            </w:pPr>
            <w:r>
              <w:rPr>
                <w:sz w:val="20"/>
              </w:rPr>
              <w:t xml:space="preserve">Europe (f) – </w:t>
            </w:r>
            <w:r>
              <w:rPr>
                <w:i/>
                <w:sz w:val="20"/>
              </w:rPr>
              <w:t>Europe</w:t>
            </w:r>
          </w:p>
        </w:tc>
      </w:tr>
      <w:tr w:rsidR="00A25AA1" w14:paraId="02D8E34F" w14:textId="77777777">
        <w:trPr>
          <w:trHeight w:val="360"/>
        </w:trPr>
        <w:tc>
          <w:tcPr>
            <w:tcW w:w="4970" w:type="dxa"/>
          </w:tcPr>
          <w:p w14:paraId="5EF48C5E" w14:textId="77777777" w:rsidR="00A25AA1" w:rsidRDefault="00CA72B3">
            <w:pPr>
              <w:pStyle w:val="TableParagraph"/>
              <w:rPr>
                <w:i/>
                <w:sz w:val="20"/>
              </w:rPr>
            </w:pPr>
            <w:r>
              <w:rPr>
                <w:sz w:val="20"/>
              </w:rPr>
              <w:t xml:space="preserve">Allemagne (f) – </w:t>
            </w:r>
            <w:r>
              <w:rPr>
                <w:i/>
                <w:sz w:val="20"/>
              </w:rPr>
              <w:t>Germany</w:t>
            </w:r>
          </w:p>
        </w:tc>
        <w:tc>
          <w:tcPr>
            <w:tcW w:w="4050" w:type="dxa"/>
          </w:tcPr>
          <w:p w14:paraId="66B9D979" w14:textId="77777777" w:rsidR="00A25AA1" w:rsidRDefault="00CA72B3">
            <w:pPr>
              <w:pStyle w:val="TableParagraph"/>
              <w:ind w:left="174"/>
              <w:rPr>
                <w:i/>
                <w:sz w:val="20"/>
              </w:rPr>
            </w:pPr>
            <w:r>
              <w:rPr>
                <w:sz w:val="20"/>
              </w:rPr>
              <w:t xml:space="preserve">France (f) – </w:t>
            </w:r>
            <w:r>
              <w:rPr>
                <w:i/>
                <w:sz w:val="20"/>
              </w:rPr>
              <w:t>France</w:t>
            </w:r>
          </w:p>
        </w:tc>
      </w:tr>
      <w:tr w:rsidR="00A25AA1" w14:paraId="1E4E28AC" w14:textId="77777777">
        <w:trPr>
          <w:trHeight w:val="380"/>
        </w:trPr>
        <w:tc>
          <w:tcPr>
            <w:tcW w:w="4970" w:type="dxa"/>
          </w:tcPr>
          <w:p w14:paraId="5594F3D6" w14:textId="77777777" w:rsidR="00A25AA1" w:rsidRDefault="00CA72B3">
            <w:pPr>
              <w:pStyle w:val="TableParagraph"/>
              <w:rPr>
                <w:i/>
                <w:sz w:val="20"/>
              </w:rPr>
            </w:pPr>
            <w:r>
              <w:rPr>
                <w:sz w:val="20"/>
              </w:rPr>
              <w:t xml:space="preserve">Amérique du Nord (f) – </w:t>
            </w:r>
            <w:r>
              <w:rPr>
                <w:i/>
                <w:sz w:val="20"/>
              </w:rPr>
              <w:t>North America</w:t>
            </w:r>
          </w:p>
        </w:tc>
        <w:tc>
          <w:tcPr>
            <w:tcW w:w="4050" w:type="dxa"/>
          </w:tcPr>
          <w:p w14:paraId="4E5B440B" w14:textId="77777777" w:rsidR="00A25AA1" w:rsidRDefault="00CA72B3">
            <w:pPr>
              <w:pStyle w:val="TableParagraph"/>
              <w:ind w:left="174"/>
              <w:rPr>
                <w:i/>
                <w:sz w:val="20"/>
              </w:rPr>
            </w:pPr>
            <w:r>
              <w:rPr>
                <w:sz w:val="20"/>
              </w:rPr>
              <w:t xml:space="preserve">Grande-Bretagne (f) – </w:t>
            </w:r>
            <w:r>
              <w:rPr>
                <w:i/>
                <w:sz w:val="20"/>
              </w:rPr>
              <w:t>Great Britain</w:t>
            </w:r>
          </w:p>
        </w:tc>
      </w:tr>
      <w:tr w:rsidR="00A25AA1" w14:paraId="6F2A606D" w14:textId="77777777">
        <w:trPr>
          <w:trHeight w:val="740"/>
        </w:trPr>
        <w:tc>
          <w:tcPr>
            <w:tcW w:w="4970" w:type="dxa"/>
          </w:tcPr>
          <w:p w14:paraId="377B1DAF" w14:textId="77777777" w:rsidR="00A25AA1" w:rsidRDefault="00CA72B3">
            <w:pPr>
              <w:pStyle w:val="TableParagraph"/>
              <w:spacing w:before="69" w:line="256" w:lineRule="auto"/>
              <w:ind w:right="152"/>
              <w:rPr>
                <w:i/>
                <w:sz w:val="20"/>
              </w:rPr>
            </w:pPr>
            <w:r>
              <w:rPr>
                <w:sz w:val="20"/>
              </w:rPr>
              <w:t xml:space="preserve">Amérique du Sud/Amérique latine (f) – </w:t>
            </w:r>
            <w:r>
              <w:rPr>
                <w:i/>
                <w:sz w:val="20"/>
              </w:rPr>
              <w:t>South America/Latin America</w:t>
            </w:r>
          </w:p>
        </w:tc>
        <w:tc>
          <w:tcPr>
            <w:tcW w:w="4050" w:type="dxa"/>
          </w:tcPr>
          <w:p w14:paraId="092E9C31" w14:textId="77777777" w:rsidR="00A25AA1" w:rsidRDefault="00CA72B3">
            <w:pPr>
              <w:pStyle w:val="TableParagraph"/>
              <w:spacing w:before="69"/>
              <w:ind w:left="174"/>
              <w:rPr>
                <w:i/>
                <w:sz w:val="20"/>
              </w:rPr>
            </w:pPr>
            <w:r>
              <w:rPr>
                <w:sz w:val="20"/>
              </w:rPr>
              <w:t xml:space="preserve">Grèce (f) – </w:t>
            </w:r>
            <w:r>
              <w:rPr>
                <w:i/>
                <w:sz w:val="20"/>
              </w:rPr>
              <w:t>Greece</w:t>
            </w:r>
          </w:p>
          <w:p w14:paraId="5C2AC091" w14:textId="77777777" w:rsidR="00A25AA1" w:rsidRDefault="00CA72B3">
            <w:pPr>
              <w:pStyle w:val="TableParagraph"/>
              <w:spacing w:before="136"/>
              <w:ind w:left="174"/>
              <w:rPr>
                <w:i/>
                <w:sz w:val="20"/>
              </w:rPr>
            </w:pPr>
            <w:r>
              <w:rPr>
                <w:sz w:val="20"/>
              </w:rPr>
              <w:t xml:space="preserve">Inde (f) – </w:t>
            </w:r>
            <w:r>
              <w:rPr>
                <w:i/>
                <w:sz w:val="20"/>
              </w:rPr>
              <w:t>India</w:t>
            </w:r>
          </w:p>
        </w:tc>
      </w:tr>
      <w:tr w:rsidR="00A25AA1" w14:paraId="793CB249" w14:textId="77777777">
        <w:trPr>
          <w:trHeight w:val="380"/>
        </w:trPr>
        <w:tc>
          <w:tcPr>
            <w:tcW w:w="4970" w:type="dxa"/>
          </w:tcPr>
          <w:p w14:paraId="47C22910" w14:textId="77777777" w:rsidR="00A25AA1" w:rsidRDefault="00CA72B3">
            <w:pPr>
              <w:pStyle w:val="TableParagraph"/>
              <w:rPr>
                <w:i/>
                <w:sz w:val="20"/>
              </w:rPr>
            </w:pPr>
            <w:r>
              <w:rPr>
                <w:sz w:val="20"/>
              </w:rPr>
              <w:t xml:space="preserve">Angleterre (f) – </w:t>
            </w:r>
            <w:r>
              <w:rPr>
                <w:i/>
                <w:sz w:val="20"/>
              </w:rPr>
              <w:t>England</w:t>
            </w:r>
          </w:p>
        </w:tc>
        <w:tc>
          <w:tcPr>
            <w:tcW w:w="4050" w:type="dxa"/>
          </w:tcPr>
          <w:p w14:paraId="7EAE2134" w14:textId="77777777" w:rsidR="00A25AA1" w:rsidRDefault="00CA72B3">
            <w:pPr>
              <w:pStyle w:val="TableParagraph"/>
              <w:ind w:left="174"/>
              <w:rPr>
                <w:i/>
                <w:sz w:val="20"/>
              </w:rPr>
            </w:pPr>
            <w:r>
              <w:rPr>
                <w:sz w:val="20"/>
              </w:rPr>
              <w:t xml:space="preserve">Irlande (f) – </w:t>
            </w:r>
            <w:r>
              <w:rPr>
                <w:i/>
                <w:sz w:val="20"/>
              </w:rPr>
              <w:t>Ireland</w:t>
            </w:r>
          </w:p>
        </w:tc>
      </w:tr>
      <w:tr w:rsidR="00A25AA1" w14:paraId="7CBB98EE" w14:textId="77777777">
        <w:trPr>
          <w:trHeight w:val="380"/>
        </w:trPr>
        <w:tc>
          <w:tcPr>
            <w:tcW w:w="4970" w:type="dxa"/>
          </w:tcPr>
          <w:p w14:paraId="28909807" w14:textId="77777777" w:rsidR="00A25AA1" w:rsidRDefault="00CA72B3">
            <w:pPr>
              <w:pStyle w:val="TableParagraph"/>
              <w:spacing w:before="69"/>
              <w:rPr>
                <w:i/>
                <w:sz w:val="20"/>
              </w:rPr>
            </w:pPr>
            <w:r>
              <w:rPr>
                <w:sz w:val="20"/>
              </w:rPr>
              <w:t xml:space="preserve">Asie (f) – </w:t>
            </w:r>
            <w:r>
              <w:rPr>
                <w:i/>
                <w:sz w:val="20"/>
              </w:rPr>
              <w:t>Asia</w:t>
            </w:r>
          </w:p>
        </w:tc>
        <w:tc>
          <w:tcPr>
            <w:tcW w:w="4050" w:type="dxa"/>
          </w:tcPr>
          <w:p w14:paraId="4E25019C" w14:textId="77777777" w:rsidR="00A25AA1" w:rsidRDefault="00CA72B3">
            <w:pPr>
              <w:pStyle w:val="TableParagraph"/>
              <w:spacing w:before="69"/>
              <w:ind w:left="174"/>
              <w:rPr>
                <w:i/>
                <w:sz w:val="20"/>
              </w:rPr>
            </w:pPr>
            <w:r>
              <w:rPr>
                <w:sz w:val="20"/>
              </w:rPr>
              <w:t xml:space="preserve">Italie (f) – </w:t>
            </w:r>
            <w:r>
              <w:rPr>
                <w:i/>
                <w:sz w:val="20"/>
              </w:rPr>
              <w:t>Italy</w:t>
            </w:r>
          </w:p>
        </w:tc>
      </w:tr>
      <w:tr w:rsidR="00A25AA1" w14:paraId="17DB5CE2" w14:textId="77777777">
        <w:trPr>
          <w:trHeight w:val="360"/>
        </w:trPr>
        <w:tc>
          <w:tcPr>
            <w:tcW w:w="4970" w:type="dxa"/>
          </w:tcPr>
          <w:p w14:paraId="43E6EBCE" w14:textId="77777777" w:rsidR="00A25AA1" w:rsidRDefault="00CA72B3">
            <w:pPr>
              <w:pStyle w:val="TableParagraph"/>
              <w:rPr>
                <w:i/>
                <w:sz w:val="20"/>
              </w:rPr>
            </w:pPr>
            <w:r>
              <w:rPr>
                <w:sz w:val="20"/>
              </w:rPr>
              <w:t xml:space="preserve">Autriche (f) – </w:t>
            </w:r>
            <w:r>
              <w:rPr>
                <w:i/>
                <w:sz w:val="20"/>
              </w:rPr>
              <w:t>Austria</w:t>
            </w:r>
          </w:p>
        </w:tc>
        <w:tc>
          <w:tcPr>
            <w:tcW w:w="4050" w:type="dxa"/>
          </w:tcPr>
          <w:p w14:paraId="0CF115BB" w14:textId="77777777" w:rsidR="00A25AA1" w:rsidRDefault="00CA72B3">
            <w:pPr>
              <w:pStyle w:val="TableParagraph"/>
              <w:ind w:left="174"/>
              <w:rPr>
                <w:i/>
                <w:sz w:val="20"/>
              </w:rPr>
            </w:pPr>
            <w:r>
              <w:rPr>
                <w:sz w:val="20"/>
              </w:rPr>
              <w:t xml:space="preserve">Japon (m) – </w:t>
            </w:r>
            <w:r>
              <w:rPr>
                <w:i/>
                <w:sz w:val="20"/>
              </w:rPr>
              <w:t>Japan</w:t>
            </w:r>
          </w:p>
        </w:tc>
      </w:tr>
      <w:tr w:rsidR="00A25AA1" w14:paraId="09795E59" w14:textId="77777777">
        <w:trPr>
          <w:trHeight w:val="380"/>
        </w:trPr>
        <w:tc>
          <w:tcPr>
            <w:tcW w:w="4970" w:type="dxa"/>
          </w:tcPr>
          <w:p w14:paraId="55871B8C" w14:textId="77777777" w:rsidR="00A25AA1" w:rsidRDefault="00CA72B3">
            <w:pPr>
              <w:pStyle w:val="TableParagraph"/>
              <w:rPr>
                <w:i/>
                <w:sz w:val="20"/>
              </w:rPr>
            </w:pPr>
            <w:r>
              <w:rPr>
                <w:sz w:val="20"/>
              </w:rPr>
              <w:t xml:space="preserve">Bangladesh (m) – </w:t>
            </w:r>
            <w:r>
              <w:rPr>
                <w:i/>
                <w:sz w:val="20"/>
              </w:rPr>
              <w:t>Bangladesh</w:t>
            </w:r>
          </w:p>
        </w:tc>
        <w:tc>
          <w:tcPr>
            <w:tcW w:w="4050" w:type="dxa"/>
          </w:tcPr>
          <w:p w14:paraId="3B38B4B5" w14:textId="77777777" w:rsidR="00A25AA1" w:rsidRDefault="00CA72B3">
            <w:pPr>
              <w:pStyle w:val="TableParagraph"/>
              <w:ind w:left="174"/>
              <w:rPr>
                <w:i/>
                <w:sz w:val="20"/>
              </w:rPr>
            </w:pPr>
            <w:r>
              <w:rPr>
                <w:sz w:val="20"/>
              </w:rPr>
              <w:t xml:space="preserve">Pakistan (m) – </w:t>
            </w:r>
            <w:r>
              <w:rPr>
                <w:i/>
                <w:sz w:val="20"/>
              </w:rPr>
              <w:t>Pakistan</w:t>
            </w:r>
          </w:p>
        </w:tc>
      </w:tr>
      <w:tr w:rsidR="00A25AA1" w14:paraId="3BEDF199" w14:textId="77777777">
        <w:trPr>
          <w:trHeight w:val="380"/>
        </w:trPr>
        <w:tc>
          <w:tcPr>
            <w:tcW w:w="4970" w:type="dxa"/>
          </w:tcPr>
          <w:p w14:paraId="1025209A" w14:textId="77777777" w:rsidR="00A25AA1" w:rsidRDefault="00CA72B3">
            <w:pPr>
              <w:pStyle w:val="TableParagraph"/>
              <w:spacing w:before="69"/>
              <w:rPr>
                <w:i/>
                <w:sz w:val="20"/>
              </w:rPr>
            </w:pPr>
            <w:r>
              <w:rPr>
                <w:sz w:val="20"/>
              </w:rPr>
              <w:t xml:space="preserve">Belgique (f) – </w:t>
            </w:r>
            <w:r>
              <w:rPr>
                <w:i/>
                <w:sz w:val="20"/>
              </w:rPr>
              <w:t>Belgium</w:t>
            </w:r>
          </w:p>
        </w:tc>
        <w:tc>
          <w:tcPr>
            <w:tcW w:w="4050" w:type="dxa"/>
          </w:tcPr>
          <w:p w14:paraId="7B60641F" w14:textId="77777777" w:rsidR="00A25AA1" w:rsidRDefault="00CA72B3">
            <w:pPr>
              <w:pStyle w:val="TableParagraph"/>
              <w:spacing w:before="69"/>
              <w:ind w:left="174"/>
              <w:rPr>
                <w:i/>
                <w:sz w:val="20"/>
              </w:rPr>
            </w:pPr>
            <w:r>
              <w:rPr>
                <w:sz w:val="20"/>
              </w:rPr>
              <w:t xml:space="preserve">Pays-Bas (m pl) – </w:t>
            </w:r>
            <w:r>
              <w:rPr>
                <w:i/>
                <w:sz w:val="20"/>
              </w:rPr>
              <w:t>Netherlands</w:t>
            </w:r>
          </w:p>
        </w:tc>
      </w:tr>
      <w:tr w:rsidR="00A25AA1" w14:paraId="200D016B" w14:textId="77777777">
        <w:trPr>
          <w:trHeight w:val="360"/>
        </w:trPr>
        <w:tc>
          <w:tcPr>
            <w:tcW w:w="4970" w:type="dxa"/>
          </w:tcPr>
          <w:p w14:paraId="325A49A2" w14:textId="77777777" w:rsidR="00A25AA1" w:rsidRDefault="00CA72B3">
            <w:pPr>
              <w:pStyle w:val="TableParagraph"/>
              <w:rPr>
                <w:i/>
                <w:sz w:val="20"/>
              </w:rPr>
            </w:pPr>
            <w:r>
              <w:rPr>
                <w:sz w:val="20"/>
              </w:rPr>
              <w:t xml:space="preserve">Canada (m) – </w:t>
            </w:r>
            <w:r>
              <w:rPr>
                <w:i/>
                <w:sz w:val="20"/>
              </w:rPr>
              <w:t>Canada</w:t>
            </w:r>
          </w:p>
        </w:tc>
        <w:tc>
          <w:tcPr>
            <w:tcW w:w="4050" w:type="dxa"/>
          </w:tcPr>
          <w:p w14:paraId="4CC79787" w14:textId="77777777" w:rsidR="00A25AA1" w:rsidRDefault="00CA72B3">
            <w:pPr>
              <w:pStyle w:val="TableParagraph"/>
              <w:ind w:left="174"/>
              <w:rPr>
                <w:i/>
                <w:sz w:val="20"/>
              </w:rPr>
            </w:pPr>
            <w:r>
              <w:rPr>
                <w:sz w:val="20"/>
              </w:rPr>
              <w:t xml:space="preserve">Pays de Galles (m) – </w:t>
            </w:r>
            <w:r>
              <w:rPr>
                <w:i/>
                <w:sz w:val="20"/>
              </w:rPr>
              <w:t>Wales</w:t>
            </w:r>
          </w:p>
        </w:tc>
      </w:tr>
      <w:tr w:rsidR="00A25AA1" w14:paraId="64DDCA76" w14:textId="77777777">
        <w:trPr>
          <w:trHeight w:val="380"/>
        </w:trPr>
        <w:tc>
          <w:tcPr>
            <w:tcW w:w="4970" w:type="dxa"/>
          </w:tcPr>
          <w:p w14:paraId="2DFC2483" w14:textId="77777777" w:rsidR="00A25AA1" w:rsidRDefault="00CA72B3">
            <w:pPr>
              <w:pStyle w:val="TableParagraph"/>
              <w:rPr>
                <w:i/>
                <w:sz w:val="20"/>
              </w:rPr>
            </w:pPr>
            <w:r>
              <w:rPr>
                <w:sz w:val="20"/>
              </w:rPr>
              <w:t xml:space="preserve">Chine (f) – </w:t>
            </w:r>
            <w:r>
              <w:rPr>
                <w:i/>
                <w:sz w:val="20"/>
              </w:rPr>
              <w:t>China</w:t>
            </w:r>
          </w:p>
        </w:tc>
        <w:tc>
          <w:tcPr>
            <w:tcW w:w="4050" w:type="dxa"/>
          </w:tcPr>
          <w:p w14:paraId="3D1189BC" w14:textId="77777777" w:rsidR="00A25AA1" w:rsidRDefault="00CA72B3">
            <w:pPr>
              <w:pStyle w:val="TableParagraph"/>
              <w:ind w:left="174"/>
              <w:rPr>
                <w:i/>
                <w:sz w:val="20"/>
              </w:rPr>
            </w:pPr>
            <w:r>
              <w:rPr>
                <w:sz w:val="20"/>
              </w:rPr>
              <w:t xml:space="preserve">Portugal (m) – </w:t>
            </w:r>
            <w:r>
              <w:rPr>
                <w:i/>
                <w:sz w:val="20"/>
              </w:rPr>
              <w:t>Portugal</w:t>
            </w:r>
          </w:p>
        </w:tc>
      </w:tr>
      <w:tr w:rsidR="00A25AA1" w14:paraId="095FB976" w14:textId="77777777">
        <w:trPr>
          <w:trHeight w:val="380"/>
        </w:trPr>
        <w:tc>
          <w:tcPr>
            <w:tcW w:w="4970" w:type="dxa"/>
          </w:tcPr>
          <w:p w14:paraId="2BACF08D" w14:textId="77777777" w:rsidR="00A25AA1" w:rsidRDefault="00CA72B3">
            <w:pPr>
              <w:pStyle w:val="TableParagraph"/>
              <w:spacing w:before="69"/>
              <w:rPr>
                <w:i/>
                <w:sz w:val="20"/>
              </w:rPr>
            </w:pPr>
            <w:r>
              <w:rPr>
                <w:sz w:val="20"/>
              </w:rPr>
              <w:t xml:space="preserve">Corse (f) – </w:t>
            </w:r>
            <w:r>
              <w:rPr>
                <w:i/>
                <w:sz w:val="20"/>
              </w:rPr>
              <w:t>Corsica</w:t>
            </w:r>
          </w:p>
        </w:tc>
        <w:tc>
          <w:tcPr>
            <w:tcW w:w="4050" w:type="dxa"/>
          </w:tcPr>
          <w:p w14:paraId="24952957" w14:textId="77777777" w:rsidR="00A25AA1" w:rsidRDefault="00CA72B3">
            <w:pPr>
              <w:pStyle w:val="TableParagraph"/>
              <w:spacing w:before="69"/>
              <w:ind w:left="174"/>
              <w:rPr>
                <w:i/>
                <w:sz w:val="20"/>
              </w:rPr>
            </w:pPr>
            <w:r>
              <w:rPr>
                <w:sz w:val="20"/>
              </w:rPr>
              <w:t xml:space="preserve">Royaume-Uni (m) – </w:t>
            </w:r>
            <w:r>
              <w:rPr>
                <w:i/>
                <w:sz w:val="20"/>
              </w:rPr>
              <w:t>United Kingdom</w:t>
            </w:r>
          </w:p>
        </w:tc>
      </w:tr>
      <w:tr w:rsidR="00A25AA1" w14:paraId="53FC8D46" w14:textId="77777777">
        <w:trPr>
          <w:trHeight w:val="360"/>
        </w:trPr>
        <w:tc>
          <w:tcPr>
            <w:tcW w:w="4970" w:type="dxa"/>
          </w:tcPr>
          <w:p w14:paraId="385AA8F4" w14:textId="77777777" w:rsidR="00A25AA1" w:rsidRDefault="00CA72B3">
            <w:pPr>
              <w:pStyle w:val="TableParagraph"/>
              <w:rPr>
                <w:i/>
                <w:sz w:val="20"/>
              </w:rPr>
            </w:pPr>
            <w:r>
              <w:rPr>
                <w:sz w:val="20"/>
              </w:rPr>
              <w:t xml:space="preserve">Danemark (m) – </w:t>
            </w:r>
            <w:r>
              <w:rPr>
                <w:i/>
                <w:sz w:val="20"/>
              </w:rPr>
              <w:t>Denmark</w:t>
            </w:r>
          </w:p>
        </w:tc>
        <w:tc>
          <w:tcPr>
            <w:tcW w:w="4050" w:type="dxa"/>
          </w:tcPr>
          <w:p w14:paraId="09105E41" w14:textId="77777777" w:rsidR="00A25AA1" w:rsidRDefault="00CA72B3">
            <w:pPr>
              <w:pStyle w:val="TableParagraph"/>
              <w:ind w:left="174"/>
              <w:rPr>
                <w:i/>
                <w:sz w:val="20"/>
              </w:rPr>
            </w:pPr>
            <w:r>
              <w:rPr>
                <w:sz w:val="20"/>
              </w:rPr>
              <w:t xml:space="preserve">Russie </w:t>
            </w:r>
            <w:r>
              <w:rPr>
                <w:i/>
                <w:sz w:val="20"/>
              </w:rPr>
              <w:t>– Russia</w:t>
            </w:r>
          </w:p>
        </w:tc>
      </w:tr>
      <w:tr w:rsidR="00A25AA1" w14:paraId="3C0E1C7D" w14:textId="77777777">
        <w:trPr>
          <w:trHeight w:val="380"/>
        </w:trPr>
        <w:tc>
          <w:tcPr>
            <w:tcW w:w="4970" w:type="dxa"/>
          </w:tcPr>
          <w:p w14:paraId="1AC48FF9" w14:textId="77777777" w:rsidR="00A25AA1" w:rsidRDefault="00CA72B3">
            <w:pPr>
              <w:pStyle w:val="TableParagraph"/>
              <w:rPr>
                <w:i/>
                <w:sz w:val="20"/>
              </w:rPr>
            </w:pPr>
            <w:r>
              <w:rPr>
                <w:sz w:val="20"/>
              </w:rPr>
              <w:t xml:space="preserve">Écosse (f) – </w:t>
            </w:r>
            <w:r>
              <w:rPr>
                <w:i/>
                <w:sz w:val="20"/>
              </w:rPr>
              <w:t>Scotland</w:t>
            </w:r>
          </w:p>
        </w:tc>
        <w:tc>
          <w:tcPr>
            <w:tcW w:w="4050" w:type="dxa"/>
          </w:tcPr>
          <w:p w14:paraId="01D3F942" w14:textId="77777777" w:rsidR="00A25AA1" w:rsidRDefault="00CA72B3">
            <w:pPr>
              <w:pStyle w:val="TableParagraph"/>
              <w:ind w:left="174"/>
              <w:rPr>
                <w:i/>
                <w:sz w:val="20"/>
              </w:rPr>
            </w:pPr>
            <w:r>
              <w:rPr>
                <w:sz w:val="20"/>
              </w:rPr>
              <w:t xml:space="preserve">Suède (f) – </w:t>
            </w:r>
            <w:r>
              <w:rPr>
                <w:i/>
                <w:sz w:val="20"/>
              </w:rPr>
              <w:t>Sweden</w:t>
            </w:r>
          </w:p>
        </w:tc>
      </w:tr>
      <w:tr w:rsidR="00A25AA1" w14:paraId="75079D8D" w14:textId="77777777">
        <w:trPr>
          <w:trHeight w:val="380"/>
        </w:trPr>
        <w:tc>
          <w:tcPr>
            <w:tcW w:w="4970" w:type="dxa"/>
          </w:tcPr>
          <w:p w14:paraId="0467B425" w14:textId="77777777" w:rsidR="00A25AA1" w:rsidRDefault="00CA72B3">
            <w:pPr>
              <w:pStyle w:val="TableParagraph"/>
              <w:spacing w:before="69"/>
              <w:rPr>
                <w:i/>
                <w:sz w:val="20"/>
              </w:rPr>
            </w:pPr>
            <w:r>
              <w:rPr>
                <w:sz w:val="20"/>
              </w:rPr>
              <w:t xml:space="preserve">Espagne (f) – </w:t>
            </w:r>
            <w:r>
              <w:rPr>
                <w:i/>
                <w:sz w:val="20"/>
              </w:rPr>
              <w:t>Spain</w:t>
            </w:r>
          </w:p>
        </w:tc>
        <w:tc>
          <w:tcPr>
            <w:tcW w:w="4050" w:type="dxa"/>
          </w:tcPr>
          <w:p w14:paraId="1976938F" w14:textId="77777777" w:rsidR="00A25AA1" w:rsidRDefault="00CA72B3">
            <w:pPr>
              <w:pStyle w:val="TableParagraph"/>
              <w:spacing w:before="69"/>
              <w:ind w:left="174"/>
              <w:rPr>
                <w:i/>
                <w:sz w:val="20"/>
              </w:rPr>
            </w:pPr>
            <w:r>
              <w:rPr>
                <w:sz w:val="20"/>
              </w:rPr>
              <w:t xml:space="preserve">Suisse (f) – </w:t>
            </w:r>
            <w:r>
              <w:rPr>
                <w:i/>
                <w:sz w:val="20"/>
              </w:rPr>
              <w:t>Switzerland</w:t>
            </w:r>
          </w:p>
        </w:tc>
      </w:tr>
      <w:tr w:rsidR="00A25AA1" w14:paraId="31CF66E9" w14:textId="77777777">
        <w:trPr>
          <w:trHeight w:val="300"/>
        </w:trPr>
        <w:tc>
          <w:tcPr>
            <w:tcW w:w="4970" w:type="dxa"/>
          </w:tcPr>
          <w:p w14:paraId="40342ACD" w14:textId="77777777" w:rsidR="00A25AA1" w:rsidRDefault="00CA72B3">
            <w:pPr>
              <w:pStyle w:val="TableParagraph"/>
              <w:spacing w:line="223" w:lineRule="exact"/>
              <w:rPr>
                <w:i/>
                <w:sz w:val="20"/>
              </w:rPr>
            </w:pPr>
            <w:r>
              <w:rPr>
                <w:sz w:val="20"/>
              </w:rPr>
              <w:t xml:space="preserve">États-Unis (m pl) – </w:t>
            </w:r>
            <w:r>
              <w:rPr>
                <w:i/>
                <w:sz w:val="20"/>
              </w:rPr>
              <w:t>United States</w:t>
            </w:r>
          </w:p>
        </w:tc>
        <w:tc>
          <w:tcPr>
            <w:tcW w:w="4050" w:type="dxa"/>
          </w:tcPr>
          <w:p w14:paraId="2C5AC8A0" w14:textId="77777777" w:rsidR="00A25AA1" w:rsidRDefault="00A25AA1">
            <w:pPr>
              <w:pStyle w:val="TableParagraph"/>
              <w:spacing w:before="0"/>
              <w:ind w:left="0"/>
              <w:rPr>
                <w:rFonts w:ascii="Times New Roman"/>
                <w:sz w:val="18"/>
              </w:rPr>
            </w:pPr>
          </w:p>
        </w:tc>
      </w:tr>
    </w:tbl>
    <w:p w14:paraId="7CABC8BD" w14:textId="77777777" w:rsidR="00A25AA1" w:rsidRDefault="00A25AA1">
      <w:pPr>
        <w:pStyle w:val="BodyText"/>
        <w:spacing w:before="11"/>
        <w:rPr>
          <w:b/>
          <w:sz w:val="15"/>
        </w:rPr>
      </w:pPr>
    </w:p>
    <w:p w14:paraId="65410187" w14:textId="7E05E2D0" w:rsidR="00A25AA1" w:rsidRDefault="00CA72B3">
      <w:pPr>
        <w:spacing w:before="101"/>
        <w:ind w:left="320"/>
        <w:rPr>
          <w:b/>
          <w:sz w:val="28"/>
        </w:rPr>
      </w:pPr>
      <w:r>
        <w:rPr>
          <w:b/>
          <w:sz w:val="28"/>
        </w:rPr>
        <w:t>Nationalities</w:t>
      </w:r>
      <w:r w:rsidR="00006961">
        <w:rPr>
          <w:b/>
          <w:sz w:val="28"/>
        </w:rPr>
        <w:t>,</w:t>
      </w:r>
      <w:r>
        <w:rPr>
          <w:b/>
          <w:sz w:val="28"/>
        </w:rPr>
        <w:t xml:space="preserve"> etc.</w:t>
      </w:r>
    </w:p>
    <w:p w14:paraId="09E49673" w14:textId="77777777" w:rsidR="00A25AA1" w:rsidRDefault="00A25AA1">
      <w:pPr>
        <w:pStyle w:val="BodyText"/>
        <w:spacing w:before="6" w:after="1"/>
        <w:rPr>
          <w:b/>
        </w:rPr>
      </w:pPr>
    </w:p>
    <w:tbl>
      <w:tblPr>
        <w:tblW w:w="0" w:type="auto"/>
        <w:tblInd w:w="119" w:type="dxa"/>
        <w:tblLayout w:type="fixed"/>
        <w:tblCellMar>
          <w:left w:w="0" w:type="dxa"/>
          <w:right w:w="0" w:type="dxa"/>
        </w:tblCellMar>
        <w:tblLook w:val="01E0" w:firstRow="1" w:lastRow="1" w:firstColumn="1" w:lastColumn="1" w:noHBand="0" w:noVBand="0"/>
      </w:tblPr>
      <w:tblGrid>
        <w:gridCol w:w="4151"/>
        <w:gridCol w:w="3827"/>
      </w:tblGrid>
      <w:tr w:rsidR="00A25AA1" w14:paraId="3F5AE7F7" w14:textId="77777777">
        <w:trPr>
          <w:trHeight w:val="300"/>
        </w:trPr>
        <w:tc>
          <w:tcPr>
            <w:tcW w:w="4151" w:type="dxa"/>
          </w:tcPr>
          <w:p w14:paraId="216C7DAA" w14:textId="77777777" w:rsidR="00A25AA1" w:rsidRDefault="00CA72B3">
            <w:pPr>
              <w:pStyle w:val="TableParagraph"/>
              <w:spacing w:before="0" w:line="242" w:lineRule="exact"/>
              <w:rPr>
                <w:i/>
                <w:sz w:val="20"/>
              </w:rPr>
            </w:pPr>
            <w:r>
              <w:rPr>
                <w:sz w:val="20"/>
              </w:rPr>
              <w:t xml:space="preserve">africain(e) – </w:t>
            </w:r>
            <w:r>
              <w:rPr>
                <w:i/>
                <w:sz w:val="20"/>
              </w:rPr>
              <w:t>African</w:t>
            </w:r>
          </w:p>
        </w:tc>
        <w:tc>
          <w:tcPr>
            <w:tcW w:w="3827" w:type="dxa"/>
          </w:tcPr>
          <w:p w14:paraId="5A1DABF6" w14:textId="77777777" w:rsidR="00A25AA1" w:rsidRDefault="00CA72B3">
            <w:pPr>
              <w:pStyle w:val="TableParagraph"/>
              <w:spacing w:before="0" w:line="242" w:lineRule="exact"/>
              <w:ind w:left="992"/>
              <w:rPr>
                <w:i/>
                <w:sz w:val="20"/>
              </w:rPr>
            </w:pPr>
            <w:r>
              <w:rPr>
                <w:sz w:val="20"/>
              </w:rPr>
              <w:t xml:space="preserve">espagnol(e) – </w:t>
            </w:r>
            <w:r>
              <w:rPr>
                <w:i/>
                <w:sz w:val="20"/>
              </w:rPr>
              <w:t>Spanish</w:t>
            </w:r>
          </w:p>
        </w:tc>
      </w:tr>
      <w:tr w:rsidR="00A25AA1" w14:paraId="21A212B1" w14:textId="77777777">
        <w:trPr>
          <w:trHeight w:val="380"/>
        </w:trPr>
        <w:tc>
          <w:tcPr>
            <w:tcW w:w="4151" w:type="dxa"/>
          </w:tcPr>
          <w:p w14:paraId="1D81C247" w14:textId="77777777" w:rsidR="00A25AA1" w:rsidRDefault="00CA72B3">
            <w:pPr>
              <w:pStyle w:val="TableParagraph"/>
              <w:spacing w:before="69"/>
              <w:rPr>
                <w:i/>
                <w:sz w:val="20"/>
              </w:rPr>
            </w:pPr>
            <w:r>
              <w:rPr>
                <w:sz w:val="20"/>
              </w:rPr>
              <w:t xml:space="preserve">allemand(e) – </w:t>
            </w:r>
            <w:r>
              <w:rPr>
                <w:i/>
                <w:sz w:val="20"/>
              </w:rPr>
              <w:t>German</w:t>
            </w:r>
          </w:p>
        </w:tc>
        <w:tc>
          <w:tcPr>
            <w:tcW w:w="3827" w:type="dxa"/>
          </w:tcPr>
          <w:p w14:paraId="1606E594" w14:textId="77777777" w:rsidR="00A25AA1" w:rsidRDefault="00CA72B3">
            <w:pPr>
              <w:pStyle w:val="TableParagraph"/>
              <w:spacing w:before="69"/>
              <w:ind w:left="992"/>
              <w:rPr>
                <w:i/>
                <w:sz w:val="20"/>
              </w:rPr>
            </w:pPr>
            <w:r>
              <w:rPr>
                <w:sz w:val="20"/>
              </w:rPr>
              <w:t xml:space="preserve">européen(ne) – </w:t>
            </w:r>
            <w:r>
              <w:rPr>
                <w:i/>
                <w:sz w:val="20"/>
              </w:rPr>
              <w:t>European</w:t>
            </w:r>
          </w:p>
        </w:tc>
      </w:tr>
      <w:tr w:rsidR="00A25AA1" w14:paraId="217BE808" w14:textId="77777777">
        <w:trPr>
          <w:trHeight w:val="360"/>
        </w:trPr>
        <w:tc>
          <w:tcPr>
            <w:tcW w:w="4151" w:type="dxa"/>
          </w:tcPr>
          <w:p w14:paraId="61B3E56B" w14:textId="77777777" w:rsidR="00A25AA1" w:rsidRDefault="00CA72B3">
            <w:pPr>
              <w:pStyle w:val="TableParagraph"/>
              <w:rPr>
                <w:i/>
                <w:sz w:val="20"/>
              </w:rPr>
            </w:pPr>
            <w:r>
              <w:rPr>
                <w:sz w:val="20"/>
              </w:rPr>
              <w:t xml:space="preserve">américain(e) – </w:t>
            </w:r>
            <w:r>
              <w:rPr>
                <w:i/>
                <w:sz w:val="20"/>
              </w:rPr>
              <w:t>American</w:t>
            </w:r>
          </w:p>
        </w:tc>
        <w:tc>
          <w:tcPr>
            <w:tcW w:w="3827" w:type="dxa"/>
          </w:tcPr>
          <w:p w14:paraId="4D7520E6" w14:textId="77777777" w:rsidR="00A25AA1" w:rsidRDefault="00CA72B3">
            <w:pPr>
              <w:pStyle w:val="TableParagraph"/>
              <w:ind w:left="992"/>
              <w:rPr>
                <w:i/>
                <w:sz w:val="20"/>
              </w:rPr>
            </w:pPr>
            <w:r>
              <w:rPr>
                <w:sz w:val="20"/>
              </w:rPr>
              <w:t xml:space="preserve">français(e) – </w:t>
            </w:r>
            <w:r>
              <w:rPr>
                <w:i/>
                <w:sz w:val="20"/>
              </w:rPr>
              <w:t>French</w:t>
            </w:r>
          </w:p>
        </w:tc>
      </w:tr>
      <w:tr w:rsidR="00A25AA1" w14:paraId="682BB13A" w14:textId="77777777">
        <w:trPr>
          <w:trHeight w:val="380"/>
        </w:trPr>
        <w:tc>
          <w:tcPr>
            <w:tcW w:w="4151" w:type="dxa"/>
          </w:tcPr>
          <w:p w14:paraId="29813188" w14:textId="77777777" w:rsidR="00A25AA1" w:rsidRDefault="00CA72B3">
            <w:pPr>
              <w:pStyle w:val="TableParagraph"/>
              <w:rPr>
                <w:i/>
                <w:sz w:val="20"/>
              </w:rPr>
            </w:pPr>
            <w:r>
              <w:rPr>
                <w:sz w:val="20"/>
              </w:rPr>
              <w:t xml:space="preserve">anglais(e) – </w:t>
            </w:r>
            <w:r>
              <w:rPr>
                <w:i/>
                <w:sz w:val="20"/>
              </w:rPr>
              <w:t>English</w:t>
            </w:r>
          </w:p>
        </w:tc>
        <w:tc>
          <w:tcPr>
            <w:tcW w:w="3827" w:type="dxa"/>
          </w:tcPr>
          <w:p w14:paraId="5C55F1D7" w14:textId="77777777" w:rsidR="00A25AA1" w:rsidRDefault="00CA72B3">
            <w:pPr>
              <w:pStyle w:val="TableParagraph"/>
              <w:ind w:left="992"/>
              <w:rPr>
                <w:i/>
                <w:sz w:val="20"/>
              </w:rPr>
            </w:pPr>
            <w:r>
              <w:rPr>
                <w:sz w:val="20"/>
              </w:rPr>
              <w:t xml:space="preserve">gallois(e) – </w:t>
            </w:r>
            <w:r>
              <w:rPr>
                <w:i/>
                <w:sz w:val="20"/>
              </w:rPr>
              <w:t>Welsh</w:t>
            </w:r>
          </w:p>
        </w:tc>
      </w:tr>
      <w:tr w:rsidR="00A25AA1" w14:paraId="7166D7E0" w14:textId="77777777">
        <w:trPr>
          <w:trHeight w:val="380"/>
        </w:trPr>
        <w:tc>
          <w:tcPr>
            <w:tcW w:w="4151" w:type="dxa"/>
          </w:tcPr>
          <w:p w14:paraId="6F3ADC07" w14:textId="77777777" w:rsidR="00A25AA1" w:rsidRDefault="00CA72B3">
            <w:pPr>
              <w:pStyle w:val="TableParagraph"/>
              <w:spacing w:before="69"/>
              <w:rPr>
                <w:i/>
                <w:sz w:val="20"/>
              </w:rPr>
            </w:pPr>
            <w:r>
              <w:rPr>
                <w:sz w:val="20"/>
              </w:rPr>
              <w:t xml:space="preserve">asiatique – </w:t>
            </w:r>
            <w:r>
              <w:rPr>
                <w:i/>
                <w:sz w:val="20"/>
              </w:rPr>
              <w:t>Asian</w:t>
            </w:r>
          </w:p>
        </w:tc>
        <w:tc>
          <w:tcPr>
            <w:tcW w:w="3827" w:type="dxa"/>
          </w:tcPr>
          <w:p w14:paraId="4017F034" w14:textId="77777777" w:rsidR="00A25AA1" w:rsidRDefault="00CA72B3">
            <w:pPr>
              <w:pStyle w:val="TableParagraph"/>
              <w:spacing w:before="69"/>
              <w:ind w:left="992"/>
              <w:rPr>
                <w:i/>
                <w:sz w:val="20"/>
              </w:rPr>
            </w:pPr>
            <w:r>
              <w:rPr>
                <w:sz w:val="20"/>
              </w:rPr>
              <w:t xml:space="preserve">grec (greque) – </w:t>
            </w:r>
            <w:r>
              <w:rPr>
                <w:i/>
                <w:sz w:val="20"/>
              </w:rPr>
              <w:t>Greek</w:t>
            </w:r>
          </w:p>
        </w:tc>
      </w:tr>
      <w:tr w:rsidR="00A25AA1" w14:paraId="0807A3C6" w14:textId="77777777">
        <w:trPr>
          <w:trHeight w:val="360"/>
        </w:trPr>
        <w:tc>
          <w:tcPr>
            <w:tcW w:w="4151" w:type="dxa"/>
          </w:tcPr>
          <w:p w14:paraId="1174962D" w14:textId="77777777" w:rsidR="00A25AA1" w:rsidRDefault="00CA72B3">
            <w:pPr>
              <w:pStyle w:val="TableParagraph"/>
              <w:rPr>
                <w:i/>
                <w:sz w:val="20"/>
              </w:rPr>
            </w:pPr>
            <w:r>
              <w:rPr>
                <w:sz w:val="20"/>
              </w:rPr>
              <w:t xml:space="preserve">autrichien(ne) – </w:t>
            </w:r>
            <w:r>
              <w:rPr>
                <w:i/>
                <w:sz w:val="20"/>
              </w:rPr>
              <w:t>Austrian</w:t>
            </w:r>
          </w:p>
        </w:tc>
        <w:tc>
          <w:tcPr>
            <w:tcW w:w="3827" w:type="dxa"/>
          </w:tcPr>
          <w:p w14:paraId="40B2021B" w14:textId="77777777" w:rsidR="00A25AA1" w:rsidRDefault="00CA72B3">
            <w:pPr>
              <w:pStyle w:val="TableParagraph"/>
              <w:ind w:left="992"/>
              <w:rPr>
                <w:i/>
                <w:sz w:val="20"/>
              </w:rPr>
            </w:pPr>
            <w:r>
              <w:rPr>
                <w:sz w:val="20"/>
              </w:rPr>
              <w:t xml:space="preserve">indien(ne) – </w:t>
            </w:r>
            <w:r>
              <w:rPr>
                <w:i/>
                <w:sz w:val="20"/>
              </w:rPr>
              <w:t>Indian</w:t>
            </w:r>
          </w:p>
        </w:tc>
      </w:tr>
      <w:tr w:rsidR="00A25AA1" w14:paraId="06444500" w14:textId="77777777">
        <w:trPr>
          <w:trHeight w:val="380"/>
        </w:trPr>
        <w:tc>
          <w:tcPr>
            <w:tcW w:w="4151" w:type="dxa"/>
          </w:tcPr>
          <w:p w14:paraId="28228DDE" w14:textId="77777777" w:rsidR="00A25AA1" w:rsidRDefault="00CA72B3">
            <w:pPr>
              <w:pStyle w:val="TableParagraph"/>
              <w:rPr>
                <w:i/>
                <w:sz w:val="20"/>
              </w:rPr>
            </w:pPr>
            <w:r>
              <w:rPr>
                <w:sz w:val="20"/>
              </w:rPr>
              <w:t xml:space="preserve">du Bangladesh – </w:t>
            </w:r>
            <w:r>
              <w:rPr>
                <w:i/>
                <w:sz w:val="20"/>
              </w:rPr>
              <w:t>Bangladeshi</w:t>
            </w:r>
          </w:p>
        </w:tc>
        <w:tc>
          <w:tcPr>
            <w:tcW w:w="3827" w:type="dxa"/>
          </w:tcPr>
          <w:p w14:paraId="50A93432" w14:textId="77777777" w:rsidR="00A25AA1" w:rsidRDefault="00CA72B3">
            <w:pPr>
              <w:pStyle w:val="TableParagraph"/>
              <w:ind w:left="992"/>
              <w:rPr>
                <w:i/>
                <w:sz w:val="20"/>
              </w:rPr>
            </w:pPr>
            <w:r>
              <w:rPr>
                <w:sz w:val="20"/>
              </w:rPr>
              <w:t xml:space="preserve">irlandais(e) – </w:t>
            </w:r>
            <w:r>
              <w:rPr>
                <w:i/>
                <w:sz w:val="20"/>
              </w:rPr>
              <w:t>Irish</w:t>
            </w:r>
          </w:p>
        </w:tc>
      </w:tr>
      <w:tr w:rsidR="00A25AA1" w14:paraId="50FBC7F3" w14:textId="77777777">
        <w:trPr>
          <w:trHeight w:val="380"/>
        </w:trPr>
        <w:tc>
          <w:tcPr>
            <w:tcW w:w="4151" w:type="dxa"/>
          </w:tcPr>
          <w:p w14:paraId="0417B485" w14:textId="77777777" w:rsidR="00A25AA1" w:rsidRDefault="00CA72B3">
            <w:pPr>
              <w:pStyle w:val="TableParagraph"/>
              <w:spacing w:before="69"/>
              <w:rPr>
                <w:i/>
                <w:sz w:val="20"/>
              </w:rPr>
            </w:pPr>
            <w:r>
              <w:rPr>
                <w:sz w:val="20"/>
              </w:rPr>
              <w:t xml:space="preserve">belge – </w:t>
            </w:r>
            <w:r>
              <w:rPr>
                <w:i/>
                <w:sz w:val="20"/>
              </w:rPr>
              <w:t>Belgian</w:t>
            </w:r>
          </w:p>
        </w:tc>
        <w:tc>
          <w:tcPr>
            <w:tcW w:w="3827" w:type="dxa"/>
          </w:tcPr>
          <w:p w14:paraId="1C75098B" w14:textId="77777777" w:rsidR="00A25AA1" w:rsidRDefault="00CA72B3">
            <w:pPr>
              <w:pStyle w:val="TableParagraph"/>
              <w:spacing w:before="69"/>
              <w:ind w:left="992"/>
              <w:rPr>
                <w:i/>
                <w:sz w:val="20"/>
              </w:rPr>
            </w:pPr>
            <w:r>
              <w:rPr>
                <w:sz w:val="20"/>
              </w:rPr>
              <w:t xml:space="preserve">italien(ne) – </w:t>
            </w:r>
            <w:r>
              <w:rPr>
                <w:i/>
                <w:sz w:val="20"/>
              </w:rPr>
              <w:t>Italian</w:t>
            </w:r>
          </w:p>
        </w:tc>
      </w:tr>
      <w:tr w:rsidR="00A25AA1" w14:paraId="637CC6E0" w14:textId="77777777">
        <w:trPr>
          <w:trHeight w:val="360"/>
        </w:trPr>
        <w:tc>
          <w:tcPr>
            <w:tcW w:w="4151" w:type="dxa"/>
          </w:tcPr>
          <w:p w14:paraId="6632A6CB" w14:textId="77777777" w:rsidR="00A25AA1" w:rsidRDefault="00CA72B3">
            <w:pPr>
              <w:pStyle w:val="TableParagraph"/>
              <w:rPr>
                <w:i/>
                <w:sz w:val="20"/>
              </w:rPr>
            </w:pPr>
            <w:r>
              <w:rPr>
                <w:sz w:val="20"/>
              </w:rPr>
              <w:t xml:space="preserve">canadien(ne) – </w:t>
            </w:r>
            <w:r>
              <w:rPr>
                <w:i/>
                <w:sz w:val="20"/>
              </w:rPr>
              <w:t>Canadian</w:t>
            </w:r>
          </w:p>
        </w:tc>
        <w:tc>
          <w:tcPr>
            <w:tcW w:w="3827" w:type="dxa"/>
          </w:tcPr>
          <w:p w14:paraId="40359AB4" w14:textId="77777777" w:rsidR="00A25AA1" w:rsidRDefault="00CA72B3">
            <w:pPr>
              <w:pStyle w:val="TableParagraph"/>
              <w:ind w:left="992"/>
              <w:rPr>
                <w:i/>
                <w:sz w:val="20"/>
              </w:rPr>
            </w:pPr>
            <w:r>
              <w:rPr>
                <w:sz w:val="20"/>
              </w:rPr>
              <w:t xml:space="preserve">japonais(e) – </w:t>
            </w:r>
            <w:r>
              <w:rPr>
                <w:i/>
                <w:sz w:val="20"/>
              </w:rPr>
              <w:t>Japanese</w:t>
            </w:r>
          </w:p>
        </w:tc>
      </w:tr>
      <w:tr w:rsidR="00A25AA1" w14:paraId="5DE31236" w14:textId="77777777">
        <w:trPr>
          <w:trHeight w:val="380"/>
        </w:trPr>
        <w:tc>
          <w:tcPr>
            <w:tcW w:w="4151" w:type="dxa"/>
          </w:tcPr>
          <w:p w14:paraId="44E67743" w14:textId="77777777" w:rsidR="00A25AA1" w:rsidRDefault="00CA72B3">
            <w:pPr>
              <w:pStyle w:val="TableParagraph"/>
              <w:rPr>
                <w:i/>
                <w:sz w:val="20"/>
              </w:rPr>
            </w:pPr>
            <w:r>
              <w:rPr>
                <w:sz w:val="20"/>
              </w:rPr>
              <w:t xml:space="preserve">chinois(e) – </w:t>
            </w:r>
            <w:r>
              <w:rPr>
                <w:i/>
                <w:sz w:val="20"/>
              </w:rPr>
              <w:t>Chinese</w:t>
            </w:r>
          </w:p>
        </w:tc>
        <w:tc>
          <w:tcPr>
            <w:tcW w:w="3827" w:type="dxa"/>
          </w:tcPr>
          <w:p w14:paraId="587A10CB" w14:textId="77777777" w:rsidR="00A25AA1" w:rsidRDefault="00CA72B3">
            <w:pPr>
              <w:pStyle w:val="TableParagraph"/>
              <w:ind w:left="992"/>
              <w:rPr>
                <w:i/>
                <w:sz w:val="20"/>
              </w:rPr>
            </w:pPr>
            <w:r>
              <w:rPr>
                <w:sz w:val="20"/>
              </w:rPr>
              <w:t xml:space="preserve">néerlandais(e) – </w:t>
            </w:r>
            <w:r>
              <w:rPr>
                <w:i/>
                <w:sz w:val="20"/>
              </w:rPr>
              <w:t>Dutch</w:t>
            </w:r>
          </w:p>
        </w:tc>
      </w:tr>
      <w:tr w:rsidR="00A25AA1" w14:paraId="52B1BE68" w14:textId="77777777">
        <w:trPr>
          <w:trHeight w:val="380"/>
        </w:trPr>
        <w:tc>
          <w:tcPr>
            <w:tcW w:w="4151" w:type="dxa"/>
          </w:tcPr>
          <w:p w14:paraId="6B3E92FB" w14:textId="77777777" w:rsidR="00A25AA1" w:rsidRDefault="00CA72B3">
            <w:pPr>
              <w:pStyle w:val="TableParagraph"/>
              <w:spacing w:before="69"/>
              <w:rPr>
                <w:i/>
                <w:sz w:val="20"/>
              </w:rPr>
            </w:pPr>
            <w:r>
              <w:rPr>
                <w:sz w:val="20"/>
              </w:rPr>
              <w:t xml:space="preserve">corse – </w:t>
            </w:r>
            <w:r>
              <w:rPr>
                <w:i/>
                <w:sz w:val="20"/>
              </w:rPr>
              <w:t>Corsican</w:t>
            </w:r>
          </w:p>
        </w:tc>
        <w:tc>
          <w:tcPr>
            <w:tcW w:w="3827" w:type="dxa"/>
          </w:tcPr>
          <w:p w14:paraId="5A99A091" w14:textId="77777777" w:rsidR="00A25AA1" w:rsidRDefault="00CA72B3">
            <w:pPr>
              <w:pStyle w:val="TableParagraph"/>
              <w:spacing w:before="69"/>
              <w:ind w:left="992"/>
              <w:rPr>
                <w:i/>
                <w:sz w:val="20"/>
              </w:rPr>
            </w:pPr>
            <w:r>
              <w:rPr>
                <w:sz w:val="20"/>
              </w:rPr>
              <w:t xml:space="preserve">portugais(e) – </w:t>
            </w:r>
            <w:r>
              <w:rPr>
                <w:i/>
                <w:sz w:val="20"/>
              </w:rPr>
              <w:t>Portuguese</w:t>
            </w:r>
          </w:p>
        </w:tc>
      </w:tr>
      <w:tr w:rsidR="00A25AA1" w14:paraId="74D23CF1" w14:textId="77777777">
        <w:trPr>
          <w:trHeight w:val="360"/>
        </w:trPr>
        <w:tc>
          <w:tcPr>
            <w:tcW w:w="4151" w:type="dxa"/>
          </w:tcPr>
          <w:p w14:paraId="07E26C8F" w14:textId="77777777" w:rsidR="00A25AA1" w:rsidRDefault="00CA72B3">
            <w:pPr>
              <w:pStyle w:val="TableParagraph"/>
              <w:rPr>
                <w:i/>
                <w:sz w:val="20"/>
              </w:rPr>
            </w:pPr>
            <w:r>
              <w:rPr>
                <w:sz w:val="20"/>
              </w:rPr>
              <w:t xml:space="preserve">danois(e) – </w:t>
            </w:r>
            <w:r>
              <w:rPr>
                <w:i/>
                <w:sz w:val="20"/>
              </w:rPr>
              <w:t>Danish</w:t>
            </w:r>
          </w:p>
        </w:tc>
        <w:tc>
          <w:tcPr>
            <w:tcW w:w="3827" w:type="dxa"/>
          </w:tcPr>
          <w:p w14:paraId="146B5616" w14:textId="77777777" w:rsidR="00A25AA1" w:rsidRDefault="00CA72B3">
            <w:pPr>
              <w:pStyle w:val="TableParagraph"/>
              <w:ind w:left="993"/>
              <w:rPr>
                <w:i/>
                <w:sz w:val="20"/>
              </w:rPr>
            </w:pPr>
            <w:r>
              <w:rPr>
                <w:sz w:val="20"/>
              </w:rPr>
              <w:t xml:space="preserve">suédois(e) – </w:t>
            </w:r>
            <w:r>
              <w:rPr>
                <w:i/>
                <w:sz w:val="20"/>
              </w:rPr>
              <w:t>Swedish</w:t>
            </w:r>
          </w:p>
        </w:tc>
      </w:tr>
      <w:tr w:rsidR="00A25AA1" w14:paraId="1122DD66" w14:textId="77777777">
        <w:trPr>
          <w:trHeight w:val="300"/>
        </w:trPr>
        <w:tc>
          <w:tcPr>
            <w:tcW w:w="4151" w:type="dxa"/>
          </w:tcPr>
          <w:p w14:paraId="4078D72C" w14:textId="77777777" w:rsidR="00A25AA1" w:rsidRDefault="00CA72B3">
            <w:pPr>
              <w:pStyle w:val="TableParagraph"/>
              <w:spacing w:line="223" w:lineRule="exact"/>
              <w:rPr>
                <w:i/>
                <w:sz w:val="20"/>
              </w:rPr>
            </w:pPr>
            <w:r>
              <w:rPr>
                <w:sz w:val="20"/>
              </w:rPr>
              <w:t xml:space="preserve">écossais(e) – </w:t>
            </w:r>
            <w:r>
              <w:rPr>
                <w:i/>
                <w:sz w:val="20"/>
              </w:rPr>
              <w:t>Scottish</w:t>
            </w:r>
          </w:p>
        </w:tc>
        <w:tc>
          <w:tcPr>
            <w:tcW w:w="3827" w:type="dxa"/>
          </w:tcPr>
          <w:p w14:paraId="76E382EE" w14:textId="77777777" w:rsidR="00A25AA1" w:rsidRDefault="00CA72B3">
            <w:pPr>
              <w:pStyle w:val="TableParagraph"/>
              <w:spacing w:line="223" w:lineRule="exact"/>
              <w:ind w:left="993"/>
              <w:rPr>
                <w:i/>
                <w:sz w:val="20"/>
              </w:rPr>
            </w:pPr>
            <w:r>
              <w:rPr>
                <w:sz w:val="20"/>
              </w:rPr>
              <w:t xml:space="preserve">suisse – </w:t>
            </w:r>
            <w:r>
              <w:rPr>
                <w:i/>
                <w:sz w:val="20"/>
              </w:rPr>
              <w:t>Swiss</w:t>
            </w:r>
          </w:p>
        </w:tc>
      </w:tr>
    </w:tbl>
    <w:p w14:paraId="01944C21" w14:textId="77777777" w:rsidR="00A25AA1" w:rsidRDefault="00A25AA1">
      <w:pPr>
        <w:spacing w:line="223" w:lineRule="exact"/>
        <w:rPr>
          <w:sz w:val="20"/>
        </w:rPr>
        <w:sectPr w:rsidR="00A25AA1">
          <w:headerReference w:type="even" r:id="rId69"/>
          <w:headerReference w:type="default" r:id="rId70"/>
          <w:pgSz w:w="11910" w:h="16840"/>
          <w:pgMar w:top="2000" w:right="1320" w:bottom="940" w:left="1120" w:header="1676" w:footer="753" w:gutter="0"/>
          <w:cols w:space="720"/>
        </w:sectPr>
      </w:pPr>
    </w:p>
    <w:p w14:paraId="313938B3" w14:textId="77777777" w:rsidR="00A25AA1" w:rsidRDefault="00A25AA1">
      <w:pPr>
        <w:pStyle w:val="BodyText"/>
        <w:spacing w:before="6"/>
        <w:rPr>
          <w:rFonts w:ascii="Times New Roman"/>
          <w:sz w:val="17"/>
        </w:rPr>
      </w:pPr>
    </w:p>
    <w:tbl>
      <w:tblPr>
        <w:tblW w:w="0" w:type="auto"/>
        <w:tblInd w:w="119" w:type="dxa"/>
        <w:tblLayout w:type="fixed"/>
        <w:tblCellMar>
          <w:left w:w="0" w:type="dxa"/>
          <w:right w:w="0" w:type="dxa"/>
        </w:tblCellMar>
        <w:tblLook w:val="01E0" w:firstRow="1" w:lastRow="1" w:firstColumn="1" w:lastColumn="1" w:noHBand="0" w:noVBand="0"/>
      </w:tblPr>
      <w:tblGrid>
        <w:gridCol w:w="3857"/>
        <w:gridCol w:w="5427"/>
      </w:tblGrid>
      <w:tr w:rsidR="00A25AA1" w14:paraId="105E0F64" w14:textId="77777777">
        <w:trPr>
          <w:trHeight w:val="300"/>
        </w:trPr>
        <w:tc>
          <w:tcPr>
            <w:tcW w:w="3857" w:type="dxa"/>
          </w:tcPr>
          <w:p w14:paraId="7B40F308" w14:textId="77777777" w:rsidR="00A25AA1" w:rsidRDefault="00CA72B3">
            <w:pPr>
              <w:pStyle w:val="TableParagraph"/>
              <w:spacing w:before="0" w:line="242" w:lineRule="exact"/>
              <w:rPr>
                <w:i/>
                <w:sz w:val="20"/>
              </w:rPr>
            </w:pPr>
            <w:r>
              <w:rPr>
                <w:sz w:val="20"/>
              </w:rPr>
              <w:t xml:space="preserve">Alpes (f pl) – </w:t>
            </w:r>
            <w:r>
              <w:rPr>
                <w:i/>
                <w:sz w:val="20"/>
              </w:rPr>
              <w:t>the Alps</w:t>
            </w:r>
          </w:p>
        </w:tc>
        <w:tc>
          <w:tcPr>
            <w:tcW w:w="5427" w:type="dxa"/>
          </w:tcPr>
          <w:p w14:paraId="05B8749B" w14:textId="77777777" w:rsidR="00A25AA1" w:rsidRDefault="00CA72B3">
            <w:pPr>
              <w:pStyle w:val="TableParagraph"/>
              <w:spacing w:before="0" w:line="242" w:lineRule="exact"/>
              <w:ind w:left="1286"/>
              <w:rPr>
                <w:i/>
                <w:sz w:val="20"/>
              </w:rPr>
            </w:pPr>
            <w:r>
              <w:rPr>
                <w:sz w:val="20"/>
              </w:rPr>
              <w:t xml:space="preserve">Manche (f) – </w:t>
            </w:r>
            <w:r>
              <w:rPr>
                <w:i/>
                <w:sz w:val="20"/>
              </w:rPr>
              <w:t>English Channel</w:t>
            </w:r>
          </w:p>
        </w:tc>
      </w:tr>
      <w:tr w:rsidR="00A25AA1" w14:paraId="51099609" w14:textId="77777777">
        <w:trPr>
          <w:trHeight w:val="360"/>
        </w:trPr>
        <w:tc>
          <w:tcPr>
            <w:tcW w:w="3857" w:type="dxa"/>
          </w:tcPr>
          <w:p w14:paraId="038121D5" w14:textId="77777777" w:rsidR="00A25AA1" w:rsidRDefault="00CA72B3">
            <w:pPr>
              <w:pStyle w:val="TableParagraph"/>
              <w:rPr>
                <w:i/>
                <w:sz w:val="20"/>
              </w:rPr>
            </w:pPr>
            <w:r>
              <w:rPr>
                <w:sz w:val="20"/>
              </w:rPr>
              <w:t xml:space="preserve">Bretagne (f) – </w:t>
            </w:r>
            <w:r>
              <w:rPr>
                <w:i/>
                <w:sz w:val="20"/>
              </w:rPr>
              <w:t>Brittany</w:t>
            </w:r>
          </w:p>
        </w:tc>
        <w:tc>
          <w:tcPr>
            <w:tcW w:w="5427" w:type="dxa"/>
          </w:tcPr>
          <w:p w14:paraId="0BFBAC31" w14:textId="77777777" w:rsidR="00A25AA1" w:rsidRDefault="00CA72B3">
            <w:pPr>
              <w:pStyle w:val="TableParagraph"/>
              <w:ind w:left="1286"/>
              <w:rPr>
                <w:i/>
                <w:sz w:val="20"/>
              </w:rPr>
            </w:pPr>
            <w:r>
              <w:rPr>
                <w:sz w:val="20"/>
              </w:rPr>
              <w:t xml:space="preserve">Massif Central (m) – </w:t>
            </w:r>
            <w:r>
              <w:rPr>
                <w:i/>
                <w:sz w:val="20"/>
              </w:rPr>
              <w:t>the Massif Central</w:t>
            </w:r>
          </w:p>
        </w:tc>
      </w:tr>
      <w:tr w:rsidR="00A25AA1" w14:paraId="3A4B1015" w14:textId="77777777">
        <w:trPr>
          <w:trHeight w:val="380"/>
        </w:trPr>
        <w:tc>
          <w:tcPr>
            <w:tcW w:w="3857" w:type="dxa"/>
          </w:tcPr>
          <w:p w14:paraId="77CDC6FC" w14:textId="77777777" w:rsidR="00A25AA1" w:rsidRDefault="00CA72B3">
            <w:pPr>
              <w:pStyle w:val="TableParagraph"/>
              <w:rPr>
                <w:i/>
                <w:sz w:val="20"/>
              </w:rPr>
            </w:pPr>
            <w:r>
              <w:rPr>
                <w:sz w:val="20"/>
              </w:rPr>
              <w:t xml:space="preserve">Édimbourg – </w:t>
            </w:r>
            <w:r>
              <w:rPr>
                <w:i/>
                <w:sz w:val="20"/>
              </w:rPr>
              <w:t>Edinburgh</w:t>
            </w:r>
          </w:p>
        </w:tc>
        <w:tc>
          <w:tcPr>
            <w:tcW w:w="5427" w:type="dxa"/>
          </w:tcPr>
          <w:p w14:paraId="2C57AB15" w14:textId="77777777" w:rsidR="00A25AA1" w:rsidRDefault="00CA72B3">
            <w:pPr>
              <w:pStyle w:val="TableParagraph"/>
              <w:ind w:left="1286"/>
              <w:rPr>
                <w:i/>
                <w:sz w:val="20"/>
              </w:rPr>
            </w:pPr>
            <w:r>
              <w:rPr>
                <w:sz w:val="20"/>
              </w:rPr>
              <w:t xml:space="preserve">Midi (m) – </w:t>
            </w:r>
            <w:r>
              <w:rPr>
                <w:i/>
                <w:sz w:val="20"/>
              </w:rPr>
              <w:t>the South of France</w:t>
            </w:r>
          </w:p>
        </w:tc>
      </w:tr>
      <w:tr w:rsidR="00A25AA1" w14:paraId="6D1E6D16" w14:textId="77777777">
        <w:trPr>
          <w:trHeight w:val="300"/>
        </w:trPr>
        <w:tc>
          <w:tcPr>
            <w:tcW w:w="3857" w:type="dxa"/>
          </w:tcPr>
          <w:p w14:paraId="6CB4CC18" w14:textId="77777777" w:rsidR="00A25AA1" w:rsidRDefault="00CA72B3">
            <w:pPr>
              <w:pStyle w:val="TableParagraph"/>
              <w:spacing w:before="69" w:line="223" w:lineRule="exact"/>
              <w:rPr>
                <w:i/>
                <w:sz w:val="20"/>
              </w:rPr>
            </w:pPr>
            <w:r>
              <w:rPr>
                <w:sz w:val="20"/>
              </w:rPr>
              <w:t xml:space="preserve">Londres – </w:t>
            </w:r>
            <w:r>
              <w:rPr>
                <w:i/>
                <w:sz w:val="20"/>
              </w:rPr>
              <w:t>London</w:t>
            </w:r>
          </w:p>
        </w:tc>
        <w:tc>
          <w:tcPr>
            <w:tcW w:w="5427" w:type="dxa"/>
          </w:tcPr>
          <w:p w14:paraId="6F06A615" w14:textId="77777777" w:rsidR="00A25AA1" w:rsidRDefault="00CA72B3">
            <w:pPr>
              <w:pStyle w:val="TableParagraph"/>
              <w:spacing w:before="69" w:line="223" w:lineRule="exact"/>
              <w:ind w:left="1286"/>
              <w:rPr>
                <w:i/>
                <w:sz w:val="20"/>
              </w:rPr>
            </w:pPr>
            <w:r>
              <w:rPr>
                <w:sz w:val="20"/>
              </w:rPr>
              <w:t xml:space="preserve">Pyrénées (f pl) – </w:t>
            </w:r>
            <w:r>
              <w:rPr>
                <w:i/>
                <w:sz w:val="20"/>
              </w:rPr>
              <w:t>the Pyrenees</w:t>
            </w:r>
          </w:p>
        </w:tc>
      </w:tr>
    </w:tbl>
    <w:p w14:paraId="434BCFC4" w14:textId="77777777" w:rsidR="00CA72B3" w:rsidRDefault="00CA72B3"/>
    <w:sectPr w:rsidR="00CA72B3">
      <w:pgSz w:w="11910" w:h="16840"/>
      <w:pgMar w:top="2000" w:right="1280" w:bottom="940" w:left="1120" w:header="1676" w:footer="7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C18C8F" w14:textId="77777777" w:rsidR="00CD6F4D" w:rsidRDefault="00CD6F4D">
      <w:r>
        <w:separator/>
      </w:r>
    </w:p>
  </w:endnote>
  <w:endnote w:type="continuationSeparator" w:id="0">
    <w:p w14:paraId="06D820F1" w14:textId="77777777" w:rsidR="00CD6F4D" w:rsidRDefault="00CD6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5B4A4" w14:textId="7874FAB6" w:rsidR="00CA72B3" w:rsidRDefault="00994C7D">
    <w:pPr>
      <w:pStyle w:val="BodyText"/>
      <w:spacing w:line="14" w:lineRule="auto"/>
      <w:rPr>
        <w:sz w:val="20"/>
      </w:rPr>
    </w:pPr>
    <w:r>
      <w:rPr>
        <w:noProof/>
      </w:rPr>
      <mc:AlternateContent>
        <mc:Choice Requires="wps">
          <w:drawing>
            <wp:anchor distT="0" distB="0" distL="114300" distR="114300" simplePos="0" relativeHeight="503129264" behindDoc="1" locked="0" layoutInCell="1" allowOverlap="1" wp14:anchorId="5D81A1B2" wp14:editId="53F55BF9">
              <wp:simplePos x="0" y="0"/>
              <wp:positionH relativeFrom="page">
                <wp:posOffset>3448049</wp:posOffset>
              </wp:positionH>
              <wp:positionV relativeFrom="bottomMargin">
                <wp:posOffset>0</wp:posOffset>
              </wp:positionV>
              <wp:extent cx="3207385" cy="278130"/>
              <wp:effectExtent l="0" t="0" r="12065" b="7620"/>
              <wp:wrapNone/>
              <wp:docPr id="69"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3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0196A" w14:textId="62F72705" w:rsidR="00CA72B3" w:rsidRDefault="00CA72B3" w:rsidP="00994C7D">
                          <w:pPr>
                            <w:pStyle w:val="BodyText"/>
                            <w:spacing w:before="21" w:line="249" w:lineRule="auto"/>
                            <w:ind w:left="20" w:right="2"/>
                          </w:pPr>
                          <w:r>
                            <w:t xml:space="preserve">Pearson Edexcel International GCSE in French – </w:t>
                          </w:r>
                          <w:r w:rsidR="00994C7D">
                            <w:t>Specification</w:t>
                          </w:r>
                          <w:r>
                            <w:t xml:space="preserve"> </w:t>
                          </w:r>
                          <w:r w:rsidR="00994C7D">
                            <w:t xml:space="preserve"> </w:t>
                          </w:r>
                          <w:r>
                            <w:t>Issue</w:t>
                          </w:r>
                          <w:r w:rsidR="00994C7D">
                            <w:t xml:space="preserve"> 2 </w:t>
                          </w:r>
                          <w:r>
                            <w:t xml:space="preserve">– </w:t>
                          </w:r>
                          <w:r w:rsidR="00994C7D">
                            <w:t>J</w:t>
                          </w:r>
                          <w:r w:rsidR="0077567B">
                            <w:t>uly</w:t>
                          </w:r>
                          <w:r w:rsidR="00994C7D">
                            <w:t xml:space="preserve"> 202</w:t>
                          </w:r>
                          <w:r w:rsidR="0077567B">
                            <w:t>0</w:t>
                          </w:r>
                          <w:r>
                            <w:t xml:space="preserve"> © Pearson Education Limited 20</w:t>
                          </w:r>
                          <w:r w:rsidR="00994C7D">
                            <w:t>2</w:t>
                          </w:r>
                          <w:r w:rsidR="0077567B">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81A1B2" id="_x0000_t202" coordsize="21600,21600" o:spt="202" path="m,l,21600r21600,l21600,xe">
              <v:stroke joinstyle="miter"/>
              <v:path gradientshapeok="t" o:connecttype="rect"/>
            </v:shapetype>
            <v:shape id="Text Box 67" o:spid="_x0000_s1028" type="#_x0000_t202" style="position:absolute;margin-left:271.5pt;margin-top:0;width:252.55pt;height:21.9pt;z-index:-18721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" filled="f" stroked="f">
              <v:textbox inset="0,0,0,0">
                <w:txbxContent>
                  <w:p w14:paraId="27B0196A" w14:textId="62F72705" w:rsidR="00CA72B3" w:rsidRDefault="00CA72B3" w:rsidP="00994C7D">
                    <w:pPr>
                      <w:pStyle w:val="BodyText"/>
                      <w:spacing w:before="21" w:line="249" w:lineRule="auto"/>
                      <w:ind w:left="20" w:right="2"/>
                    </w:pPr>
                    <w:r>
                      <w:t xml:space="preserve">Pearson Edexcel International GCSE in French – </w:t>
                    </w:r>
                    <w:r w:rsidR="00994C7D">
                      <w:t>Specification</w:t>
                    </w:r>
                    <w:r>
                      <w:t xml:space="preserve"> </w:t>
                    </w:r>
                    <w:r w:rsidR="00994C7D">
                      <w:t xml:space="preserve"> </w:t>
                    </w:r>
                    <w:r>
                      <w:t>Issue</w:t>
                    </w:r>
                    <w:r w:rsidR="00994C7D">
                      <w:t xml:space="preserve"> 2 </w:t>
                    </w:r>
                    <w:r>
                      <w:t xml:space="preserve">– </w:t>
                    </w:r>
                    <w:r w:rsidR="00994C7D">
                      <w:t>J</w:t>
                    </w:r>
                    <w:r w:rsidR="0077567B">
                      <w:t>uly</w:t>
                    </w:r>
                    <w:r w:rsidR="00994C7D">
                      <w:t xml:space="preserve"> 202</w:t>
                    </w:r>
                    <w:r w:rsidR="0077567B">
                      <w:t>0</w:t>
                    </w:r>
                    <w:r>
                      <w:t xml:space="preserve"> © Pearson Education Limited 20</w:t>
                    </w:r>
                    <w:r w:rsidR="00994C7D">
                      <w:t>2</w:t>
                    </w:r>
                    <w:r w:rsidR="0077567B">
                      <w:t>0</w:t>
                    </w:r>
                  </w:p>
                </w:txbxContent>
              </v:textbox>
              <w10:wrap anchorx="page" anchory="margin"/>
            </v:shape>
          </w:pict>
        </mc:Fallback>
      </mc:AlternateContent>
    </w:r>
    <w:r w:rsidR="00CA72B3">
      <w:rPr>
        <w:noProof/>
      </w:rPr>
      <mc:AlternateContent>
        <mc:Choice Requires="wps">
          <w:drawing>
            <wp:anchor distT="0" distB="0" distL="114300" distR="114300" simplePos="0" relativeHeight="503129240" behindDoc="1" locked="0" layoutInCell="1" allowOverlap="1" wp14:anchorId="21C6AA57" wp14:editId="6896B29A">
              <wp:simplePos x="0" y="0"/>
              <wp:positionH relativeFrom="page">
                <wp:posOffset>889000</wp:posOffset>
              </wp:positionH>
              <wp:positionV relativeFrom="page">
                <wp:posOffset>10074910</wp:posOffset>
              </wp:positionV>
              <wp:extent cx="185420" cy="172720"/>
              <wp:effectExtent l="3175" t="0" r="1905" b="1270"/>
              <wp:wrapNone/>
              <wp:docPr id="70"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E7804" w14:textId="77777777" w:rsidR="00CA72B3" w:rsidRDefault="00CA72B3">
                          <w:pPr>
                            <w:spacing w:before="19"/>
                            <w:ind w:left="40"/>
                            <w:rPr>
                              <w:rFonts w:ascii="Trebuchet MS"/>
                              <w:sz w:val="20"/>
                            </w:rPr>
                          </w:pPr>
                          <w:r>
                            <w:fldChar w:fldCharType="begin"/>
                          </w:r>
                          <w:r>
                            <w:rPr>
                              <w:rFonts w:ascii="Trebuchet MS"/>
                              <w:sz w:val="20"/>
                            </w:rPr>
                            <w:instrText xml:space="preserve"> PAGE </w:instrText>
                          </w:r>
                          <w:r>
                            <w:fldChar w:fldCharType="separate"/>
                          </w:r>
                          <w:r>
                            <w:t>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6AA57" id="Text Box 68" o:spid="_x0000_s1029" type="#_x0000_t202" style="position:absolute;margin-left:70pt;margin-top:793.3pt;width:14.6pt;height:13.6pt;z-index:-187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" filled="f" stroked="f">
              <v:textbox inset="0,0,0,0">
                <w:txbxContent>
                  <w:p w14:paraId="6A2E7804" w14:textId="77777777" w:rsidR="00CA72B3" w:rsidRDefault="00CA72B3">
                    <w:pPr>
                      <w:spacing w:before="19"/>
                      <w:ind w:left="40"/>
                      <w:rPr>
                        <w:rFonts w:ascii="Trebuchet MS"/>
                        <w:sz w:val="20"/>
                      </w:rPr>
                    </w:pPr>
                    <w:r>
                      <w:fldChar w:fldCharType="begin"/>
                    </w:r>
                    <w:r>
                      <w:rPr>
                        <w:rFonts w:ascii="Trebuchet MS"/>
                        <w:sz w:val="20"/>
                      </w:rPr>
                      <w:instrText xml:space="preserve"> PAGE </w:instrText>
                    </w:r>
                    <w:r>
                      <w:fldChar w:fldCharType="separate"/>
                    </w:r>
                    <w:r>
                      <w:t>42</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2BBCD" w14:textId="3BE522B3" w:rsidR="00CA72B3" w:rsidRDefault="00CA72B3">
    <w:pPr>
      <w:pStyle w:val="BodyText"/>
      <w:spacing w:line="14" w:lineRule="auto"/>
      <w:rPr>
        <w:sz w:val="20"/>
      </w:rPr>
    </w:pPr>
    <w:r>
      <w:rPr>
        <w:noProof/>
      </w:rPr>
      <mc:AlternateContent>
        <mc:Choice Requires="wps">
          <w:drawing>
            <wp:anchor distT="0" distB="0" distL="114300" distR="114300" simplePos="0" relativeHeight="503130128" behindDoc="1" locked="0" layoutInCell="1" allowOverlap="1" wp14:anchorId="7344922C" wp14:editId="187E2F31">
              <wp:simplePos x="0" y="0"/>
              <wp:positionH relativeFrom="page">
                <wp:posOffset>889000</wp:posOffset>
              </wp:positionH>
              <wp:positionV relativeFrom="page">
                <wp:posOffset>10074910</wp:posOffset>
              </wp:positionV>
              <wp:extent cx="185420" cy="172720"/>
              <wp:effectExtent l="3175" t="0" r="1905" b="1270"/>
              <wp:wrapNone/>
              <wp:docPr id="3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790C8" w14:textId="77777777" w:rsidR="00CA72B3" w:rsidRDefault="00CA72B3">
                          <w:pPr>
                            <w:spacing w:before="19"/>
                            <w:ind w:left="40"/>
                            <w:rPr>
                              <w:rFonts w:ascii="Trebuchet MS"/>
                              <w:sz w:val="20"/>
                            </w:rPr>
                          </w:pPr>
                          <w:r>
                            <w:fldChar w:fldCharType="begin"/>
                          </w:r>
                          <w:r>
                            <w:rPr>
                              <w:rFonts w:ascii="Trebuchet MS"/>
                              <w:sz w:val="20"/>
                            </w:rPr>
                            <w:instrText xml:space="preserve"> PAGE </w:instrText>
                          </w:r>
                          <w:r>
                            <w:fldChar w:fldCharType="separate"/>
                          </w:r>
                          <w:r>
                            <w:t>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4922C" id="_x0000_t202" coordsize="21600,21600" o:spt="202" path="m,l,21600r21600,l21600,xe">
              <v:stroke joinstyle="miter"/>
              <v:path gradientshapeok="t" o:connecttype="rect"/>
            </v:shapetype>
            <v:shape id="Text Box 31" o:spid="_x0000_s1065" type="#_x0000_t202" style="position:absolute;margin-left:70pt;margin-top:793.3pt;width:14.6pt;height:13.6pt;z-index:-18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" filled="f" stroked="f">
              <v:textbox inset="0,0,0,0">
                <w:txbxContent>
                  <w:p w14:paraId="2C0790C8" w14:textId="77777777" w:rsidR="00CA72B3" w:rsidRDefault="00CA72B3">
                    <w:pPr>
                      <w:spacing w:before="19"/>
                      <w:ind w:left="40"/>
                      <w:rPr>
                        <w:rFonts w:ascii="Trebuchet MS"/>
                        <w:sz w:val="20"/>
                      </w:rPr>
                    </w:pPr>
                    <w:r>
                      <w:fldChar w:fldCharType="begin"/>
                    </w:r>
                    <w:r>
                      <w:rPr>
                        <w:rFonts w:ascii="Trebuchet MS"/>
                        <w:sz w:val="20"/>
                      </w:rPr>
                      <w:instrText xml:space="preserve"> PAGE </w:instrText>
                    </w:r>
                    <w:r>
                      <w:fldChar w:fldCharType="separate"/>
                    </w:r>
                    <w:r>
                      <w:t>68</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130152" behindDoc="1" locked="0" layoutInCell="1" allowOverlap="1" wp14:anchorId="28A8A5C9" wp14:editId="08553C7C">
              <wp:simplePos x="0" y="0"/>
              <wp:positionH relativeFrom="page">
                <wp:posOffset>3486150</wp:posOffset>
              </wp:positionH>
              <wp:positionV relativeFrom="page">
                <wp:posOffset>10085070</wp:posOffset>
              </wp:positionV>
              <wp:extent cx="3173730" cy="278130"/>
              <wp:effectExtent l="0" t="0" r="0" b="0"/>
              <wp:wrapNone/>
              <wp:docPr id="3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73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4F072" w14:textId="1A5B1FCA" w:rsidR="00CA72B3" w:rsidRDefault="00CA72B3" w:rsidP="0077567B">
                          <w:pPr>
                            <w:pStyle w:val="BodyText"/>
                            <w:spacing w:before="21" w:line="249" w:lineRule="auto"/>
                            <w:ind w:left="20" w:right="2"/>
                          </w:pPr>
                          <w:r>
                            <w:t xml:space="preserve">Pearson Edexcel International GCSE in French – Specification </w:t>
                          </w:r>
                          <w:r w:rsidR="0077567B">
                            <w:t>Issue 2 – July 2020 © Pearson Education Limited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A8A5C9" id="_x0000_t202" coordsize="21600,21600" o:spt="202" path="m,l,21600r21600,l21600,xe">
              <v:stroke joinstyle="miter"/>
              <v:path gradientshapeok="t" o:connecttype="rect"/>
            </v:shapetype>
            <v:shape id="Text Box 30" o:spid="_x0000_s1066" type="#_x0000_t202" style="position:absolute;margin-left:274.5pt;margin-top:794.1pt;width:249.9pt;height:21.9pt;z-index:-186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" filled="f" stroked="f">
              <v:textbox inset="0,0,0,0">
                <w:txbxContent>
                  <w:p w14:paraId="6C64F072" w14:textId="1A5B1FCA" w:rsidR="00CA72B3" w:rsidRDefault="00CA72B3" w:rsidP="0077567B">
                    <w:pPr>
                      <w:pStyle w:val="BodyText"/>
                      <w:spacing w:before="21" w:line="249" w:lineRule="auto"/>
                      <w:ind w:left="20" w:right="2"/>
                    </w:pPr>
                    <w:r>
                      <w:t xml:space="preserve">Pearson Edexcel International GCSE in French – Specification </w:t>
                    </w:r>
                    <w:r w:rsidR="0077567B">
                      <w:t>Issue 2 – July 2020 © Pearson Education Limited 2020</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E58B0" w14:textId="26C0EB96" w:rsidR="00CA72B3" w:rsidRDefault="00CA72B3">
    <w:pPr>
      <w:pStyle w:val="BodyText"/>
      <w:spacing w:line="14" w:lineRule="auto"/>
      <w:rPr>
        <w:sz w:val="20"/>
      </w:rPr>
    </w:pPr>
    <w:r>
      <w:rPr>
        <w:noProof/>
      </w:rPr>
      <mc:AlternateContent>
        <mc:Choice Requires="wps">
          <w:drawing>
            <wp:anchor distT="0" distB="0" distL="114300" distR="114300" simplePos="0" relativeHeight="503130080" behindDoc="1" locked="0" layoutInCell="1" allowOverlap="1" wp14:anchorId="68ECD6F9" wp14:editId="05624A16">
              <wp:simplePos x="0" y="0"/>
              <wp:positionH relativeFrom="page">
                <wp:posOffset>6486525</wp:posOffset>
              </wp:positionH>
              <wp:positionV relativeFrom="page">
                <wp:posOffset>10074910</wp:posOffset>
              </wp:positionV>
              <wp:extent cx="185420" cy="172720"/>
              <wp:effectExtent l="0" t="0" r="0" b="1270"/>
              <wp:wrapNone/>
              <wp:docPr id="3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228FB" w14:textId="77777777" w:rsidR="00CA72B3" w:rsidRDefault="00CA72B3">
                          <w:pPr>
                            <w:spacing w:before="19"/>
                            <w:ind w:left="40"/>
                            <w:rPr>
                              <w:rFonts w:ascii="Trebuchet MS"/>
                              <w:sz w:val="20"/>
                            </w:rPr>
                          </w:pPr>
                          <w:r>
                            <w:fldChar w:fldCharType="begin"/>
                          </w:r>
                          <w:r>
                            <w:rPr>
                              <w:rFonts w:ascii="Trebuchet MS"/>
                              <w:sz w:val="20"/>
                            </w:rPr>
                            <w:instrText xml:space="preserve"> PAGE </w:instrText>
                          </w:r>
                          <w:r>
                            <w:fldChar w:fldCharType="separate"/>
                          </w:r>
                          <w:r>
                            <w:t>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ECD6F9" id="_x0000_t202" coordsize="21600,21600" o:spt="202" path="m,l,21600r21600,l21600,xe">
              <v:stroke joinstyle="miter"/>
              <v:path gradientshapeok="t" o:connecttype="rect"/>
            </v:shapetype>
            <v:shape id="Text Box 33" o:spid="_x0000_s1067" type="#_x0000_t202" style="position:absolute;margin-left:510.75pt;margin-top:793.3pt;width:14.6pt;height:13.6pt;z-index:-18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" filled="f" stroked="f">
              <v:textbox inset="0,0,0,0">
                <w:txbxContent>
                  <w:p w14:paraId="3E6228FB" w14:textId="77777777" w:rsidR="00CA72B3" w:rsidRDefault="00CA72B3">
                    <w:pPr>
                      <w:spacing w:before="19"/>
                      <w:ind w:left="40"/>
                      <w:rPr>
                        <w:rFonts w:ascii="Trebuchet MS"/>
                        <w:sz w:val="20"/>
                      </w:rPr>
                    </w:pPr>
                    <w:r>
                      <w:fldChar w:fldCharType="begin"/>
                    </w:r>
                    <w:r>
                      <w:rPr>
                        <w:rFonts w:ascii="Trebuchet MS"/>
                        <w:sz w:val="20"/>
                      </w:rPr>
                      <w:instrText xml:space="preserve"> PAGE </w:instrText>
                    </w:r>
                    <w:r>
                      <w:fldChar w:fldCharType="separate"/>
                    </w:r>
                    <w:r>
                      <w:t>67</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130104" behindDoc="1" locked="0" layoutInCell="1" allowOverlap="1" wp14:anchorId="61000F2F" wp14:editId="0B6EE977">
              <wp:simplePos x="0" y="0"/>
              <wp:positionH relativeFrom="page">
                <wp:posOffset>901700</wp:posOffset>
              </wp:positionH>
              <wp:positionV relativeFrom="page">
                <wp:posOffset>10085070</wp:posOffset>
              </wp:positionV>
              <wp:extent cx="3173730" cy="278130"/>
              <wp:effectExtent l="0" t="0" r="1270" b="0"/>
              <wp:wrapNone/>
              <wp:docPr id="3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73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9BD41" w14:textId="73643474" w:rsidR="00CA72B3" w:rsidRDefault="00CA72B3">
                          <w:pPr>
                            <w:pStyle w:val="BodyText"/>
                            <w:spacing w:before="21" w:line="249" w:lineRule="auto"/>
                            <w:ind w:left="20" w:right="2"/>
                          </w:pPr>
                          <w:r>
                            <w:t xml:space="preserve">Pearson Edexcel International GCSE in French – Specification </w:t>
                          </w:r>
                          <w:r w:rsidR="0077567B">
                            <w:t>Issue 2 – July 2020 © Pearson Education Limited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00F2F" id="_x0000_t202" coordsize="21600,21600" o:spt="202" path="m,l,21600r21600,l21600,xe">
              <v:stroke joinstyle="miter"/>
              <v:path gradientshapeok="t" o:connecttype="rect"/>
            </v:shapetype>
            <v:shape id="Text Box 32" o:spid="_x0000_s1068" type="#_x0000_t202" style="position:absolute;margin-left:71pt;margin-top:794.1pt;width:249.9pt;height:21.9pt;z-index:-186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" filled="f" stroked="f">
              <v:textbox inset="0,0,0,0">
                <w:txbxContent>
                  <w:p w14:paraId="41A9BD41" w14:textId="73643474" w:rsidR="00CA72B3" w:rsidRDefault="00CA72B3">
                    <w:pPr>
                      <w:pStyle w:val="BodyText"/>
                      <w:spacing w:before="21" w:line="249" w:lineRule="auto"/>
                      <w:ind w:left="20" w:right="2"/>
                    </w:pPr>
                    <w:r>
                      <w:t xml:space="preserve">Pearson Edexcel International GCSE in French – Specification </w:t>
                    </w:r>
                    <w:r w:rsidR="0077567B">
                      <w:t>Issue 2 – July 2020 © Pearson Education Limited 2020</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1F60C" w14:textId="6171328B" w:rsidR="00CA72B3" w:rsidRDefault="00CA72B3">
    <w:pPr>
      <w:pStyle w:val="BodyText"/>
      <w:spacing w:line="14" w:lineRule="auto"/>
      <w:rPr>
        <w:sz w:val="20"/>
      </w:rPr>
    </w:pPr>
    <w:r>
      <w:rPr>
        <w:noProof/>
      </w:rPr>
      <mc:AlternateContent>
        <mc:Choice Requires="wps">
          <w:drawing>
            <wp:anchor distT="0" distB="0" distL="114300" distR="114300" simplePos="0" relativeHeight="503130248" behindDoc="1" locked="0" layoutInCell="1" allowOverlap="1" wp14:anchorId="4AB6B9CD" wp14:editId="62B55455">
              <wp:simplePos x="0" y="0"/>
              <wp:positionH relativeFrom="page">
                <wp:posOffset>889000</wp:posOffset>
              </wp:positionH>
              <wp:positionV relativeFrom="page">
                <wp:posOffset>10074910</wp:posOffset>
              </wp:positionV>
              <wp:extent cx="185420" cy="172720"/>
              <wp:effectExtent l="3175" t="0" r="1905" b="1270"/>
              <wp:wrapNone/>
              <wp:docPr id="2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F5C1C" w14:textId="77777777" w:rsidR="00CA72B3" w:rsidRDefault="00CA72B3">
                          <w:pPr>
                            <w:spacing w:before="19"/>
                            <w:ind w:left="40"/>
                            <w:rPr>
                              <w:rFonts w:ascii="Trebuchet MS"/>
                              <w:sz w:val="20"/>
                            </w:rPr>
                          </w:pPr>
                          <w:r>
                            <w:fldChar w:fldCharType="begin"/>
                          </w:r>
                          <w:r>
                            <w:rPr>
                              <w:rFonts w:ascii="Trebuchet MS"/>
                              <w:sz w:val="20"/>
                            </w:rPr>
                            <w:instrText xml:space="preserve"> PAGE </w:instrText>
                          </w:r>
                          <w:r>
                            <w:fldChar w:fldCharType="separate"/>
                          </w:r>
                          <w:r>
                            <w:t>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B6B9CD" id="_x0000_t202" coordsize="21600,21600" o:spt="202" path="m,l,21600r21600,l21600,xe">
              <v:stroke joinstyle="miter"/>
              <v:path gradientshapeok="t" o:connecttype="rect"/>
            </v:shapetype>
            <v:shape id="Text Box 26" o:spid="_x0000_s1070" type="#_x0000_t202" style="position:absolute;margin-left:70pt;margin-top:793.3pt;width:14.6pt;height:13.6pt;z-index:-186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" filled="f" stroked="f">
              <v:textbox inset="0,0,0,0">
                <w:txbxContent>
                  <w:p w14:paraId="354F5C1C" w14:textId="77777777" w:rsidR="00CA72B3" w:rsidRDefault="00CA72B3">
                    <w:pPr>
                      <w:spacing w:before="19"/>
                      <w:ind w:left="40"/>
                      <w:rPr>
                        <w:rFonts w:ascii="Trebuchet MS"/>
                        <w:sz w:val="20"/>
                      </w:rPr>
                    </w:pPr>
                    <w:r>
                      <w:fldChar w:fldCharType="begin"/>
                    </w:r>
                    <w:r>
                      <w:rPr>
                        <w:rFonts w:ascii="Trebuchet MS"/>
                        <w:sz w:val="20"/>
                      </w:rPr>
                      <w:instrText xml:space="preserve"> PAGE </w:instrText>
                    </w:r>
                    <w:r>
                      <w:fldChar w:fldCharType="separate"/>
                    </w:r>
                    <w:r>
                      <w:t>70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130272" behindDoc="1" locked="0" layoutInCell="1" allowOverlap="1" wp14:anchorId="5F02BE52" wp14:editId="4A063AB9">
              <wp:simplePos x="0" y="0"/>
              <wp:positionH relativeFrom="page">
                <wp:posOffset>3486150</wp:posOffset>
              </wp:positionH>
              <wp:positionV relativeFrom="page">
                <wp:posOffset>10085070</wp:posOffset>
              </wp:positionV>
              <wp:extent cx="3173730" cy="278130"/>
              <wp:effectExtent l="0" t="0" r="0" b="0"/>
              <wp:wrapNone/>
              <wp:docPr id="2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73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4A1AE" w14:textId="26978695" w:rsidR="00CA72B3" w:rsidRDefault="00CA72B3">
                          <w:pPr>
                            <w:pStyle w:val="BodyText"/>
                            <w:spacing w:before="21" w:line="249" w:lineRule="auto"/>
                            <w:ind w:left="20" w:right="2" w:firstLine="21"/>
                          </w:pPr>
                          <w:r>
                            <w:t xml:space="preserve">Pearson Edexcel International GCSE in French – Specification Issue </w:t>
                          </w:r>
                          <w:r w:rsidR="0077567B">
                            <w:t>2</w:t>
                          </w:r>
                          <w:r>
                            <w:t xml:space="preserve"> – </w:t>
                          </w:r>
                          <w:r w:rsidR="0077567B">
                            <w:t>July</w:t>
                          </w:r>
                          <w:r>
                            <w:t xml:space="preserve"> 20</w:t>
                          </w:r>
                          <w:r w:rsidR="0077567B">
                            <w:t>20</w:t>
                          </w:r>
                          <w:r>
                            <w:t xml:space="preserve"> © Pearson Education Limited 20</w:t>
                          </w:r>
                          <w:r w:rsidR="0077567B">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02BE52" id="_x0000_t202" coordsize="21600,21600" o:spt="202" path="m,l,21600r21600,l21600,xe">
              <v:stroke joinstyle="miter"/>
              <v:path gradientshapeok="t" o:connecttype="rect"/>
            </v:shapetype>
            <v:shape id="Text Box 25" o:spid="_x0000_s1071" type="#_x0000_t202" style="position:absolute;margin-left:274.5pt;margin-top:794.1pt;width:249.9pt;height:21.9pt;z-index:-18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" filled="f" stroked="f">
              <v:textbox inset="0,0,0,0">
                <w:txbxContent>
                  <w:p w14:paraId="0DD4A1AE" w14:textId="26978695" w:rsidR="00CA72B3" w:rsidRDefault="00CA72B3">
                    <w:pPr>
                      <w:pStyle w:val="BodyText"/>
                      <w:spacing w:before="21" w:line="249" w:lineRule="auto"/>
                      <w:ind w:left="20" w:right="2" w:firstLine="21"/>
                    </w:pPr>
                    <w:r>
                      <w:t xml:space="preserve">Pearson Edexcel International GCSE in French – Specification Issue </w:t>
                    </w:r>
                    <w:r w:rsidR="0077567B">
                      <w:t>2</w:t>
                    </w:r>
                    <w:r>
                      <w:t xml:space="preserve"> – </w:t>
                    </w:r>
                    <w:r w:rsidR="0077567B">
                      <w:t>July</w:t>
                    </w:r>
                    <w:r>
                      <w:t xml:space="preserve"> 20</w:t>
                    </w:r>
                    <w:r w:rsidR="0077567B">
                      <w:t>20</w:t>
                    </w:r>
                    <w:r>
                      <w:t xml:space="preserve"> © Pearson Education Limited 20</w:t>
                    </w:r>
                    <w:r w:rsidR="0077567B">
                      <w:t>20</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AD785" w14:textId="03C61C3C" w:rsidR="00CA72B3" w:rsidRDefault="00CA72B3">
    <w:pPr>
      <w:pStyle w:val="BodyText"/>
      <w:spacing w:line="14" w:lineRule="auto"/>
      <w:rPr>
        <w:sz w:val="20"/>
      </w:rPr>
    </w:pPr>
    <w:r>
      <w:rPr>
        <w:noProof/>
      </w:rPr>
      <mc:AlternateContent>
        <mc:Choice Requires="wps">
          <w:drawing>
            <wp:anchor distT="0" distB="0" distL="114300" distR="114300" simplePos="0" relativeHeight="503130200" behindDoc="1" locked="0" layoutInCell="1" allowOverlap="1" wp14:anchorId="074C2942" wp14:editId="6D6982A6">
              <wp:simplePos x="0" y="0"/>
              <wp:positionH relativeFrom="page">
                <wp:posOffset>6486525</wp:posOffset>
              </wp:positionH>
              <wp:positionV relativeFrom="page">
                <wp:posOffset>10074910</wp:posOffset>
              </wp:positionV>
              <wp:extent cx="185420" cy="172720"/>
              <wp:effectExtent l="0" t="0" r="0" b="1270"/>
              <wp:wrapNone/>
              <wp:docPr id="2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13DE8" w14:textId="77777777" w:rsidR="00CA72B3" w:rsidRDefault="00CA72B3">
                          <w:pPr>
                            <w:spacing w:before="19"/>
                            <w:ind w:left="40"/>
                            <w:rPr>
                              <w:rFonts w:ascii="Trebuchet MS"/>
                              <w:sz w:val="20"/>
                            </w:rPr>
                          </w:pPr>
                          <w:r>
                            <w:fldChar w:fldCharType="begin"/>
                          </w:r>
                          <w:r>
                            <w:rPr>
                              <w:rFonts w:ascii="Trebuchet MS"/>
                              <w:sz w:val="20"/>
                            </w:rPr>
                            <w:instrText xml:space="preserve"> PAGE </w:instrText>
                          </w:r>
                          <w:r>
                            <w:fldChar w:fldCharType="separate"/>
                          </w:r>
                          <w:r>
                            <w:t>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4C2942" id="_x0000_t202" coordsize="21600,21600" o:spt="202" path="m,l,21600r21600,l21600,xe">
              <v:stroke joinstyle="miter"/>
              <v:path gradientshapeok="t" o:connecttype="rect"/>
            </v:shapetype>
            <v:shape id="Text Box 28" o:spid="_x0000_s1072" type="#_x0000_t202" style="position:absolute;margin-left:510.75pt;margin-top:793.3pt;width:14.6pt;height:13.6pt;z-index:-186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" filled="f" stroked="f">
              <v:textbox inset="0,0,0,0">
                <w:txbxContent>
                  <w:p w14:paraId="52513DE8" w14:textId="77777777" w:rsidR="00CA72B3" w:rsidRDefault="00CA72B3">
                    <w:pPr>
                      <w:spacing w:before="19"/>
                      <w:ind w:left="40"/>
                      <w:rPr>
                        <w:rFonts w:ascii="Trebuchet MS"/>
                        <w:sz w:val="20"/>
                      </w:rPr>
                    </w:pPr>
                    <w:r>
                      <w:fldChar w:fldCharType="begin"/>
                    </w:r>
                    <w:r>
                      <w:rPr>
                        <w:rFonts w:ascii="Trebuchet MS"/>
                        <w:sz w:val="20"/>
                      </w:rPr>
                      <w:instrText xml:space="preserve"> PAGE </w:instrText>
                    </w:r>
                    <w:r>
                      <w:fldChar w:fldCharType="separate"/>
                    </w:r>
                    <w:r>
                      <w:t>69</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130224" behindDoc="1" locked="0" layoutInCell="1" allowOverlap="1" wp14:anchorId="0FD777CF" wp14:editId="7E417946">
              <wp:simplePos x="0" y="0"/>
              <wp:positionH relativeFrom="page">
                <wp:posOffset>901700</wp:posOffset>
              </wp:positionH>
              <wp:positionV relativeFrom="page">
                <wp:posOffset>10085070</wp:posOffset>
              </wp:positionV>
              <wp:extent cx="3173730" cy="278130"/>
              <wp:effectExtent l="0" t="0" r="1270" b="0"/>
              <wp:wrapNone/>
              <wp:docPr id="2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73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EEA66" w14:textId="5A70968E" w:rsidR="00CA72B3" w:rsidRDefault="00CA72B3">
                          <w:pPr>
                            <w:pStyle w:val="BodyText"/>
                            <w:spacing w:before="21" w:line="249" w:lineRule="auto"/>
                            <w:ind w:left="20" w:right="2"/>
                          </w:pPr>
                          <w:r>
                            <w:t xml:space="preserve">Pearson Edexcel International GCSE in French – Specification Issue </w:t>
                          </w:r>
                          <w:r w:rsidR="0077567B">
                            <w:t>2</w:t>
                          </w:r>
                          <w:r>
                            <w:t xml:space="preserve"> – </w:t>
                          </w:r>
                          <w:r w:rsidR="0077567B">
                            <w:t>July</w:t>
                          </w:r>
                          <w:r>
                            <w:t xml:space="preserve"> 20</w:t>
                          </w:r>
                          <w:r w:rsidR="0077567B">
                            <w:t>20</w:t>
                          </w:r>
                          <w:r>
                            <w:t xml:space="preserve"> © Pearson Education Limited 20</w:t>
                          </w:r>
                          <w:r w:rsidR="0077567B">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D777CF" id="_x0000_t202" coordsize="21600,21600" o:spt="202" path="m,l,21600r21600,l21600,xe">
              <v:stroke joinstyle="miter"/>
              <v:path gradientshapeok="t" o:connecttype="rect"/>
            </v:shapetype>
            <v:shape id="Text Box 27" o:spid="_x0000_s1073" type="#_x0000_t202" style="position:absolute;margin-left:71pt;margin-top:794.1pt;width:249.9pt;height:21.9pt;z-index:-18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" filled="f" stroked="f">
              <v:textbox inset="0,0,0,0">
                <w:txbxContent>
                  <w:p w14:paraId="2DAEEA66" w14:textId="5A70968E" w:rsidR="00CA72B3" w:rsidRDefault="00CA72B3">
                    <w:pPr>
                      <w:pStyle w:val="BodyText"/>
                      <w:spacing w:before="21" w:line="249" w:lineRule="auto"/>
                      <w:ind w:left="20" w:right="2"/>
                    </w:pPr>
                    <w:r>
                      <w:t xml:space="preserve">Pearson Edexcel International GCSE in French – Specification Issue </w:t>
                    </w:r>
                    <w:r w:rsidR="0077567B">
                      <w:t>2</w:t>
                    </w:r>
                    <w:r>
                      <w:t xml:space="preserve"> – </w:t>
                    </w:r>
                    <w:r w:rsidR="0077567B">
                      <w:t>July</w:t>
                    </w:r>
                    <w:r>
                      <w:t xml:space="preserve"> 20</w:t>
                    </w:r>
                    <w:r w:rsidR="0077567B">
                      <w:t>20</w:t>
                    </w:r>
                    <w:r>
                      <w:t xml:space="preserve"> © Pearson Education Limited 20</w:t>
                    </w:r>
                    <w:r w:rsidR="0077567B">
                      <w:t>20</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AAF82" w14:textId="18EFEDDE" w:rsidR="00CA72B3" w:rsidRDefault="00CA72B3">
    <w:pPr>
      <w:pStyle w:val="BodyText"/>
      <w:spacing w:line="14" w:lineRule="auto"/>
      <w:rPr>
        <w:sz w:val="20"/>
      </w:rPr>
    </w:pPr>
    <w:r>
      <w:rPr>
        <w:noProof/>
      </w:rPr>
      <mc:AlternateContent>
        <mc:Choice Requires="wps">
          <w:drawing>
            <wp:anchor distT="0" distB="0" distL="114300" distR="114300" simplePos="0" relativeHeight="503130368" behindDoc="1" locked="0" layoutInCell="1" allowOverlap="1" wp14:anchorId="466542BB" wp14:editId="6C12666A">
              <wp:simplePos x="0" y="0"/>
              <wp:positionH relativeFrom="page">
                <wp:posOffset>889000</wp:posOffset>
              </wp:positionH>
              <wp:positionV relativeFrom="page">
                <wp:posOffset>10074910</wp:posOffset>
              </wp:positionV>
              <wp:extent cx="185420" cy="172720"/>
              <wp:effectExtent l="3175" t="0" r="1905" b="1270"/>
              <wp:wrapNone/>
              <wp:docPr id="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45C13" w14:textId="77777777" w:rsidR="00CA72B3" w:rsidRDefault="00CA72B3">
                          <w:pPr>
                            <w:spacing w:before="19"/>
                            <w:ind w:left="40"/>
                            <w:rPr>
                              <w:rFonts w:ascii="Trebuchet MS"/>
                              <w:sz w:val="20"/>
                            </w:rPr>
                          </w:pPr>
                          <w:r>
                            <w:fldChar w:fldCharType="begin"/>
                          </w:r>
                          <w:r>
                            <w:rPr>
                              <w:rFonts w:ascii="Trebuchet MS"/>
                              <w:sz w:val="20"/>
                            </w:rPr>
                            <w:instrText xml:space="preserve"> PAGE </w:instrText>
                          </w:r>
                          <w:r>
                            <w:fldChar w:fldCharType="separate"/>
                          </w:r>
                          <w:r>
                            <w:t>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6542BB" id="_x0000_t202" coordsize="21600,21600" o:spt="202" path="m,l,21600r21600,l21600,xe">
              <v:stroke joinstyle="miter"/>
              <v:path gradientshapeok="t" o:connecttype="rect"/>
            </v:shapetype>
            <v:shape id="Text Box 21" o:spid="_x0000_s1075" type="#_x0000_t202" style="position:absolute;margin-left:70pt;margin-top:793.3pt;width:14.6pt;height:13.6pt;z-index:-18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" filled="f" stroked="f">
              <v:textbox inset="0,0,0,0">
                <w:txbxContent>
                  <w:p w14:paraId="35345C13" w14:textId="77777777" w:rsidR="00CA72B3" w:rsidRDefault="00CA72B3">
                    <w:pPr>
                      <w:spacing w:before="19"/>
                      <w:ind w:left="40"/>
                      <w:rPr>
                        <w:rFonts w:ascii="Trebuchet MS"/>
                        <w:sz w:val="20"/>
                      </w:rPr>
                    </w:pPr>
                    <w:r>
                      <w:fldChar w:fldCharType="begin"/>
                    </w:r>
                    <w:r>
                      <w:rPr>
                        <w:rFonts w:ascii="Trebuchet MS"/>
                        <w:sz w:val="20"/>
                      </w:rPr>
                      <w:instrText xml:space="preserve"> PAGE </w:instrText>
                    </w:r>
                    <w:r>
                      <w:fldChar w:fldCharType="separate"/>
                    </w:r>
                    <w:r>
                      <w:t>72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130392" behindDoc="1" locked="0" layoutInCell="1" allowOverlap="1" wp14:anchorId="35BDDD4C" wp14:editId="764B47D1">
              <wp:simplePos x="0" y="0"/>
              <wp:positionH relativeFrom="page">
                <wp:posOffset>3486150</wp:posOffset>
              </wp:positionH>
              <wp:positionV relativeFrom="page">
                <wp:posOffset>10085070</wp:posOffset>
              </wp:positionV>
              <wp:extent cx="3173730" cy="278130"/>
              <wp:effectExtent l="0" t="0" r="0" b="0"/>
              <wp:wrapNone/>
              <wp:docPr id="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73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7A2BA" w14:textId="022E7659" w:rsidR="00CA72B3" w:rsidRDefault="00CA72B3" w:rsidP="0077567B">
                          <w:pPr>
                            <w:pStyle w:val="BodyText"/>
                            <w:spacing w:before="21" w:line="249" w:lineRule="auto"/>
                            <w:ind w:left="20" w:right="2"/>
                          </w:pPr>
                          <w:r>
                            <w:t xml:space="preserve">Pearson Edexcel International GCSE in French – Specification </w:t>
                          </w:r>
                          <w:r w:rsidR="0077567B">
                            <w:t>Issue 2 – July 2020 © Pearson Education Limited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BDDD4C" id="_x0000_t202" coordsize="21600,21600" o:spt="202" path="m,l,21600r21600,l21600,xe">
              <v:stroke joinstyle="miter"/>
              <v:path gradientshapeok="t" o:connecttype="rect"/>
            </v:shapetype>
            <v:shape id="Text Box 20" o:spid="_x0000_s1076" type="#_x0000_t202" style="position:absolute;margin-left:274.5pt;margin-top:794.1pt;width:249.9pt;height:21.9pt;z-index:-186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" filled="f" stroked="f">
              <v:textbox inset="0,0,0,0">
                <w:txbxContent>
                  <w:p w14:paraId="5787A2BA" w14:textId="022E7659" w:rsidR="00CA72B3" w:rsidRDefault="00CA72B3" w:rsidP="0077567B">
                    <w:pPr>
                      <w:pStyle w:val="BodyText"/>
                      <w:spacing w:before="21" w:line="249" w:lineRule="auto"/>
                      <w:ind w:left="20" w:right="2"/>
                    </w:pPr>
                    <w:r>
                      <w:t xml:space="preserve">Pearson Edexcel International GCSE in French – Specification </w:t>
                    </w:r>
                    <w:r w:rsidR="0077567B">
                      <w:t>Issue 2 – July 2020 © Pearson Education Limited 2020</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5649C" w14:textId="1CD7631B" w:rsidR="00CA72B3" w:rsidRDefault="00CA72B3">
    <w:pPr>
      <w:pStyle w:val="BodyText"/>
      <w:spacing w:line="14" w:lineRule="auto"/>
      <w:rPr>
        <w:sz w:val="20"/>
      </w:rPr>
    </w:pPr>
    <w:r>
      <w:rPr>
        <w:noProof/>
      </w:rPr>
      <mc:AlternateContent>
        <mc:Choice Requires="wps">
          <w:drawing>
            <wp:anchor distT="0" distB="0" distL="114300" distR="114300" simplePos="0" relativeHeight="503130320" behindDoc="1" locked="0" layoutInCell="1" allowOverlap="1" wp14:anchorId="4FDF6C86" wp14:editId="1BAB7C97">
              <wp:simplePos x="0" y="0"/>
              <wp:positionH relativeFrom="page">
                <wp:posOffset>6486525</wp:posOffset>
              </wp:positionH>
              <wp:positionV relativeFrom="page">
                <wp:posOffset>10074910</wp:posOffset>
              </wp:positionV>
              <wp:extent cx="185420" cy="172720"/>
              <wp:effectExtent l="0" t="0" r="0" b="1270"/>
              <wp:wrapNone/>
              <wp:docPr id="2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25557" w14:textId="77777777" w:rsidR="00CA72B3" w:rsidRDefault="00CA72B3">
                          <w:pPr>
                            <w:spacing w:before="19"/>
                            <w:ind w:left="40"/>
                            <w:rPr>
                              <w:rFonts w:ascii="Trebuchet MS"/>
                              <w:sz w:val="20"/>
                            </w:rPr>
                          </w:pPr>
                          <w:r>
                            <w:fldChar w:fldCharType="begin"/>
                          </w:r>
                          <w:r>
                            <w:rPr>
                              <w:rFonts w:ascii="Trebuchet MS"/>
                              <w:sz w:val="20"/>
                            </w:rPr>
                            <w:instrText xml:space="preserve"> PAGE </w:instrText>
                          </w:r>
                          <w:r>
                            <w:fldChar w:fldCharType="separate"/>
                          </w:r>
                          <w:r>
                            <w:t>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F6C86" id="_x0000_t202" coordsize="21600,21600" o:spt="202" path="m,l,21600r21600,l21600,xe">
              <v:stroke joinstyle="miter"/>
              <v:path gradientshapeok="t" o:connecttype="rect"/>
            </v:shapetype>
            <v:shape id="Text Box 23" o:spid="_x0000_s1077" type="#_x0000_t202" style="position:absolute;margin-left:510.75pt;margin-top:793.3pt;width:14.6pt;height:13.6pt;z-index:-18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" filled="f" stroked="f">
              <v:textbox inset="0,0,0,0">
                <w:txbxContent>
                  <w:p w14:paraId="1A525557" w14:textId="77777777" w:rsidR="00CA72B3" w:rsidRDefault="00CA72B3">
                    <w:pPr>
                      <w:spacing w:before="19"/>
                      <w:ind w:left="40"/>
                      <w:rPr>
                        <w:rFonts w:ascii="Trebuchet MS"/>
                        <w:sz w:val="20"/>
                      </w:rPr>
                    </w:pPr>
                    <w:r>
                      <w:fldChar w:fldCharType="begin"/>
                    </w:r>
                    <w:r>
                      <w:rPr>
                        <w:rFonts w:ascii="Trebuchet MS"/>
                        <w:sz w:val="20"/>
                      </w:rPr>
                      <w:instrText xml:space="preserve"> PAGE </w:instrText>
                    </w:r>
                    <w:r>
                      <w:fldChar w:fldCharType="separate"/>
                    </w:r>
                    <w:r>
                      <w:t>71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130344" behindDoc="1" locked="0" layoutInCell="1" allowOverlap="1" wp14:anchorId="49532832" wp14:editId="3E12B6C3">
              <wp:simplePos x="0" y="0"/>
              <wp:positionH relativeFrom="page">
                <wp:posOffset>901700</wp:posOffset>
              </wp:positionH>
              <wp:positionV relativeFrom="page">
                <wp:posOffset>10085070</wp:posOffset>
              </wp:positionV>
              <wp:extent cx="3173730" cy="278130"/>
              <wp:effectExtent l="0" t="0" r="1270" b="0"/>
              <wp:wrapNone/>
              <wp:docPr id="2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73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04793" w14:textId="13E3F23B" w:rsidR="00CA72B3" w:rsidRDefault="00CA72B3">
                          <w:pPr>
                            <w:pStyle w:val="BodyText"/>
                            <w:spacing w:before="21" w:line="249" w:lineRule="auto"/>
                            <w:ind w:left="20" w:right="2"/>
                          </w:pPr>
                          <w:r>
                            <w:t xml:space="preserve">Pearson Edexcel International GCSE in French – Specification Issue </w:t>
                          </w:r>
                          <w:r w:rsidR="0077567B">
                            <w:t>2</w:t>
                          </w:r>
                          <w:r>
                            <w:t xml:space="preserve"> – </w:t>
                          </w:r>
                          <w:r w:rsidR="0077567B">
                            <w:t>July</w:t>
                          </w:r>
                          <w:r>
                            <w:t xml:space="preserve"> 20</w:t>
                          </w:r>
                          <w:r w:rsidR="0077567B">
                            <w:t>20</w:t>
                          </w:r>
                          <w:r>
                            <w:t xml:space="preserve"> © Pearson Education Limited 20</w:t>
                          </w:r>
                          <w:r w:rsidR="0077567B">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532832" id="_x0000_t202" coordsize="21600,21600" o:spt="202" path="m,l,21600r21600,l21600,xe">
              <v:stroke joinstyle="miter"/>
              <v:path gradientshapeok="t" o:connecttype="rect"/>
            </v:shapetype>
            <v:shape id="Text Box 22" o:spid="_x0000_s1078" type="#_x0000_t202" style="position:absolute;margin-left:71pt;margin-top:794.1pt;width:249.9pt;height:21.9pt;z-index:-186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" filled="f" stroked="f">
              <v:textbox inset="0,0,0,0">
                <w:txbxContent>
                  <w:p w14:paraId="25C04793" w14:textId="13E3F23B" w:rsidR="00CA72B3" w:rsidRDefault="00CA72B3">
                    <w:pPr>
                      <w:pStyle w:val="BodyText"/>
                      <w:spacing w:before="21" w:line="249" w:lineRule="auto"/>
                      <w:ind w:left="20" w:right="2"/>
                    </w:pPr>
                    <w:r>
                      <w:t xml:space="preserve">Pearson Edexcel International GCSE in French – Specification Issue </w:t>
                    </w:r>
                    <w:r w:rsidR="0077567B">
                      <w:t>2</w:t>
                    </w:r>
                    <w:r>
                      <w:t xml:space="preserve"> – </w:t>
                    </w:r>
                    <w:r w:rsidR="0077567B">
                      <w:t>July</w:t>
                    </w:r>
                    <w:r>
                      <w:t xml:space="preserve"> 20</w:t>
                    </w:r>
                    <w:r w:rsidR="0077567B">
                      <w:t>20</w:t>
                    </w:r>
                    <w:r>
                      <w:t xml:space="preserve"> © Pearson Education Limited 20</w:t>
                    </w:r>
                    <w:r w:rsidR="0077567B">
                      <w:t>20</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40F0A" w14:textId="0DE89C77" w:rsidR="00CA72B3" w:rsidRDefault="00CA72B3">
    <w:pPr>
      <w:pStyle w:val="BodyText"/>
      <w:spacing w:line="14" w:lineRule="auto"/>
      <w:rPr>
        <w:sz w:val="20"/>
      </w:rPr>
    </w:pPr>
    <w:r>
      <w:rPr>
        <w:noProof/>
      </w:rPr>
      <mc:AlternateContent>
        <mc:Choice Requires="wps">
          <w:drawing>
            <wp:anchor distT="0" distB="0" distL="114300" distR="114300" simplePos="0" relativeHeight="503130488" behindDoc="1" locked="0" layoutInCell="1" allowOverlap="1" wp14:anchorId="46394DB0" wp14:editId="653719E0">
              <wp:simplePos x="0" y="0"/>
              <wp:positionH relativeFrom="page">
                <wp:posOffset>889000</wp:posOffset>
              </wp:positionH>
              <wp:positionV relativeFrom="page">
                <wp:posOffset>10074910</wp:posOffset>
              </wp:positionV>
              <wp:extent cx="185420" cy="172720"/>
              <wp:effectExtent l="3175" t="0" r="1905" b="1270"/>
              <wp:wrapNone/>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B6ACC" w14:textId="77777777" w:rsidR="00CA72B3" w:rsidRDefault="00CA72B3">
                          <w:pPr>
                            <w:spacing w:before="19"/>
                            <w:ind w:left="40"/>
                            <w:rPr>
                              <w:rFonts w:ascii="Trebuchet MS"/>
                              <w:sz w:val="20"/>
                            </w:rPr>
                          </w:pPr>
                          <w:r>
                            <w:fldChar w:fldCharType="begin"/>
                          </w:r>
                          <w:r>
                            <w:rPr>
                              <w:rFonts w:ascii="Trebuchet MS"/>
                              <w:sz w:val="20"/>
                            </w:rPr>
                            <w:instrText xml:space="preserve"> PAGE </w:instrText>
                          </w:r>
                          <w:r>
                            <w:fldChar w:fldCharType="separate"/>
                          </w:r>
                          <w:r>
                            <w:t>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94DB0" id="_x0000_t202" coordsize="21600,21600" o:spt="202" path="m,l,21600r21600,l21600,xe">
              <v:stroke joinstyle="miter"/>
              <v:path gradientshapeok="t" o:connecttype="rect"/>
            </v:shapetype>
            <v:shape id="Text Box 16" o:spid="_x0000_s1080" type="#_x0000_t202" style="position:absolute;margin-left:70pt;margin-top:793.3pt;width:14.6pt;height:13.6pt;z-index:-185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" filled="f" stroked="f">
              <v:textbox inset="0,0,0,0">
                <w:txbxContent>
                  <w:p w14:paraId="081B6ACC" w14:textId="77777777" w:rsidR="00CA72B3" w:rsidRDefault="00CA72B3">
                    <w:pPr>
                      <w:spacing w:before="19"/>
                      <w:ind w:left="40"/>
                      <w:rPr>
                        <w:rFonts w:ascii="Trebuchet MS"/>
                        <w:sz w:val="20"/>
                      </w:rPr>
                    </w:pPr>
                    <w:r>
                      <w:fldChar w:fldCharType="begin"/>
                    </w:r>
                    <w:r>
                      <w:rPr>
                        <w:rFonts w:ascii="Trebuchet MS"/>
                        <w:sz w:val="20"/>
                      </w:rPr>
                      <w:instrText xml:space="preserve"> PAGE </w:instrText>
                    </w:r>
                    <w:r>
                      <w:fldChar w:fldCharType="separate"/>
                    </w:r>
                    <w:r>
                      <w:t>74</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130512" behindDoc="1" locked="0" layoutInCell="1" allowOverlap="1" wp14:anchorId="1F6641EA" wp14:editId="654F75D0">
              <wp:simplePos x="0" y="0"/>
              <wp:positionH relativeFrom="page">
                <wp:posOffset>3486150</wp:posOffset>
              </wp:positionH>
              <wp:positionV relativeFrom="page">
                <wp:posOffset>10085070</wp:posOffset>
              </wp:positionV>
              <wp:extent cx="3173730" cy="278130"/>
              <wp:effectExtent l="0" t="0" r="0" b="0"/>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73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B093A" w14:textId="1C2492C1" w:rsidR="00CA72B3" w:rsidRDefault="00CA72B3" w:rsidP="0077567B">
                          <w:pPr>
                            <w:pStyle w:val="BodyText"/>
                            <w:spacing w:before="21" w:line="249" w:lineRule="auto"/>
                            <w:ind w:left="20" w:right="2"/>
                          </w:pPr>
                          <w:r>
                            <w:t xml:space="preserve">Pearson Edexcel International GCSE in French – Specification </w:t>
                          </w:r>
                          <w:r w:rsidR="0077567B">
                            <w:t>Issue 2 – July 2020 © Pearson Education Limited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641EA" id="_x0000_t202" coordsize="21600,21600" o:spt="202" path="m,l,21600r21600,l21600,xe">
              <v:stroke joinstyle="miter"/>
              <v:path gradientshapeok="t" o:connecttype="rect"/>
            </v:shapetype>
            <v:shape id="Text Box 15" o:spid="_x0000_s1081" type="#_x0000_t202" style="position:absolute;margin-left:274.5pt;margin-top:794.1pt;width:249.9pt;height:21.9pt;z-index:-18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" filled="f" stroked="f">
              <v:textbox inset="0,0,0,0">
                <w:txbxContent>
                  <w:p w14:paraId="197B093A" w14:textId="1C2492C1" w:rsidR="00CA72B3" w:rsidRDefault="00CA72B3" w:rsidP="0077567B">
                    <w:pPr>
                      <w:pStyle w:val="BodyText"/>
                      <w:spacing w:before="21" w:line="249" w:lineRule="auto"/>
                      <w:ind w:left="20" w:right="2"/>
                    </w:pPr>
                    <w:r>
                      <w:t xml:space="preserve">Pearson Edexcel International GCSE in French – Specification </w:t>
                    </w:r>
                    <w:r w:rsidR="0077567B">
                      <w:t>Issue 2 – July 2020 © Pearson Education Limited 2020</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C0328" w14:textId="37EE6835" w:rsidR="00CA72B3" w:rsidRDefault="00CA72B3">
    <w:pPr>
      <w:pStyle w:val="BodyText"/>
      <w:spacing w:line="14" w:lineRule="auto"/>
      <w:rPr>
        <w:sz w:val="20"/>
      </w:rPr>
    </w:pPr>
    <w:r>
      <w:rPr>
        <w:noProof/>
      </w:rPr>
      <mc:AlternateContent>
        <mc:Choice Requires="wps">
          <w:drawing>
            <wp:anchor distT="0" distB="0" distL="114300" distR="114300" simplePos="0" relativeHeight="503130440" behindDoc="1" locked="0" layoutInCell="1" allowOverlap="1" wp14:anchorId="30FB73D8" wp14:editId="36ECDD31">
              <wp:simplePos x="0" y="0"/>
              <wp:positionH relativeFrom="page">
                <wp:posOffset>6486525</wp:posOffset>
              </wp:positionH>
              <wp:positionV relativeFrom="page">
                <wp:posOffset>10074910</wp:posOffset>
              </wp:positionV>
              <wp:extent cx="185420" cy="172720"/>
              <wp:effectExtent l="0" t="0" r="0" b="1270"/>
              <wp:wrapNone/>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D2CCD" w14:textId="77777777" w:rsidR="00CA72B3" w:rsidRDefault="00CA72B3">
                          <w:pPr>
                            <w:spacing w:before="19"/>
                            <w:ind w:left="40"/>
                            <w:rPr>
                              <w:rFonts w:ascii="Trebuchet MS"/>
                              <w:sz w:val="20"/>
                            </w:rPr>
                          </w:pPr>
                          <w:r>
                            <w:fldChar w:fldCharType="begin"/>
                          </w:r>
                          <w:r>
                            <w:rPr>
                              <w:rFonts w:ascii="Trebuchet MS"/>
                              <w:sz w:val="20"/>
                            </w:rPr>
                            <w:instrText xml:space="preserve"> PAGE </w:instrText>
                          </w:r>
                          <w:r>
                            <w:fldChar w:fldCharType="separate"/>
                          </w:r>
                          <w:r>
                            <w:t>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B73D8" id="_x0000_t202" coordsize="21600,21600" o:spt="202" path="m,l,21600r21600,l21600,xe">
              <v:stroke joinstyle="miter"/>
              <v:path gradientshapeok="t" o:connecttype="rect"/>
            </v:shapetype>
            <v:shape id="Text Box 18" o:spid="_x0000_s1082" type="#_x0000_t202" style="position:absolute;margin-left:510.75pt;margin-top:793.3pt;width:14.6pt;height:13.6pt;z-index:-186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" filled="f" stroked="f">
              <v:textbox inset="0,0,0,0">
                <w:txbxContent>
                  <w:p w14:paraId="414D2CCD" w14:textId="77777777" w:rsidR="00CA72B3" w:rsidRDefault="00CA72B3">
                    <w:pPr>
                      <w:spacing w:before="19"/>
                      <w:ind w:left="40"/>
                      <w:rPr>
                        <w:rFonts w:ascii="Trebuchet MS"/>
                        <w:sz w:val="20"/>
                      </w:rPr>
                    </w:pPr>
                    <w:r>
                      <w:fldChar w:fldCharType="begin"/>
                    </w:r>
                    <w:r>
                      <w:rPr>
                        <w:rFonts w:ascii="Trebuchet MS"/>
                        <w:sz w:val="20"/>
                      </w:rPr>
                      <w:instrText xml:space="preserve"> PAGE </w:instrText>
                    </w:r>
                    <w:r>
                      <w:fldChar w:fldCharType="separate"/>
                    </w:r>
                    <w:r>
                      <w:t>73</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130464" behindDoc="1" locked="0" layoutInCell="1" allowOverlap="1" wp14:anchorId="3997E409" wp14:editId="5F0F4057">
              <wp:simplePos x="0" y="0"/>
              <wp:positionH relativeFrom="page">
                <wp:posOffset>901700</wp:posOffset>
              </wp:positionH>
              <wp:positionV relativeFrom="page">
                <wp:posOffset>10085070</wp:posOffset>
              </wp:positionV>
              <wp:extent cx="3173730" cy="278130"/>
              <wp:effectExtent l="0" t="0" r="1270" b="0"/>
              <wp:wrapNone/>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73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D48B1" w14:textId="614868DB" w:rsidR="00CA72B3" w:rsidRDefault="00CA72B3">
                          <w:pPr>
                            <w:pStyle w:val="BodyText"/>
                            <w:spacing w:before="21" w:line="249" w:lineRule="auto"/>
                            <w:ind w:left="20" w:right="2"/>
                          </w:pPr>
                          <w:r>
                            <w:t xml:space="preserve">Pearson Edexcel International GCSE in French – Specification </w:t>
                          </w:r>
                          <w:r w:rsidR="0077567B">
                            <w:t>Issue 2 – July 2020 © Pearson Education Limited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97E409" id="_x0000_t202" coordsize="21600,21600" o:spt="202" path="m,l,21600r21600,l21600,xe">
              <v:stroke joinstyle="miter"/>
              <v:path gradientshapeok="t" o:connecttype="rect"/>
            </v:shapetype>
            <v:shape id="Text Box 17" o:spid="_x0000_s1083" type="#_x0000_t202" style="position:absolute;margin-left:71pt;margin-top:794.1pt;width:249.9pt;height:21.9pt;z-index:-18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" filled="f" stroked="f">
              <v:textbox inset="0,0,0,0">
                <w:txbxContent>
                  <w:p w14:paraId="018D48B1" w14:textId="614868DB" w:rsidR="00CA72B3" w:rsidRDefault="00CA72B3">
                    <w:pPr>
                      <w:pStyle w:val="BodyText"/>
                      <w:spacing w:before="21" w:line="249" w:lineRule="auto"/>
                      <w:ind w:left="20" w:right="2"/>
                    </w:pPr>
                    <w:r>
                      <w:t xml:space="preserve">Pearson Edexcel International GCSE in French – Specification </w:t>
                    </w:r>
                    <w:r w:rsidR="0077567B">
                      <w:t>Issue 2 – July 2020 © Pearson Education Limited 2020</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467F8" w14:textId="26C9725E" w:rsidR="00CA72B3" w:rsidRDefault="00CA72B3">
    <w:pPr>
      <w:pStyle w:val="BodyText"/>
      <w:spacing w:line="14" w:lineRule="auto"/>
      <w:rPr>
        <w:sz w:val="20"/>
      </w:rPr>
    </w:pPr>
    <w:r>
      <w:rPr>
        <w:noProof/>
      </w:rPr>
      <mc:AlternateContent>
        <mc:Choice Requires="wps">
          <w:drawing>
            <wp:anchor distT="0" distB="0" distL="114300" distR="114300" simplePos="0" relativeHeight="503130632" behindDoc="1" locked="0" layoutInCell="1" allowOverlap="1" wp14:anchorId="2735E657" wp14:editId="149B599C">
              <wp:simplePos x="0" y="0"/>
              <wp:positionH relativeFrom="page">
                <wp:posOffset>889000</wp:posOffset>
              </wp:positionH>
              <wp:positionV relativeFrom="page">
                <wp:posOffset>10074910</wp:posOffset>
              </wp:positionV>
              <wp:extent cx="185420" cy="172720"/>
              <wp:effectExtent l="3175" t="0" r="1905" b="127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FC244" w14:textId="77777777" w:rsidR="00CA72B3" w:rsidRDefault="00CA72B3">
                          <w:pPr>
                            <w:spacing w:before="19"/>
                            <w:ind w:left="40"/>
                            <w:rPr>
                              <w:rFonts w:ascii="Trebuchet MS"/>
                              <w:sz w:val="20"/>
                            </w:rPr>
                          </w:pPr>
                          <w:r>
                            <w:fldChar w:fldCharType="begin"/>
                          </w:r>
                          <w:r>
                            <w:rPr>
                              <w:rFonts w:ascii="Trebuchet MS"/>
                              <w:sz w:val="20"/>
                            </w:rPr>
                            <w:instrText xml:space="preserve"> PAGE </w:instrText>
                          </w:r>
                          <w:r>
                            <w:fldChar w:fldCharType="separate"/>
                          </w:r>
                          <w:r>
                            <w:t>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35E657" id="_x0000_t202" coordsize="21600,21600" o:spt="202" path="m,l,21600r21600,l21600,xe">
              <v:stroke joinstyle="miter"/>
              <v:path gradientshapeok="t" o:connecttype="rect"/>
            </v:shapetype>
            <v:shape id="Text Box 10" o:spid="_x0000_s1086" type="#_x0000_t202" style="position:absolute;margin-left:70pt;margin-top:793.3pt;width:14.6pt;height:13.6pt;z-index:-185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" filled="f" stroked="f">
              <v:textbox inset="0,0,0,0">
                <w:txbxContent>
                  <w:p w14:paraId="62DFC244" w14:textId="77777777" w:rsidR="00CA72B3" w:rsidRDefault="00CA72B3">
                    <w:pPr>
                      <w:spacing w:before="19"/>
                      <w:ind w:left="40"/>
                      <w:rPr>
                        <w:rFonts w:ascii="Trebuchet MS"/>
                        <w:sz w:val="20"/>
                      </w:rPr>
                    </w:pPr>
                    <w:r>
                      <w:fldChar w:fldCharType="begin"/>
                    </w:r>
                    <w:r>
                      <w:rPr>
                        <w:rFonts w:ascii="Trebuchet MS"/>
                        <w:sz w:val="20"/>
                      </w:rPr>
                      <w:instrText xml:space="preserve"> PAGE </w:instrText>
                    </w:r>
                    <w:r>
                      <w:fldChar w:fldCharType="separate"/>
                    </w:r>
                    <w:r>
                      <w:t>76</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130656" behindDoc="1" locked="0" layoutInCell="1" allowOverlap="1" wp14:anchorId="59D24CE1" wp14:editId="35FD4CA6">
              <wp:simplePos x="0" y="0"/>
              <wp:positionH relativeFrom="page">
                <wp:posOffset>3486150</wp:posOffset>
              </wp:positionH>
              <wp:positionV relativeFrom="page">
                <wp:posOffset>10085070</wp:posOffset>
              </wp:positionV>
              <wp:extent cx="3173730" cy="278130"/>
              <wp:effectExtent l="0" t="0" r="0"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73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01ABD" w14:textId="1DA57693" w:rsidR="00CA72B3" w:rsidRDefault="00CA72B3" w:rsidP="0077567B">
                          <w:pPr>
                            <w:pStyle w:val="BodyText"/>
                            <w:spacing w:before="21" w:line="249" w:lineRule="auto"/>
                            <w:ind w:left="20" w:right="2"/>
                          </w:pPr>
                          <w:r>
                            <w:t xml:space="preserve">Pearson Edexcel International GCSE in French – Specification </w:t>
                          </w:r>
                          <w:r w:rsidR="0077567B">
                            <w:t>Issue 2 – July 2020 © Pearson Education Limited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D24CE1" id="_x0000_t202" coordsize="21600,21600" o:spt="202" path="m,l,21600r21600,l21600,xe">
              <v:stroke joinstyle="miter"/>
              <v:path gradientshapeok="t" o:connecttype="rect"/>
            </v:shapetype>
            <v:shape id="Text Box 9" o:spid="_x0000_s1087" type="#_x0000_t202" style="position:absolute;margin-left:274.5pt;margin-top:794.1pt;width:249.9pt;height:21.9pt;z-index:-18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" filled="f" stroked="f">
              <v:textbox inset="0,0,0,0">
                <w:txbxContent>
                  <w:p w14:paraId="72A01ABD" w14:textId="1DA57693" w:rsidR="00CA72B3" w:rsidRDefault="00CA72B3" w:rsidP="0077567B">
                    <w:pPr>
                      <w:pStyle w:val="BodyText"/>
                      <w:spacing w:before="21" w:line="249" w:lineRule="auto"/>
                      <w:ind w:left="20" w:right="2"/>
                    </w:pPr>
                    <w:r>
                      <w:t xml:space="preserve">Pearson Edexcel International GCSE in French – Specification </w:t>
                    </w:r>
                    <w:r w:rsidR="0077567B">
                      <w:t>Issue 2 – July 2020 © Pearson Education Limited 2020</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6F4E0" w14:textId="4845BD3F" w:rsidR="00CA72B3" w:rsidRDefault="00CA72B3">
    <w:pPr>
      <w:pStyle w:val="BodyText"/>
      <w:spacing w:line="14" w:lineRule="auto"/>
      <w:rPr>
        <w:sz w:val="20"/>
      </w:rPr>
    </w:pPr>
    <w:r>
      <w:rPr>
        <w:noProof/>
      </w:rPr>
      <mc:AlternateContent>
        <mc:Choice Requires="wps">
          <w:drawing>
            <wp:anchor distT="0" distB="0" distL="114300" distR="114300" simplePos="0" relativeHeight="503130584" behindDoc="1" locked="0" layoutInCell="1" allowOverlap="1" wp14:anchorId="73DC3EB2" wp14:editId="0D992C50">
              <wp:simplePos x="0" y="0"/>
              <wp:positionH relativeFrom="page">
                <wp:posOffset>6486525</wp:posOffset>
              </wp:positionH>
              <wp:positionV relativeFrom="page">
                <wp:posOffset>10074910</wp:posOffset>
              </wp:positionV>
              <wp:extent cx="185420" cy="172720"/>
              <wp:effectExtent l="0" t="0" r="0" b="127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22657" w14:textId="77777777" w:rsidR="00CA72B3" w:rsidRDefault="00CA72B3">
                          <w:pPr>
                            <w:spacing w:before="19"/>
                            <w:ind w:left="40"/>
                            <w:rPr>
                              <w:rFonts w:ascii="Trebuchet MS"/>
                              <w:sz w:val="20"/>
                            </w:rPr>
                          </w:pPr>
                          <w:r>
                            <w:fldChar w:fldCharType="begin"/>
                          </w:r>
                          <w:r>
                            <w:rPr>
                              <w:rFonts w:ascii="Trebuchet MS"/>
                              <w:sz w:val="20"/>
                            </w:rPr>
                            <w:instrText xml:space="preserve"> PAGE </w:instrText>
                          </w:r>
                          <w:r>
                            <w:fldChar w:fldCharType="separate"/>
                          </w:r>
                          <w:r>
                            <w:t>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DC3EB2" id="_x0000_t202" coordsize="21600,21600" o:spt="202" path="m,l,21600r21600,l21600,xe">
              <v:stroke joinstyle="miter"/>
              <v:path gradientshapeok="t" o:connecttype="rect"/>
            </v:shapetype>
            <v:shape id="Text Box 12" o:spid="_x0000_s1088" type="#_x0000_t202" style="position:absolute;margin-left:510.75pt;margin-top:793.3pt;width:14.6pt;height:13.6pt;z-index:-185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" filled="f" stroked="f">
              <v:textbox inset="0,0,0,0">
                <w:txbxContent>
                  <w:p w14:paraId="75522657" w14:textId="77777777" w:rsidR="00CA72B3" w:rsidRDefault="00CA72B3">
                    <w:pPr>
                      <w:spacing w:before="19"/>
                      <w:ind w:left="40"/>
                      <w:rPr>
                        <w:rFonts w:ascii="Trebuchet MS"/>
                        <w:sz w:val="20"/>
                      </w:rPr>
                    </w:pPr>
                    <w:r>
                      <w:fldChar w:fldCharType="begin"/>
                    </w:r>
                    <w:r>
                      <w:rPr>
                        <w:rFonts w:ascii="Trebuchet MS"/>
                        <w:sz w:val="20"/>
                      </w:rPr>
                      <w:instrText xml:space="preserve"> PAGE </w:instrText>
                    </w:r>
                    <w:r>
                      <w:fldChar w:fldCharType="separate"/>
                    </w:r>
                    <w:r>
                      <w:t>75</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130608" behindDoc="1" locked="0" layoutInCell="1" allowOverlap="1" wp14:anchorId="635E2AD9" wp14:editId="0CC761D8">
              <wp:simplePos x="0" y="0"/>
              <wp:positionH relativeFrom="page">
                <wp:posOffset>901700</wp:posOffset>
              </wp:positionH>
              <wp:positionV relativeFrom="page">
                <wp:posOffset>10085070</wp:posOffset>
              </wp:positionV>
              <wp:extent cx="3173730" cy="278130"/>
              <wp:effectExtent l="0" t="0" r="1270" b="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73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86926" w14:textId="2CA4DFCE" w:rsidR="00CA72B3" w:rsidRDefault="00CA72B3">
                          <w:pPr>
                            <w:pStyle w:val="BodyText"/>
                            <w:spacing w:before="21" w:line="249" w:lineRule="auto"/>
                            <w:ind w:left="20" w:right="2"/>
                          </w:pPr>
                          <w:r>
                            <w:t xml:space="preserve">Pearson Edexcel International GCSE in French – Specification </w:t>
                          </w:r>
                          <w:r w:rsidR="0077567B">
                            <w:t>Issue 2 – July 2020 © Pearson Education Limited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5E2AD9" id="_x0000_t202" coordsize="21600,21600" o:spt="202" path="m,l,21600r21600,l21600,xe">
              <v:stroke joinstyle="miter"/>
              <v:path gradientshapeok="t" o:connecttype="rect"/>
            </v:shapetype>
            <v:shape id="Text Box 11" o:spid="_x0000_s1089" type="#_x0000_t202" style="position:absolute;margin-left:71pt;margin-top:794.1pt;width:249.9pt;height:21.9pt;z-index:-18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" filled="f" stroked="f">
              <v:textbox inset="0,0,0,0">
                <w:txbxContent>
                  <w:p w14:paraId="6F486926" w14:textId="2CA4DFCE" w:rsidR="00CA72B3" w:rsidRDefault="00CA72B3">
                    <w:pPr>
                      <w:pStyle w:val="BodyText"/>
                      <w:spacing w:before="21" w:line="249" w:lineRule="auto"/>
                      <w:ind w:left="20" w:right="2"/>
                    </w:pPr>
                    <w:r>
                      <w:t xml:space="preserve">Pearson Edexcel International GCSE in French – Specification </w:t>
                    </w:r>
                    <w:r w:rsidR="0077567B">
                      <w:t>Issue 2 – July 2020 © Pearson Education Limited 2020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F2810" w14:textId="1A0DA7E4" w:rsidR="00CA72B3" w:rsidRDefault="00994C7D">
    <w:pPr>
      <w:pStyle w:val="BodyText"/>
      <w:spacing w:line="14" w:lineRule="auto"/>
      <w:rPr>
        <w:sz w:val="20"/>
      </w:rPr>
    </w:pPr>
    <w:r>
      <w:rPr>
        <w:noProof/>
      </w:rPr>
      <mc:AlternateContent>
        <mc:Choice Requires="wps">
          <w:drawing>
            <wp:anchor distT="0" distB="0" distL="114300" distR="114300" simplePos="0" relativeHeight="503129216" behindDoc="1" locked="0" layoutInCell="1" allowOverlap="1" wp14:anchorId="1811EEDA" wp14:editId="1F50167B">
              <wp:simplePos x="0" y="0"/>
              <wp:positionH relativeFrom="page">
                <wp:posOffset>898497</wp:posOffset>
              </wp:positionH>
              <wp:positionV relativeFrom="bottomMargin">
                <wp:align>top</wp:align>
              </wp:positionV>
              <wp:extent cx="3299792" cy="278130"/>
              <wp:effectExtent l="0" t="0" r="15240" b="7620"/>
              <wp:wrapNone/>
              <wp:docPr id="67"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9792"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6541E" w14:textId="55F4E14D" w:rsidR="00CA72B3" w:rsidRDefault="00CA72B3">
                          <w:pPr>
                            <w:pStyle w:val="BodyText"/>
                            <w:spacing w:before="21" w:line="249" w:lineRule="auto"/>
                            <w:ind w:left="20" w:right="2"/>
                          </w:pPr>
                          <w:r>
                            <w:t xml:space="preserve">Pearson Edexcel International GCSE in French – </w:t>
                          </w:r>
                          <w:r w:rsidR="0077567B">
                            <w:t>Specification</w:t>
                          </w:r>
                          <w:r w:rsidR="00994C7D">
                            <w:t xml:space="preserve">  </w:t>
                          </w:r>
                          <w:r>
                            <w:t xml:space="preserve"> Issue </w:t>
                          </w:r>
                          <w:r w:rsidR="00994C7D">
                            <w:t>2</w:t>
                          </w:r>
                          <w:r>
                            <w:t xml:space="preserve"> – </w:t>
                          </w:r>
                          <w:r w:rsidR="00994C7D">
                            <w:t>J</w:t>
                          </w:r>
                          <w:r w:rsidR="0077567B">
                            <w:t>uly</w:t>
                          </w:r>
                          <w:r>
                            <w:t xml:space="preserve"> 20</w:t>
                          </w:r>
                          <w:r w:rsidR="00994C7D">
                            <w:t>2</w:t>
                          </w:r>
                          <w:r w:rsidR="0077567B">
                            <w:t>0</w:t>
                          </w:r>
                          <w:r>
                            <w:t xml:space="preserve"> © Pearson Education Limited 20</w:t>
                          </w:r>
                          <w:r w:rsidR="00994C7D">
                            <w:t>2</w:t>
                          </w:r>
                          <w:r w:rsidR="0077567B">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11EEDA" id="_x0000_t202" coordsize="21600,21600" o:spt="202" path="m,l,21600r21600,l21600,xe">
              <v:stroke joinstyle="miter"/>
              <v:path gradientshapeok="t" o:connecttype="rect"/>
            </v:shapetype>
            <v:shape id="Text Box 69" o:spid="_x0000_s1030" type="#_x0000_t202" style="position:absolute;margin-left:70.75pt;margin-top:0;width:259.85pt;height:21.9pt;z-index:-187264;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" filled="f" stroked="f">
              <v:textbox inset="0,0,0,0">
                <w:txbxContent>
                  <w:p w14:paraId="5316541E" w14:textId="55F4E14D" w:rsidR="00CA72B3" w:rsidRDefault="00CA72B3">
                    <w:pPr>
                      <w:pStyle w:val="BodyText"/>
                      <w:spacing w:before="21" w:line="249" w:lineRule="auto"/>
                      <w:ind w:left="20" w:right="2"/>
                    </w:pPr>
                    <w:r>
                      <w:t xml:space="preserve">Pearson Edexcel International GCSE in French – </w:t>
                    </w:r>
                    <w:r w:rsidR="0077567B">
                      <w:t>Specification</w:t>
                    </w:r>
                    <w:r w:rsidR="00994C7D">
                      <w:t xml:space="preserve">  </w:t>
                    </w:r>
                    <w:r>
                      <w:t xml:space="preserve"> Issue </w:t>
                    </w:r>
                    <w:r w:rsidR="00994C7D">
                      <w:t>2</w:t>
                    </w:r>
                    <w:r>
                      <w:t xml:space="preserve"> – </w:t>
                    </w:r>
                    <w:r w:rsidR="00994C7D">
                      <w:t>J</w:t>
                    </w:r>
                    <w:r w:rsidR="0077567B">
                      <w:t>uly</w:t>
                    </w:r>
                    <w:r>
                      <w:t xml:space="preserve"> 20</w:t>
                    </w:r>
                    <w:r w:rsidR="00994C7D">
                      <w:t>2</w:t>
                    </w:r>
                    <w:r w:rsidR="0077567B">
                      <w:t>0</w:t>
                    </w:r>
                    <w:r>
                      <w:t xml:space="preserve"> © Pearson Education Limited 20</w:t>
                    </w:r>
                    <w:r w:rsidR="00994C7D">
                      <w:t>2</w:t>
                    </w:r>
                    <w:r w:rsidR="0077567B">
                      <w:t>0</w:t>
                    </w:r>
                  </w:p>
                </w:txbxContent>
              </v:textbox>
              <w10:wrap anchorx="page" anchory="margin"/>
            </v:shape>
          </w:pict>
        </mc:Fallback>
      </mc:AlternateContent>
    </w:r>
    <w:r w:rsidR="00CA72B3">
      <w:rPr>
        <w:noProof/>
      </w:rPr>
      <mc:AlternateContent>
        <mc:Choice Requires="wps">
          <w:drawing>
            <wp:anchor distT="0" distB="0" distL="114300" distR="114300" simplePos="0" relativeHeight="503129192" behindDoc="1" locked="0" layoutInCell="1" allowOverlap="1" wp14:anchorId="51251E8D" wp14:editId="2A7B4F16">
              <wp:simplePos x="0" y="0"/>
              <wp:positionH relativeFrom="page">
                <wp:posOffset>6486525</wp:posOffset>
              </wp:positionH>
              <wp:positionV relativeFrom="page">
                <wp:posOffset>10074910</wp:posOffset>
              </wp:positionV>
              <wp:extent cx="185420" cy="172720"/>
              <wp:effectExtent l="0" t="0" r="0" b="1270"/>
              <wp:wrapNone/>
              <wp:docPr id="6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F5042" w14:textId="77777777" w:rsidR="00CA72B3" w:rsidRDefault="00CA72B3">
                          <w:pPr>
                            <w:spacing w:before="19"/>
                            <w:ind w:left="40"/>
                            <w:rPr>
                              <w:rFonts w:ascii="Trebuchet MS"/>
                              <w:sz w:val="20"/>
                            </w:rPr>
                          </w:pPr>
                          <w:r>
                            <w:fldChar w:fldCharType="begin"/>
                          </w:r>
                          <w:r>
                            <w:rPr>
                              <w:rFonts w:ascii="Trebuchet MS"/>
                              <w:sz w:val="20"/>
                            </w:rPr>
                            <w:instrText xml:space="preserve"> PAGE </w:instrText>
                          </w:r>
                          <w:r>
                            <w:fldChar w:fldCharType="separate"/>
                          </w:r>
                          <w:r>
                            <w:t>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51E8D" id="Text Box 70" o:spid="_x0000_s1031" type="#_x0000_t202" style="position:absolute;margin-left:510.75pt;margin-top:793.3pt;width:14.6pt;height:13.6pt;z-index:-187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" filled="f" stroked="f">
              <v:textbox inset="0,0,0,0">
                <w:txbxContent>
                  <w:p w14:paraId="5B0F5042" w14:textId="77777777" w:rsidR="00CA72B3" w:rsidRDefault="00CA72B3">
                    <w:pPr>
                      <w:spacing w:before="19"/>
                      <w:ind w:left="40"/>
                      <w:rPr>
                        <w:rFonts w:ascii="Trebuchet MS"/>
                        <w:sz w:val="20"/>
                      </w:rPr>
                    </w:pPr>
                    <w:r>
                      <w:fldChar w:fldCharType="begin"/>
                    </w:r>
                    <w:r>
                      <w:rPr>
                        <w:rFonts w:ascii="Trebuchet MS"/>
                        <w:sz w:val="20"/>
                      </w:rPr>
                      <w:instrText xml:space="preserve"> PAGE </w:instrText>
                    </w:r>
                    <w:r>
                      <w:fldChar w:fldCharType="separate"/>
                    </w:r>
                    <w:r>
                      <w:t>41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83359" w14:textId="77777777" w:rsidR="00994C7D" w:rsidRDefault="00994C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459B6" w14:textId="702AE502" w:rsidR="00CA72B3" w:rsidRDefault="00CA72B3">
    <w:pPr>
      <w:pStyle w:val="BodyText"/>
      <w:spacing w:line="14" w:lineRule="auto"/>
      <w:rPr>
        <w:sz w:val="20"/>
      </w:rPr>
    </w:pPr>
    <w:r>
      <w:rPr>
        <w:noProof/>
      </w:rPr>
      <mc:AlternateContent>
        <mc:Choice Requires="wps">
          <w:drawing>
            <wp:anchor distT="0" distB="0" distL="114300" distR="114300" simplePos="0" relativeHeight="503129432" behindDoc="1" locked="0" layoutInCell="1" allowOverlap="1" wp14:anchorId="5D067FC5" wp14:editId="5A866058">
              <wp:simplePos x="0" y="0"/>
              <wp:positionH relativeFrom="page">
                <wp:posOffset>889000</wp:posOffset>
              </wp:positionH>
              <wp:positionV relativeFrom="page">
                <wp:posOffset>10074910</wp:posOffset>
              </wp:positionV>
              <wp:extent cx="185420" cy="172720"/>
              <wp:effectExtent l="3175" t="0" r="1905" b="1270"/>
              <wp:wrapNone/>
              <wp:docPr id="6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97EEF" w14:textId="77777777" w:rsidR="00CA72B3" w:rsidRDefault="00CA72B3">
                          <w:pPr>
                            <w:spacing w:before="19"/>
                            <w:ind w:left="40"/>
                            <w:rPr>
                              <w:rFonts w:ascii="Trebuchet MS"/>
                              <w:sz w:val="20"/>
                            </w:rPr>
                          </w:pPr>
                          <w:r>
                            <w:fldChar w:fldCharType="begin"/>
                          </w:r>
                          <w:r>
                            <w:rPr>
                              <w:rFonts w:ascii="Trebuchet MS"/>
                              <w:sz w:val="20"/>
                            </w:rPr>
                            <w:instrText xml:space="preserve"> PAGE </w:instrText>
                          </w:r>
                          <w:r>
                            <w:fldChar w:fldCharType="separate"/>
                          </w:r>
                          <w:r>
                            <w:t>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067FC5" id="_x0000_t202" coordsize="21600,21600" o:spt="202" path="m,l,21600r21600,l21600,xe">
              <v:stroke joinstyle="miter"/>
              <v:path gradientshapeok="t" o:connecttype="rect"/>
            </v:shapetype>
            <v:shape id="Text Box 60" o:spid="_x0000_s1036" type="#_x0000_t202" style="position:absolute;margin-left:70pt;margin-top:793.3pt;width:14.6pt;height:13.6pt;z-index:-187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" filled="f" stroked="f">
              <v:textbox inset="0,0,0,0">
                <w:txbxContent>
                  <w:p w14:paraId="61597EEF" w14:textId="77777777" w:rsidR="00CA72B3" w:rsidRDefault="00CA72B3">
                    <w:pPr>
                      <w:spacing w:before="19"/>
                      <w:ind w:left="40"/>
                      <w:rPr>
                        <w:rFonts w:ascii="Trebuchet MS"/>
                        <w:sz w:val="20"/>
                      </w:rPr>
                    </w:pPr>
                    <w:r>
                      <w:fldChar w:fldCharType="begin"/>
                    </w:r>
                    <w:r>
                      <w:rPr>
                        <w:rFonts w:ascii="Trebuchet MS"/>
                        <w:sz w:val="20"/>
                      </w:rPr>
                      <w:instrText xml:space="preserve"> PAGE </w:instrText>
                    </w:r>
                    <w:r>
                      <w:fldChar w:fldCharType="separate"/>
                    </w:r>
                    <w:r>
                      <w:t>48</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129456" behindDoc="1" locked="0" layoutInCell="1" allowOverlap="1" wp14:anchorId="5D60858D" wp14:editId="7B3AE7AD">
              <wp:simplePos x="0" y="0"/>
              <wp:positionH relativeFrom="page">
                <wp:posOffset>3486150</wp:posOffset>
              </wp:positionH>
              <wp:positionV relativeFrom="page">
                <wp:posOffset>10085070</wp:posOffset>
              </wp:positionV>
              <wp:extent cx="3173730" cy="278130"/>
              <wp:effectExtent l="0" t="0" r="0" b="0"/>
              <wp:wrapNone/>
              <wp:docPr id="6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73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E96E7" w14:textId="175C111C" w:rsidR="00CA72B3" w:rsidRDefault="00CA72B3">
                          <w:pPr>
                            <w:pStyle w:val="BodyText"/>
                            <w:spacing w:before="21" w:line="249" w:lineRule="auto"/>
                            <w:ind w:left="20" w:right="2" w:firstLine="21"/>
                          </w:pPr>
                          <w:r>
                            <w:t xml:space="preserve">Pearson Edexcel International GCSE in French – Specification </w:t>
                          </w:r>
                          <w:r w:rsidR="0077567B">
                            <w:t>Issue 2 – July 2020 © Pearson Education Limited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60858D" id="_x0000_t202" coordsize="21600,21600" o:spt="202" path="m,l,21600r21600,l21600,xe">
              <v:stroke joinstyle="miter"/>
              <v:path gradientshapeok="t" o:connecttype="rect"/>
            </v:shapetype>
            <v:shape id="Text Box 59" o:spid="_x0000_s1037" type="#_x0000_t202" style="position:absolute;margin-left:274.5pt;margin-top:794.1pt;width:249.9pt;height:21.9pt;z-index:-18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" filled="f" stroked="f">
              <v:textbox inset="0,0,0,0">
                <w:txbxContent>
                  <w:p w14:paraId="38BE96E7" w14:textId="175C111C" w:rsidR="00CA72B3" w:rsidRDefault="00CA72B3">
                    <w:pPr>
                      <w:pStyle w:val="BodyText"/>
                      <w:spacing w:before="21" w:line="249" w:lineRule="auto"/>
                      <w:ind w:left="20" w:right="2" w:firstLine="21"/>
                    </w:pPr>
                    <w:r>
                      <w:t xml:space="preserve">Pearson Edexcel International GCSE in French – Specification </w:t>
                    </w:r>
                    <w:r w:rsidR="0077567B">
                      <w:t>Issue 2 – July 2020 © Pearson Education Limited 2020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9DE74" w14:textId="3B154EA8" w:rsidR="00CA72B3" w:rsidRDefault="00CA72B3">
    <w:pPr>
      <w:pStyle w:val="BodyText"/>
      <w:spacing w:line="14" w:lineRule="auto"/>
      <w:rPr>
        <w:sz w:val="20"/>
      </w:rPr>
    </w:pPr>
    <w:r>
      <w:rPr>
        <w:noProof/>
      </w:rPr>
      <mc:AlternateContent>
        <mc:Choice Requires="wps">
          <w:drawing>
            <wp:anchor distT="0" distB="0" distL="114300" distR="114300" simplePos="0" relativeHeight="503129384" behindDoc="1" locked="0" layoutInCell="1" allowOverlap="1" wp14:anchorId="5AF05C05" wp14:editId="556FBF93">
              <wp:simplePos x="0" y="0"/>
              <wp:positionH relativeFrom="page">
                <wp:posOffset>6486525</wp:posOffset>
              </wp:positionH>
              <wp:positionV relativeFrom="page">
                <wp:posOffset>10074910</wp:posOffset>
              </wp:positionV>
              <wp:extent cx="185420" cy="172720"/>
              <wp:effectExtent l="0" t="0" r="0" b="1270"/>
              <wp:wrapNone/>
              <wp:docPr id="6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4A45F" w14:textId="77777777" w:rsidR="00CA72B3" w:rsidRDefault="00CA72B3">
                          <w:pPr>
                            <w:spacing w:before="19"/>
                            <w:ind w:left="40"/>
                            <w:rPr>
                              <w:rFonts w:ascii="Trebuchet MS"/>
                              <w:sz w:val="20"/>
                            </w:rPr>
                          </w:pPr>
                          <w:r>
                            <w:fldChar w:fldCharType="begin"/>
                          </w:r>
                          <w:r>
                            <w:rPr>
                              <w:rFonts w:ascii="Trebuchet MS"/>
                              <w:sz w:val="20"/>
                            </w:rPr>
                            <w:instrText xml:space="preserve"> PAGE </w:instrText>
                          </w:r>
                          <w:r>
                            <w:fldChar w:fldCharType="separate"/>
                          </w:r>
                          <w:r>
                            <w:t>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F05C05" id="_x0000_t202" coordsize="21600,21600" o:spt="202" path="m,l,21600r21600,l21600,xe">
              <v:stroke joinstyle="miter"/>
              <v:path gradientshapeok="t" o:connecttype="rect"/>
            </v:shapetype>
            <v:shape id="Text Box 62" o:spid="_x0000_s1038" type="#_x0000_t202" style="position:absolute;margin-left:510.75pt;margin-top:793.3pt;width:14.6pt;height:13.6pt;z-index:-187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" filled="f" stroked="f">
              <v:textbox inset="0,0,0,0">
                <w:txbxContent>
                  <w:p w14:paraId="2164A45F" w14:textId="77777777" w:rsidR="00CA72B3" w:rsidRDefault="00CA72B3">
                    <w:pPr>
                      <w:spacing w:before="19"/>
                      <w:ind w:left="40"/>
                      <w:rPr>
                        <w:rFonts w:ascii="Trebuchet MS"/>
                        <w:sz w:val="20"/>
                      </w:rPr>
                    </w:pPr>
                    <w:r>
                      <w:fldChar w:fldCharType="begin"/>
                    </w:r>
                    <w:r>
                      <w:rPr>
                        <w:rFonts w:ascii="Trebuchet MS"/>
                        <w:sz w:val="20"/>
                      </w:rPr>
                      <w:instrText xml:space="preserve"> PAGE </w:instrText>
                    </w:r>
                    <w:r>
                      <w:fldChar w:fldCharType="separate"/>
                    </w:r>
                    <w:r>
                      <w:t>47</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129408" behindDoc="1" locked="0" layoutInCell="1" allowOverlap="1" wp14:anchorId="520717F0" wp14:editId="6477AD2D">
              <wp:simplePos x="0" y="0"/>
              <wp:positionH relativeFrom="page">
                <wp:posOffset>901700</wp:posOffset>
              </wp:positionH>
              <wp:positionV relativeFrom="page">
                <wp:posOffset>10085070</wp:posOffset>
              </wp:positionV>
              <wp:extent cx="3173730" cy="278130"/>
              <wp:effectExtent l="0" t="0" r="1270" b="0"/>
              <wp:wrapNone/>
              <wp:docPr id="59"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73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53AD7" w14:textId="7E71E291" w:rsidR="00CA72B3" w:rsidRDefault="00CA72B3">
                          <w:pPr>
                            <w:pStyle w:val="BodyText"/>
                            <w:spacing w:before="21" w:line="249" w:lineRule="auto"/>
                            <w:ind w:left="20" w:right="2"/>
                          </w:pPr>
                          <w:r>
                            <w:t xml:space="preserve">Pearson Edexcel International GCSE in French – Specification </w:t>
                          </w:r>
                          <w:r w:rsidR="0077567B">
                            <w:t>Issue 2 – July 2020 © Pearson Education Limited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717F0" id="_x0000_t202" coordsize="21600,21600" o:spt="202" path="m,l,21600r21600,l21600,xe">
              <v:stroke joinstyle="miter"/>
              <v:path gradientshapeok="t" o:connecttype="rect"/>
            </v:shapetype>
            <v:shape id="Text Box 61" o:spid="_x0000_s1039" type="#_x0000_t202" style="position:absolute;margin-left:71pt;margin-top:794.1pt;width:249.9pt;height:21.9pt;z-index:-18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" filled="f" stroked="f">
              <v:textbox inset="0,0,0,0">
                <w:txbxContent>
                  <w:p w14:paraId="59653AD7" w14:textId="7E71E291" w:rsidR="00CA72B3" w:rsidRDefault="00CA72B3">
                    <w:pPr>
                      <w:pStyle w:val="BodyText"/>
                      <w:spacing w:before="21" w:line="249" w:lineRule="auto"/>
                      <w:ind w:left="20" w:right="2"/>
                    </w:pPr>
                    <w:r>
                      <w:t xml:space="preserve">Pearson Edexcel International GCSE in French – Specification </w:t>
                    </w:r>
                    <w:r w:rsidR="0077567B">
                      <w:t>Issue 2 – July 2020 © Pearson Education Limited 2020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918B4" w14:textId="791B0A1F" w:rsidR="00CA72B3" w:rsidRDefault="00CA72B3">
    <w:pPr>
      <w:pStyle w:val="BodyText"/>
      <w:spacing w:line="14" w:lineRule="auto"/>
      <w:rPr>
        <w:sz w:val="20"/>
      </w:rPr>
    </w:pPr>
    <w:r>
      <w:rPr>
        <w:noProof/>
      </w:rPr>
      <mc:AlternateContent>
        <mc:Choice Requires="wps">
          <w:drawing>
            <wp:anchor distT="0" distB="0" distL="114300" distR="114300" simplePos="0" relativeHeight="503129648" behindDoc="1" locked="0" layoutInCell="1" allowOverlap="1" wp14:anchorId="41945CA8" wp14:editId="10F3EEC1">
              <wp:simplePos x="0" y="0"/>
              <wp:positionH relativeFrom="page">
                <wp:posOffset>889000</wp:posOffset>
              </wp:positionH>
              <wp:positionV relativeFrom="page">
                <wp:posOffset>10074910</wp:posOffset>
              </wp:positionV>
              <wp:extent cx="185420" cy="172720"/>
              <wp:effectExtent l="3175" t="0" r="1905" b="127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BF5C7" w14:textId="77777777" w:rsidR="00CA72B3" w:rsidRDefault="00CA72B3">
                          <w:pPr>
                            <w:spacing w:before="19"/>
                            <w:ind w:left="40"/>
                            <w:rPr>
                              <w:rFonts w:ascii="Trebuchet MS"/>
                              <w:sz w:val="20"/>
                            </w:rPr>
                          </w:pPr>
                          <w:r>
                            <w:fldChar w:fldCharType="begin"/>
                          </w:r>
                          <w:r>
                            <w:rPr>
                              <w:rFonts w:ascii="Trebuchet MS"/>
                              <w:sz w:val="20"/>
                            </w:rPr>
                            <w:instrText xml:space="preserve"> PAGE </w:instrText>
                          </w:r>
                          <w:r>
                            <w:fldChar w:fldCharType="separate"/>
                          </w:r>
                          <w:r>
                            <w:t>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945CA8" id="_x0000_t202" coordsize="21600,21600" o:spt="202" path="m,l,21600r21600,l21600,xe">
              <v:stroke joinstyle="miter"/>
              <v:path gradientshapeok="t" o:connecttype="rect"/>
            </v:shapetype>
            <v:shape id="Text Box 51" o:spid="_x0000_s1047" type="#_x0000_t202" style="position:absolute;margin-left:70pt;margin-top:793.3pt;width:14.6pt;height:13.6pt;z-index:-18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" filled="f" stroked="f">
              <v:textbox inset="0,0,0,0">
                <w:txbxContent>
                  <w:p w14:paraId="68BBF5C7" w14:textId="77777777" w:rsidR="00CA72B3" w:rsidRDefault="00CA72B3">
                    <w:pPr>
                      <w:spacing w:before="19"/>
                      <w:ind w:left="40"/>
                      <w:rPr>
                        <w:rFonts w:ascii="Trebuchet MS"/>
                        <w:sz w:val="20"/>
                      </w:rPr>
                    </w:pPr>
                    <w:r>
                      <w:fldChar w:fldCharType="begin"/>
                    </w:r>
                    <w:r>
                      <w:rPr>
                        <w:rFonts w:ascii="Trebuchet MS"/>
                        <w:sz w:val="20"/>
                      </w:rPr>
                      <w:instrText xml:space="preserve"> PAGE </w:instrText>
                    </w:r>
                    <w:r>
                      <w:fldChar w:fldCharType="separate"/>
                    </w:r>
                    <w:r>
                      <w:t>54</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129672" behindDoc="1" locked="0" layoutInCell="1" allowOverlap="1" wp14:anchorId="73B37BDC" wp14:editId="3A41F5AD">
              <wp:simplePos x="0" y="0"/>
              <wp:positionH relativeFrom="page">
                <wp:posOffset>3486150</wp:posOffset>
              </wp:positionH>
              <wp:positionV relativeFrom="page">
                <wp:posOffset>10085070</wp:posOffset>
              </wp:positionV>
              <wp:extent cx="3173730" cy="278130"/>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73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2EC86" w14:textId="68D4C6C9" w:rsidR="00CA72B3" w:rsidRDefault="00CA72B3" w:rsidP="0077567B">
                          <w:pPr>
                            <w:pStyle w:val="BodyText"/>
                            <w:spacing w:before="21" w:line="249" w:lineRule="auto"/>
                            <w:ind w:left="20" w:right="2"/>
                          </w:pPr>
                          <w:r>
                            <w:t xml:space="preserve">Pearson Edexcel International GCSE in French – Specification </w:t>
                          </w:r>
                          <w:r w:rsidR="0077567B">
                            <w:t>Issue 2 – July 2020 © Pearson Education Limited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B37BDC" id="_x0000_t202" coordsize="21600,21600" o:spt="202" path="m,l,21600r21600,l21600,xe">
              <v:stroke joinstyle="miter"/>
              <v:path gradientshapeok="t" o:connecttype="rect"/>
            </v:shapetype>
            <v:shape id="Text Box 50" o:spid="_x0000_s1048" type="#_x0000_t202" style="position:absolute;margin-left:274.5pt;margin-top:794.1pt;width:249.9pt;height:21.9pt;z-index:-186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" filled="f" stroked="f">
              <v:textbox inset="0,0,0,0">
                <w:txbxContent>
                  <w:p w14:paraId="1B82EC86" w14:textId="68D4C6C9" w:rsidR="00CA72B3" w:rsidRDefault="00CA72B3" w:rsidP="0077567B">
                    <w:pPr>
                      <w:pStyle w:val="BodyText"/>
                      <w:spacing w:before="21" w:line="249" w:lineRule="auto"/>
                      <w:ind w:left="20" w:right="2"/>
                    </w:pPr>
                    <w:r>
                      <w:t xml:space="preserve">Pearson Edexcel International GCSE in French – Specification </w:t>
                    </w:r>
                    <w:r w:rsidR="0077567B">
                      <w:t>Issue 2 – July 2020 © Pearson Education Limited 2020</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6A97E" w14:textId="506ECC0F" w:rsidR="00CA72B3" w:rsidRDefault="00CA72B3">
    <w:pPr>
      <w:pStyle w:val="BodyText"/>
      <w:spacing w:line="14" w:lineRule="auto"/>
      <w:rPr>
        <w:sz w:val="20"/>
      </w:rPr>
    </w:pPr>
    <w:r>
      <w:rPr>
        <w:noProof/>
      </w:rPr>
      <mc:AlternateContent>
        <mc:Choice Requires="wps">
          <w:drawing>
            <wp:anchor distT="0" distB="0" distL="114300" distR="114300" simplePos="0" relativeHeight="503129696" behindDoc="1" locked="0" layoutInCell="1" allowOverlap="1" wp14:anchorId="47A3972A" wp14:editId="734F9E0A">
              <wp:simplePos x="0" y="0"/>
              <wp:positionH relativeFrom="page">
                <wp:posOffset>6486525</wp:posOffset>
              </wp:positionH>
              <wp:positionV relativeFrom="page">
                <wp:posOffset>10074910</wp:posOffset>
              </wp:positionV>
              <wp:extent cx="185420" cy="172720"/>
              <wp:effectExtent l="0" t="0" r="0" b="127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7B08C" w14:textId="77777777" w:rsidR="00CA72B3" w:rsidRDefault="00CA72B3">
                          <w:pPr>
                            <w:spacing w:before="19"/>
                            <w:ind w:left="40"/>
                            <w:rPr>
                              <w:rFonts w:ascii="Trebuchet MS"/>
                              <w:sz w:val="20"/>
                            </w:rPr>
                          </w:pPr>
                          <w:r>
                            <w:fldChar w:fldCharType="begin"/>
                          </w:r>
                          <w:r>
                            <w:rPr>
                              <w:rFonts w:ascii="Trebuchet MS"/>
                              <w:sz w:val="20"/>
                            </w:rPr>
                            <w:instrText xml:space="preserve"> PAGE </w:instrText>
                          </w:r>
                          <w:r>
                            <w:fldChar w:fldCharType="separate"/>
                          </w:r>
                          <w:r>
                            <w:t>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A3972A" id="_x0000_t202" coordsize="21600,21600" o:spt="202" path="m,l,21600r21600,l21600,xe">
              <v:stroke joinstyle="miter"/>
              <v:path gradientshapeok="t" o:connecttype="rect"/>
            </v:shapetype>
            <v:shape id="Text Box 49" o:spid="_x0000_s1049" type="#_x0000_t202" style="position:absolute;margin-left:510.75pt;margin-top:793.3pt;width:14.6pt;height:13.6pt;z-index:-18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" filled="f" stroked="f">
              <v:textbox inset="0,0,0,0">
                <w:txbxContent>
                  <w:p w14:paraId="2B67B08C" w14:textId="77777777" w:rsidR="00CA72B3" w:rsidRDefault="00CA72B3">
                    <w:pPr>
                      <w:spacing w:before="19"/>
                      <w:ind w:left="40"/>
                      <w:rPr>
                        <w:rFonts w:ascii="Trebuchet MS"/>
                        <w:sz w:val="20"/>
                      </w:rPr>
                    </w:pPr>
                    <w:r>
                      <w:fldChar w:fldCharType="begin"/>
                    </w:r>
                    <w:r>
                      <w:rPr>
                        <w:rFonts w:ascii="Trebuchet MS"/>
                        <w:sz w:val="20"/>
                      </w:rPr>
                      <w:instrText xml:space="preserve"> PAGE </w:instrText>
                    </w:r>
                    <w:r>
                      <w:fldChar w:fldCharType="separate"/>
                    </w:r>
                    <w:r>
                      <w:t>55</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129720" behindDoc="1" locked="0" layoutInCell="1" allowOverlap="1" wp14:anchorId="69EB03FE" wp14:editId="6BB98D3E">
              <wp:simplePos x="0" y="0"/>
              <wp:positionH relativeFrom="page">
                <wp:posOffset>901700</wp:posOffset>
              </wp:positionH>
              <wp:positionV relativeFrom="page">
                <wp:posOffset>10085070</wp:posOffset>
              </wp:positionV>
              <wp:extent cx="3173730" cy="278130"/>
              <wp:effectExtent l="0" t="0" r="127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73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EAF33" w14:textId="04DF6115" w:rsidR="00CA72B3" w:rsidRDefault="00CA72B3">
                          <w:pPr>
                            <w:pStyle w:val="BodyText"/>
                            <w:spacing w:before="21" w:line="249" w:lineRule="auto"/>
                            <w:ind w:left="20" w:right="2"/>
                          </w:pPr>
                          <w:r>
                            <w:t xml:space="preserve">Pearson Edexcel International GCSE in French – Specification </w:t>
                          </w:r>
                          <w:r w:rsidR="0077567B">
                            <w:t>Issue 2 – July 2020 © Pearson Education Limited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EB03FE" id="_x0000_t202" coordsize="21600,21600" o:spt="202" path="m,l,21600r21600,l21600,xe">
              <v:stroke joinstyle="miter"/>
              <v:path gradientshapeok="t" o:connecttype="rect"/>
            </v:shapetype>
            <v:shape id="Text Box 48" o:spid="_x0000_s1050" type="#_x0000_t202" style="position:absolute;margin-left:71pt;margin-top:794.1pt;width:249.9pt;height:21.9pt;z-index:-186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" filled="f" stroked="f">
              <v:textbox inset="0,0,0,0">
                <w:txbxContent>
                  <w:p w14:paraId="6B4EAF33" w14:textId="04DF6115" w:rsidR="00CA72B3" w:rsidRDefault="00CA72B3">
                    <w:pPr>
                      <w:pStyle w:val="BodyText"/>
                      <w:spacing w:before="21" w:line="249" w:lineRule="auto"/>
                      <w:ind w:left="20" w:right="2"/>
                    </w:pPr>
                    <w:r>
                      <w:t xml:space="preserve">Pearson Edexcel International GCSE in French – Specification </w:t>
                    </w:r>
                    <w:r w:rsidR="0077567B">
                      <w:t>Issue 2 – July 2020 © Pearson Education Limited 2020</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93F0C" w14:textId="4B2E5E2E" w:rsidR="00CA72B3" w:rsidRDefault="00CA72B3">
    <w:pPr>
      <w:pStyle w:val="BodyText"/>
      <w:spacing w:line="14" w:lineRule="auto"/>
      <w:rPr>
        <w:sz w:val="20"/>
      </w:rPr>
    </w:pPr>
    <w:r>
      <w:rPr>
        <w:noProof/>
      </w:rPr>
      <mc:AlternateContent>
        <mc:Choice Requires="wps">
          <w:drawing>
            <wp:anchor distT="0" distB="0" distL="114300" distR="114300" simplePos="0" relativeHeight="503129840" behindDoc="1" locked="0" layoutInCell="1" allowOverlap="1" wp14:anchorId="0D0A4920" wp14:editId="1C60DDEC">
              <wp:simplePos x="0" y="0"/>
              <wp:positionH relativeFrom="page">
                <wp:posOffset>889000</wp:posOffset>
              </wp:positionH>
              <wp:positionV relativeFrom="page">
                <wp:posOffset>10074910</wp:posOffset>
              </wp:positionV>
              <wp:extent cx="185420" cy="172720"/>
              <wp:effectExtent l="3175" t="0" r="1905" b="127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B7AD1" w14:textId="77777777" w:rsidR="00CA72B3" w:rsidRDefault="00CA72B3">
                          <w:pPr>
                            <w:spacing w:before="19"/>
                            <w:ind w:left="40"/>
                            <w:rPr>
                              <w:rFonts w:ascii="Trebuchet MS"/>
                              <w:sz w:val="20"/>
                            </w:rPr>
                          </w:pPr>
                          <w:r>
                            <w:fldChar w:fldCharType="begin"/>
                          </w:r>
                          <w:r>
                            <w:rPr>
                              <w:rFonts w:ascii="Trebuchet MS"/>
                              <w:sz w:val="20"/>
                            </w:rPr>
                            <w:instrText xml:space="preserve"> PAGE </w:instrText>
                          </w:r>
                          <w:r>
                            <w:fldChar w:fldCharType="separate"/>
                          </w:r>
                          <w:r>
                            <w:t>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0A4920" id="_x0000_t202" coordsize="21600,21600" o:spt="202" path="m,l,21600r21600,l21600,xe">
              <v:stroke joinstyle="miter"/>
              <v:path gradientshapeok="t" o:connecttype="rect"/>
            </v:shapetype>
            <v:shape id="Text Box 43" o:spid="_x0000_s1055" type="#_x0000_t202" style="position:absolute;margin-left:70pt;margin-top:793.3pt;width:14.6pt;height:13.6pt;z-index:-18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" filled="f" stroked="f">
              <v:textbox inset="0,0,0,0">
                <w:txbxContent>
                  <w:p w14:paraId="273B7AD1" w14:textId="77777777" w:rsidR="00CA72B3" w:rsidRDefault="00CA72B3">
                    <w:pPr>
                      <w:spacing w:before="19"/>
                      <w:ind w:left="40"/>
                      <w:rPr>
                        <w:rFonts w:ascii="Trebuchet MS"/>
                        <w:sz w:val="20"/>
                      </w:rPr>
                    </w:pPr>
                    <w:r>
                      <w:fldChar w:fldCharType="begin"/>
                    </w:r>
                    <w:r>
                      <w:rPr>
                        <w:rFonts w:ascii="Trebuchet MS"/>
                        <w:sz w:val="20"/>
                      </w:rPr>
                      <w:instrText xml:space="preserve"> PAGE </w:instrText>
                    </w:r>
                    <w:r>
                      <w:fldChar w:fldCharType="separate"/>
                    </w:r>
                    <w:r>
                      <w:t>60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129864" behindDoc="1" locked="0" layoutInCell="1" allowOverlap="1" wp14:anchorId="5EA3FCAE" wp14:editId="0EF58AC0">
              <wp:simplePos x="0" y="0"/>
              <wp:positionH relativeFrom="page">
                <wp:posOffset>3486150</wp:posOffset>
              </wp:positionH>
              <wp:positionV relativeFrom="page">
                <wp:posOffset>10085070</wp:posOffset>
              </wp:positionV>
              <wp:extent cx="3173730" cy="278130"/>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73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6535A" w14:textId="26524F3C" w:rsidR="00CA72B3" w:rsidRDefault="00CA72B3" w:rsidP="0077567B">
                          <w:pPr>
                            <w:pStyle w:val="BodyText"/>
                            <w:spacing w:before="21" w:line="249" w:lineRule="auto"/>
                            <w:ind w:left="20" w:right="2"/>
                          </w:pPr>
                          <w:r>
                            <w:t xml:space="preserve">Pearson Edexcel International GCSE in French – Specification </w:t>
                          </w:r>
                          <w:r w:rsidR="0077567B">
                            <w:t>Issue 2 – July 2020 © Pearson Education Limited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3FCAE" id="_x0000_t202" coordsize="21600,21600" o:spt="202" path="m,l,21600r21600,l21600,xe">
              <v:stroke joinstyle="miter"/>
              <v:path gradientshapeok="t" o:connecttype="rect"/>
            </v:shapetype>
            <v:shape id="Text Box 42" o:spid="_x0000_s1056" type="#_x0000_t202" style="position:absolute;margin-left:274.5pt;margin-top:794.1pt;width:249.9pt;height:21.9pt;z-index:-186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" filled="f" stroked="f">
              <v:textbox inset="0,0,0,0">
                <w:txbxContent>
                  <w:p w14:paraId="4326535A" w14:textId="26524F3C" w:rsidR="00CA72B3" w:rsidRDefault="00CA72B3" w:rsidP="0077567B">
                    <w:pPr>
                      <w:pStyle w:val="BodyText"/>
                      <w:spacing w:before="21" w:line="249" w:lineRule="auto"/>
                      <w:ind w:left="20" w:right="2"/>
                    </w:pPr>
                    <w:r>
                      <w:t xml:space="preserve">Pearson Edexcel International GCSE in French – Specification </w:t>
                    </w:r>
                    <w:r w:rsidR="0077567B">
                      <w:t>Issue 2 – July 2020 © Pearson Education Limited 2020</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7F29C" w14:textId="68D1F8F2" w:rsidR="00CA72B3" w:rsidRDefault="00CA72B3">
    <w:pPr>
      <w:pStyle w:val="BodyText"/>
      <w:spacing w:line="14" w:lineRule="auto"/>
      <w:rPr>
        <w:sz w:val="20"/>
      </w:rPr>
    </w:pPr>
    <w:r>
      <w:rPr>
        <w:noProof/>
      </w:rPr>
      <mc:AlternateContent>
        <mc:Choice Requires="wps">
          <w:drawing>
            <wp:anchor distT="0" distB="0" distL="114300" distR="114300" simplePos="0" relativeHeight="503129888" behindDoc="1" locked="0" layoutInCell="1" allowOverlap="1" wp14:anchorId="542197EB" wp14:editId="5F555CB2">
              <wp:simplePos x="0" y="0"/>
              <wp:positionH relativeFrom="page">
                <wp:posOffset>6486525</wp:posOffset>
              </wp:positionH>
              <wp:positionV relativeFrom="page">
                <wp:posOffset>10074910</wp:posOffset>
              </wp:positionV>
              <wp:extent cx="185420" cy="172720"/>
              <wp:effectExtent l="0" t="0" r="0" b="127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2187C" w14:textId="77777777" w:rsidR="00CA72B3" w:rsidRDefault="00CA72B3">
                          <w:pPr>
                            <w:spacing w:before="19"/>
                            <w:ind w:left="40"/>
                            <w:rPr>
                              <w:rFonts w:ascii="Trebuchet MS"/>
                              <w:sz w:val="20"/>
                            </w:rPr>
                          </w:pPr>
                          <w:r>
                            <w:fldChar w:fldCharType="begin"/>
                          </w:r>
                          <w:r>
                            <w:rPr>
                              <w:rFonts w:ascii="Trebuchet MS"/>
                              <w:sz w:val="20"/>
                            </w:rPr>
                            <w:instrText xml:space="preserve"> PAGE </w:instrText>
                          </w:r>
                          <w:r>
                            <w:fldChar w:fldCharType="separate"/>
                          </w:r>
                          <w:r>
                            <w:t>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2197EB" id="_x0000_t202" coordsize="21600,21600" o:spt="202" path="m,l,21600r21600,l21600,xe">
              <v:stroke joinstyle="miter"/>
              <v:path gradientshapeok="t" o:connecttype="rect"/>
            </v:shapetype>
            <v:shape id="Text Box 41" o:spid="_x0000_s1057" type="#_x0000_t202" style="position:absolute;margin-left:510.75pt;margin-top:793.3pt;width:14.6pt;height:13.6pt;z-index:-18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" filled="f" stroked="f">
              <v:textbox inset="0,0,0,0">
                <w:txbxContent>
                  <w:p w14:paraId="4EB2187C" w14:textId="77777777" w:rsidR="00CA72B3" w:rsidRDefault="00CA72B3">
                    <w:pPr>
                      <w:spacing w:before="19"/>
                      <w:ind w:left="40"/>
                      <w:rPr>
                        <w:rFonts w:ascii="Trebuchet MS"/>
                        <w:sz w:val="20"/>
                      </w:rPr>
                    </w:pPr>
                    <w:r>
                      <w:fldChar w:fldCharType="begin"/>
                    </w:r>
                    <w:r>
                      <w:rPr>
                        <w:rFonts w:ascii="Trebuchet MS"/>
                        <w:sz w:val="20"/>
                      </w:rPr>
                      <w:instrText xml:space="preserve"> PAGE </w:instrText>
                    </w:r>
                    <w:r>
                      <w:fldChar w:fldCharType="separate"/>
                    </w:r>
                    <w:r>
                      <w:t>61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129912" behindDoc="1" locked="0" layoutInCell="1" allowOverlap="1" wp14:anchorId="27CE041D" wp14:editId="418D6D51">
              <wp:simplePos x="0" y="0"/>
              <wp:positionH relativeFrom="page">
                <wp:posOffset>901700</wp:posOffset>
              </wp:positionH>
              <wp:positionV relativeFrom="page">
                <wp:posOffset>10085070</wp:posOffset>
              </wp:positionV>
              <wp:extent cx="3173730" cy="278130"/>
              <wp:effectExtent l="0" t="0" r="127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73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9D6E3" w14:textId="77F7CEAA" w:rsidR="00CA72B3" w:rsidRDefault="00CA72B3">
                          <w:pPr>
                            <w:pStyle w:val="BodyText"/>
                            <w:spacing w:before="21" w:line="249" w:lineRule="auto"/>
                            <w:ind w:left="20" w:right="2"/>
                          </w:pPr>
                          <w:r>
                            <w:t xml:space="preserve">Pearson Edexcel International GCSE in French – Specification </w:t>
                          </w:r>
                          <w:r w:rsidR="0077567B">
                            <w:t>Issue 2 – July 2020 © Pearson Education Limited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CE041D" id="_x0000_t202" coordsize="21600,21600" o:spt="202" path="m,l,21600r21600,l21600,xe">
              <v:stroke joinstyle="miter"/>
              <v:path gradientshapeok="t" o:connecttype="rect"/>
            </v:shapetype>
            <v:shape id="Text Box 40" o:spid="_x0000_s1058" type="#_x0000_t202" style="position:absolute;margin-left:71pt;margin-top:794.1pt;width:249.9pt;height:21.9pt;z-index:-186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" filled="f" stroked="f">
              <v:textbox inset="0,0,0,0">
                <w:txbxContent>
                  <w:p w14:paraId="4BD9D6E3" w14:textId="77F7CEAA" w:rsidR="00CA72B3" w:rsidRDefault="00CA72B3">
                    <w:pPr>
                      <w:pStyle w:val="BodyText"/>
                      <w:spacing w:before="21" w:line="249" w:lineRule="auto"/>
                      <w:ind w:left="20" w:right="2"/>
                    </w:pPr>
                    <w:r>
                      <w:t xml:space="preserve">Pearson Edexcel International GCSE in French – Specification </w:t>
                    </w:r>
                    <w:r w:rsidR="0077567B">
                      <w:t>Issue 2 – July 2020 © Pearson Education Limited 2020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DC18DF" w14:textId="77777777" w:rsidR="00CD6F4D" w:rsidRDefault="00CD6F4D">
      <w:r>
        <w:separator/>
      </w:r>
    </w:p>
  </w:footnote>
  <w:footnote w:type="continuationSeparator" w:id="0">
    <w:p w14:paraId="3D0026DF" w14:textId="77777777" w:rsidR="00CD6F4D" w:rsidRDefault="00CD6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E7E32" w14:textId="1FF65813" w:rsidR="00CA72B3" w:rsidRDefault="00CA72B3">
    <w:pPr>
      <w:pStyle w:val="BodyText"/>
      <w:spacing w:line="14" w:lineRule="auto"/>
      <w:rPr>
        <w:sz w:val="20"/>
      </w:rPr>
    </w:pPr>
    <w:r>
      <w:rPr>
        <w:noProof/>
      </w:rPr>
      <mc:AlternateContent>
        <mc:Choice Requires="wps">
          <w:drawing>
            <wp:anchor distT="0" distB="0" distL="114300" distR="114300" simplePos="0" relativeHeight="503129168" behindDoc="1" locked="0" layoutInCell="1" allowOverlap="1" wp14:anchorId="1884A6BE" wp14:editId="102614BD">
              <wp:simplePos x="0" y="0"/>
              <wp:positionH relativeFrom="page">
                <wp:posOffset>901700</wp:posOffset>
              </wp:positionH>
              <wp:positionV relativeFrom="page">
                <wp:posOffset>1054735</wp:posOffset>
              </wp:positionV>
              <wp:extent cx="3320415" cy="271780"/>
              <wp:effectExtent l="0" t="0" r="0" b="0"/>
              <wp:wrapNone/>
              <wp:docPr id="7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041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74D78" w14:textId="77777777" w:rsidR="00CA72B3" w:rsidRDefault="00CA72B3">
                          <w:pPr>
                            <w:spacing w:before="19"/>
                            <w:ind w:left="20"/>
                            <w:rPr>
                              <w:b/>
                              <w:sz w:val="32"/>
                            </w:rPr>
                          </w:pPr>
                          <w:r>
                            <w:rPr>
                              <w:b/>
                              <w:sz w:val="32"/>
                            </w:rPr>
                            <w:t>Theme A – Home and abroad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84A6BE" id="_x0000_t202" coordsize="21600,21600" o:spt="202" path="m,l,21600r21600,l21600,xe">
              <v:stroke joinstyle="miter"/>
              <v:path gradientshapeok="t" o:connecttype="rect"/>
            </v:shapetype>
            <v:shape id="Text Box 71" o:spid="_x0000_s1026" type="#_x0000_t202" style="position:absolute;margin-left:71pt;margin-top:83.05pt;width:261.45pt;height:21.4pt;z-index:-18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" filled="f" stroked="f">
              <v:textbox inset="0,0,0,0">
                <w:txbxContent>
                  <w:p w14:paraId="40D74D78" w14:textId="77777777" w:rsidR="00CA72B3" w:rsidRDefault="00CA72B3">
                    <w:pPr>
                      <w:spacing w:before="19"/>
                      <w:ind w:left="20"/>
                      <w:rPr>
                        <w:b/>
                        <w:sz w:val="32"/>
                      </w:rPr>
                    </w:pPr>
                    <w:r>
                      <w:rPr>
                        <w:b/>
                        <w:sz w:val="32"/>
                      </w:rPr>
                      <w:t>Theme A – Home and abroad</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CE788" w14:textId="5EF6D0E1" w:rsidR="00CA72B3" w:rsidRDefault="00CA72B3">
    <w:pPr>
      <w:pStyle w:val="BodyText"/>
      <w:spacing w:line="14" w:lineRule="auto"/>
      <w:rPr>
        <w:sz w:val="20"/>
      </w:rPr>
    </w:pPr>
    <w:r>
      <w:rPr>
        <w:noProof/>
      </w:rPr>
      <mc:AlternateContent>
        <mc:Choice Requires="wps">
          <w:drawing>
            <wp:anchor distT="0" distB="0" distL="114300" distR="114300" simplePos="0" relativeHeight="503129504" behindDoc="1" locked="0" layoutInCell="1" allowOverlap="1" wp14:anchorId="07F9F31B" wp14:editId="0D610B2F">
              <wp:simplePos x="0" y="0"/>
              <wp:positionH relativeFrom="page">
                <wp:posOffset>901700</wp:posOffset>
              </wp:positionH>
              <wp:positionV relativeFrom="page">
                <wp:posOffset>1051560</wp:posOffset>
              </wp:positionV>
              <wp:extent cx="2948940" cy="242570"/>
              <wp:effectExtent l="0" t="3810" r="0" b="127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40"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3571F" w14:textId="77777777" w:rsidR="00CA72B3" w:rsidRDefault="00CA72B3">
                          <w:pPr>
                            <w:spacing w:before="21"/>
                            <w:ind w:left="20"/>
                            <w:rPr>
                              <w:b/>
                              <w:sz w:val="28"/>
                            </w:rPr>
                          </w:pPr>
                          <w:r>
                            <w:rPr>
                              <w:b/>
                              <w:sz w:val="28"/>
                            </w:rPr>
                            <w:t>2  School rules and</w:t>
                          </w:r>
                          <w:r>
                            <w:rPr>
                              <w:b/>
                              <w:spacing w:val="-41"/>
                              <w:sz w:val="28"/>
                            </w:rPr>
                            <w:t xml:space="preserve"> </w:t>
                          </w:r>
                          <w:r>
                            <w:rPr>
                              <w:b/>
                              <w:sz w:val="28"/>
                            </w:rPr>
                            <w:t>pressures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F9F31B" id="_x0000_t202" coordsize="21600,21600" o:spt="202" path="m,l,21600r21600,l21600,xe">
              <v:stroke joinstyle="miter"/>
              <v:path gradientshapeok="t" o:connecttype="rect"/>
            </v:shapetype>
            <v:shape id="Text Box 57" o:spid="_x0000_s1041" type="#_x0000_t202" style="position:absolute;margin-left:71pt;margin-top:82.8pt;width:232.2pt;height:19.1pt;z-index:-18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" filled="f" stroked="f">
              <v:textbox inset="0,0,0,0">
                <w:txbxContent>
                  <w:p w14:paraId="0463571F" w14:textId="77777777" w:rsidR="00CA72B3" w:rsidRDefault="00CA72B3">
                    <w:pPr>
                      <w:spacing w:before="21"/>
                      <w:ind w:left="20"/>
                      <w:rPr>
                        <w:b/>
                        <w:sz w:val="28"/>
                      </w:rPr>
                    </w:pPr>
                    <w:r>
                      <w:rPr>
                        <w:b/>
                        <w:sz w:val="28"/>
                      </w:rPr>
                      <w:t>2  School rules and</w:t>
                    </w:r>
                    <w:r>
                      <w:rPr>
                        <w:b/>
                        <w:spacing w:val="-41"/>
                        <w:sz w:val="28"/>
                      </w:rPr>
                      <w:t xml:space="preserve"> </w:t>
                    </w:r>
                    <w:r>
                      <w:rPr>
                        <w:b/>
                        <w:sz w:val="28"/>
                      </w:rPr>
                      <w:t>pressures</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7AE0B" w14:textId="59E45D4A" w:rsidR="00CA72B3" w:rsidRDefault="00CA72B3">
    <w:pPr>
      <w:pStyle w:val="BodyText"/>
      <w:spacing w:line="14" w:lineRule="auto"/>
      <w:rPr>
        <w:sz w:val="20"/>
      </w:rPr>
    </w:pPr>
    <w:r>
      <w:rPr>
        <w:noProof/>
      </w:rPr>
      <mc:AlternateContent>
        <mc:Choice Requires="wps">
          <w:drawing>
            <wp:anchor distT="0" distB="0" distL="114300" distR="114300" simplePos="0" relativeHeight="503129528" behindDoc="1" locked="0" layoutInCell="1" allowOverlap="1" wp14:anchorId="1AF0096F" wp14:editId="0E01108B">
              <wp:simplePos x="0" y="0"/>
              <wp:positionH relativeFrom="page">
                <wp:posOffset>901700</wp:posOffset>
              </wp:positionH>
              <wp:positionV relativeFrom="page">
                <wp:posOffset>1051560</wp:posOffset>
              </wp:positionV>
              <wp:extent cx="3780790" cy="242570"/>
              <wp:effectExtent l="0" t="3810" r="3810" b="127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790"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68218" w14:textId="77777777" w:rsidR="00CA72B3" w:rsidRDefault="00CA72B3">
                          <w:pPr>
                            <w:spacing w:before="21"/>
                            <w:ind w:left="20"/>
                            <w:rPr>
                              <w:b/>
                              <w:sz w:val="28"/>
                            </w:rPr>
                          </w:pPr>
                          <w:r>
                            <w:rPr>
                              <w:b/>
                              <w:sz w:val="28"/>
                            </w:rPr>
                            <w:t>3  School trips, events and</w:t>
                          </w:r>
                          <w:r>
                            <w:rPr>
                              <w:b/>
                              <w:spacing w:val="-43"/>
                              <w:sz w:val="28"/>
                            </w:rPr>
                            <w:t xml:space="preserve"> </w:t>
                          </w:r>
                          <w:r>
                            <w:rPr>
                              <w:b/>
                              <w:sz w:val="28"/>
                            </w:rPr>
                            <w:t>exchanges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F0096F" id="_x0000_t202" coordsize="21600,21600" o:spt="202" path="m,l,21600r21600,l21600,xe">
              <v:stroke joinstyle="miter"/>
              <v:path gradientshapeok="t" o:connecttype="rect"/>
            </v:shapetype>
            <v:shape id="Text Box 56" o:spid="_x0000_s1042" type="#_x0000_t202" style="position:absolute;margin-left:71pt;margin-top:82.8pt;width:297.7pt;height:19.1pt;z-index:-186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" filled="f" stroked="f">
              <v:textbox inset="0,0,0,0">
                <w:txbxContent>
                  <w:p w14:paraId="33C68218" w14:textId="77777777" w:rsidR="00CA72B3" w:rsidRDefault="00CA72B3">
                    <w:pPr>
                      <w:spacing w:before="21"/>
                      <w:ind w:left="20"/>
                      <w:rPr>
                        <w:b/>
                        <w:sz w:val="28"/>
                      </w:rPr>
                    </w:pPr>
                    <w:r>
                      <w:rPr>
                        <w:b/>
                        <w:sz w:val="28"/>
                      </w:rPr>
                      <w:t>3  School trips, events and</w:t>
                    </w:r>
                    <w:r>
                      <w:rPr>
                        <w:b/>
                        <w:spacing w:val="-43"/>
                        <w:sz w:val="28"/>
                      </w:rPr>
                      <w:t xml:space="preserve"> </w:t>
                    </w:r>
                    <w:r>
                      <w:rPr>
                        <w:b/>
                        <w:sz w:val="28"/>
                      </w:rPr>
                      <w:t>exchanges</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BC49A" w14:textId="446CC9BF" w:rsidR="00CA72B3" w:rsidRDefault="00CA72B3">
    <w:pPr>
      <w:pStyle w:val="BodyText"/>
      <w:spacing w:line="14" w:lineRule="auto"/>
      <w:rPr>
        <w:sz w:val="20"/>
      </w:rPr>
    </w:pPr>
    <w:r>
      <w:rPr>
        <w:noProof/>
      </w:rPr>
      <mc:AlternateContent>
        <mc:Choice Requires="wps">
          <w:drawing>
            <wp:anchor distT="0" distB="0" distL="114300" distR="114300" simplePos="0" relativeHeight="503129552" behindDoc="1" locked="0" layoutInCell="1" allowOverlap="1" wp14:anchorId="05A6AAC3" wp14:editId="27C4D003">
              <wp:simplePos x="0" y="0"/>
              <wp:positionH relativeFrom="page">
                <wp:posOffset>901700</wp:posOffset>
              </wp:positionH>
              <wp:positionV relativeFrom="page">
                <wp:posOffset>1051560</wp:posOffset>
              </wp:positionV>
              <wp:extent cx="4431665" cy="242570"/>
              <wp:effectExtent l="0" t="3810" r="635" b="127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1665"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84259" w14:textId="77777777" w:rsidR="00CA72B3" w:rsidRDefault="00CA72B3">
                          <w:pPr>
                            <w:spacing w:before="21"/>
                            <w:ind w:left="20"/>
                            <w:rPr>
                              <w:b/>
                              <w:sz w:val="28"/>
                            </w:rPr>
                          </w:pPr>
                          <w:r>
                            <w:rPr>
                              <w:b/>
                              <w:sz w:val="28"/>
                            </w:rPr>
                            <w:t>Work, careers and volunteering (continued)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A6AAC3" id="_x0000_t202" coordsize="21600,21600" o:spt="202" path="m,l,21600r21600,l21600,xe">
              <v:stroke joinstyle="miter"/>
              <v:path gradientshapeok="t" o:connecttype="rect"/>
            </v:shapetype>
            <v:shape id="Text Box 55" o:spid="_x0000_s1043" type="#_x0000_t202" style="position:absolute;margin-left:71pt;margin-top:82.8pt;width:348.95pt;height:19.1pt;z-index:-18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" filled="f" stroked="f">
              <v:textbox inset="0,0,0,0">
                <w:txbxContent>
                  <w:p w14:paraId="13484259" w14:textId="77777777" w:rsidR="00CA72B3" w:rsidRDefault="00CA72B3">
                    <w:pPr>
                      <w:spacing w:before="21"/>
                      <w:ind w:left="20"/>
                      <w:rPr>
                        <w:b/>
                        <w:sz w:val="28"/>
                      </w:rPr>
                    </w:pPr>
                    <w:r>
                      <w:rPr>
                        <w:b/>
                        <w:sz w:val="28"/>
                      </w:rPr>
                      <w:t>Work, careers and volunteering (continued)</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30AA9" w14:textId="53541305" w:rsidR="00CA72B3" w:rsidRDefault="00CA72B3">
    <w:pPr>
      <w:pStyle w:val="BodyText"/>
      <w:spacing w:line="14" w:lineRule="auto"/>
      <w:rPr>
        <w:sz w:val="20"/>
      </w:rPr>
    </w:pPr>
    <w:r>
      <w:rPr>
        <w:noProof/>
      </w:rPr>
      <mc:AlternateContent>
        <mc:Choice Requires="wps">
          <w:drawing>
            <wp:anchor distT="0" distB="0" distL="114300" distR="114300" simplePos="0" relativeHeight="503129576" behindDoc="1" locked="0" layoutInCell="1" allowOverlap="1" wp14:anchorId="65F1C099" wp14:editId="191B9C9E">
              <wp:simplePos x="0" y="0"/>
              <wp:positionH relativeFrom="page">
                <wp:posOffset>901700</wp:posOffset>
              </wp:positionH>
              <wp:positionV relativeFrom="page">
                <wp:posOffset>1051560</wp:posOffset>
              </wp:positionV>
              <wp:extent cx="1506855" cy="242570"/>
              <wp:effectExtent l="0" t="3810" r="1270" b="127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A07DA" w14:textId="77777777" w:rsidR="00CA72B3" w:rsidRDefault="00CA72B3">
                          <w:pPr>
                            <w:spacing w:before="21"/>
                            <w:ind w:left="20"/>
                            <w:rPr>
                              <w:b/>
                              <w:sz w:val="28"/>
                            </w:rPr>
                          </w:pPr>
                          <w:r>
                            <w:rPr>
                              <w:b/>
                              <w:sz w:val="28"/>
                            </w:rPr>
                            <w:t>5  Future</w:t>
                          </w:r>
                          <w:r>
                            <w:rPr>
                              <w:b/>
                              <w:spacing w:val="-36"/>
                              <w:sz w:val="28"/>
                            </w:rPr>
                            <w:t xml:space="preserve"> </w:t>
                          </w:r>
                          <w:r>
                            <w:rPr>
                              <w:b/>
                              <w:sz w:val="28"/>
                            </w:rPr>
                            <w:t>plans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F1C099" id="_x0000_t202" coordsize="21600,21600" o:spt="202" path="m,l,21600r21600,l21600,xe">
              <v:stroke joinstyle="miter"/>
              <v:path gradientshapeok="t" o:connecttype="rect"/>
            </v:shapetype>
            <v:shape id="Text Box 54" o:spid="_x0000_s1044" type="#_x0000_t202" style="position:absolute;margin-left:71pt;margin-top:82.8pt;width:118.65pt;height:19.1pt;z-index:-186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" filled="f" stroked="f">
              <v:textbox inset="0,0,0,0">
                <w:txbxContent>
                  <w:p w14:paraId="0EBA07DA" w14:textId="77777777" w:rsidR="00CA72B3" w:rsidRDefault="00CA72B3">
                    <w:pPr>
                      <w:spacing w:before="21"/>
                      <w:ind w:left="20"/>
                      <w:rPr>
                        <w:b/>
                        <w:sz w:val="28"/>
                      </w:rPr>
                    </w:pPr>
                    <w:r>
                      <w:rPr>
                        <w:b/>
                        <w:sz w:val="28"/>
                      </w:rPr>
                      <w:t>5  Future</w:t>
                    </w:r>
                    <w:r>
                      <w:rPr>
                        <w:b/>
                        <w:spacing w:val="-36"/>
                        <w:sz w:val="28"/>
                      </w:rPr>
                      <w:t xml:space="preserve"> </w:t>
                    </w:r>
                    <w:r>
                      <w:rPr>
                        <w:b/>
                        <w:sz w:val="28"/>
                      </w:rPr>
                      <w:t>plans</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1BF1B" w14:textId="77777777" w:rsidR="00CA72B3" w:rsidRDefault="00CA72B3">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84D1F" w14:textId="2B922EA1" w:rsidR="00CA72B3" w:rsidRDefault="00CA72B3">
    <w:pPr>
      <w:pStyle w:val="BodyText"/>
      <w:spacing w:line="14" w:lineRule="auto"/>
      <w:rPr>
        <w:sz w:val="20"/>
      </w:rPr>
    </w:pPr>
    <w:r>
      <w:rPr>
        <w:noProof/>
      </w:rPr>
      <mc:AlternateContent>
        <mc:Choice Requires="wps">
          <w:drawing>
            <wp:anchor distT="0" distB="0" distL="114300" distR="114300" simplePos="0" relativeHeight="503129600" behindDoc="1" locked="0" layoutInCell="1" allowOverlap="1" wp14:anchorId="06768B8C" wp14:editId="7F98FF97">
              <wp:simplePos x="0" y="0"/>
              <wp:positionH relativeFrom="page">
                <wp:posOffset>901700</wp:posOffset>
              </wp:positionH>
              <wp:positionV relativeFrom="page">
                <wp:posOffset>1051560</wp:posOffset>
              </wp:positionV>
              <wp:extent cx="2938780" cy="242570"/>
              <wp:effectExtent l="0" t="3810" r="0" b="127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8780"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62241" w14:textId="77777777" w:rsidR="00CA72B3" w:rsidRDefault="00CA72B3">
                          <w:pPr>
                            <w:spacing w:before="21"/>
                            <w:ind w:left="20"/>
                            <w:rPr>
                              <w:b/>
                              <w:sz w:val="28"/>
                            </w:rPr>
                          </w:pPr>
                          <w:r>
                            <w:rPr>
                              <w:b/>
                              <w:sz w:val="28"/>
                            </w:rPr>
                            <w:t>House and home (continued)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768B8C" id="_x0000_t202" coordsize="21600,21600" o:spt="202" path="m,l,21600r21600,l21600,xe">
              <v:stroke joinstyle="miter"/>
              <v:path gradientshapeok="t" o:connecttype="rect"/>
            </v:shapetype>
            <v:shape id="Text Box 53" o:spid="_x0000_s1045" type="#_x0000_t202" style="position:absolute;margin-left:71pt;margin-top:82.8pt;width:231.4pt;height:19.1pt;z-index:-18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" filled="f" stroked="f">
              <v:textbox inset="0,0,0,0">
                <w:txbxContent>
                  <w:p w14:paraId="59262241" w14:textId="77777777" w:rsidR="00CA72B3" w:rsidRDefault="00CA72B3">
                    <w:pPr>
                      <w:spacing w:before="21"/>
                      <w:ind w:left="20"/>
                      <w:rPr>
                        <w:b/>
                        <w:sz w:val="28"/>
                      </w:rPr>
                    </w:pPr>
                    <w:r>
                      <w:rPr>
                        <w:b/>
                        <w:sz w:val="28"/>
                      </w:rPr>
                      <w:t>House and home (continued)</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91502" w14:textId="211A2951" w:rsidR="00CA72B3" w:rsidRDefault="00CA72B3">
    <w:pPr>
      <w:pStyle w:val="BodyText"/>
      <w:spacing w:line="14" w:lineRule="auto"/>
      <w:rPr>
        <w:sz w:val="20"/>
      </w:rPr>
    </w:pPr>
    <w:r>
      <w:rPr>
        <w:noProof/>
      </w:rPr>
      <mc:AlternateContent>
        <mc:Choice Requires="wps">
          <w:drawing>
            <wp:anchor distT="0" distB="0" distL="114300" distR="114300" simplePos="0" relativeHeight="503129624" behindDoc="1" locked="0" layoutInCell="1" allowOverlap="1" wp14:anchorId="0CD424CC" wp14:editId="03A6626A">
              <wp:simplePos x="0" y="0"/>
              <wp:positionH relativeFrom="page">
                <wp:posOffset>901700</wp:posOffset>
              </wp:positionH>
              <wp:positionV relativeFrom="page">
                <wp:posOffset>1051560</wp:posOffset>
              </wp:positionV>
              <wp:extent cx="4773930" cy="242570"/>
              <wp:effectExtent l="0" t="3810" r="1270" b="127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3930"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C5622" w14:textId="77777777" w:rsidR="00CA72B3" w:rsidRDefault="00CA72B3">
                          <w:pPr>
                            <w:spacing w:before="21"/>
                            <w:ind w:left="20"/>
                            <w:rPr>
                              <w:b/>
                              <w:sz w:val="28"/>
                            </w:rPr>
                          </w:pPr>
                          <w:r>
                            <w:rPr>
                              <w:b/>
                              <w:sz w:val="28"/>
                            </w:rPr>
                            <w:t>Daily routines and helping at home (continued)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D424CC" id="_x0000_t202" coordsize="21600,21600" o:spt="202" path="m,l,21600r21600,l21600,xe">
              <v:stroke joinstyle="miter"/>
              <v:path gradientshapeok="t" o:connecttype="rect"/>
            </v:shapetype>
            <v:shape id="Text Box 52" o:spid="_x0000_s1046" type="#_x0000_t202" style="position:absolute;margin-left:71pt;margin-top:82.8pt;width:375.9pt;height:19.1pt;z-index:-186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" filled="f" stroked="f">
              <v:textbox inset="0,0,0,0">
                <w:txbxContent>
                  <w:p w14:paraId="547C5622" w14:textId="77777777" w:rsidR="00CA72B3" w:rsidRDefault="00CA72B3">
                    <w:pPr>
                      <w:spacing w:before="21"/>
                      <w:ind w:left="20"/>
                      <w:rPr>
                        <w:b/>
                        <w:sz w:val="28"/>
                      </w:rPr>
                    </w:pPr>
                    <w:r>
                      <w:rPr>
                        <w:b/>
                        <w:sz w:val="28"/>
                      </w:rPr>
                      <w:t>Daily routines and helping at home (continued)</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FEF49" w14:textId="37311A8F" w:rsidR="00CA72B3" w:rsidRDefault="00CA72B3">
    <w:pPr>
      <w:pStyle w:val="BodyText"/>
      <w:spacing w:line="14" w:lineRule="auto"/>
      <w:rPr>
        <w:sz w:val="20"/>
      </w:rPr>
    </w:pPr>
    <w:r>
      <w:rPr>
        <w:noProof/>
      </w:rPr>
      <mc:AlternateContent>
        <mc:Choice Requires="wps">
          <w:drawing>
            <wp:anchor distT="0" distB="0" distL="114300" distR="114300" simplePos="0" relativeHeight="503129744" behindDoc="1" locked="0" layoutInCell="1" allowOverlap="1" wp14:anchorId="78050A07" wp14:editId="23BD7B54">
              <wp:simplePos x="0" y="0"/>
              <wp:positionH relativeFrom="page">
                <wp:posOffset>901700</wp:posOffset>
              </wp:positionH>
              <wp:positionV relativeFrom="page">
                <wp:posOffset>1051560</wp:posOffset>
              </wp:positionV>
              <wp:extent cx="4773930" cy="242570"/>
              <wp:effectExtent l="0" t="3810" r="1270" b="127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3930"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367E3" w14:textId="77777777" w:rsidR="00CA72B3" w:rsidRDefault="00CA72B3">
                          <w:pPr>
                            <w:spacing w:before="21"/>
                            <w:ind w:left="20"/>
                            <w:rPr>
                              <w:b/>
                              <w:sz w:val="28"/>
                            </w:rPr>
                          </w:pPr>
                          <w:r>
                            <w:rPr>
                              <w:b/>
                              <w:sz w:val="28"/>
                            </w:rPr>
                            <w:t>Daily routines and helping at home (continued)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50A07" id="_x0000_t202" coordsize="21600,21600" o:spt="202" path="m,l,21600r21600,l21600,xe">
              <v:stroke joinstyle="miter"/>
              <v:path gradientshapeok="t" o:connecttype="rect"/>
            </v:shapetype>
            <v:shape id="Text Box 47" o:spid="_x0000_s1051" type="#_x0000_t202" style="position:absolute;margin-left:71pt;margin-top:82.8pt;width:375.9pt;height:19.1pt;z-index:-18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" filled="f" stroked="f">
              <v:textbox inset="0,0,0,0">
                <w:txbxContent>
                  <w:p w14:paraId="692367E3" w14:textId="77777777" w:rsidR="00CA72B3" w:rsidRDefault="00CA72B3">
                    <w:pPr>
                      <w:spacing w:before="21"/>
                      <w:ind w:left="20"/>
                      <w:rPr>
                        <w:b/>
                        <w:sz w:val="28"/>
                      </w:rPr>
                    </w:pPr>
                    <w:r>
                      <w:rPr>
                        <w:b/>
                        <w:sz w:val="28"/>
                      </w:rPr>
                      <w:t>Daily routines and helping at home (continued)</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85119" w14:textId="457D370B" w:rsidR="00CA72B3" w:rsidRDefault="00CA72B3">
    <w:pPr>
      <w:pStyle w:val="BodyText"/>
      <w:spacing w:line="14" w:lineRule="auto"/>
      <w:rPr>
        <w:sz w:val="20"/>
      </w:rPr>
    </w:pPr>
    <w:r>
      <w:rPr>
        <w:noProof/>
      </w:rPr>
      <mc:AlternateContent>
        <mc:Choice Requires="wps">
          <w:drawing>
            <wp:anchor distT="0" distB="0" distL="114300" distR="114300" simplePos="0" relativeHeight="503129768" behindDoc="1" locked="0" layoutInCell="1" allowOverlap="1" wp14:anchorId="745E97D0" wp14:editId="6797CC15">
              <wp:simplePos x="0" y="0"/>
              <wp:positionH relativeFrom="page">
                <wp:posOffset>901700</wp:posOffset>
              </wp:positionH>
              <wp:positionV relativeFrom="page">
                <wp:posOffset>1051560</wp:posOffset>
              </wp:positionV>
              <wp:extent cx="3978910" cy="242570"/>
              <wp:effectExtent l="0" t="3810" r="0" b="127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8910"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072E3" w14:textId="77777777" w:rsidR="00CA72B3" w:rsidRDefault="00CA72B3">
                          <w:pPr>
                            <w:spacing w:before="21"/>
                            <w:ind w:left="20"/>
                            <w:rPr>
                              <w:b/>
                              <w:sz w:val="28"/>
                            </w:rPr>
                          </w:pPr>
                          <w:r>
                            <w:rPr>
                              <w:b/>
                              <w:sz w:val="28"/>
                            </w:rPr>
                            <w:t>4  Relationships with family and</w:t>
                          </w:r>
                          <w:r>
                            <w:rPr>
                              <w:b/>
                              <w:spacing w:val="-41"/>
                              <w:sz w:val="28"/>
                            </w:rPr>
                            <w:t xml:space="preserve"> </w:t>
                          </w:r>
                          <w:r>
                            <w:rPr>
                              <w:b/>
                              <w:sz w:val="28"/>
                            </w:rPr>
                            <w:t>friends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E97D0" id="_x0000_t202" coordsize="21600,21600" o:spt="202" path="m,l,21600r21600,l21600,xe">
              <v:stroke joinstyle="miter"/>
              <v:path gradientshapeok="t" o:connecttype="rect"/>
            </v:shapetype>
            <v:shape id="Text Box 46" o:spid="_x0000_s1052" type="#_x0000_t202" style="position:absolute;margin-left:71pt;margin-top:82.8pt;width:313.3pt;height:19.1pt;z-index:-186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" filled="f" stroked="f">
              <v:textbox inset="0,0,0,0">
                <w:txbxContent>
                  <w:p w14:paraId="7D7072E3" w14:textId="77777777" w:rsidR="00CA72B3" w:rsidRDefault="00CA72B3">
                    <w:pPr>
                      <w:spacing w:before="21"/>
                      <w:ind w:left="20"/>
                      <w:rPr>
                        <w:b/>
                        <w:sz w:val="28"/>
                      </w:rPr>
                    </w:pPr>
                    <w:r>
                      <w:rPr>
                        <w:b/>
                        <w:sz w:val="28"/>
                      </w:rPr>
                      <w:t>4  Relationships with family and</w:t>
                    </w:r>
                    <w:r>
                      <w:rPr>
                        <w:b/>
                        <w:spacing w:val="-41"/>
                        <w:sz w:val="28"/>
                      </w:rPr>
                      <w:t xml:space="preserve"> </w:t>
                    </w:r>
                    <w:r>
                      <w:rPr>
                        <w:b/>
                        <w:sz w:val="28"/>
                      </w:rPr>
                      <w:t>friends</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E27D6" w14:textId="0099D1AF" w:rsidR="00CA72B3" w:rsidRDefault="00CA72B3">
    <w:pPr>
      <w:pStyle w:val="BodyText"/>
      <w:spacing w:line="14" w:lineRule="auto"/>
      <w:rPr>
        <w:sz w:val="20"/>
      </w:rPr>
    </w:pPr>
    <w:r>
      <w:rPr>
        <w:noProof/>
      </w:rPr>
      <mc:AlternateContent>
        <mc:Choice Requires="wps">
          <w:drawing>
            <wp:anchor distT="0" distB="0" distL="114300" distR="114300" simplePos="0" relativeHeight="503129792" behindDoc="1" locked="0" layoutInCell="1" allowOverlap="1" wp14:anchorId="6BF30EB4" wp14:editId="67F01671">
              <wp:simplePos x="0" y="0"/>
              <wp:positionH relativeFrom="page">
                <wp:posOffset>901700</wp:posOffset>
              </wp:positionH>
              <wp:positionV relativeFrom="page">
                <wp:posOffset>1051560</wp:posOffset>
              </wp:positionV>
              <wp:extent cx="4997450" cy="242570"/>
              <wp:effectExtent l="0" t="3810" r="0" b="127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7450"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8DBD8" w14:textId="77777777" w:rsidR="00CA72B3" w:rsidRDefault="00CA72B3">
                          <w:pPr>
                            <w:spacing w:before="21"/>
                            <w:ind w:left="20"/>
                            <w:rPr>
                              <w:b/>
                              <w:sz w:val="28"/>
                            </w:rPr>
                          </w:pPr>
                          <w:r>
                            <w:rPr>
                              <w:b/>
                              <w:sz w:val="28"/>
                            </w:rPr>
                            <w:t>Relationships with family and friends (continued)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30EB4" id="_x0000_t202" coordsize="21600,21600" o:spt="202" path="m,l,21600r21600,l21600,xe">
              <v:stroke joinstyle="miter"/>
              <v:path gradientshapeok="t" o:connecttype="rect"/>
            </v:shapetype>
            <v:shape id="Text Box 45" o:spid="_x0000_s1053" type="#_x0000_t202" style="position:absolute;margin-left:71pt;margin-top:82.8pt;width:393.5pt;height:19.1pt;z-index:-18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" filled="f" stroked="f">
              <v:textbox inset="0,0,0,0">
                <w:txbxContent>
                  <w:p w14:paraId="0388DBD8" w14:textId="77777777" w:rsidR="00CA72B3" w:rsidRDefault="00CA72B3">
                    <w:pPr>
                      <w:spacing w:before="21"/>
                      <w:ind w:left="20"/>
                      <w:rPr>
                        <w:b/>
                        <w:sz w:val="28"/>
                      </w:rPr>
                    </w:pPr>
                    <w:r>
                      <w:rPr>
                        <w:b/>
                        <w:sz w:val="28"/>
                      </w:rPr>
                      <w:t>Relationships with family and friends (continued)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5F6ED" w14:textId="6026A80D" w:rsidR="00CA72B3" w:rsidRDefault="00CA72B3">
    <w:pPr>
      <w:pStyle w:val="BodyText"/>
      <w:spacing w:line="14" w:lineRule="auto"/>
      <w:rPr>
        <w:sz w:val="20"/>
      </w:rPr>
    </w:pPr>
    <w:r>
      <w:rPr>
        <w:noProof/>
      </w:rPr>
      <mc:AlternateContent>
        <mc:Choice Requires="wps">
          <w:drawing>
            <wp:anchor distT="0" distB="0" distL="114300" distR="114300" simplePos="0" relativeHeight="503129144" behindDoc="1" locked="0" layoutInCell="1" allowOverlap="1" wp14:anchorId="33FD9194" wp14:editId="658CA86F">
              <wp:simplePos x="0" y="0"/>
              <wp:positionH relativeFrom="page">
                <wp:posOffset>901700</wp:posOffset>
              </wp:positionH>
              <wp:positionV relativeFrom="page">
                <wp:posOffset>1054735</wp:posOffset>
              </wp:positionV>
              <wp:extent cx="4815840" cy="271780"/>
              <wp:effectExtent l="0" t="0" r="0" b="0"/>
              <wp:wrapNone/>
              <wp:docPr id="7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584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8D468" w14:textId="77777777" w:rsidR="00CA72B3" w:rsidRDefault="00CA72B3">
                          <w:pPr>
                            <w:spacing w:before="19"/>
                            <w:ind w:left="20"/>
                            <w:rPr>
                              <w:b/>
                              <w:sz w:val="32"/>
                            </w:rPr>
                          </w:pPr>
                          <w:r>
                            <w:rPr>
                              <w:b/>
                              <w:sz w:val="32"/>
                            </w:rPr>
                            <w:t>Appendix 1: Minimum core vocabulary 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FD9194" id="_x0000_t202" coordsize="21600,21600" o:spt="202" path="m,l,21600r21600,l21600,xe">
              <v:stroke joinstyle="miter"/>
              <v:path gradientshapeok="t" o:connecttype="rect"/>
            </v:shapetype>
            <v:shape id="Text Box 72" o:spid="_x0000_s1027" type="#_x0000_t202" style="position:absolute;margin-left:71pt;margin-top:83.05pt;width:379.2pt;height:21.4pt;z-index:-187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" filled="f" stroked="f">
              <v:textbox inset="0,0,0,0">
                <w:txbxContent>
                  <w:p w14:paraId="6BC8D468" w14:textId="77777777" w:rsidR="00CA72B3" w:rsidRDefault="00CA72B3">
                    <w:pPr>
                      <w:spacing w:before="19"/>
                      <w:ind w:left="20"/>
                      <w:rPr>
                        <w:b/>
                        <w:sz w:val="32"/>
                      </w:rPr>
                    </w:pPr>
                    <w:r>
                      <w:rPr>
                        <w:b/>
                        <w:sz w:val="32"/>
                      </w:rPr>
                      <w:t>Appendix 1: Minimum core vocabulary list</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13FBB" w14:textId="0564FB0B" w:rsidR="00CA72B3" w:rsidRDefault="00CA72B3">
    <w:pPr>
      <w:pStyle w:val="BodyText"/>
      <w:spacing w:line="14" w:lineRule="auto"/>
      <w:rPr>
        <w:sz w:val="20"/>
      </w:rPr>
    </w:pPr>
    <w:r>
      <w:rPr>
        <w:noProof/>
      </w:rPr>
      <mc:AlternateContent>
        <mc:Choice Requires="wps">
          <w:drawing>
            <wp:anchor distT="0" distB="0" distL="114300" distR="114300" simplePos="0" relativeHeight="503129816" behindDoc="1" locked="0" layoutInCell="1" allowOverlap="1" wp14:anchorId="6688113D" wp14:editId="78844556">
              <wp:simplePos x="0" y="0"/>
              <wp:positionH relativeFrom="page">
                <wp:posOffset>901700</wp:posOffset>
              </wp:positionH>
              <wp:positionV relativeFrom="page">
                <wp:posOffset>1051560</wp:posOffset>
              </wp:positionV>
              <wp:extent cx="1249680" cy="242570"/>
              <wp:effectExtent l="0" t="3810" r="1270" b="127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56D82" w14:textId="77777777" w:rsidR="00CA72B3" w:rsidRDefault="00CA72B3">
                          <w:pPr>
                            <w:spacing w:before="21"/>
                            <w:ind w:left="20"/>
                            <w:rPr>
                              <w:b/>
                              <w:sz w:val="28"/>
                            </w:rPr>
                          </w:pPr>
                          <w:r>
                            <w:rPr>
                              <w:b/>
                              <w:sz w:val="28"/>
                            </w:rPr>
                            <w:t>5</w:t>
                          </w:r>
                          <w:r>
                            <w:rPr>
                              <w:b/>
                              <w:spacing w:val="60"/>
                              <w:sz w:val="28"/>
                            </w:rPr>
                            <w:t xml:space="preserve"> </w:t>
                          </w:r>
                          <w:r>
                            <w:rPr>
                              <w:b/>
                              <w:sz w:val="28"/>
                            </w:rPr>
                            <w:t>Childhood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8113D" id="_x0000_t202" coordsize="21600,21600" o:spt="202" path="m,l,21600r21600,l21600,xe">
              <v:stroke joinstyle="miter"/>
              <v:path gradientshapeok="t" o:connecttype="rect"/>
            </v:shapetype>
            <v:shape id="Text Box 44" o:spid="_x0000_s1054" type="#_x0000_t202" style="position:absolute;margin-left:71pt;margin-top:82.8pt;width:98.4pt;height:19.1pt;z-index:-186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" filled="f" stroked="f">
              <v:textbox inset="0,0,0,0">
                <w:txbxContent>
                  <w:p w14:paraId="5E256D82" w14:textId="77777777" w:rsidR="00CA72B3" w:rsidRDefault="00CA72B3">
                    <w:pPr>
                      <w:spacing w:before="21"/>
                      <w:ind w:left="20"/>
                      <w:rPr>
                        <w:b/>
                        <w:sz w:val="28"/>
                      </w:rPr>
                    </w:pPr>
                    <w:r>
                      <w:rPr>
                        <w:b/>
                        <w:sz w:val="28"/>
                      </w:rPr>
                      <w:t>5</w:t>
                    </w:r>
                    <w:r>
                      <w:rPr>
                        <w:b/>
                        <w:spacing w:val="60"/>
                        <w:sz w:val="28"/>
                      </w:rPr>
                      <w:t xml:space="preserve"> </w:t>
                    </w:r>
                    <w:r>
                      <w:rPr>
                        <w:b/>
                        <w:sz w:val="28"/>
                      </w:rPr>
                      <w:t>Childhood</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468CA" w14:textId="77777777" w:rsidR="00CA72B3" w:rsidRDefault="00CA72B3">
    <w:pPr>
      <w:pStyle w:val="BodyText"/>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80CE5" w14:textId="2B0CBE8C" w:rsidR="00CA72B3" w:rsidRDefault="00CA72B3">
    <w:pPr>
      <w:pStyle w:val="BodyText"/>
      <w:spacing w:line="14" w:lineRule="auto"/>
      <w:rPr>
        <w:sz w:val="20"/>
      </w:rPr>
    </w:pPr>
    <w:r>
      <w:rPr>
        <w:noProof/>
      </w:rPr>
      <mc:AlternateContent>
        <mc:Choice Requires="wps">
          <w:drawing>
            <wp:anchor distT="0" distB="0" distL="114300" distR="114300" simplePos="0" relativeHeight="503129960" behindDoc="1" locked="0" layoutInCell="1" allowOverlap="1" wp14:anchorId="25809C09" wp14:editId="11D4C816">
              <wp:simplePos x="0" y="0"/>
              <wp:positionH relativeFrom="page">
                <wp:posOffset>901700</wp:posOffset>
              </wp:positionH>
              <wp:positionV relativeFrom="page">
                <wp:posOffset>1051560</wp:posOffset>
              </wp:positionV>
              <wp:extent cx="2303145" cy="242570"/>
              <wp:effectExtent l="0" t="3810" r="0" b="1270"/>
              <wp:wrapNone/>
              <wp:docPr id="3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145"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9A3AB" w14:textId="77777777" w:rsidR="00CA72B3" w:rsidRDefault="00CA72B3">
                          <w:pPr>
                            <w:spacing w:before="21"/>
                            <w:ind w:left="20"/>
                            <w:rPr>
                              <w:b/>
                              <w:sz w:val="28"/>
                            </w:rPr>
                          </w:pPr>
                          <w:r>
                            <w:rPr>
                              <w:b/>
                              <w:sz w:val="28"/>
                            </w:rPr>
                            <w:t>3  Travel and</w:t>
                          </w:r>
                          <w:r>
                            <w:rPr>
                              <w:b/>
                              <w:spacing w:val="-43"/>
                              <w:sz w:val="28"/>
                            </w:rPr>
                            <w:t xml:space="preserve"> </w:t>
                          </w:r>
                          <w:r>
                            <w:rPr>
                              <w:b/>
                              <w:sz w:val="28"/>
                            </w:rPr>
                            <w:t>transport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809C09" id="_x0000_t202" coordsize="21600,21600" o:spt="202" path="m,l,21600r21600,l21600,xe">
              <v:stroke joinstyle="miter"/>
              <v:path gradientshapeok="t" o:connecttype="rect"/>
            </v:shapetype>
            <v:shape id="Text Box 38" o:spid="_x0000_s1059" type="#_x0000_t202" style="position:absolute;margin-left:71pt;margin-top:82.8pt;width:181.35pt;height:19.1pt;z-index:-186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" filled="f" stroked="f">
              <v:textbox inset="0,0,0,0">
                <w:txbxContent>
                  <w:p w14:paraId="6929A3AB" w14:textId="77777777" w:rsidR="00CA72B3" w:rsidRDefault="00CA72B3">
                    <w:pPr>
                      <w:spacing w:before="21"/>
                      <w:ind w:left="20"/>
                      <w:rPr>
                        <w:b/>
                        <w:sz w:val="28"/>
                      </w:rPr>
                    </w:pPr>
                    <w:r>
                      <w:rPr>
                        <w:b/>
                        <w:sz w:val="28"/>
                      </w:rPr>
                      <w:t>3  Travel and</w:t>
                    </w:r>
                    <w:r>
                      <w:rPr>
                        <w:b/>
                        <w:spacing w:val="-43"/>
                        <w:sz w:val="28"/>
                      </w:rPr>
                      <w:t xml:space="preserve"> </w:t>
                    </w:r>
                    <w:r>
                      <w:rPr>
                        <w:b/>
                        <w:sz w:val="28"/>
                      </w:rPr>
                      <w:t>transport</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D1F28" w14:textId="219EEF70" w:rsidR="00CA72B3" w:rsidRDefault="00CA72B3">
    <w:pPr>
      <w:pStyle w:val="BodyText"/>
      <w:spacing w:line="14" w:lineRule="auto"/>
      <w:rPr>
        <w:sz w:val="20"/>
      </w:rPr>
    </w:pPr>
    <w:r>
      <w:rPr>
        <w:noProof/>
      </w:rPr>
      <mc:AlternateContent>
        <mc:Choice Requires="wps">
          <w:drawing>
            <wp:anchor distT="0" distB="0" distL="114300" distR="114300" simplePos="0" relativeHeight="503129936" behindDoc="1" locked="0" layoutInCell="1" allowOverlap="1" wp14:anchorId="51EED465" wp14:editId="19385844">
              <wp:simplePos x="0" y="0"/>
              <wp:positionH relativeFrom="page">
                <wp:posOffset>901700</wp:posOffset>
              </wp:positionH>
              <wp:positionV relativeFrom="page">
                <wp:posOffset>1051560</wp:posOffset>
              </wp:positionV>
              <wp:extent cx="2329815" cy="242570"/>
              <wp:effectExtent l="0" t="3810" r="0" b="1270"/>
              <wp:wrapNone/>
              <wp:docPr id="3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815"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8E8A1" w14:textId="77777777" w:rsidR="00CA72B3" w:rsidRDefault="00CA72B3">
                          <w:pPr>
                            <w:spacing w:before="21"/>
                            <w:ind w:left="20"/>
                            <w:rPr>
                              <w:b/>
                              <w:sz w:val="28"/>
                            </w:rPr>
                          </w:pPr>
                          <w:r>
                            <w:rPr>
                              <w:b/>
                              <w:sz w:val="28"/>
                            </w:rPr>
                            <w:t>2  Weather and</w:t>
                          </w:r>
                          <w:r>
                            <w:rPr>
                              <w:b/>
                              <w:spacing w:val="-39"/>
                              <w:sz w:val="28"/>
                            </w:rPr>
                            <w:t xml:space="preserve"> </w:t>
                          </w:r>
                          <w:r>
                            <w:rPr>
                              <w:b/>
                              <w:sz w:val="28"/>
                            </w:rPr>
                            <w:t>climate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EED465" id="_x0000_t202" coordsize="21600,21600" o:spt="202" path="m,l,21600r21600,l21600,xe">
              <v:stroke joinstyle="miter"/>
              <v:path gradientshapeok="t" o:connecttype="rect"/>
            </v:shapetype>
            <v:shape id="Text Box 39" o:spid="_x0000_s1060" type="#_x0000_t202" style="position:absolute;margin-left:71pt;margin-top:82.8pt;width:183.45pt;height:19.1pt;z-index:-18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" filled="f" stroked="f">
              <v:textbox inset="0,0,0,0">
                <w:txbxContent>
                  <w:p w14:paraId="7E58E8A1" w14:textId="77777777" w:rsidR="00CA72B3" w:rsidRDefault="00CA72B3">
                    <w:pPr>
                      <w:spacing w:before="21"/>
                      <w:ind w:left="20"/>
                      <w:rPr>
                        <w:b/>
                        <w:sz w:val="28"/>
                      </w:rPr>
                    </w:pPr>
                    <w:r>
                      <w:rPr>
                        <w:b/>
                        <w:sz w:val="28"/>
                      </w:rPr>
                      <w:t>2  Weather and</w:t>
                    </w:r>
                    <w:r>
                      <w:rPr>
                        <w:b/>
                        <w:spacing w:val="-39"/>
                        <w:sz w:val="28"/>
                      </w:rPr>
                      <w:t xml:space="preserve"> </w:t>
                    </w:r>
                    <w:r>
                      <w:rPr>
                        <w:b/>
                        <w:sz w:val="28"/>
                      </w:rPr>
                      <w:t>climate</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0E883" w14:textId="4D3C41A7" w:rsidR="00CA72B3" w:rsidRDefault="00CA72B3">
    <w:pPr>
      <w:pStyle w:val="BodyText"/>
      <w:spacing w:line="14" w:lineRule="auto"/>
      <w:rPr>
        <w:sz w:val="20"/>
      </w:rPr>
    </w:pPr>
    <w:r>
      <w:rPr>
        <w:noProof/>
      </w:rPr>
      <mc:AlternateContent>
        <mc:Choice Requires="wps">
          <w:drawing>
            <wp:anchor distT="0" distB="0" distL="114300" distR="114300" simplePos="0" relativeHeight="503130008" behindDoc="1" locked="0" layoutInCell="1" allowOverlap="1" wp14:anchorId="5256F956" wp14:editId="4907D9D3">
              <wp:simplePos x="0" y="0"/>
              <wp:positionH relativeFrom="page">
                <wp:posOffset>901700</wp:posOffset>
              </wp:positionH>
              <wp:positionV relativeFrom="page">
                <wp:posOffset>1051560</wp:posOffset>
              </wp:positionV>
              <wp:extent cx="2309495" cy="242570"/>
              <wp:effectExtent l="0" t="3810" r="0" b="1270"/>
              <wp:wrapNone/>
              <wp:docPr id="3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9495"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E42BB" w14:textId="77777777" w:rsidR="00CA72B3" w:rsidRDefault="00CA72B3">
                          <w:pPr>
                            <w:spacing w:before="21"/>
                            <w:ind w:left="20"/>
                            <w:rPr>
                              <w:b/>
                              <w:sz w:val="28"/>
                            </w:rPr>
                          </w:pPr>
                          <w:r>
                            <w:rPr>
                              <w:b/>
                              <w:sz w:val="28"/>
                            </w:rPr>
                            <w:t>The media (continued)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56F956" id="_x0000_t202" coordsize="21600,21600" o:spt="202" path="m,l,21600r21600,l21600,xe">
              <v:stroke joinstyle="miter"/>
              <v:path gradientshapeok="t" o:connecttype="rect"/>
            </v:shapetype>
            <v:shape id="Text Box 36" o:spid="_x0000_s1061" type="#_x0000_t202" style="position:absolute;margin-left:71pt;margin-top:82.8pt;width:181.85pt;height:19.1pt;z-index:-186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" filled="f" stroked="f">
              <v:textbox inset="0,0,0,0">
                <w:txbxContent>
                  <w:p w14:paraId="22AE42BB" w14:textId="77777777" w:rsidR="00CA72B3" w:rsidRDefault="00CA72B3">
                    <w:pPr>
                      <w:spacing w:before="21"/>
                      <w:ind w:left="20"/>
                      <w:rPr>
                        <w:b/>
                        <w:sz w:val="28"/>
                      </w:rPr>
                    </w:pPr>
                    <w:r>
                      <w:rPr>
                        <w:b/>
                        <w:sz w:val="28"/>
                      </w:rPr>
                      <w:t>The media (continued)</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50888" w14:textId="4C506DE8" w:rsidR="00CA72B3" w:rsidRDefault="00CA72B3">
    <w:pPr>
      <w:pStyle w:val="BodyText"/>
      <w:spacing w:line="14" w:lineRule="auto"/>
      <w:rPr>
        <w:sz w:val="20"/>
      </w:rPr>
    </w:pPr>
    <w:r>
      <w:rPr>
        <w:noProof/>
      </w:rPr>
      <mc:AlternateContent>
        <mc:Choice Requires="wps">
          <w:drawing>
            <wp:anchor distT="0" distB="0" distL="114300" distR="114300" simplePos="0" relativeHeight="503129984" behindDoc="1" locked="0" layoutInCell="1" allowOverlap="1" wp14:anchorId="6DA83F7E" wp14:editId="3B80A883">
              <wp:simplePos x="0" y="0"/>
              <wp:positionH relativeFrom="page">
                <wp:posOffset>904875</wp:posOffset>
              </wp:positionH>
              <wp:positionV relativeFrom="page">
                <wp:posOffset>1038225</wp:posOffset>
              </wp:positionV>
              <wp:extent cx="4133850" cy="255905"/>
              <wp:effectExtent l="0" t="0" r="0" b="10795"/>
              <wp:wrapNone/>
              <wp:docPr id="3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F3346" w14:textId="7FD141D6" w:rsidR="00CA72B3" w:rsidRDefault="00CA72B3">
                          <w:pPr>
                            <w:spacing w:before="21"/>
                            <w:ind w:left="20"/>
                            <w:rPr>
                              <w:b/>
                              <w:sz w:val="28"/>
                            </w:rPr>
                          </w:pPr>
                          <w:r>
                            <w:rPr>
                              <w:b/>
                              <w:sz w:val="28"/>
                            </w:rPr>
                            <w:t>3  Travel and</w:t>
                          </w:r>
                          <w:r>
                            <w:rPr>
                              <w:b/>
                              <w:spacing w:val="-43"/>
                              <w:sz w:val="28"/>
                            </w:rPr>
                            <w:t xml:space="preserve"> </w:t>
                          </w:r>
                          <w:r>
                            <w:rPr>
                              <w:b/>
                              <w:sz w:val="28"/>
                            </w:rPr>
                            <w:t>transport</w:t>
                          </w:r>
                          <w:r w:rsidR="00F36A3F">
                            <w:rPr>
                              <w:b/>
                              <w:sz w:val="28"/>
                            </w:rPr>
                            <w:t xml:space="preserve"> (continued)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A83F7E" id="_x0000_t202" coordsize="21600,21600" o:spt="202" path="m,l,21600r21600,l21600,xe">
              <v:stroke joinstyle="miter"/>
              <v:path gradientshapeok="t" o:connecttype="rect"/>
            </v:shapetype>
            <v:shape id="Text Box 37" o:spid="_x0000_s1062" type="#_x0000_t202" style="position:absolute;margin-left:71.25pt;margin-top:81.75pt;width:325.5pt;height:20.15pt;z-index:-18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" filled="f" stroked="f">
              <v:textbox inset="0,0,0,0">
                <w:txbxContent>
                  <w:p w14:paraId="1B2F3346" w14:textId="7FD141D6" w:rsidR="00CA72B3" w:rsidRDefault="00CA72B3">
                    <w:pPr>
                      <w:spacing w:before="21"/>
                      <w:ind w:left="20"/>
                      <w:rPr>
                        <w:b/>
                        <w:sz w:val="28"/>
                      </w:rPr>
                    </w:pPr>
                    <w:r>
                      <w:rPr>
                        <w:b/>
                        <w:sz w:val="28"/>
                      </w:rPr>
                      <w:t>3  Travel and</w:t>
                    </w:r>
                    <w:r>
                      <w:rPr>
                        <w:b/>
                        <w:spacing w:val="-43"/>
                        <w:sz w:val="28"/>
                      </w:rPr>
                      <w:t xml:space="preserve"> </w:t>
                    </w:r>
                    <w:r>
                      <w:rPr>
                        <w:b/>
                        <w:sz w:val="28"/>
                      </w:rPr>
                      <w:t>transport</w:t>
                    </w:r>
                    <w:r w:rsidR="00F36A3F">
                      <w:rPr>
                        <w:b/>
                        <w:sz w:val="28"/>
                      </w:rPr>
                      <w:t xml:space="preserve"> (continued)</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C824C" w14:textId="2D579E52" w:rsidR="00CA72B3" w:rsidRDefault="00CA72B3">
    <w:pPr>
      <w:pStyle w:val="BodyText"/>
      <w:spacing w:line="14" w:lineRule="auto"/>
      <w:rPr>
        <w:sz w:val="20"/>
      </w:rPr>
    </w:pPr>
    <w:r>
      <w:rPr>
        <w:noProof/>
      </w:rPr>
      <mc:AlternateContent>
        <mc:Choice Requires="wps">
          <w:drawing>
            <wp:anchor distT="0" distB="0" distL="114300" distR="114300" simplePos="0" relativeHeight="503130032" behindDoc="1" locked="0" layoutInCell="1" allowOverlap="1" wp14:anchorId="6A98AA26" wp14:editId="0BED6566">
              <wp:simplePos x="0" y="0"/>
              <wp:positionH relativeFrom="page">
                <wp:posOffset>901700</wp:posOffset>
              </wp:positionH>
              <wp:positionV relativeFrom="page">
                <wp:posOffset>1051560</wp:posOffset>
              </wp:positionV>
              <wp:extent cx="4647565" cy="242570"/>
              <wp:effectExtent l="0" t="3810" r="3810" b="127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7565"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68970" w14:textId="77777777" w:rsidR="00CA72B3" w:rsidRDefault="00CA72B3">
                          <w:pPr>
                            <w:spacing w:before="21"/>
                            <w:ind w:left="20"/>
                            <w:rPr>
                              <w:b/>
                              <w:sz w:val="28"/>
                            </w:rPr>
                          </w:pPr>
                          <w:r>
                            <w:rPr>
                              <w:b/>
                              <w:sz w:val="28"/>
                            </w:rPr>
                            <w:t>5  Information and communication</w:t>
                          </w:r>
                          <w:r>
                            <w:rPr>
                              <w:b/>
                              <w:spacing w:val="-44"/>
                              <w:sz w:val="28"/>
                            </w:rPr>
                            <w:t xml:space="preserve"> </w:t>
                          </w:r>
                          <w:r>
                            <w:rPr>
                              <w:b/>
                              <w:sz w:val="28"/>
                            </w:rPr>
                            <w:t>technology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98AA26" id="_x0000_t202" coordsize="21600,21600" o:spt="202" path="m,l,21600r21600,l21600,xe">
              <v:stroke joinstyle="miter"/>
              <v:path gradientshapeok="t" o:connecttype="rect"/>
            </v:shapetype>
            <v:shape id="Text Box 35" o:spid="_x0000_s1063" type="#_x0000_t202" style="position:absolute;margin-left:71pt;margin-top:82.8pt;width:365.95pt;height:19.1pt;z-index:-18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" filled="f" stroked="f">
              <v:textbox inset="0,0,0,0">
                <w:txbxContent>
                  <w:p w14:paraId="24E68970" w14:textId="77777777" w:rsidR="00CA72B3" w:rsidRDefault="00CA72B3">
                    <w:pPr>
                      <w:spacing w:before="21"/>
                      <w:ind w:left="20"/>
                      <w:rPr>
                        <w:b/>
                        <w:sz w:val="28"/>
                      </w:rPr>
                    </w:pPr>
                    <w:r>
                      <w:rPr>
                        <w:b/>
                        <w:sz w:val="28"/>
                      </w:rPr>
                      <w:t>5  Information and communication</w:t>
                    </w:r>
                    <w:r>
                      <w:rPr>
                        <w:b/>
                        <w:spacing w:val="-44"/>
                        <w:sz w:val="28"/>
                      </w:rPr>
                      <w:t xml:space="preserve"> </w:t>
                    </w:r>
                    <w:r>
                      <w:rPr>
                        <w:b/>
                        <w:sz w:val="28"/>
                      </w:rPr>
                      <w:t>technology</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673F5" w14:textId="77777777" w:rsidR="00CA72B3" w:rsidRDefault="00CA72B3">
    <w:pPr>
      <w:pStyle w:val="BodyText"/>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D86CC" w14:textId="5D888C37" w:rsidR="00CA72B3" w:rsidRDefault="00CA72B3">
    <w:pPr>
      <w:pStyle w:val="BodyText"/>
      <w:spacing w:line="14" w:lineRule="auto"/>
      <w:rPr>
        <w:sz w:val="20"/>
      </w:rPr>
    </w:pPr>
    <w:r>
      <w:rPr>
        <w:noProof/>
      </w:rPr>
      <mc:AlternateContent>
        <mc:Choice Requires="wps">
          <w:drawing>
            <wp:anchor distT="0" distB="0" distL="114300" distR="114300" simplePos="0" relativeHeight="503130056" behindDoc="1" locked="0" layoutInCell="1" allowOverlap="1" wp14:anchorId="7DC46ADD" wp14:editId="51023A6F">
              <wp:simplePos x="0" y="0"/>
              <wp:positionH relativeFrom="page">
                <wp:posOffset>901700</wp:posOffset>
              </wp:positionH>
              <wp:positionV relativeFrom="page">
                <wp:posOffset>1051560</wp:posOffset>
              </wp:positionV>
              <wp:extent cx="4143375" cy="242570"/>
              <wp:effectExtent l="0" t="3810" r="3175" b="127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B567F" w14:textId="77777777" w:rsidR="00CA72B3" w:rsidRDefault="00CA72B3">
                          <w:pPr>
                            <w:spacing w:before="21"/>
                            <w:ind w:left="20"/>
                            <w:rPr>
                              <w:b/>
                              <w:sz w:val="28"/>
                            </w:rPr>
                          </w:pPr>
                          <w:r>
                            <w:rPr>
                              <w:b/>
                              <w:sz w:val="28"/>
                            </w:rPr>
                            <w:t>2  Hobbies, interests, sports and</w:t>
                          </w:r>
                          <w:r>
                            <w:rPr>
                              <w:b/>
                              <w:spacing w:val="-46"/>
                              <w:sz w:val="28"/>
                            </w:rPr>
                            <w:t xml:space="preserve"> </w:t>
                          </w:r>
                          <w:r>
                            <w:rPr>
                              <w:b/>
                              <w:sz w:val="28"/>
                            </w:rPr>
                            <w:t>exercise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C46ADD" id="_x0000_t202" coordsize="21600,21600" o:spt="202" path="m,l,21600r21600,l21600,xe">
              <v:stroke joinstyle="miter"/>
              <v:path gradientshapeok="t" o:connecttype="rect"/>
            </v:shapetype>
            <v:shape id="Text Box 34" o:spid="_x0000_s1064" type="#_x0000_t202" style="position:absolute;margin-left:71pt;margin-top:82.8pt;width:326.25pt;height:19.1pt;z-index:-186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" filled="f" stroked="f">
              <v:textbox inset="0,0,0,0">
                <w:txbxContent>
                  <w:p w14:paraId="3B6B567F" w14:textId="77777777" w:rsidR="00CA72B3" w:rsidRDefault="00CA72B3">
                    <w:pPr>
                      <w:spacing w:before="21"/>
                      <w:ind w:left="20"/>
                      <w:rPr>
                        <w:b/>
                        <w:sz w:val="28"/>
                      </w:rPr>
                    </w:pPr>
                    <w:r>
                      <w:rPr>
                        <w:b/>
                        <w:sz w:val="28"/>
                      </w:rPr>
                      <w:t>2  Hobbies, interests, sports and</w:t>
                    </w:r>
                    <w:r>
                      <w:rPr>
                        <w:b/>
                        <w:spacing w:val="-46"/>
                        <w:sz w:val="28"/>
                      </w:rPr>
                      <w:t xml:space="preserve"> </w:t>
                    </w:r>
                    <w:r>
                      <w:rPr>
                        <w:b/>
                        <w:sz w:val="28"/>
                      </w:rPr>
                      <w:t>exercise</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ED983" w14:textId="77777777" w:rsidR="00CA72B3" w:rsidRDefault="00CA72B3">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CAA18" w14:textId="77777777" w:rsidR="00994C7D" w:rsidRDefault="00994C7D">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C01D0" w14:textId="72C7ED98" w:rsidR="00CA72B3" w:rsidRDefault="00CA72B3">
    <w:pPr>
      <w:pStyle w:val="BodyText"/>
      <w:spacing w:line="14" w:lineRule="auto"/>
      <w:rPr>
        <w:sz w:val="20"/>
      </w:rPr>
    </w:pPr>
    <w:r>
      <w:rPr>
        <w:noProof/>
      </w:rPr>
      <mc:AlternateContent>
        <mc:Choice Requires="wps">
          <w:drawing>
            <wp:anchor distT="0" distB="0" distL="114300" distR="114300" simplePos="0" relativeHeight="503130176" behindDoc="1" locked="0" layoutInCell="1" allowOverlap="1" wp14:anchorId="5A535A29" wp14:editId="5E36AE41">
              <wp:simplePos x="0" y="0"/>
              <wp:positionH relativeFrom="page">
                <wp:posOffset>901700</wp:posOffset>
              </wp:positionH>
              <wp:positionV relativeFrom="page">
                <wp:posOffset>1051560</wp:posOffset>
              </wp:positionV>
              <wp:extent cx="4210050" cy="242570"/>
              <wp:effectExtent l="0" t="3810" r="3175" b="127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0456E" w14:textId="77777777" w:rsidR="00CA72B3" w:rsidRDefault="00CA72B3">
                          <w:pPr>
                            <w:spacing w:before="21"/>
                            <w:ind w:left="20"/>
                            <w:rPr>
                              <w:b/>
                              <w:sz w:val="28"/>
                            </w:rPr>
                          </w:pPr>
                          <w:r>
                            <w:rPr>
                              <w:b/>
                              <w:sz w:val="28"/>
                            </w:rPr>
                            <w:t>Shopping and money matters (continued)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535A29" id="_x0000_t202" coordsize="21600,21600" o:spt="202" path="m,l,21600r21600,l21600,xe">
              <v:stroke joinstyle="miter"/>
              <v:path gradientshapeok="t" o:connecttype="rect"/>
            </v:shapetype>
            <v:shape id="Text Box 29" o:spid="_x0000_s1069" type="#_x0000_t202" style="position:absolute;margin-left:71pt;margin-top:82.8pt;width:331.5pt;height:19.1pt;z-index:-18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" filled="f" stroked="f">
              <v:textbox inset="0,0,0,0">
                <w:txbxContent>
                  <w:p w14:paraId="1800456E" w14:textId="77777777" w:rsidR="00CA72B3" w:rsidRDefault="00CA72B3">
                    <w:pPr>
                      <w:spacing w:before="21"/>
                      <w:ind w:left="20"/>
                      <w:rPr>
                        <w:b/>
                        <w:sz w:val="28"/>
                      </w:rPr>
                    </w:pPr>
                    <w:r>
                      <w:rPr>
                        <w:b/>
                        <w:sz w:val="28"/>
                      </w:rPr>
                      <w:t>Shopping and money matters (continued)</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6E3B6" w14:textId="77777777" w:rsidR="00CA72B3" w:rsidRDefault="00CA72B3">
    <w:pPr>
      <w:pStyle w:val="BodyText"/>
      <w:spacing w:line="14" w:lineRule="auto"/>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F60DB" w14:textId="416A5E6C" w:rsidR="00CA72B3" w:rsidRDefault="00CA72B3">
    <w:pPr>
      <w:pStyle w:val="BodyText"/>
      <w:spacing w:line="14" w:lineRule="auto"/>
      <w:rPr>
        <w:sz w:val="20"/>
      </w:rPr>
    </w:pPr>
    <w:r>
      <w:rPr>
        <w:noProof/>
      </w:rPr>
      <mc:AlternateContent>
        <mc:Choice Requires="wps">
          <w:drawing>
            <wp:anchor distT="0" distB="0" distL="114300" distR="114300" simplePos="0" relativeHeight="503130296" behindDoc="1" locked="0" layoutInCell="1" allowOverlap="1" wp14:anchorId="581C07D4" wp14:editId="0F3D6578">
              <wp:simplePos x="0" y="0"/>
              <wp:positionH relativeFrom="page">
                <wp:posOffset>901700</wp:posOffset>
              </wp:positionH>
              <wp:positionV relativeFrom="page">
                <wp:posOffset>1051560</wp:posOffset>
              </wp:positionV>
              <wp:extent cx="2767330" cy="242570"/>
              <wp:effectExtent l="0" t="3810" r="0" b="127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330"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803F4" w14:textId="77777777" w:rsidR="00CA72B3" w:rsidRDefault="00CA72B3">
                          <w:pPr>
                            <w:spacing w:before="21"/>
                            <w:ind w:left="20"/>
                            <w:rPr>
                              <w:b/>
                              <w:sz w:val="28"/>
                            </w:rPr>
                          </w:pPr>
                          <w:r>
                            <w:rPr>
                              <w:b/>
                              <w:sz w:val="28"/>
                            </w:rPr>
                            <w:t>Food and drink (continued)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C07D4" id="_x0000_t202" coordsize="21600,21600" o:spt="202" path="m,l,21600r21600,l21600,xe">
              <v:stroke joinstyle="miter"/>
              <v:path gradientshapeok="t" o:connecttype="rect"/>
            </v:shapetype>
            <v:shape id="Text Box 24" o:spid="_x0000_s1074" type="#_x0000_t202" style="position:absolute;margin-left:71pt;margin-top:82.8pt;width:217.9pt;height:19.1pt;z-index:-186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" filled="f" stroked="f">
              <v:textbox inset="0,0,0,0">
                <w:txbxContent>
                  <w:p w14:paraId="2FD803F4" w14:textId="77777777" w:rsidR="00CA72B3" w:rsidRDefault="00CA72B3">
                    <w:pPr>
                      <w:spacing w:before="21"/>
                      <w:ind w:left="20"/>
                      <w:rPr>
                        <w:b/>
                        <w:sz w:val="28"/>
                      </w:rPr>
                    </w:pPr>
                    <w:r>
                      <w:rPr>
                        <w:b/>
                        <w:sz w:val="28"/>
                      </w:rPr>
                      <w:t>Food and drink (continued)</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5900B" w14:textId="77777777" w:rsidR="00CA72B3" w:rsidRDefault="00CA72B3">
    <w:pPr>
      <w:pStyle w:val="BodyText"/>
      <w:spacing w:line="14" w:lineRule="auto"/>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573B4" w14:textId="36BD93A7" w:rsidR="00CA72B3" w:rsidRDefault="00CA72B3">
    <w:pPr>
      <w:pStyle w:val="BodyText"/>
      <w:spacing w:line="14" w:lineRule="auto"/>
      <w:rPr>
        <w:sz w:val="20"/>
      </w:rPr>
    </w:pPr>
    <w:r>
      <w:rPr>
        <w:noProof/>
      </w:rPr>
      <mc:AlternateContent>
        <mc:Choice Requires="wps">
          <w:drawing>
            <wp:anchor distT="0" distB="0" distL="114300" distR="114300" simplePos="0" relativeHeight="503130416" behindDoc="1" locked="0" layoutInCell="1" allowOverlap="1" wp14:anchorId="1639E600" wp14:editId="13F846B7">
              <wp:simplePos x="0" y="0"/>
              <wp:positionH relativeFrom="page">
                <wp:posOffset>901700</wp:posOffset>
              </wp:positionH>
              <wp:positionV relativeFrom="page">
                <wp:posOffset>1051560</wp:posOffset>
              </wp:positionV>
              <wp:extent cx="2767330" cy="242570"/>
              <wp:effectExtent l="0" t="3810" r="0" b="12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330"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F1B36" w14:textId="77777777" w:rsidR="00CA72B3" w:rsidRDefault="00CA72B3">
                          <w:pPr>
                            <w:spacing w:before="21"/>
                            <w:ind w:left="20"/>
                            <w:rPr>
                              <w:b/>
                              <w:sz w:val="28"/>
                            </w:rPr>
                          </w:pPr>
                          <w:r>
                            <w:rPr>
                              <w:b/>
                              <w:sz w:val="28"/>
                            </w:rPr>
                            <w:t>Food and drink (continued)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39E600" id="_x0000_t202" coordsize="21600,21600" o:spt="202" path="m,l,21600r21600,l21600,xe">
              <v:stroke joinstyle="miter"/>
              <v:path gradientshapeok="t" o:connecttype="rect"/>
            </v:shapetype>
            <v:shape id="Text Box 19" o:spid="_x0000_s1079" type="#_x0000_t202" style="position:absolute;margin-left:71pt;margin-top:82.8pt;width:217.9pt;height:19.1pt;z-index:-18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" filled="f" stroked="f">
              <v:textbox inset="0,0,0,0">
                <w:txbxContent>
                  <w:p w14:paraId="40AF1B36" w14:textId="77777777" w:rsidR="00CA72B3" w:rsidRDefault="00CA72B3">
                    <w:pPr>
                      <w:spacing w:before="21"/>
                      <w:ind w:left="20"/>
                      <w:rPr>
                        <w:b/>
                        <w:sz w:val="28"/>
                      </w:rPr>
                    </w:pPr>
                    <w:r>
                      <w:rPr>
                        <w:b/>
                        <w:sz w:val="28"/>
                      </w:rPr>
                      <w:t>Food and drink (continued)</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C7359" w14:textId="77777777" w:rsidR="00CA72B3" w:rsidRDefault="00CA72B3">
    <w:pPr>
      <w:pStyle w:val="BodyText"/>
      <w:spacing w:line="14" w:lineRule="auto"/>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BA627" w14:textId="7316C6FD" w:rsidR="00CA72B3" w:rsidRDefault="00CA72B3">
    <w:pPr>
      <w:pStyle w:val="BodyText"/>
      <w:spacing w:line="14" w:lineRule="auto"/>
      <w:rPr>
        <w:sz w:val="20"/>
      </w:rPr>
    </w:pPr>
    <w:r>
      <w:rPr>
        <w:noProof/>
      </w:rPr>
      <mc:AlternateContent>
        <mc:Choice Requires="wps">
          <w:drawing>
            <wp:anchor distT="0" distB="0" distL="114300" distR="114300" simplePos="0" relativeHeight="503130560" behindDoc="1" locked="0" layoutInCell="1" allowOverlap="1" wp14:anchorId="1313FA73" wp14:editId="53E42971">
              <wp:simplePos x="0" y="0"/>
              <wp:positionH relativeFrom="page">
                <wp:posOffset>901700</wp:posOffset>
              </wp:positionH>
              <wp:positionV relativeFrom="page">
                <wp:posOffset>1051560</wp:posOffset>
              </wp:positionV>
              <wp:extent cx="2310130" cy="242570"/>
              <wp:effectExtent l="0" t="3810" r="0" b="127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0130"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063B6" w14:textId="77777777" w:rsidR="00CA72B3" w:rsidRDefault="00CA72B3">
                          <w:pPr>
                            <w:spacing w:before="21"/>
                            <w:ind w:left="20"/>
                            <w:rPr>
                              <w:b/>
                              <w:sz w:val="28"/>
                            </w:rPr>
                          </w:pPr>
                          <w:r>
                            <w:rPr>
                              <w:b/>
                              <w:sz w:val="28"/>
                            </w:rPr>
                            <w:t>Adjectives (continued)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3FA73" id="_x0000_t202" coordsize="21600,21600" o:spt="202" path="m,l,21600r21600,l21600,xe">
              <v:stroke joinstyle="miter"/>
              <v:path gradientshapeok="t" o:connecttype="rect"/>
            </v:shapetype>
            <v:shape id="Text Box 13" o:spid="_x0000_s1084" type="#_x0000_t202" style="position:absolute;margin-left:71pt;margin-top:82.8pt;width:181.9pt;height:19.1pt;z-index:-18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" filled="f" stroked="f">
              <v:textbox inset="0,0,0,0">
                <w:txbxContent>
                  <w:p w14:paraId="48C063B6" w14:textId="77777777" w:rsidR="00CA72B3" w:rsidRDefault="00CA72B3">
                    <w:pPr>
                      <w:spacing w:before="21"/>
                      <w:ind w:left="20"/>
                      <w:rPr>
                        <w:b/>
                        <w:sz w:val="28"/>
                      </w:rPr>
                    </w:pPr>
                    <w:r>
                      <w:rPr>
                        <w:b/>
                        <w:sz w:val="28"/>
                      </w:rPr>
                      <w:t>Adjectives (continued)</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04AF1" w14:textId="16005AD4" w:rsidR="00CA72B3" w:rsidRDefault="00CA72B3">
    <w:pPr>
      <w:pStyle w:val="BodyText"/>
      <w:spacing w:line="14" w:lineRule="auto"/>
      <w:rPr>
        <w:sz w:val="20"/>
      </w:rPr>
    </w:pPr>
    <w:r>
      <w:rPr>
        <w:noProof/>
      </w:rPr>
      <mc:AlternateContent>
        <mc:Choice Requires="wps">
          <w:drawing>
            <wp:anchor distT="0" distB="0" distL="114300" distR="114300" simplePos="0" relativeHeight="503130536" behindDoc="1" locked="0" layoutInCell="1" allowOverlap="1" wp14:anchorId="007BC4B4" wp14:editId="4B18EB1B">
              <wp:simplePos x="0" y="0"/>
              <wp:positionH relativeFrom="page">
                <wp:posOffset>901700</wp:posOffset>
              </wp:positionH>
              <wp:positionV relativeFrom="page">
                <wp:posOffset>1051560</wp:posOffset>
              </wp:positionV>
              <wp:extent cx="2517775" cy="242570"/>
              <wp:effectExtent l="0" t="3810" r="0" b="127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775"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ED879" w14:textId="77777777" w:rsidR="00CA72B3" w:rsidRDefault="00CA72B3">
                          <w:pPr>
                            <w:spacing w:before="21"/>
                            <w:ind w:left="20"/>
                            <w:rPr>
                              <w:b/>
                              <w:sz w:val="28"/>
                            </w:rPr>
                          </w:pPr>
                          <w:r>
                            <w:rPr>
                              <w:b/>
                              <w:sz w:val="28"/>
                            </w:rPr>
                            <w:t>Prepositions (continued)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7BC4B4" id="_x0000_t202" coordsize="21600,21600" o:spt="202" path="m,l,21600r21600,l21600,xe">
              <v:stroke joinstyle="miter"/>
              <v:path gradientshapeok="t" o:connecttype="rect"/>
            </v:shapetype>
            <v:shape id="Text Box 14" o:spid="_x0000_s1085" type="#_x0000_t202" style="position:absolute;margin-left:71pt;margin-top:82.8pt;width:198.25pt;height:19.1pt;z-index:-185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" filled="f" stroked="f">
              <v:textbox inset="0,0,0,0">
                <w:txbxContent>
                  <w:p w14:paraId="308ED879" w14:textId="77777777" w:rsidR="00CA72B3" w:rsidRDefault="00CA72B3">
                    <w:pPr>
                      <w:spacing w:before="21"/>
                      <w:ind w:left="20"/>
                      <w:rPr>
                        <w:b/>
                        <w:sz w:val="28"/>
                      </w:rPr>
                    </w:pPr>
                    <w:r>
                      <w:rPr>
                        <w:b/>
                        <w:sz w:val="28"/>
                      </w:rPr>
                      <w:t>Prepositions (continued)</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D0045" w14:textId="48C1E230" w:rsidR="00CA72B3" w:rsidRDefault="00CA72B3">
    <w:pPr>
      <w:pStyle w:val="BodyText"/>
      <w:spacing w:line="14" w:lineRule="auto"/>
      <w:rPr>
        <w:sz w:val="20"/>
      </w:rPr>
    </w:pPr>
    <w:r>
      <w:rPr>
        <w:noProof/>
      </w:rPr>
      <mc:AlternateContent>
        <mc:Choice Requires="wps">
          <w:drawing>
            <wp:anchor distT="0" distB="0" distL="114300" distR="114300" simplePos="0" relativeHeight="503130704" behindDoc="1" locked="0" layoutInCell="1" allowOverlap="1" wp14:anchorId="2E9EAE29" wp14:editId="4CA749AA">
              <wp:simplePos x="0" y="0"/>
              <wp:positionH relativeFrom="page">
                <wp:posOffset>901700</wp:posOffset>
              </wp:positionH>
              <wp:positionV relativeFrom="page">
                <wp:posOffset>1051560</wp:posOffset>
              </wp:positionV>
              <wp:extent cx="1843405" cy="242570"/>
              <wp:effectExtent l="0" t="3810" r="0" b="127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456F5" w14:textId="77777777" w:rsidR="00CA72B3" w:rsidRDefault="00CA72B3">
                          <w:pPr>
                            <w:spacing w:before="21"/>
                            <w:ind w:left="20"/>
                            <w:rPr>
                              <w:b/>
                              <w:sz w:val="28"/>
                            </w:rPr>
                          </w:pPr>
                          <w:r>
                            <w:rPr>
                              <w:b/>
                              <w:sz w:val="28"/>
                            </w:rPr>
                            <w:t>Verbs (continued)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9EAE29" id="_x0000_t202" coordsize="21600,21600" o:spt="202" path="m,l,21600r21600,l21600,xe">
              <v:stroke joinstyle="miter"/>
              <v:path gradientshapeok="t" o:connecttype="rect"/>
            </v:shapetype>
            <v:shape id="Text Box 7" o:spid="_x0000_s1090" type="#_x0000_t202" style="position:absolute;margin-left:71pt;margin-top:82.8pt;width:145.15pt;height:19.1pt;z-index:-18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" filled="f" stroked="f">
              <v:textbox inset="0,0,0,0">
                <w:txbxContent>
                  <w:p w14:paraId="4B7456F5" w14:textId="77777777" w:rsidR="00CA72B3" w:rsidRDefault="00CA72B3">
                    <w:pPr>
                      <w:spacing w:before="21"/>
                      <w:ind w:left="20"/>
                      <w:rPr>
                        <w:b/>
                        <w:sz w:val="28"/>
                      </w:rPr>
                    </w:pPr>
                    <w:r>
                      <w:rPr>
                        <w:b/>
                        <w:sz w:val="28"/>
                      </w:rPr>
                      <w:t>Verbs (continued)</w:t>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AF999" w14:textId="35EA29F3" w:rsidR="00CA72B3" w:rsidRDefault="00CA72B3">
    <w:pPr>
      <w:pStyle w:val="BodyText"/>
      <w:spacing w:line="14" w:lineRule="auto"/>
      <w:rPr>
        <w:sz w:val="20"/>
      </w:rPr>
    </w:pPr>
    <w:r>
      <w:rPr>
        <w:noProof/>
      </w:rPr>
      <mc:AlternateContent>
        <mc:Choice Requires="wps">
          <w:drawing>
            <wp:anchor distT="0" distB="0" distL="114300" distR="114300" simplePos="0" relativeHeight="503130680" behindDoc="1" locked="0" layoutInCell="1" allowOverlap="1" wp14:anchorId="188C20E1" wp14:editId="22EB3F5A">
              <wp:simplePos x="0" y="0"/>
              <wp:positionH relativeFrom="page">
                <wp:posOffset>901700</wp:posOffset>
              </wp:positionH>
              <wp:positionV relativeFrom="page">
                <wp:posOffset>1051560</wp:posOffset>
              </wp:positionV>
              <wp:extent cx="1843405" cy="242570"/>
              <wp:effectExtent l="0" t="3810" r="0" b="127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98B97" w14:textId="77777777" w:rsidR="00CA72B3" w:rsidRDefault="00CA72B3">
                          <w:pPr>
                            <w:spacing w:before="21"/>
                            <w:ind w:left="20"/>
                            <w:rPr>
                              <w:b/>
                              <w:sz w:val="28"/>
                            </w:rPr>
                          </w:pPr>
                          <w:r>
                            <w:rPr>
                              <w:b/>
                              <w:sz w:val="28"/>
                            </w:rPr>
                            <w:t>Verbs (continued)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8C20E1" id="_x0000_t202" coordsize="21600,21600" o:spt="202" path="m,l,21600r21600,l21600,xe">
              <v:stroke joinstyle="miter"/>
              <v:path gradientshapeok="t" o:connecttype="rect"/>
            </v:shapetype>
            <v:shape id="Text Box 8" o:spid="_x0000_s1091" type="#_x0000_t202" style="position:absolute;margin-left:71pt;margin-top:82.8pt;width:145.15pt;height:19.1pt;z-index:-185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" filled="f" stroked="f">
              <v:textbox inset="0,0,0,0">
                <w:txbxContent>
                  <w:p w14:paraId="33998B97" w14:textId="77777777" w:rsidR="00CA72B3" w:rsidRDefault="00CA72B3">
                    <w:pPr>
                      <w:spacing w:before="21"/>
                      <w:ind w:left="20"/>
                      <w:rPr>
                        <w:b/>
                        <w:sz w:val="28"/>
                      </w:rPr>
                    </w:pPr>
                    <w:r>
                      <w:rPr>
                        <w:b/>
                        <w:sz w:val="28"/>
                      </w:rPr>
                      <w:t>Verbs (continued)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BDD0E" w14:textId="736E685C" w:rsidR="00CA72B3" w:rsidRDefault="00CA72B3">
    <w:pPr>
      <w:pStyle w:val="BodyText"/>
      <w:spacing w:line="14" w:lineRule="auto"/>
      <w:rPr>
        <w:sz w:val="20"/>
      </w:rPr>
    </w:pPr>
    <w:r>
      <w:rPr>
        <w:noProof/>
      </w:rPr>
      <mc:AlternateContent>
        <mc:Choice Requires="wps">
          <w:drawing>
            <wp:anchor distT="0" distB="0" distL="114300" distR="114300" simplePos="0" relativeHeight="503129312" behindDoc="1" locked="0" layoutInCell="1" allowOverlap="1" wp14:anchorId="0304DCB1" wp14:editId="032D143F">
              <wp:simplePos x="0" y="0"/>
              <wp:positionH relativeFrom="page">
                <wp:posOffset>901700</wp:posOffset>
              </wp:positionH>
              <wp:positionV relativeFrom="page">
                <wp:posOffset>1051560</wp:posOffset>
              </wp:positionV>
              <wp:extent cx="5633720" cy="242570"/>
              <wp:effectExtent l="0" t="3810" r="0" b="1270"/>
              <wp:wrapNone/>
              <wp:docPr id="6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3720"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C9973" w14:textId="77777777" w:rsidR="00CA72B3" w:rsidRDefault="00CA72B3">
                          <w:pPr>
                            <w:spacing w:before="21"/>
                            <w:ind w:left="20"/>
                            <w:rPr>
                              <w:b/>
                              <w:sz w:val="28"/>
                            </w:rPr>
                          </w:pPr>
                          <w:r>
                            <w:rPr>
                              <w:b/>
                              <w:sz w:val="28"/>
                            </w:rPr>
                            <w:t>Holidays, tourist information and directions (continued)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04DCB1" id="_x0000_t202" coordsize="21600,21600" o:spt="202" path="m,l,21600r21600,l21600,xe">
              <v:stroke joinstyle="miter"/>
              <v:path gradientshapeok="t" o:connecttype="rect"/>
            </v:shapetype>
            <v:shape id="Text Box 65" o:spid="_x0000_s1032" type="#_x0000_t202" style="position:absolute;margin-left:71pt;margin-top:82.8pt;width:443.6pt;height:19.1pt;z-index:-18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" filled="f" stroked="f">
              <v:textbox inset="0,0,0,0">
                <w:txbxContent>
                  <w:p w14:paraId="7BAC9973" w14:textId="77777777" w:rsidR="00CA72B3" w:rsidRDefault="00CA72B3">
                    <w:pPr>
                      <w:spacing w:before="21"/>
                      <w:ind w:left="20"/>
                      <w:rPr>
                        <w:b/>
                        <w:sz w:val="28"/>
                      </w:rPr>
                    </w:pPr>
                    <w:r>
                      <w:rPr>
                        <w:b/>
                        <w:sz w:val="28"/>
                      </w:rPr>
                      <w:t>Holidays, tourist information and directions (continued)</w:t>
                    </w: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AE5AF" w14:textId="0DF1BF29" w:rsidR="00CA72B3" w:rsidRDefault="00CA72B3">
    <w:pPr>
      <w:pStyle w:val="BodyText"/>
      <w:spacing w:line="14" w:lineRule="auto"/>
      <w:rPr>
        <w:sz w:val="20"/>
      </w:rPr>
    </w:pPr>
    <w:r>
      <w:rPr>
        <w:noProof/>
      </w:rPr>
      <mc:AlternateContent>
        <mc:Choice Requires="wps">
          <w:drawing>
            <wp:anchor distT="0" distB="0" distL="114300" distR="114300" simplePos="0" relativeHeight="503130728" behindDoc="1" locked="0" layoutInCell="1" allowOverlap="1" wp14:anchorId="52D6243D" wp14:editId="51323395">
              <wp:simplePos x="0" y="0"/>
              <wp:positionH relativeFrom="page">
                <wp:posOffset>901700</wp:posOffset>
              </wp:positionH>
              <wp:positionV relativeFrom="page">
                <wp:posOffset>1051560</wp:posOffset>
              </wp:positionV>
              <wp:extent cx="842010" cy="242570"/>
              <wp:effectExtent l="0" t="3810" r="0" b="12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0128F" w14:textId="77777777" w:rsidR="00CA72B3" w:rsidRDefault="00CA72B3">
                          <w:pPr>
                            <w:spacing w:before="21"/>
                            <w:ind w:left="20"/>
                            <w:rPr>
                              <w:b/>
                              <w:sz w:val="28"/>
                            </w:rPr>
                          </w:pPr>
                          <w:r>
                            <w:rPr>
                              <w:b/>
                              <w:sz w:val="28"/>
                            </w:rPr>
                            <w:t>Adverbs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6243D" id="_x0000_t202" coordsize="21600,21600" o:spt="202" path="m,l,21600r21600,l21600,xe">
              <v:stroke joinstyle="miter"/>
              <v:path gradientshapeok="t" o:connecttype="rect"/>
            </v:shapetype>
            <v:shape id="Text Box 6" o:spid="_x0000_s1092" type="#_x0000_t202" style="position:absolute;margin-left:71pt;margin-top:82.8pt;width:66.3pt;height:19.1pt;z-index:-185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" filled="f" stroked="f">
              <v:textbox inset="0,0,0,0">
                <w:txbxContent>
                  <w:p w14:paraId="2250128F" w14:textId="77777777" w:rsidR="00CA72B3" w:rsidRDefault="00CA72B3">
                    <w:pPr>
                      <w:spacing w:before="21"/>
                      <w:ind w:left="20"/>
                      <w:rPr>
                        <w:b/>
                        <w:sz w:val="28"/>
                      </w:rPr>
                    </w:pPr>
                    <w:r>
                      <w:rPr>
                        <w:b/>
                        <w:sz w:val="28"/>
                      </w:rPr>
                      <w:t>Adverbs</w:t>
                    </w: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740B2" w14:textId="54ABE258" w:rsidR="00CA72B3" w:rsidRDefault="00CA72B3">
    <w:pPr>
      <w:pStyle w:val="BodyText"/>
      <w:spacing w:line="14" w:lineRule="auto"/>
      <w:rPr>
        <w:sz w:val="20"/>
      </w:rPr>
    </w:pPr>
    <w:r>
      <w:rPr>
        <w:noProof/>
      </w:rPr>
      <mc:AlternateContent>
        <mc:Choice Requires="wps">
          <w:drawing>
            <wp:anchor distT="0" distB="0" distL="114300" distR="114300" simplePos="0" relativeHeight="503130752" behindDoc="1" locked="0" layoutInCell="1" allowOverlap="1" wp14:anchorId="7C392374" wp14:editId="4B609E76">
              <wp:simplePos x="0" y="0"/>
              <wp:positionH relativeFrom="page">
                <wp:posOffset>901700</wp:posOffset>
              </wp:positionH>
              <wp:positionV relativeFrom="page">
                <wp:posOffset>1051560</wp:posOffset>
              </wp:positionV>
              <wp:extent cx="1056005" cy="242570"/>
              <wp:effectExtent l="0" t="3810" r="4445"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05"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BF25B" w14:textId="77777777" w:rsidR="00CA72B3" w:rsidRDefault="00CA72B3">
                          <w:pPr>
                            <w:spacing w:before="21"/>
                            <w:ind w:left="20"/>
                            <w:rPr>
                              <w:b/>
                              <w:sz w:val="28"/>
                            </w:rPr>
                          </w:pPr>
                          <w:r>
                            <w:rPr>
                              <w:b/>
                              <w:sz w:val="28"/>
                            </w:rPr>
                            <w:t>Quantities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392374" id="_x0000_t202" coordsize="21600,21600" o:spt="202" path="m,l,21600r21600,l21600,xe">
              <v:stroke joinstyle="miter"/>
              <v:path gradientshapeok="t" o:connecttype="rect"/>
            </v:shapetype>
            <v:shape id="Text Box 5" o:spid="_x0000_s1093" type="#_x0000_t202" style="position:absolute;margin-left:71pt;margin-top:82.8pt;width:83.15pt;height:19.1pt;z-index:-18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" filled="f" stroked="f">
              <v:textbox inset="0,0,0,0">
                <w:txbxContent>
                  <w:p w14:paraId="054BF25B" w14:textId="77777777" w:rsidR="00CA72B3" w:rsidRDefault="00CA72B3">
                    <w:pPr>
                      <w:spacing w:before="21"/>
                      <w:ind w:left="20"/>
                      <w:rPr>
                        <w:b/>
                        <w:sz w:val="28"/>
                      </w:rPr>
                    </w:pPr>
                    <w:r>
                      <w:rPr>
                        <w:b/>
                        <w:sz w:val="28"/>
                      </w:rPr>
                      <w:t>Quantities</w:t>
                    </w: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F58F0" w14:textId="50FCF79C" w:rsidR="00CA72B3" w:rsidRDefault="00CA72B3">
    <w:pPr>
      <w:pStyle w:val="BodyText"/>
      <w:spacing w:line="14" w:lineRule="auto"/>
      <w:rPr>
        <w:sz w:val="20"/>
      </w:rPr>
    </w:pPr>
    <w:r>
      <w:rPr>
        <w:noProof/>
      </w:rPr>
      <mc:AlternateContent>
        <mc:Choice Requires="wps">
          <w:drawing>
            <wp:anchor distT="0" distB="0" distL="114300" distR="114300" simplePos="0" relativeHeight="503130776" behindDoc="1" locked="0" layoutInCell="1" allowOverlap="1" wp14:anchorId="37121D8A" wp14:editId="11BB140D">
              <wp:simplePos x="0" y="0"/>
              <wp:positionH relativeFrom="page">
                <wp:posOffset>901700</wp:posOffset>
              </wp:positionH>
              <wp:positionV relativeFrom="page">
                <wp:posOffset>1051560</wp:posOffset>
              </wp:positionV>
              <wp:extent cx="1767840" cy="242570"/>
              <wp:effectExtent l="0" t="381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0FBF5" w14:textId="77777777" w:rsidR="00CA72B3" w:rsidRDefault="00CA72B3">
                          <w:pPr>
                            <w:spacing w:before="21"/>
                            <w:ind w:left="20"/>
                            <w:rPr>
                              <w:b/>
                              <w:sz w:val="28"/>
                            </w:rPr>
                          </w:pPr>
                          <w:r>
                            <w:rPr>
                              <w:b/>
                              <w:sz w:val="28"/>
                            </w:rPr>
                            <w:t>Time expressions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121D8A" id="_x0000_t202" coordsize="21600,21600" o:spt="202" path="m,l,21600r21600,l21600,xe">
              <v:stroke joinstyle="miter"/>
              <v:path gradientshapeok="t" o:connecttype="rect"/>
            </v:shapetype>
            <v:shape id="Text Box 4" o:spid="_x0000_s1094" type="#_x0000_t202" style="position:absolute;margin-left:71pt;margin-top:82.8pt;width:139.2pt;height:19.1pt;z-index:-185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" filled="f" stroked="f">
              <v:textbox inset="0,0,0,0">
                <w:txbxContent>
                  <w:p w14:paraId="2750FBF5" w14:textId="77777777" w:rsidR="00CA72B3" w:rsidRDefault="00CA72B3">
                    <w:pPr>
                      <w:spacing w:before="21"/>
                      <w:ind w:left="20"/>
                      <w:rPr>
                        <w:b/>
                        <w:sz w:val="28"/>
                      </w:rPr>
                    </w:pPr>
                    <w:r>
                      <w:rPr>
                        <w:b/>
                        <w:sz w:val="28"/>
                      </w:rPr>
                      <w:t>Time expressions</w:t>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33D3A" w14:textId="28E04AC2" w:rsidR="00CA72B3" w:rsidRDefault="00CA72B3">
    <w:pPr>
      <w:pStyle w:val="BodyText"/>
      <w:spacing w:line="14" w:lineRule="auto"/>
      <w:rPr>
        <w:sz w:val="20"/>
      </w:rPr>
    </w:pPr>
    <w:r>
      <w:rPr>
        <w:noProof/>
      </w:rPr>
      <mc:AlternateContent>
        <mc:Choice Requires="wps">
          <w:drawing>
            <wp:anchor distT="0" distB="0" distL="114300" distR="114300" simplePos="0" relativeHeight="503130800" behindDoc="1" locked="0" layoutInCell="1" allowOverlap="1" wp14:anchorId="4D040F79" wp14:editId="299DE17D">
              <wp:simplePos x="0" y="0"/>
              <wp:positionH relativeFrom="page">
                <wp:posOffset>901700</wp:posOffset>
              </wp:positionH>
              <wp:positionV relativeFrom="page">
                <wp:posOffset>1051560</wp:posOffset>
              </wp:positionV>
              <wp:extent cx="2663190" cy="242570"/>
              <wp:effectExtent l="0" t="3810" r="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CF482" w14:textId="77777777" w:rsidR="00CA72B3" w:rsidRDefault="00CA72B3">
                          <w:pPr>
                            <w:spacing w:before="21"/>
                            <w:ind w:left="20"/>
                            <w:rPr>
                              <w:b/>
                              <w:sz w:val="28"/>
                            </w:rPr>
                          </w:pPr>
                          <w:r>
                            <w:rPr>
                              <w:b/>
                              <w:sz w:val="28"/>
                            </w:rPr>
                            <w:t>Other general expressions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040F79" id="_x0000_t202" coordsize="21600,21600" o:spt="202" path="m,l,21600r21600,l21600,xe">
              <v:stroke joinstyle="miter"/>
              <v:path gradientshapeok="t" o:connecttype="rect"/>
            </v:shapetype>
            <v:shape id="Text Box 3" o:spid="_x0000_s1095" type="#_x0000_t202" style="position:absolute;margin-left:71pt;margin-top:82.8pt;width:209.7pt;height:19.1pt;z-index:-18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" filled="f" stroked="f">
              <v:textbox inset="0,0,0,0">
                <w:txbxContent>
                  <w:p w14:paraId="418CF482" w14:textId="77777777" w:rsidR="00CA72B3" w:rsidRDefault="00CA72B3">
                    <w:pPr>
                      <w:spacing w:before="21"/>
                      <w:ind w:left="20"/>
                      <w:rPr>
                        <w:b/>
                        <w:sz w:val="28"/>
                      </w:rPr>
                    </w:pPr>
                    <w:r>
                      <w:rPr>
                        <w:b/>
                        <w:sz w:val="28"/>
                      </w:rPr>
                      <w:t>Other general expressions</w:t>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8939C" w14:textId="3EC291E1" w:rsidR="00CA72B3" w:rsidRDefault="00CA72B3">
    <w:pPr>
      <w:pStyle w:val="BodyText"/>
      <w:spacing w:line="14" w:lineRule="auto"/>
      <w:rPr>
        <w:sz w:val="20"/>
      </w:rPr>
    </w:pPr>
    <w:r>
      <w:rPr>
        <w:noProof/>
      </w:rPr>
      <mc:AlternateContent>
        <mc:Choice Requires="wps">
          <w:drawing>
            <wp:anchor distT="0" distB="0" distL="114300" distR="114300" simplePos="0" relativeHeight="503130824" behindDoc="1" locked="0" layoutInCell="1" allowOverlap="1" wp14:anchorId="2FD274B7" wp14:editId="28DCEED1">
              <wp:simplePos x="0" y="0"/>
              <wp:positionH relativeFrom="page">
                <wp:posOffset>901700</wp:posOffset>
              </wp:positionH>
              <wp:positionV relativeFrom="page">
                <wp:posOffset>1051560</wp:posOffset>
              </wp:positionV>
              <wp:extent cx="2528570" cy="242570"/>
              <wp:effectExtent l="0" t="381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8570"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6E681" w14:textId="77777777" w:rsidR="00CA72B3" w:rsidRDefault="00CA72B3">
                          <w:pPr>
                            <w:spacing w:before="21"/>
                            <w:ind w:left="20"/>
                            <w:rPr>
                              <w:b/>
                              <w:sz w:val="28"/>
                            </w:rPr>
                          </w:pPr>
                          <w:r>
                            <w:rPr>
                              <w:b/>
                              <w:sz w:val="28"/>
                            </w:rPr>
                            <w:t>Countries and continents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D274B7" id="_x0000_t202" coordsize="21600,21600" o:spt="202" path="m,l,21600r21600,l21600,xe">
              <v:stroke joinstyle="miter"/>
              <v:path gradientshapeok="t" o:connecttype="rect"/>
            </v:shapetype>
            <v:shape id="Text Box 2" o:spid="_x0000_s1096" type="#_x0000_t202" style="position:absolute;margin-left:71pt;margin-top:82.8pt;width:199.1pt;height:19.1pt;z-index:-185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" filled="f" stroked="f">
              <v:textbox inset="0,0,0,0">
                <w:txbxContent>
                  <w:p w14:paraId="5486E681" w14:textId="77777777" w:rsidR="00CA72B3" w:rsidRDefault="00CA72B3">
                    <w:pPr>
                      <w:spacing w:before="21"/>
                      <w:ind w:left="20"/>
                      <w:rPr>
                        <w:b/>
                        <w:sz w:val="28"/>
                      </w:rPr>
                    </w:pPr>
                    <w:r>
                      <w:rPr>
                        <w:b/>
                        <w:sz w:val="28"/>
                      </w:rPr>
                      <w:t>Countries and continents</w:t>
                    </w:r>
                  </w:p>
                </w:txbxContent>
              </v:textbox>
              <w10:wrap anchorx="page" anchory="pag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A4DAD" w14:textId="5FD458B8" w:rsidR="00CA72B3" w:rsidRDefault="00CA72B3">
    <w:pPr>
      <w:pStyle w:val="BodyText"/>
      <w:spacing w:line="14" w:lineRule="auto"/>
      <w:rPr>
        <w:sz w:val="20"/>
      </w:rPr>
    </w:pPr>
    <w:r>
      <w:rPr>
        <w:noProof/>
      </w:rPr>
      <mc:AlternateContent>
        <mc:Choice Requires="wps">
          <w:drawing>
            <wp:anchor distT="0" distB="0" distL="114300" distR="114300" simplePos="0" relativeHeight="503130848" behindDoc="1" locked="0" layoutInCell="1" allowOverlap="1" wp14:anchorId="37D46F91" wp14:editId="3A5812C1">
              <wp:simplePos x="0" y="0"/>
              <wp:positionH relativeFrom="page">
                <wp:posOffset>901700</wp:posOffset>
              </wp:positionH>
              <wp:positionV relativeFrom="page">
                <wp:posOffset>1051560</wp:posOffset>
              </wp:positionV>
              <wp:extent cx="3496310" cy="242570"/>
              <wp:effectExtent l="0" t="3810" r="254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6310"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6C21C" w14:textId="77777777" w:rsidR="00CA72B3" w:rsidRDefault="00CA72B3">
                          <w:pPr>
                            <w:spacing w:before="21"/>
                            <w:ind w:left="20"/>
                            <w:rPr>
                              <w:b/>
                              <w:sz w:val="28"/>
                            </w:rPr>
                          </w:pPr>
                          <w:r>
                            <w:rPr>
                              <w:b/>
                              <w:sz w:val="28"/>
                            </w:rPr>
                            <w:t>Geographical areas and mountains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46F91" id="_x0000_t202" coordsize="21600,21600" o:spt="202" path="m,l,21600r21600,l21600,xe">
              <v:stroke joinstyle="miter"/>
              <v:path gradientshapeok="t" o:connecttype="rect"/>
            </v:shapetype>
            <v:shape id="Text Box 1" o:spid="_x0000_s1097" type="#_x0000_t202" style="position:absolute;margin-left:71pt;margin-top:82.8pt;width:275.3pt;height:19.1pt;z-index:-18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" filled="f" stroked="f">
              <v:textbox inset="0,0,0,0">
                <w:txbxContent>
                  <w:p w14:paraId="4E36C21C" w14:textId="77777777" w:rsidR="00CA72B3" w:rsidRDefault="00CA72B3">
                    <w:pPr>
                      <w:spacing w:before="21"/>
                      <w:ind w:left="20"/>
                      <w:rPr>
                        <w:b/>
                        <w:sz w:val="28"/>
                      </w:rPr>
                    </w:pPr>
                    <w:r>
                      <w:rPr>
                        <w:b/>
                        <w:sz w:val="28"/>
                      </w:rPr>
                      <w:t>Geographical areas and mountains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F021D" w14:textId="467D7D71" w:rsidR="00CA72B3" w:rsidRDefault="00CA72B3">
    <w:pPr>
      <w:pStyle w:val="BodyText"/>
      <w:spacing w:line="14" w:lineRule="auto"/>
      <w:rPr>
        <w:sz w:val="20"/>
      </w:rPr>
    </w:pPr>
    <w:r>
      <w:rPr>
        <w:noProof/>
      </w:rPr>
      <mc:AlternateContent>
        <mc:Choice Requires="wps">
          <w:drawing>
            <wp:anchor distT="0" distB="0" distL="114300" distR="114300" simplePos="0" relativeHeight="503129288" behindDoc="1" locked="0" layoutInCell="1" allowOverlap="1" wp14:anchorId="6C932E51" wp14:editId="74965666">
              <wp:simplePos x="0" y="0"/>
              <wp:positionH relativeFrom="page">
                <wp:posOffset>901700</wp:posOffset>
              </wp:positionH>
              <wp:positionV relativeFrom="page">
                <wp:posOffset>1051560</wp:posOffset>
              </wp:positionV>
              <wp:extent cx="4188460" cy="242570"/>
              <wp:effectExtent l="0" t="3810" r="0" b="1270"/>
              <wp:wrapNone/>
              <wp:docPr id="65"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8460"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33E64" w14:textId="77777777" w:rsidR="00CA72B3" w:rsidRDefault="00CA72B3">
                          <w:pPr>
                            <w:spacing w:before="21"/>
                            <w:ind w:left="20"/>
                            <w:rPr>
                              <w:b/>
                              <w:sz w:val="28"/>
                            </w:rPr>
                          </w:pPr>
                          <w:r>
                            <w:rPr>
                              <w:b/>
                              <w:sz w:val="28"/>
                            </w:rPr>
                            <w:t>Life in the town and rural life (continued)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932E51" id="_x0000_t202" coordsize="21600,21600" o:spt="202" path="m,l,21600r21600,l21600,xe">
              <v:stroke joinstyle="miter"/>
              <v:path gradientshapeok="t" o:connecttype="rect"/>
            </v:shapetype>
            <v:shape id="Text Box 66" o:spid="_x0000_s1033" type="#_x0000_t202" style="position:absolute;margin-left:71pt;margin-top:82.8pt;width:329.8pt;height:19.1pt;z-index:-187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" filled="f" stroked="f">
              <v:textbox inset="0,0,0,0">
                <w:txbxContent>
                  <w:p w14:paraId="07933E64" w14:textId="77777777" w:rsidR="00CA72B3" w:rsidRDefault="00CA72B3">
                    <w:pPr>
                      <w:spacing w:before="21"/>
                      <w:ind w:left="20"/>
                      <w:rPr>
                        <w:b/>
                        <w:sz w:val="28"/>
                      </w:rPr>
                    </w:pPr>
                    <w:r>
                      <w:rPr>
                        <w:b/>
                        <w:sz w:val="28"/>
                      </w:rPr>
                      <w:t>Life in the town and rural life (continued)</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AAD35" w14:textId="334AC704" w:rsidR="00CA72B3" w:rsidRDefault="00CA72B3">
    <w:pPr>
      <w:pStyle w:val="BodyText"/>
      <w:spacing w:line="14" w:lineRule="auto"/>
      <w:rPr>
        <w:sz w:val="20"/>
      </w:rPr>
    </w:pPr>
    <w:r>
      <w:rPr>
        <w:noProof/>
      </w:rPr>
      <mc:AlternateContent>
        <mc:Choice Requires="wps">
          <w:drawing>
            <wp:anchor distT="0" distB="0" distL="114300" distR="114300" simplePos="0" relativeHeight="503129360" behindDoc="1" locked="0" layoutInCell="1" allowOverlap="1" wp14:anchorId="6564C639" wp14:editId="04A7C55A">
              <wp:simplePos x="0" y="0"/>
              <wp:positionH relativeFrom="page">
                <wp:posOffset>901700</wp:posOffset>
              </wp:positionH>
              <wp:positionV relativeFrom="page">
                <wp:posOffset>1051560</wp:posOffset>
              </wp:positionV>
              <wp:extent cx="1110615" cy="242570"/>
              <wp:effectExtent l="0" t="3810" r="0" b="1270"/>
              <wp:wrapNone/>
              <wp:docPr id="6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0615"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11335" w14:textId="77777777" w:rsidR="00CA72B3" w:rsidRDefault="00CA72B3">
                          <w:pPr>
                            <w:spacing w:before="21"/>
                            <w:ind w:left="20"/>
                            <w:rPr>
                              <w:b/>
                              <w:sz w:val="28"/>
                            </w:rPr>
                          </w:pPr>
                          <w:r>
                            <w:rPr>
                              <w:b/>
                              <w:sz w:val="28"/>
                            </w:rPr>
                            <w:t>4</w:t>
                          </w:r>
                          <w:r>
                            <w:rPr>
                              <w:b/>
                              <w:spacing w:val="61"/>
                              <w:sz w:val="28"/>
                            </w:rPr>
                            <w:t xml:space="preserve"> </w:t>
                          </w:r>
                          <w:r>
                            <w:rPr>
                              <w:b/>
                              <w:sz w:val="28"/>
                            </w:rPr>
                            <w:t>Customs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64C639" id="_x0000_t202" coordsize="21600,21600" o:spt="202" path="m,l,21600r21600,l21600,xe">
              <v:stroke joinstyle="miter"/>
              <v:path gradientshapeok="t" o:connecttype="rect"/>
            </v:shapetype>
            <v:shape id="Text Box 63" o:spid="_x0000_s1034" type="#_x0000_t202" style="position:absolute;margin-left:71pt;margin-top:82.8pt;width:87.45pt;height:19.1pt;z-index:-18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" filled="f" stroked="f">
              <v:textbox inset="0,0,0,0">
                <w:txbxContent>
                  <w:p w14:paraId="35711335" w14:textId="77777777" w:rsidR="00CA72B3" w:rsidRDefault="00CA72B3">
                    <w:pPr>
                      <w:spacing w:before="21"/>
                      <w:ind w:left="20"/>
                      <w:rPr>
                        <w:b/>
                        <w:sz w:val="28"/>
                      </w:rPr>
                    </w:pPr>
                    <w:r>
                      <w:rPr>
                        <w:b/>
                        <w:sz w:val="28"/>
                      </w:rPr>
                      <w:t>4</w:t>
                    </w:r>
                    <w:r>
                      <w:rPr>
                        <w:b/>
                        <w:spacing w:val="61"/>
                        <w:sz w:val="28"/>
                      </w:rPr>
                      <w:t xml:space="preserve"> </w:t>
                    </w:r>
                    <w:r>
                      <w:rPr>
                        <w:b/>
                        <w:sz w:val="28"/>
                      </w:rPr>
                      <w:t>Customs</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C77DB" w14:textId="1F845F8A" w:rsidR="00CA72B3" w:rsidRDefault="00CA72B3">
    <w:pPr>
      <w:pStyle w:val="BodyText"/>
      <w:spacing w:line="14" w:lineRule="auto"/>
      <w:rPr>
        <w:sz w:val="20"/>
      </w:rPr>
    </w:pPr>
    <w:r>
      <w:rPr>
        <w:noProof/>
      </w:rPr>
      <mc:AlternateContent>
        <mc:Choice Requires="wps">
          <w:drawing>
            <wp:anchor distT="0" distB="0" distL="114300" distR="114300" simplePos="0" relativeHeight="503129336" behindDoc="1" locked="0" layoutInCell="1" allowOverlap="1" wp14:anchorId="66155FBB" wp14:editId="352675DD">
              <wp:simplePos x="0" y="0"/>
              <wp:positionH relativeFrom="page">
                <wp:posOffset>901700</wp:posOffset>
              </wp:positionH>
              <wp:positionV relativeFrom="page">
                <wp:posOffset>1051560</wp:posOffset>
              </wp:positionV>
              <wp:extent cx="3441700" cy="242570"/>
              <wp:effectExtent l="0" t="3810" r="0" b="1270"/>
              <wp:wrapNone/>
              <wp:docPr id="6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0"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47E6A" w14:textId="77777777" w:rsidR="00CA72B3" w:rsidRDefault="00CA72B3">
                          <w:pPr>
                            <w:spacing w:before="21"/>
                            <w:ind w:left="20"/>
                            <w:rPr>
                              <w:b/>
                              <w:sz w:val="28"/>
                            </w:rPr>
                          </w:pPr>
                          <w:r>
                            <w:rPr>
                              <w:b/>
                              <w:sz w:val="28"/>
                            </w:rPr>
                            <w:t>3  Services (e.g. bank, post</w:t>
                          </w:r>
                          <w:r>
                            <w:rPr>
                              <w:b/>
                              <w:spacing w:val="-45"/>
                              <w:sz w:val="28"/>
                            </w:rPr>
                            <w:t xml:space="preserve"> </w:t>
                          </w:r>
                          <w:r>
                            <w:rPr>
                              <w:b/>
                              <w:sz w:val="28"/>
                            </w:rPr>
                            <w:t>office)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55FBB" id="_x0000_t202" coordsize="21600,21600" o:spt="202" path="m,l,21600r21600,l21600,xe">
              <v:stroke joinstyle="miter"/>
              <v:path gradientshapeok="t" o:connecttype="rect"/>
            </v:shapetype>
            <v:shape id="Text Box 64" o:spid="_x0000_s1035" type="#_x0000_t202" style="position:absolute;margin-left:71pt;margin-top:82.8pt;width:271pt;height:19.1pt;z-index:-187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" filled="f" stroked="f">
              <v:textbox inset="0,0,0,0">
                <w:txbxContent>
                  <w:p w14:paraId="20747E6A" w14:textId="77777777" w:rsidR="00CA72B3" w:rsidRDefault="00CA72B3">
                    <w:pPr>
                      <w:spacing w:before="21"/>
                      <w:ind w:left="20"/>
                      <w:rPr>
                        <w:b/>
                        <w:sz w:val="28"/>
                      </w:rPr>
                    </w:pPr>
                    <w:r>
                      <w:rPr>
                        <w:b/>
                        <w:sz w:val="28"/>
                      </w:rPr>
                      <w:t>3  Services (e.g. bank, post</w:t>
                    </w:r>
                    <w:r>
                      <w:rPr>
                        <w:b/>
                        <w:spacing w:val="-45"/>
                        <w:sz w:val="28"/>
                      </w:rPr>
                      <w:t xml:space="preserve"> </w:t>
                    </w:r>
                    <w:r>
                      <w:rPr>
                        <w:b/>
                        <w:sz w:val="28"/>
                      </w:rPr>
                      <w:t>office)</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6888A" w14:textId="77777777" w:rsidR="00CA72B3" w:rsidRDefault="00CA72B3">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262B1" w14:textId="14E26A68" w:rsidR="00CA72B3" w:rsidRDefault="00CA72B3">
    <w:pPr>
      <w:pStyle w:val="BodyText"/>
      <w:spacing w:line="14" w:lineRule="auto"/>
      <w:rPr>
        <w:sz w:val="20"/>
      </w:rPr>
    </w:pPr>
    <w:r>
      <w:rPr>
        <w:noProof/>
      </w:rPr>
      <mc:AlternateContent>
        <mc:Choice Requires="wps">
          <w:drawing>
            <wp:anchor distT="0" distB="0" distL="114300" distR="114300" simplePos="0" relativeHeight="503129480" behindDoc="1" locked="0" layoutInCell="1" allowOverlap="1" wp14:anchorId="752E3025" wp14:editId="4C41D703">
              <wp:simplePos x="0" y="0"/>
              <wp:positionH relativeFrom="page">
                <wp:posOffset>901700</wp:posOffset>
              </wp:positionH>
              <wp:positionV relativeFrom="page">
                <wp:posOffset>1051560</wp:posOffset>
              </wp:positionV>
              <wp:extent cx="3526155" cy="242570"/>
              <wp:effectExtent l="0" t="3810" r="1270" b="127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6155"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43605" w14:textId="77777777" w:rsidR="00CA72B3" w:rsidRDefault="00CA72B3">
                          <w:pPr>
                            <w:spacing w:before="21"/>
                            <w:ind w:left="20"/>
                            <w:rPr>
                              <w:b/>
                              <w:sz w:val="28"/>
                            </w:rPr>
                          </w:pPr>
                          <w:r>
                            <w:rPr>
                              <w:b/>
                              <w:sz w:val="28"/>
                            </w:rPr>
                            <w:t>School life and routine (continued)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3025" id="_x0000_t202" coordsize="21600,21600" o:spt="202" path="m,l,21600r21600,l21600,xe">
              <v:stroke joinstyle="miter"/>
              <v:path gradientshapeok="t" o:connecttype="rect"/>
            </v:shapetype>
            <v:shape id="Text Box 58" o:spid="_x0000_s1040" type="#_x0000_t202" style="position:absolute;margin-left:71pt;margin-top:82.8pt;width:277.65pt;height:19.1pt;z-index:-187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" filled="f" stroked="f">
              <v:textbox inset="0,0,0,0">
                <w:txbxContent>
                  <w:p w14:paraId="34C43605" w14:textId="77777777" w:rsidR="00CA72B3" w:rsidRDefault="00CA72B3">
                    <w:pPr>
                      <w:spacing w:before="21"/>
                      <w:ind w:left="20"/>
                      <w:rPr>
                        <w:b/>
                        <w:sz w:val="28"/>
                      </w:rPr>
                    </w:pPr>
                    <w:r>
                      <w:rPr>
                        <w:b/>
                        <w:sz w:val="28"/>
                      </w:rPr>
                      <w:t>School life and routine (continued)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980E26"/>
    <w:multiLevelType w:val="hybridMultilevel"/>
    <w:tmpl w:val="18BEB1C4"/>
    <w:lvl w:ilvl="0" w:tplc="467458C2">
      <w:start w:val="3"/>
      <w:numFmt w:val="decimal"/>
      <w:lvlText w:val="%1"/>
      <w:lvlJc w:val="left"/>
      <w:pPr>
        <w:ind w:left="677" w:hanging="358"/>
        <w:jc w:val="left"/>
      </w:pPr>
      <w:rPr>
        <w:rFonts w:ascii="Verdana" w:eastAsia="Verdana" w:hAnsi="Verdana" w:cs="Verdana" w:hint="default"/>
        <w:b/>
        <w:bCs/>
        <w:w w:val="100"/>
        <w:sz w:val="28"/>
        <w:szCs w:val="28"/>
      </w:rPr>
    </w:lvl>
    <w:lvl w:ilvl="1" w:tplc="9E5E0BA8">
      <w:numFmt w:val="bullet"/>
      <w:lvlText w:val="•"/>
      <w:lvlJc w:val="left"/>
      <w:pPr>
        <w:ind w:left="1624" w:hanging="358"/>
      </w:pPr>
      <w:rPr>
        <w:rFonts w:hint="default"/>
      </w:rPr>
    </w:lvl>
    <w:lvl w:ilvl="2" w:tplc="9DCC392E">
      <w:numFmt w:val="bullet"/>
      <w:lvlText w:val="•"/>
      <w:lvlJc w:val="left"/>
      <w:pPr>
        <w:ind w:left="2569" w:hanging="358"/>
      </w:pPr>
      <w:rPr>
        <w:rFonts w:hint="default"/>
      </w:rPr>
    </w:lvl>
    <w:lvl w:ilvl="3" w:tplc="EA7C474A">
      <w:numFmt w:val="bullet"/>
      <w:lvlText w:val="•"/>
      <w:lvlJc w:val="left"/>
      <w:pPr>
        <w:ind w:left="3513" w:hanging="358"/>
      </w:pPr>
      <w:rPr>
        <w:rFonts w:hint="default"/>
      </w:rPr>
    </w:lvl>
    <w:lvl w:ilvl="4" w:tplc="4380D278">
      <w:numFmt w:val="bullet"/>
      <w:lvlText w:val="•"/>
      <w:lvlJc w:val="left"/>
      <w:pPr>
        <w:ind w:left="4458" w:hanging="358"/>
      </w:pPr>
      <w:rPr>
        <w:rFonts w:hint="default"/>
      </w:rPr>
    </w:lvl>
    <w:lvl w:ilvl="5" w:tplc="DFC4E4E4">
      <w:numFmt w:val="bullet"/>
      <w:lvlText w:val="•"/>
      <w:lvlJc w:val="left"/>
      <w:pPr>
        <w:ind w:left="5403" w:hanging="358"/>
      </w:pPr>
      <w:rPr>
        <w:rFonts w:hint="default"/>
      </w:rPr>
    </w:lvl>
    <w:lvl w:ilvl="6" w:tplc="9DB80788">
      <w:numFmt w:val="bullet"/>
      <w:lvlText w:val="•"/>
      <w:lvlJc w:val="left"/>
      <w:pPr>
        <w:ind w:left="6347" w:hanging="358"/>
      </w:pPr>
      <w:rPr>
        <w:rFonts w:hint="default"/>
      </w:rPr>
    </w:lvl>
    <w:lvl w:ilvl="7" w:tplc="2CAC349A">
      <w:numFmt w:val="bullet"/>
      <w:lvlText w:val="•"/>
      <w:lvlJc w:val="left"/>
      <w:pPr>
        <w:ind w:left="7292" w:hanging="358"/>
      </w:pPr>
      <w:rPr>
        <w:rFonts w:hint="default"/>
      </w:rPr>
    </w:lvl>
    <w:lvl w:ilvl="8" w:tplc="4A44794A">
      <w:numFmt w:val="bullet"/>
      <w:lvlText w:val="•"/>
      <w:lvlJc w:val="left"/>
      <w:pPr>
        <w:ind w:left="8237" w:hanging="358"/>
      </w:pPr>
      <w:rPr>
        <w:rFonts w:hint="default"/>
      </w:rPr>
    </w:lvl>
  </w:abstractNum>
  <w:abstractNum w:abstractNumId="1" w15:restartNumberingAfterBreak="0">
    <w:nsid w:val="38165405"/>
    <w:multiLevelType w:val="hybridMultilevel"/>
    <w:tmpl w:val="F42E0ED8"/>
    <w:lvl w:ilvl="0" w:tplc="BBEA8C8E">
      <w:start w:val="1"/>
      <w:numFmt w:val="decimal"/>
      <w:lvlText w:val="%1"/>
      <w:lvlJc w:val="left"/>
      <w:pPr>
        <w:ind w:left="677" w:hanging="358"/>
        <w:jc w:val="left"/>
      </w:pPr>
      <w:rPr>
        <w:rFonts w:ascii="Verdana" w:eastAsia="Verdana" w:hAnsi="Verdana" w:cs="Verdana" w:hint="default"/>
        <w:b/>
        <w:bCs/>
        <w:w w:val="100"/>
        <w:sz w:val="28"/>
        <w:szCs w:val="28"/>
      </w:rPr>
    </w:lvl>
    <w:lvl w:ilvl="1" w:tplc="C994BBEA">
      <w:numFmt w:val="bullet"/>
      <w:lvlText w:val="•"/>
      <w:lvlJc w:val="left"/>
      <w:pPr>
        <w:ind w:left="1640" w:hanging="358"/>
      </w:pPr>
      <w:rPr>
        <w:rFonts w:hint="default"/>
      </w:rPr>
    </w:lvl>
    <w:lvl w:ilvl="2" w:tplc="990CDEF4">
      <w:numFmt w:val="bullet"/>
      <w:lvlText w:val="•"/>
      <w:lvlJc w:val="left"/>
      <w:pPr>
        <w:ind w:left="2601" w:hanging="358"/>
      </w:pPr>
      <w:rPr>
        <w:rFonts w:hint="default"/>
      </w:rPr>
    </w:lvl>
    <w:lvl w:ilvl="3" w:tplc="B972C7CC">
      <w:numFmt w:val="bullet"/>
      <w:lvlText w:val="•"/>
      <w:lvlJc w:val="left"/>
      <w:pPr>
        <w:ind w:left="3561" w:hanging="358"/>
      </w:pPr>
      <w:rPr>
        <w:rFonts w:hint="default"/>
      </w:rPr>
    </w:lvl>
    <w:lvl w:ilvl="4" w:tplc="5B22BE64">
      <w:numFmt w:val="bullet"/>
      <w:lvlText w:val="•"/>
      <w:lvlJc w:val="left"/>
      <w:pPr>
        <w:ind w:left="4522" w:hanging="358"/>
      </w:pPr>
      <w:rPr>
        <w:rFonts w:hint="default"/>
      </w:rPr>
    </w:lvl>
    <w:lvl w:ilvl="5" w:tplc="755CD450">
      <w:numFmt w:val="bullet"/>
      <w:lvlText w:val="•"/>
      <w:lvlJc w:val="left"/>
      <w:pPr>
        <w:ind w:left="5483" w:hanging="358"/>
      </w:pPr>
      <w:rPr>
        <w:rFonts w:hint="default"/>
      </w:rPr>
    </w:lvl>
    <w:lvl w:ilvl="6" w:tplc="9C141E32">
      <w:numFmt w:val="bullet"/>
      <w:lvlText w:val="•"/>
      <w:lvlJc w:val="left"/>
      <w:pPr>
        <w:ind w:left="6443" w:hanging="358"/>
      </w:pPr>
      <w:rPr>
        <w:rFonts w:hint="default"/>
      </w:rPr>
    </w:lvl>
    <w:lvl w:ilvl="7" w:tplc="E238F912">
      <w:numFmt w:val="bullet"/>
      <w:lvlText w:val="•"/>
      <w:lvlJc w:val="left"/>
      <w:pPr>
        <w:ind w:left="7404" w:hanging="358"/>
      </w:pPr>
      <w:rPr>
        <w:rFonts w:hint="default"/>
      </w:rPr>
    </w:lvl>
    <w:lvl w:ilvl="8" w:tplc="E5F8100A">
      <w:numFmt w:val="bullet"/>
      <w:lvlText w:val="•"/>
      <w:lvlJc w:val="left"/>
      <w:pPr>
        <w:ind w:left="8365" w:hanging="358"/>
      </w:pPr>
      <w:rPr>
        <w:rFonts w:hint="default"/>
      </w:rPr>
    </w:lvl>
  </w:abstractNum>
  <w:abstractNum w:abstractNumId="2" w15:restartNumberingAfterBreak="0">
    <w:nsid w:val="650F3458"/>
    <w:multiLevelType w:val="hybridMultilevel"/>
    <w:tmpl w:val="A22C172E"/>
    <w:lvl w:ilvl="0" w:tplc="85D0EA3C">
      <w:start w:val="1"/>
      <w:numFmt w:val="decimal"/>
      <w:lvlText w:val="%1"/>
      <w:lvlJc w:val="left"/>
      <w:pPr>
        <w:ind w:left="677" w:hanging="358"/>
        <w:jc w:val="left"/>
      </w:pPr>
      <w:rPr>
        <w:rFonts w:ascii="Verdana" w:eastAsia="Verdana" w:hAnsi="Verdana" w:cs="Verdana" w:hint="default"/>
        <w:b/>
        <w:bCs/>
        <w:w w:val="100"/>
        <w:sz w:val="28"/>
        <w:szCs w:val="28"/>
      </w:rPr>
    </w:lvl>
    <w:lvl w:ilvl="1" w:tplc="BE02F5DA">
      <w:numFmt w:val="bullet"/>
      <w:lvlText w:val="•"/>
      <w:lvlJc w:val="left"/>
      <w:pPr>
        <w:ind w:left="1558" w:hanging="358"/>
      </w:pPr>
      <w:rPr>
        <w:rFonts w:hint="default"/>
      </w:rPr>
    </w:lvl>
    <w:lvl w:ilvl="2" w:tplc="71C4D1EC">
      <w:numFmt w:val="bullet"/>
      <w:lvlText w:val="•"/>
      <w:lvlJc w:val="left"/>
      <w:pPr>
        <w:ind w:left="2437" w:hanging="358"/>
      </w:pPr>
      <w:rPr>
        <w:rFonts w:hint="default"/>
      </w:rPr>
    </w:lvl>
    <w:lvl w:ilvl="3" w:tplc="F314D0DC">
      <w:numFmt w:val="bullet"/>
      <w:lvlText w:val="•"/>
      <w:lvlJc w:val="left"/>
      <w:pPr>
        <w:ind w:left="3315" w:hanging="358"/>
      </w:pPr>
      <w:rPr>
        <w:rFonts w:hint="default"/>
      </w:rPr>
    </w:lvl>
    <w:lvl w:ilvl="4" w:tplc="12FE0EB2">
      <w:numFmt w:val="bullet"/>
      <w:lvlText w:val="•"/>
      <w:lvlJc w:val="left"/>
      <w:pPr>
        <w:ind w:left="4194" w:hanging="358"/>
      </w:pPr>
      <w:rPr>
        <w:rFonts w:hint="default"/>
      </w:rPr>
    </w:lvl>
    <w:lvl w:ilvl="5" w:tplc="21E0DB5E">
      <w:numFmt w:val="bullet"/>
      <w:lvlText w:val="•"/>
      <w:lvlJc w:val="left"/>
      <w:pPr>
        <w:ind w:left="5073" w:hanging="358"/>
      </w:pPr>
      <w:rPr>
        <w:rFonts w:hint="default"/>
      </w:rPr>
    </w:lvl>
    <w:lvl w:ilvl="6" w:tplc="211A3EEC">
      <w:numFmt w:val="bullet"/>
      <w:lvlText w:val="•"/>
      <w:lvlJc w:val="left"/>
      <w:pPr>
        <w:ind w:left="5951" w:hanging="358"/>
      </w:pPr>
      <w:rPr>
        <w:rFonts w:hint="default"/>
      </w:rPr>
    </w:lvl>
    <w:lvl w:ilvl="7" w:tplc="36A8577A">
      <w:numFmt w:val="bullet"/>
      <w:lvlText w:val="•"/>
      <w:lvlJc w:val="left"/>
      <w:pPr>
        <w:ind w:left="6830" w:hanging="358"/>
      </w:pPr>
      <w:rPr>
        <w:rFonts w:hint="default"/>
      </w:rPr>
    </w:lvl>
    <w:lvl w:ilvl="8" w:tplc="342E16A6">
      <w:numFmt w:val="bullet"/>
      <w:lvlText w:val="•"/>
      <w:lvlJc w:val="left"/>
      <w:pPr>
        <w:ind w:left="7709" w:hanging="358"/>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20"/>
  <w:evenAndOddHeaders/>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AA1"/>
    <w:rsid w:val="00006961"/>
    <w:rsid w:val="00377E13"/>
    <w:rsid w:val="00733757"/>
    <w:rsid w:val="00774234"/>
    <w:rsid w:val="0077567B"/>
    <w:rsid w:val="007D0983"/>
    <w:rsid w:val="00994C7D"/>
    <w:rsid w:val="00A25AA1"/>
    <w:rsid w:val="00A73C24"/>
    <w:rsid w:val="00C20B9F"/>
    <w:rsid w:val="00C35745"/>
    <w:rsid w:val="00CA72B3"/>
    <w:rsid w:val="00CD6F4D"/>
    <w:rsid w:val="00EB0064"/>
    <w:rsid w:val="00F36A3F"/>
  </w:rsids>
  <m:mathPr>
    <m:mathFont m:val="Cambria Math"/>
    <m:brkBin m:val="before"/>
    <m:brkBinSub m:val="--"/>
    <m:smallFrac m:val="0"/>
    <m:dispDef/>
    <m:lMargin m:val="0"/>
    <m:rMargin m:val="0"/>
    <m:defJc m:val="centerGroup"/>
    <m:wrapIndent m:val="1440"/>
    <m:intLim m:val="subSup"/>
    <m:naryLim m:val="undOvr"/>
  </m:mathPr>
  <w:themeFontLang w:val="en-GB" w:bidi="syl-Beng-001"/>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E2E7D"/>
  <w15:docId w15:val="{CA8E30E2-59B4-4037-808E-A6ED23B6C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81"/>
      <w:ind w:left="320"/>
      <w:outlineLvl w:val="0"/>
    </w:pPr>
    <w:rPr>
      <w:b/>
      <w:bCs/>
      <w:sz w:val="32"/>
      <w:szCs w:val="32"/>
    </w:rPr>
  </w:style>
  <w:style w:type="paragraph" w:styleId="Heading2">
    <w:name w:val="heading 2"/>
    <w:basedOn w:val="Normal"/>
    <w:uiPriority w:val="9"/>
    <w:unhideWhenUsed/>
    <w:qFormat/>
    <w:pPr>
      <w:spacing w:before="21"/>
      <w:ind w:left="20"/>
      <w:outlineLvl w:val="1"/>
    </w:pPr>
    <w:rPr>
      <w:b/>
      <w:bCs/>
      <w:sz w:val="28"/>
      <w:szCs w:val="28"/>
    </w:rPr>
  </w:style>
  <w:style w:type="paragraph" w:styleId="Heading3">
    <w:name w:val="heading 3"/>
    <w:basedOn w:val="Normal"/>
    <w:uiPriority w:val="9"/>
    <w:unhideWhenUsed/>
    <w:qFormat/>
    <w:pPr>
      <w:spacing w:before="19"/>
      <w:ind w:left="4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spacing w:before="101"/>
      <w:ind w:left="677" w:hanging="357"/>
    </w:pPr>
  </w:style>
  <w:style w:type="paragraph" w:customStyle="1" w:styleId="TableParagraph">
    <w:name w:val="Table Paragraph"/>
    <w:basedOn w:val="Normal"/>
    <w:uiPriority w:val="1"/>
    <w:qFormat/>
    <w:pPr>
      <w:spacing w:before="67"/>
      <w:ind w:left="200"/>
    </w:pPr>
  </w:style>
  <w:style w:type="paragraph" w:styleId="Header">
    <w:name w:val="header"/>
    <w:basedOn w:val="Normal"/>
    <w:link w:val="HeaderChar"/>
    <w:uiPriority w:val="99"/>
    <w:unhideWhenUsed/>
    <w:rsid w:val="00F36A3F"/>
    <w:pPr>
      <w:tabs>
        <w:tab w:val="center" w:pos="4513"/>
        <w:tab w:val="right" w:pos="9026"/>
      </w:tabs>
    </w:pPr>
  </w:style>
  <w:style w:type="character" w:customStyle="1" w:styleId="HeaderChar">
    <w:name w:val="Header Char"/>
    <w:basedOn w:val="DefaultParagraphFont"/>
    <w:link w:val="Header"/>
    <w:uiPriority w:val="99"/>
    <w:rsid w:val="00F36A3F"/>
    <w:rPr>
      <w:rFonts w:ascii="Verdana" w:eastAsia="Verdana" w:hAnsi="Verdana" w:cs="Verdana"/>
    </w:rPr>
  </w:style>
  <w:style w:type="paragraph" w:styleId="Footer">
    <w:name w:val="footer"/>
    <w:basedOn w:val="Normal"/>
    <w:link w:val="FooterChar"/>
    <w:uiPriority w:val="99"/>
    <w:unhideWhenUsed/>
    <w:rsid w:val="00F36A3F"/>
    <w:pPr>
      <w:tabs>
        <w:tab w:val="center" w:pos="4513"/>
        <w:tab w:val="right" w:pos="9026"/>
      </w:tabs>
    </w:pPr>
  </w:style>
  <w:style w:type="character" w:customStyle="1" w:styleId="FooterChar">
    <w:name w:val="Footer Char"/>
    <w:basedOn w:val="DefaultParagraphFont"/>
    <w:link w:val="Footer"/>
    <w:uiPriority w:val="99"/>
    <w:rsid w:val="00F36A3F"/>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4.xml"/><Relationship Id="rId26" Type="http://schemas.openxmlformats.org/officeDocument/2006/relationships/header" Target="header15.xml"/><Relationship Id="rId39" Type="http://schemas.openxmlformats.org/officeDocument/2006/relationships/header" Target="header24.xml"/><Relationship Id="rId21" Type="http://schemas.openxmlformats.org/officeDocument/2006/relationships/header" Target="header10.xml"/><Relationship Id="rId34" Type="http://schemas.openxmlformats.org/officeDocument/2006/relationships/header" Target="header21.xml"/><Relationship Id="rId42" Type="http://schemas.openxmlformats.org/officeDocument/2006/relationships/header" Target="header27.xml"/><Relationship Id="rId47" Type="http://schemas.openxmlformats.org/officeDocument/2006/relationships/header" Target="header30.xml"/><Relationship Id="rId50" Type="http://schemas.openxmlformats.org/officeDocument/2006/relationships/header" Target="header31.xml"/><Relationship Id="rId55" Type="http://schemas.openxmlformats.org/officeDocument/2006/relationships/header" Target="header34.xml"/><Relationship Id="rId63" Type="http://schemas.openxmlformats.org/officeDocument/2006/relationships/header" Target="header38.xml"/><Relationship Id="rId68" Type="http://schemas.openxmlformats.org/officeDocument/2006/relationships/header" Target="header43.xml"/><Relationship Id="rId7" Type="http://schemas.openxmlformats.org/officeDocument/2006/relationships/header" Target="header1.xm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3.xml"/><Relationship Id="rId32" Type="http://schemas.openxmlformats.org/officeDocument/2006/relationships/header" Target="header19.xml"/><Relationship Id="rId37" Type="http://schemas.openxmlformats.org/officeDocument/2006/relationships/header" Target="header22.xml"/><Relationship Id="rId40" Type="http://schemas.openxmlformats.org/officeDocument/2006/relationships/header" Target="header25.xml"/><Relationship Id="rId45" Type="http://schemas.openxmlformats.org/officeDocument/2006/relationships/footer" Target="footer11.xml"/><Relationship Id="rId53" Type="http://schemas.openxmlformats.org/officeDocument/2006/relationships/footer" Target="footer15.xml"/><Relationship Id="rId58" Type="http://schemas.openxmlformats.org/officeDocument/2006/relationships/header" Target="header35.xml"/><Relationship Id="rId66" Type="http://schemas.openxmlformats.org/officeDocument/2006/relationships/header" Target="header41.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2.xml"/><Relationship Id="rId28" Type="http://schemas.openxmlformats.org/officeDocument/2006/relationships/footer" Target="footer6.xml"/><Relationship Id="rId36" Type="http://schemas.openxmlformats.org/officeDocument/2006/relationships/footer" Target="footer9.xml"/><Relationship Id="rId49" Type="http://schemas.openxmlformats.org/officeDocument/2006/relationships/footer" Target="footer13.xml"/><Relationship Id="rId57" Type="http://schemas.openxmlformats.org/officeDocument/2006/relationships/footer" Target="footer17.xml"/><Relationship Id="rId61" Type="http://schemas.openxmlformats.org/officeDocument/2006/relationships/footer" Target="footer18.xm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header" Target="header18.xml"/><Relationship Id="rId44" Type="http://schemas.openxmlformats.org/officeDocument/2006/relationships/footer" Target="footer10.xml"/><Relationship Id="rId52" Type="http://schemas.openxmlformats.org/officeDocument/2006/relationships/footer" Target="footer14.xml"/><Relationship Id="rId60" Type="http://schemas.openxmlformats.org/officeDocument/2006/relationships/header" Target="header37.xml"/><Relationship Id="rId65" Type="http://schemas.openxmlformats.org/officeDocument/2006/relationships/header" Target="header4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7.xml"/><Relationship Id="rId35" Type="http://schemas.openxmlformats.org/officeDocument/2006/relationships/footer" Target="footer8.xml"/><Relationship Id="rId43" Type="http://schemas.openxmlformats.org/officeDocument/2006/relationships/header" Target="header28.xml"/><Relationship Id="rId48" Type="http://schemas.openxmlformats.org/officeDocument/2006/relationships/footer" Target="footer12.xml"/><Relationship Id="rId56" Type="http://schemas.openxmlformats.org/officeDocument/2006/relationships/footer" Target="footer16.xml"/><Relationship Id="rId64" Type="http://schemas.openxmlformats.org/officeDocument/2006/relationships/header" Target="header39.xml"/><Relationship Id="rId69" Type="http://schemas.openxmlformats.org/officeDocument/2006/relationships/header" Target="header44.xml"/><Relationship Id="rId8" Type="http://schemas.openxmlformats.org/officeDocument/2006/relationships/header" Target="header2.xml"/><Relationship Id="rId51" Type="http://schemas.openxmlformats.org/officeDocument/2006/relationships/header" Target="header32.xm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8.xml"/><Relationship Id="rId25" Type="http://schemas.openxmlformats.org/officeDocument/2006/relationships/header" Target="header14.xml"/><Relationship Id="rId33" Type="http://schemas.openxmlformats.org/officeDocument/2006/relationships/header" Target="header20.xml"/><Relationship Id="rId38" Type="http://schemas.openxmlformats.org/officeDocument/2006/relationships/header" Target="header23.xml"/><Relationship Id="rId46" Type="http://schemas.openxmlformats.org/officeDocument/2006/relationships/header" Target="header29.xml"/><Relationship Id="rId59" Type="http://schemas.openxmlformats.org/officeDocument/2006/relationships/header" Target="header36.xml"/><Relationship Id="rId67" Type="http://schemas.openxmlformats.org/officeDocument/2006/relationships/header" Target="header42.xml"/><Relationship Id="rId20" Type="http://schemas.openxmlformats.org/officeDocument/2006/relationships/header" Target="header9.xml"/><Relationship Id="rId41" Type="http://schemas.openxmlformats.org/officeDocument/2006/relationships/header" Target="header26.xml"/><Relationship Id="rId54" Type="http://schemas.openxmlformats.org/officeDocument/2006/relationships/header" Target="header33.xml"/><Relationship Id="rId62" Type="http://schemas.openxmlformats.org/officeDocument/2006/relationships/footer" Target="footer19.xml"/><Relationship Id="rId70" Type="http://schemas.openxmlformats.org/officeDocument/2006/relationships/header" Target="header4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45</Pages>
  <Words>9948</Words>
  <Characters>56704</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Edexcel International Advanced Level</vt:lpstr>
    </vt:vector>
  </TitlesOfParts>
  <Company/>
  <LinksUpToDate>false</LinksUpToDate>
  <CharactersWithSpaces>66519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Edexcel International Advanced Level</dc:title>
  <dc:creator>Richards, Raphael</dc:creator>
  <cp:lastModifiedBy>Czajkowska, Marta</cp:lastModifiedBy>
  <cp:revision>13</cp:revision>
  <dcterms:created xsi:type="dcterms:W3CDTF">2022-01-11T17:41:00Z</dcterms:created>
  <dcterms:modified xsi:type="dcterms:W3CDTF">2022-01-13T16:59:00Z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2016-11-25T00:00:00Z</vt:filetime>
  </property>
  <property fmtid="{D5CDD505-2E9C-101B-9397-08002B2CF9AE}" pid="3" name="Creator">
    <vt:lpwstr>Acrobat PDFMaker 10.0 for Word</vt:lpwstr>
  </property>
  <property fmtid="{D5CDD505-2E9C-101B-9397-08002B2CF9AE}" pid="4" name="LastSaved">
    <vt:filetime>2017-10-11T00:00:00Z</vt:filetime>
  </property>
</Properties>
</file>