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B6261" w14:textId="225748A4" w:rsidR="000B2FE9" w:rsidRDefault="000B2FE9" w:rsidP="00513E10">
      <w:pPr>
        <w:pStyle w:val="Unithead"/>
        <w:ind w:left="0"/>
      </w:pPr>
      <w:r>
        <w:t xml:space="preserve">International </w:t>
      </w:r>
      <w:r w:rsidRPr="00075D7C">
        <w:t>GC</w:t>
      </w:r>
      <w:r>
        <w:t>S</w:t>
      </w:r>
      <w:r w:rsidRPr="00075D7C">
        <w:t>E</w:t>
      </w:r>
      <w:r w:rsidR="00695C2A">
        <w:t xml:space="preserve"> (9-1)</w:t>
      </w:r>
      <w:r w:rsidRPr="00075D7C">
        <w:t xml:space="preserve"> </w:t>
      </w:r>
      <w:r>
        <w:t xml:space="preserve">Business </w:t>
      </w:r>
      <w:r w:rsidRPr="00075D7C">
        <w:t>201</w:t>
      </w:r>
      <w:r>
        <w:t>7 Scheme of Work</w:t>
      </w:r>
    </w:p>
    <w:p w14:paraId="5E4A1F78" w14:textId="77777777" w:rsidR="000B2FE9" w:rsidRPr="008F2888" w:rsidRDefault="000B2FE9" w:rsidP="000B2FE9">
      <w:pPr>
        <w:pStyle w:val="Contents"/>
      </w:pPr>
      <w:r w:rsidRPr="00E94D68">
        <w:t>Contents</w:t>
      </w:r>
    </w:p>
    <w:p w14:paraId="5CA63594" w14:textId="77777777" w:rsidR="000B2FE9" w:rsidRPr="001E0BB9" w:rsidRDefault="000B2FE9">
      <w:pPr>
        <w:pStyle w:val="TOC1"/>
        <w:rPr>
          <w:rFonts w:ascii="Calibri" w:hAnsi="Calibri"/>
          <w:b w:val="0"/>
          <w:snapToGrid/>
          <w:sz w:val="22"/>
          <w:szCs w:val="22"/>
          <w:lang w:eastAsia="en-GB"/>
        </w:rPr>
      </w:pPr>
      <w:r w:rsidRPr="00BE2E03">
        <w:fldChar w:fldCharType="begin"/>
      </w:r>
      <w:r w:rsidRPr="00BE2E03">
        <w:instrText xml:space="preserve"> TOC \t "</w:instrText>
      </w:r>
      <w:r>
        <w:instrText xml:space="preserve"> A head</w:instrText>
      </w:r>
      <w:r w:rsidRPr="00BE2E03">
        <w:instrText>,1</w:instrText>
      </w:r>
      <w:r>
        <w:instrText>,B head</w:instrText>
      </w:r>
      <w:r w:rsidRPr="00BE2E03">
        <w:instrText>,2</w:instrText>
      </w:r>
      <w:r>
        <w:instrText>,C head,3</w:instrText>
      </w:r>
      <w:r w:rsidRPr="00BE2E03">
        <w:instrText xml:space="preserve"> " </w:instrText>
      </w:r>
      <w:r w:rsidRPr="00BE2E03">
        <w:fldChar w:fldCharType="separate"/>
      </w:r>
      <w:r>
        <w:t>Scheme of Work introduction</w:t>
      </w:r>
      <w:r>
        <w:tab/>
        <w:t>2</w:t>
      </w:r>
    </w:p>
    <w:p w14:paraId="6F6259B0" w14:textId="77777777" w:rsidR="000B2FE9" w:rsidRPr="00FF6A03" w:rsidRDefault="000B2FE9">
      <w:pPr>
        <w:pStyle w:val="TOC1"/>
      </w:pPr>
      <w:r w:rsidRPr="00434361">
        <w:t>Scheme of Work</w:t>
      </w:r>
      <w:r>
        <w:tab/>
        <w:t>4</w:t>
      </w:r>
    </w:p>
    <w:p w14:paraId="2B17967F" w14:textId="77777777" w:rsidR="000B2FE9" w:rsidRDefault="000B2FE9" w:rsidP="000B2FE9">
      <w:r w:rsidRPr="00BE2E03">
        <w:fldChar w:fldCharType="end"/>
      </w:r>
    </w:p>
    <w:p w14:paraId="42F54CCB" w14:textId="77777777" w:rsidR="000B2FE9" w:rsidRDefault="000B2FE9" w:rsidP="000B2FE9">
      <w:pPr>
        <w:sectPr w:rsidR="000B2FE9" w:rsidSect="000B2FE9">
          <w:headerReference w:type="default" r:id="rId8"/>
          <w:footerReference w:type="even" r:id="rId9"/>
          <w:footerReference w:type="default" r:id="rId10"/>
          <w:headerReference w:type="first" r:id="rId11"/>
          <w:footerReference w:type="first" r:id="rId12"/>
          <w:pgSz w:w="16840" w:h="11900" w:orient="landscape" w:code="9"/>
          <w:pgMar w:top="1418" w:right="1418" w:bottom="1418" w:left="1134" w:header="567" w:footer="567" w:gutter="0"/>
          <w:pgNumType w:start="0"/>
          <w:cols w:space="708"/>
          <w:titlePg/>
          <w:docGrid w:linePitch="326"/>
        </w:sectPr>
      </w:pPr>
    </w:p>
    <w:p w14:paraId="578FEC99" w14:textId="77777777" w:rsidR="000B2FE9" w:rsidRPr="00B42900" w:rsidRDefault="000B2FE9" w:rsidP="000B2FE9">
      <w:pPr>
        <w:pStyle w:val="Ahead"/>
        <w:rPr>
          <w:szCs w:val="32"/>
        </w:rPr>
      </w:pPr>
      <w:r w:rsidRPr="00B42900">
        <w:rPr>
          <w:szCs w:val="32"/>
        </w:rPr>
        <w:lastRenderedPageBreak/>
        <w:t>Scheme of Work</w:t>
      </w:r>
    </w:p>
    <w:p w14:paraId="47749627" w14:textId="77777777" w:rsidR="000B2FE9" w:rsidRPr="00C03346" w:rsidRDefault="000B2FE9" w:rsidP="000B2FE9">
      <w:pPr>
        <w:pStyle w:val="text"/>
        <w:ind w:left="0"/>
        <w:rPr>
          <w:sz w:val="18"/>
          <w:szCs w:val="18"/>
        </w:rPr>
      </w:pPr>
      <w:r w:rsidRPr="00C03346">
        <w:rPr>
          <w:sz w:val="18"/>
          <w:szCs w:val="18"/>
        </w:rPr>
        <w:t>This document provides a sample Scheme of Work for teaching Edexcel International GCSE</w:t>
      </w:r>
      <w:r w:rsidR="00695C2A" w:rsidRPr="00C03346">
        <w:rPr>
          <w:sz w:val="18"/>
          <w:szCs w:val="18"/>
        </w:rPr>
        <w:t xml:space="preserve"> (9-1) Business</w:t>
      </w:r>
      <w:r w:rsidRPr="00C03346">
        <w:rPr>
          <w:sz w:val="18"/>
          <w:szCs w:val="18"/>
        </w:rPr>
        <w:t xml:space="preserve"> that can be adapted by centres to fit their timetabling and staffing arrangements. It is meant as an example approach only and is not intended to be prescriptive. </w:t>
      </w:r>
    </w:p>
    <w:p w14:paraId="5EB13793" w14:textId="77777777" w:rsidR="000B2FE9" w:rsidRPr="00C03346" w:rsidRDefault="000B2FE9" w:rsidP="000B2FE9">
      <w:pPr>
        <w:pStyle w:val="text"/>
        <w:ind w:left="0"/>
        <w:rPr>
          <w:sz w:val="18"/>
          <w:szCs w:val="18"/>
        </w:rPr>
      </w:pPr>
      <w:r w:rsidRPr="00C03346">
        <w:rPr>
          <w:sz w:val="18"/>
          <w:szCs w:val="18"/>
        </w:rPr>
        <w:t>This Scheme of Work matches the course planner and broadly follows the order in which the content is set out in the specification. The planner assumes 28 teaching weeks in each year to allow for time taken by other events. More recent topical events can be incorporated into the Scheme of Work and used as examples to illustrate the core content as appropriate. This document can be edited and updated over time to develop a resource bank.</w:t>
      </w:r>
    </w:p>
    <w:p w14:paraId="4FADE156" w14:textId="77777777" w:rsidR="000B2FE9" w:rsidRPr="00C03346" w:rsidRDefault="000B2FE9" w:rsidP="000B2FE9">
      <w:pPr>
        <w:spacing w:before="80" w:after="60" w:line="240" w:lineRule="atLeast"/>
        <w:rPr>
          <w:rFonts w:ascii="Verdana" w:hAnsi="Verdana" w:cs="Arial"/>
          <w:sz w:val="18"/>
          <w:szCs w:val="18"/>
        </w:rPr>
      </w:pPr>
      <w:r w:rsidRPr="00C03346">
        <w:rPr>
          <w:rFonts w:ascii="Verdana" w:hAnsi="Verdana" w:cs="Arial"/>
          <w:sz w:val="18"/>
          <w:szCs w:val="18"/>
        </w:rPr>
        <w:t>The sample assessment materials can be used for question practice to enable students to build up the confidence and skills as part of their revision and exam practice.</w:t>
      </w:r>
    </w:p>
    <w:p w14:paraId="3B6C87A0" w14:textId="77777777" w:rsidR="00C03346" w:rsidRDefault="00C03346" w:rsidP="000B2FE9">
      <w:pPr>
        <w:spacing w:before="80" w:after="60" w:line="240" w:lineRule="atLeast"/>
        <w:rPr>
          <w:rFonts w:ascii="Verdana" w:hAnsi="Verdana" w:cs="Arial"/>
          <w:sz w:val="20"/>
          <w:szCs w:val="20"/>
        </w:rPr>
      </w:pPr>
    </w:p>
    <w:p w14:paraId="5A133F95" w14:textId="77777777" w:rsidR="00C03346" w:rsidRPr="00D72583" w:rsidRDefault="00C03346" w:rsidP="00C03346">
      <w:pPr>
        <w:pStyle w:val="NormalWeb"/>
        <w:spacing w:before="0" w:beforeAutospacing="0" w:after="0" w:afterAutospacing="0" w:line="276" w:lineRule="auto"/>
        <w:rPr>
          <w:rFonts w:ascii="Verdana" w:hAnsi="Verdana" w:cs="Arial"/>
          <w:b/>
          <w:sz w:val="18"/>
          <w:szCs w:val="18"/>
        </w:rPr>
      </w:pPr>
      <w:r w:rsidRPr="00D72583">
        <w:rPr>
          <w:rFonts w:ascii="Verdana" w:hAnsi="Verdana" w:cs="Arial"/>
          <w:b/>
          <w:color w:val="141414"/>
          <w:sz w:val="18"/>
          <w:szCs w:val="18"/>
          <w:shd w:val="clear" w:color="auto" w:fill="FFFFFF"/>
        </w:rPr>
        <w:t xml:space="preserve">Why transferable skills? </w:t>
      </w:r>
    </w:p>
    <w:p w14:paraId="2F7B2D84" w14:textId="77777777" w:rsidR="00C03346" w:rsidRPr="00D72583" w:rsidRDefault="00C03346" w:rsidP="00C03346">
      <w:pPr>
        <w:spacing w:line="276" w:lineRule="auto"/>
        <w:rPr>
          <w:rFonts w:ascii="Verdana" w:hAnsi="Verdana" w:cs="Arial"/>
          <w:sz w:val="18"/>
          <w:szCs w:val="18"/>
        </w:rPr>
      </w:pPr>
    </w:p>
    <w:p w14:paraId="238DFA7F" w14:textId="77777777" w:rsidR="00C03346" w:rsidRPr="00D72583" w:rsidRDefault="00C03346" w:rsidP="00C03346">
      <w:pPr>
        <w:pStyle w:val="NormalWeb"/>
        <w:spacing w:before="0" w:beforeAutospacing="0" w:after="0" w:afterAutospacing="0" w:line="276" w:lineRule="auto"/>
        <w:rPr>
          <w:rFonts w:ascii="Verdana" w:hAnsi="Verdana" w:cs="Arial"/>
          <w:sz w:val="18"/>
          <w:szCs w:val="18"/>
        </w:rPr>
      </w:pPr>
      <w:r w:rsidRPr="00D72583">
        <w:rPr>
          <w:rFonts w:ascii="Verdana" w:hAnsi="Verdana" w:cs="Arial"/>
          <w:color w:val="141414"/>
          <w:sz w:val="18"/>
          <w:szCs w:val="18"/>
          <w:shd w:val="clear" w:color="auto" w:fill="FFFFFF"/>
        </w:rPr>
        <w:t>In recent years, higher education institutions and global employers have consistently flagged the need for students to develop a range of transferable skills to enable them to respond with confidence to the demands of undergraduate study and the world of work. 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 will support you in identifying and developing these skills in students.</w:t>
      </w:r>
    </w:p>
    <w:p w14:paraId="5CAA7F66" w14:textId="2AC310A0" w:rsidR="000B2FE9" w:rsidRPr="00C03346" w:rsidRDefault="00C03346" w:rsidP="00C03346">
      <w:pPr>
        <w:pStyle w:val="NormalWeb"/>
        <w:spacing w:before="120" w:beforeAutospacing="0" w:after="340" w:afterAutospacing="0" w:line="276" w:lineRule="auto"/>
        <w:rPr>
          <w:rFonts w:ascii="Verdana" w:hAnsi="Verdana" w:cs="Arial"/>
          <w:sz w:val="18"/>
          <w:szCs w:val="18"/>
        </w:rPr>
      </w:pPr>
      <w:r w:rsidRPr="00D72583">
        <w:rPr>
          <w:rFonts w:ascii="Verdana" w:hAnsi="Verdana" w:cs="Arial"/>
          <w:color w:val="141414"/>
          <w:sz w:val="18"/>
          <w:szCs w:val="18"/>
          <w:shd w:val="clear" w:color="auto" w:fill="FFFFFF"/>
        </w:rPr>
        <w:t>The final two columns of this scheme of work indicate which transferable skills are explicitly assessed, and where there are opportunities for them to be developed through teaching. Our intention is that teachers can use these columns to increase the opportunities for skill development through teaching.</w:t>
      </w:r>
    </w:p>
    <w:p w14:paraId="13E6601F" w14:textId="55F7E730" w:rsidR="000B2FE9" w:rsidRPr="00C03346" w:rsidRDefault="00C03346" w:rsidP="000B2FE9">
      <w:pPr>
        <w:pStyle w:val="InsideText"/>
        <w:ind w:right="-127"/>
        <w:rPr>
          <w:rFonts w:ascii="Verdana" w:hAnsi="Verdana"/>
          <w:b/>
          <w:sz w:val="18"/>
          <w:szCs w:val="18"/>
        </w:rPr>
      </w:pPr>
      <w:r>
        <w:rPr>
          <w:rFonts w:ascii="Verdana" w:hAnsi="Verdana"/>
          <w:b/>
          <w:sz w:val="18"/>
          <w:szCs w:val="18"/>
        </w:rPr>
        <w:t>Additional</w:t>
      </w:r>
      <w:r w:rsidR="000B2FE9" w:rsidRPr="00C03346">
        <w:rPr>
          <w:rFonts w:ascii="Verdana" w:hAnsi="Verdana"/>
          <w:b/>
          <w:sz w:val="18"/>
          <w:szCs w:val="18"/>
        </w:rPr>
        <w:t xml:space="preserve"> support</w:t>
      </w:r>
    </w:p>
    <w:p w14:paraId="6FC3071D" w14:textId="77777777" w:rsidR="00C03346" w:rsidRDefault="000B2FE9" w:rsidP="00C03346">
      <w:pPr>
        <w:pStyle w:val="InsideText"/>
        <w:ind w:right="-127"/>
        <w:rPr>
          <w:rFonts w:ascii="Verdana" w:hAnsi="Verdana"/>
          <w:sz w:val="18"/>
          <w:szCs w:val="18"/>
        </w:rPr>
      </w:pPr>
      <w:r w:rsidRPr="00C03346">
        <w:rPr>
          <w:rFonts w:ascii="Verdana" w:hAnsi="Verdana"/>
          <w:sz w:val="18"/>
          <w:szCs w:val="18"/>
        </w:rPr>
        <w:t>In addition to this Scheme of Work, additional resources and course materials can be accessed from Pearson’s International GCSE</w:t>
      </w:r>
      <w:r w:rsidR="00695C2A" w:rsidRPr="00C03346">
        <w:rPr>
          <w:rFonts w:ascii="Verdana" w:hAnsi="Verdana"/>
          <w:sz w:val="18"/>
          <w:szCs w:val="18"/>
        </w:rPr>
        <w:t xml:space="preserve"> (9-1) Business </w:t>
      </w:r>
      <w:r w:rsidRPr="00C03346">
        <w:rPr>
          <w:rFonts w:ascii="Verdana" w:hAnsi="Verdana"/>
          <w:sz w:val="18"/>
          <w:szCs w:val="18"/>
        </w:rPr>
        <w:t>subject page.</w:t>
      </w:r>
    </w:p>
    <w:p w14:paraId="5A5B4468" w14:textId="29E9A5DD" w:rsidR="000B2FE9" w:rsidRPr="00C03346" w:rsidRDefault="00C03346" w:rsidP="00C03346">
      <w:pPr>
        <w:pStyle w:val="InsideText"/>
        <w:ind w:right="-127"/>
        <w:rPr>
          <w:rFonts w:ascii="Verdana" w:hAnsi="Verdana"/>
          <w:b/>
          <w:sz w:val="18"/>
          <w:szCs w:val="18"/>
        </w:rPr>
      </w:pPr>
      <w:r>
        <w:rPr>
          <w:rFonts w:ascii="Verdana" w:hAnsi="Verdana"/>
          <w:sz w:val="18"/>
          <w:szCs w:val="18"/>
        </w:rPr>
        <w:br/>
      </w:r>
      <w:r>
        <w:rPr>
          <w:rFonts w:ascii="Verdana" w:hAnsi="Verdana"/>
          <w:b/>
          <w:sz w:val="18"/>
          <w:szCs w:val="18"/>
        </w:rPr>
        <w:t>Suggested resources</w:t>
      </w:r>
    </w:p>
    <w:p w14:paraId="7A5C280A" w14:textId="77777777" w:rsidR="000B2FE9" w:rsidRPr="00C03346" w:rsidRDefault="000B2FE9" w:rsidP="000B2FE9">
      <w:pPr>
        <w:spacing w:before="80" w:after="60" w:line="240" w:lineRule="atLeast"/>
        <w:rPr>
          <w:rFonts w:ascii="Verdana" w:hAnsi="Verdana" w:cs="Arial"/>
          <w:sz w:val="18"/>
          <w:szCs w:val="18"/>
        </w:rPr>
      </w:pPr>
      <w:r w:rsidRPr="00C03346">
        <w:rPr>
          <w:rFonts w:ascii="Verdana" w:hAnsi="Verdana"/>
          <w:sz w:val="18"/>
          <w:szCs w:val="18"/>
        </w:rPr>
        <w:t xml:space="preserve">The Schemes of Work contain suggestions for resources that you can use to support your teaching of this specification. These are suggestions of materials you may find useful only. You are encouraged to use a wide range of resources that suit the needs of your students. </w:t>
      </w:r>
      <w:r w:rsidRPr="00C03346">
        <w:rPr>
          <w:rFonts w:ascii="Verdana" w:hAnsi="Verdana" w:cs="Arial"/>
          <w:sz w:val="18"/>
          <w:szCs w:val="18"/>
        </w:rPr>
        <w:t xml:space="preserve">The suggested resources at times are specific but they are intended to demonstrate the type of resources which can be found on the internet. </w:t>
      </w:r>
    </w:p>
    <w:p w14:paraId="3C78F4CE" w14:textId="77777777" w:rsidR="000B2FE9" w:rsidRPr="00C03346" w:rsidRDefault="000B2FE9" w:rsidP="000B2FE9">
      <w:pPr>
        <w:spacing w:before="80" w:after="60" w:line="240" w:lineRule="atLeast"/>
        <w:rPr>
          <w:rFonts w:ascii="Verdana" w:hAnsi="Verdana" w:cs="Arial"/>
          <w:sz w:val="18"/>
          <w:szCs w:val="18"/>
        </w:rPr>
      </w:pPr>
      <w:r w:rsidRPr="00C03346">
        <w:rPr>
          <w:rFonts w:ascii="Verdana" w:hAnsi="Verdana" w:cs="Arial"/>
          <w:sz w:val="18"/>
          <w:szCs w:val="18"/>
        </w:rPr>
        <w:lastRenderedPageBreak/>
        <w:t xml:space="preserve">We will update this Scheme of Work with references to Pearson’s textbook as soon as it has been published. </w:t>
      </w:r>
    </w:p>
    <w:p w14:paraId="5BD009A5" w14:textId="77777777" w:rsidR="000B2FE9" w:rsidRPr="00C03346" w:rsidRDefault="000B2FE9" w:rsidP="000B2FE9">
      <w:pPr>
        <w:pStyle w:val="InsideheadC"/>
        <w:ind w:right="-127"/>
        <w:rPr>
          <w:rFonts w:ascii="Verdana" w:hAnsi="Verdana"/>
          <w:sz w:val="18"/>
          <w:szCs w:val="18"/>
        </w:rPr>
      </w:pPr>
      <w:r w:rsidRPr="00C03346">
        <w:rPr>
          <w:rFonts w:ascii="Verdana" w:hAnsi="Verdana"/>
          <w:sz w:val="18"/>
          <w:szCs w:val="18"/>
        </w:rPr>
        <w:t>Other Edexcel teaching resources</w:t>
      </w:r>
    </w:p>
    <w:p w14:paraId="570EEE49" w14:textId="77777777" w:rsidR="000B2FE9" w:rsidRPr="00C03346" w:rsidRDefault="000B2FE9" w:rsidP="000B2FE9">
      <w:pPr>
        <w:pStyle w:val="InsideText"/>
        <w:ind w:right="-127"/>
        <w:rPr>
          <w:rFonts w:ascii="Verdana" w:hAnsi="Verdana"/>
          <w:sz w:val="18"/>
          <w:szCs w:val="18"/>
        </w:rPr>
      </w:pPr>
      <w:r w:rsidRPr="00C03346">
        <w:rPr>
          <w:rFonts w:ascii="Verdana" w:hAnsi="Verdana"/>
          <w:sz w:val="18"/>
          <w:szCs w:val="18"/>
        </w:rPr>
        <w:t>Pearson produces a range of paid-for Edexcel resources for this specification, including:</w:t>
      </w:r>
    </w:p>
    <w:p w14:paraId="72D83D35" w14:textId="7279938B" w:rsidR="000B2FE9" w:rsidRPr="00C03346" w:rsidRDefault="000B2FE9" w:rsidP="000B2FE9">
      <w:pPr>
        <w:pStyle w:val="InsideText1"/>
        <w:numPr>
          <w:ilvl w:val="0"/>
          <w:numId w:val="13"/>
        </w:numPr>
        <w:ind w:right="-127"/>
        <w:rPr>
          <w:rFonts w:ascii="Verdana" w:hAnsi="Verdana"/>
          <w:sz w:val="18"/>
          <w:szCs w:val="18"/>
        </w:rPr>
      </w:pPr>
      <w:r w:rsidRPr="00C03346">
        <w:rPr>
          <w:rFonts w:ascii="Verdana" w:hAnsi="Verdana"/>
          <w:sz w:val="18"/>
          <w:szCs w:val="18"/>
        </w:rPr>
        <w:t xml:space="preserve">Student </w:t>
      </w:r>
      <w:r w:rsidR="00113573" w:rsidRPr="00C03346">
        <w:rPr>
          <w:rFonts w:ascii="Verdana" w:hAnsi="Verdana"/>
          <w:sz w:val="18"/>
          <w:szCs w:val="18"/>
        </w:rPr>
        <w:t>Book — full colour textbook</w:t>
      </w:r>
      <w:r w:rsidRPr="00C03346">
        <w:rPr>
          <w:rFonts w:ascii="Verdana" w:hAnsi="Verdana"/>
          <w:sz w:val="18"/>
          <w:szCs w:val="18"/>
        </w:rPr>
        <w:t xml:space="preserve"> for each unit of the specification.</w:t>
      </w:r>
    </w:p>
    <w:p w14:paraId="7ED2A3CA" w14:textId="0DDBDC08" w:rsidR="00113573" w:rsidRPr="00C03346" w:rsidRDefault="00113573" w:rsidP="000B2FE9">
      <w:pPr>
        <w:pStyle w:val="InsideText1"/>
        <w:numPr>
          <w:ilvl w:val="0"/>
          <w:numId w:val="13"/>
        </w:numPr>
        <w:ind w:right="-127"/>
        <w:rPr>
          <w:rFonts w:ascii="Verdana" w:hAnsi="Verdana"/>
          <w:sz w:val="18"/>
          <w:szCs w:val="18"/>
        </w:rPr>
      </w:pPr>
      <w:r w:rsidRPr="00C03346">
        <w:rPr>
          <w:rFonts w:ascii="Verdana" w:hAnsi="Verdana"/>
          <w:sz w:val="18"/>
          <w:szCs w:val="18"/>
        </w:rPr>
        <w:t>Online Teacher Resource Pack</w:t>
      </w:r>
    </w:p>
    <w:p w14:paraId="27E5682F" w14:textId="77777777" w:rsidR="000B2FE9" w:rsidRPr="00C03346" w:rsidRDefault="000B2FE9" w:rsidP="000B2FE9">
      <w:pPr>
        <w:pStyle w:val="InsideText"/>
        <w:ind w:right="-127"/>
        <w:rPr>
          <w:rFonts w:ascii="Verdana" w:hAnsi="Verdana"/>
          <w:sz w:val="18"/>
          <w:szCs w:val="18"/>
        </w:rPr>
      </w:pPr>
    </w:p>
    <w:p w14:paraId="2198518E" w14:textId="1B48629E" w:rsidR="000B2FE9" w:rsidRPr="00C03346" w:rsidRDefault="00C03346" w:rsidP="00113573">
      <w:pPr>
        <w:pStyle w:val="InsideText"/>
        <w:ind w:right="-127"/>
        <w:rPr>
          <w:rFonts w:ascii="Verdana" w:hAnsi="Verdana"/>
          <w:sz w:val="18"/>
          <w:szCs w:val="18"/>
        </w:rPr>
      </w:pPr>
      <w:r>
        <w:rPr>
          <w:rFonts w:ascii="Verdana" w:hAnsi="Verdana"/>
          <w:sz w:val="18"/>
          <w:szCs w:val="18"/>
        </w:rPr>
        <w:t>For further information visit:</w:t>
      </w:r>
      <w:r w:rsidR="000B2FE9" w:rsidRPr="00C03346">
        <w:rPr>
          <w:rFonts w:ascii="Verdana" w:hAnsi="Verdana"/>
          <w:sz w:val="18"/>
          <w:szCs w:val="18"/>
        </w:rPr>
        <w:t xml:space="preserve"> </w:t>
      </w:r>
      <w:hyperlink r:id="rId13" w:history="1">
        <w:r w:rsidR="00113573" w:rsidRPr="00C03346">
          <w:rPr>
            <w:rStyle w:val="Hyperlink"/>
            <w:rFonts w:ascii="Verdana" w:hAnsi="Verdana"/>
            <w:sz w:val="18"/>
            <w:szCs w:val="18"/>
            <w:u w:val="single"/>
          </w:rPr>
          <w:t>http://www.pearsonglobalschools.com</w:t>
        </w:r>
        <w:r w:rsidR="00113573" w:rsidRPr="00C03346">
          <w:rPr>
            <w:rStyle w:val="Hyperlink"/>
            <w:rFonts w:ascii="Verdana" w:hAnsi="Verdana"/>
            <w:sz w:val="18"/>
            <w:szCs w:val="18"/>
          </w:rPr>
          <w:t>/</w:t>
        </w:r>
      </w:hyperlink>
    </w:p>
    <w:p w14:paraId="5D2BE32E" w14:textId="773B5938" w:rsidR="00C03346" w:rsidRPr="00C03346" w:rsidRDefault="000B2FE9" w:rsidP="000B2FE9">
      <w:pPr>
        <w:pStyle w:val="InsideText1"/>
        <w:numPr>
          <w:ilvl w:val="0"/>
          <w:numId w:val="0"/>
        </w:numPr>
        <w:tabs>
          <w:tab w:val="left" w:pos="720"/>
        </w:tabs>
        <w:ind w:right="-127"/>
        <w:rPr>
          <w:rFonts w:ascii="Verdana" w:hAnsi="Verdana"/>
          <w:sz w:val="16"/>
          <w:szCs w:val="16"/>
        </w:rPr>
      </w:pPr>
      <w:r w:rsidRPr="00C03346">
        <w:rPr>
          <w:rFonts w:ascii="Verdana" w:hAnsi="Verdana"/>
          <w:sz w:val="16"/>
          <w:szCs w:val="16"/>
        </w:rPr>
        <w:t>Edexcel’s paid-for resources, as well as those endorsed by Edexcel, are not a pre-requisite for the delivery of Edexcel’s specifications.</w:t>
      </w:r>
      <w:r w:rsidR="00C03346" w:rsidRPr="00C03346">
        <w:rPr>
          <w:rFonts w:ascii="Verdana" w:hAnsi="Verdana"/>
          <w:sz w:val="16"/>
          <w:szCs w:val="16"/>
        </w:rPr>
        <w:br/>
      </w:r>
    </w:p>
    <w:p w14:paraId="657B22FD" w14:textId="77777777" w:rsidR="000B2FE9" w:rsidRPr="00C03346" w:rsidRDefault="000B2FE9" w:rsidP="000B2FE9">
      <w:pPr>
        <w:pStyle w:val="InsideText1"/>
        <w:numPr>
          <w:ilvl w:val="0"/>
          <w:numId w:val="0"/>
        </w:numPr>
        <w:tabs>
          <w:tab w:val="left" w:pos="720"/>
        </w:tabs>
        <w:ind w:right="-127"/>
        <w:rPr>
          <w:rFonts w:ascii="Verdana" w:hAnsi="Verdana"/>
          <w:b/>
          <w:sz w:val="18"/>
          <w:szCs w:val="18"/>
        </w:rPr>
      </w:pPr>
      <w:r w:rsidRPr="00C03346">
        <w:rPr>
          <w:rFonts w:ascii="Verdana" w:hAnsi="Verdana"/>
          <w:b/>
          <w:sz w:val="18"/>
          <w:szCs w:val="18"/>
        </w:rPr>
        <w:t>Resources referenced in Scheme of Work below:</w:t>
      </w:r>
    </w:p>
    <w:p w14:paraId="3FFA3653" w14:textId="77777777" w:rsidR="000B2FE9" w:rsidRPr="00C03346" w:rsidRDefault="000B2FE9" w:rsidP="000B2FE9">
      <w:pPr>
        <w:pStyle w:val="InsideText1"/>
        <w:numPr>
          <w:ilvl w:val="0"/>
          <w:numId w:val="17"/>
        </w:numPr>
        <w:tabs>
          <w:tab w:val="left" w:pos="720"/>
        </w:tabs>
        <w:ind w:right="-127"/>
        <w:rPr>
          <w:rFonts w:ascii="Verdana" w:hAnsi="Verdana"/>
          <w:b/>
          <w:sz w:val="18"/>
          <w:szCs w:val="18"/>
        </w:rPr>
      </w:pPr>
      <w:r w:rsidRPr="00C03346">
        <w:rPr>
          <w:rFonts w:ascii="Verdana" w:hAnsi="Verdana" w:cs="Arial"/>
          <w:color w:val="222222"/>
          <w:sz w:val="18"/>
          <w:szCs w:val="18"/>
        </w:rPr>
        <w:t xml:space="preserve">Edexcel GCSE Business: </w:t>
      </w:r>
      <w:r w:rsidRPr="00C03346">
        <w:rPr>
          <w:rFonts w:ascii="Verdana" w:hAnsi="Verdana" w:cs="Arial"/>
          <w:i/>
          <w:color w:val="222222"/>
          <w:sz w:val="18"/>
          <w:szCs w:val="18"/>
        </w:rPr>
        <w:t>Introduction to Small Business</w:t>
      </w:r>
      <w:r w:rsidRPr="00C03346">
        <w:rPr>
          <w:rFonts w:ascii="Verdana" w:hAnsi="Verdana" w:cs="Arial"/>
          <w:color w:val="222222"/>
          <w:sz w:val="18"/>
          <w:szCs w:val="18"/>
        </w:rPr>
        <w:t xml:space="preserve"> – 978-1-84690-496-7</w:t>
      </w:r>
    </w:p>
    <w:p w14:paraId="7D02F600" w14:textId="77777777" w:rsidR="000B2FE9" w:rsidRPr="00C03346" w:rsidRDefault="000B2FE9" w:rsidP="000B2FE9">
      <w:pPr>
        <w:numPr>
          <w:ilvl w:val="0"/>
          <w:numId w:val="17"/>
        </w:numPr>
        <w:shd w:val="clear" w:color="auto" w:fill="FFFFFF"/>
        <w:spacing w:before="100" w:beforeAutospacing="1" w:after="100" w:afterAutospacing="1"/>
        <w:rPr>
          <w:rFonts w:ascii="Verdana" w:hAnsi="Verdana" w:cs="Arial"/>
          <w:color w:val="222222"/>
          <w:sz w:val="18"/>
          <w:szCs w:val="18"/>
        </w:rPr>
      </w:pPr>
      <w:r w:rsidRPr="00C03346">
        <w:rPr>
          <w:rFonts w:ascii="Verdana" w:hAnsi="Verdana" w:cs="Arial"/>
          <w:color w:val="222222"/>
          <w:sz w:val="18"/>
          <w:szCs w:val="18"/>
        </w:rPr>
        <w:t xml:space="preserve">Nuffield-BP </w:t>
      </w:r>
      <w:r w:rsidRPr="00C03346">
        <w:rPr>
          <w:rFonts w:ascii="Verdana" w:hAnsi="Verdana" w:cs="Arial"/>
          <w:i/>
          <w:color w:val="222222"/>
          <w:sz w:val="18"/>
          <w:szCs w:val="18"/>
        </w:rPr>
        <w:t>Business and Economics</w:t>
      </w:r>
      <w:r w:rsidRPr="00C03346">
        <w:rPr>
          <w:rFonts w:ascii="Verdana" w:hAnsi="Verdana" w:cs="Arial"/>
          <w:color w:val="222222"/>
          <w:sz w:val="18"/>
          <w:szCs w:val="18"/>
        </w:rPr>
        <w:t xml:space="preserve"> – 0-00-328013-6</w:t>
      </w:r>
    </w:p>
    <w:p w14:paraId="75A454C2" w14:textId="77777777" w:rsidR="000B2FE9" w:rsidRPr="00C03346" w:rsidRDefault="000B2FE9" w:rsidP="000B2FE9">
      <w:pPr>
        <w:pStyle w:val="InsideText1"/>
        <w:numPr>
          <w:ilvl w:val="0"/>
          <w:numId w:val="17"/>
        </w:numPr>
        <w:tabs>
          <w:tab w:val="left" w:pos="720"/>
        </w:tabs>
        <w:ind w:right="-127"/>
        <w:rPr>
          <w:rFonts w:ascii="Verdana" w:hAnsi="Verdana"/>
          <w:b/>
          <w:sz w:val="18"/>
          <w:szCs w:val="18"/>
        </w:rPr>
      </w:pPr>
      <w:r w:rsidRPr="00C03346">
        <w:rPr>
          <w:rFonts w:ascii="Verdana" w:hAnsi="Verdana" w:cs="Arial"/>
          <w:color w:val="222222"/>
          <w:sz w:val="18"/>
          <w:szCs w:val="18"/>
        </w:rPr>
        <w:t xml:space="preserve">Nuffield-BP </w:t>
      </w:r>
      <w:r w:rsidRPr="00C03346">
        <w:rPr>
          <w:rFonts w:ascii="Verdana" w:hAnsi="Verdana" w:cs="Arial"/>
          <w:i/>
          <w:color w:val="222222"/>
          <w:sz w:val="18"/>
          <w:szCs w:val="18"/>
        </w:rPr>
        <w:t>Business and Economics</w:t>
      </w:r>
      <w:r w:rsidRPr="00C03346">
        <w:rPr>
          <w:rFonts w:ascii="Verdana" w:hAnsi="Verdana" w:cs="Arial"/>
          <w:color w:val="222222"/>
          <w:sz w:val="18"/>
          <w:szCs w:val="18"/>
        </w:rPr>
        <w:t xml:space="preserve"> – </w:t>
      </w:r>
      <w:r w:rsidRPr="00C03346">
        <w:rPr>
          <w:rFonts w:ascii="Verdana" w:hAnsi="Verdana" w:cs="Arial"/>
          <w:i/>
          <w:color w:val="222222"/>
          <w:sz w:val="18"/>
          <w:szCs w:val="18"/>
        </w:rPr>
        <w:t>Teachers’ Resource Pack</w:t>
      </w:r>
      <w:r w:rsidRPr="00C03346">
        <w:rPr>
          <w:rFonts w:ascii="Verdana" w:hAnsi="Verdana" w:cs="Arial"/>
          <w:color w:val="222222"/>
          <w:sz w:val="18"/>
          <w:szCs w:val="18"/>
        </w:rPr>
        <w:t xml:space="preserve"> – 0-00-711638-1</w:t>
      </w:r>
    </w:p>
    <w:p w14:paraId="5EE4DE4F" w14:textId="77777777" w:rsidR="00113573" w:rsidRPr="00C03346" w:rsidRDefault="00113573" w:rsidP="000B2FE9">
      <w:pPr>
        <w:pStyle w:val="InsideText1"/>
        <w:numPr>
          <w:ilvl w:val="0"/>
          <w:numId w:val="0"/>
        </w:numPr>
        <w:tabs>
          <w:tab w:val="left" w:pos="720"/>
        </w:tabs>
        <w:ind w:right="-127"/>
        <w:rPr>
          <w:rFonts w:ascii="Verdana" w:hAnsi="Verdana" w:cs="Arial"/>
          <w:color w:val="222222"/>
          <w:sz w:val="18"/>
          <w:szCs w:val="18"/>
        </w:rPr>
      </w:pPr>
    </w:p>
    <w:p w14:paraId="3C5492EF" w14:textId="5CCC8894" w:rsidR="000B2FE9" w:rsidRDefault="000B2FE9" w:rsidP="000B2FE9">
      <w:pPr>
        <w:pStyle w:val="InsideText1"/>
        <w:numPr>
          <w:ilvl w:val="0"/>
          <w:numId w:val="0"/>
        </w:numPr>
        <w:tabs>
          <w:tab w:val="left" w:pos="720"/>
        </w:tabs>
        <w:ind w:right="-127"/>
        <w:rPr>
          <w:rFonts w:ascii="Verdana" w:hAnsi="Verdana" w:cs="Arial"/>
          <w:color w:val="0000FF"/>
          <w:sz w:val="18"/>
          <w:szCs w:val="18"/>
          <w:u w:val="single"/>
        </w:rPr>
      </w:pPr>
      <w:r w:rsidRPr="00C03346">
        <w:rPr>
          <w:rFonts w:ascii="Verdana" w:hAnsi="Verdana" w:cs="Arial"/>
          <w:color w:val="222222"/>
          <w:sz w:val="18"/>
          <w:szCs w:val="18"/>
        </w:rPr>
        <w:t xml:space="preserve">Case study references can be found on Pearson’s GCSE (9-1) Business webpage: </w:t>
      </w:r>
      <w:hyperlink r:id="rId14" w:history="1">
        <w:r w:rsidR="00BF6A7F" w:rsidRPr="008655AE">
          <w:rPr>
            <w:rStyle w:val="Hyperlink"/>
            <w:rFonts w:ascii="Verdana" w:hAnsi="Verdana" w:cs="Arial"/>
            <w:sz w:val="18"/>
            <w:szCs w:val="18"/>
          </w:rPr>
          <w:t>http://qualifications.pearson.com/en/qualifications/edexcel-international-gcses-and-edexcel-certificates/international-gcse-business-2017.coursematerials.html#filterQuery=category:Pearson-UK:Category%2FSpecification-and-sample-assessments</w:t>
        </w:r>
      </w:hyperlink>
    </w:p>
    <w:p w14:paraId="2DA08D6D" w14:textId="77777777" w:rsidR="00BF6A7F" w:rsidRPr="00C03346" w:rsidRDefault="00BF6A7F" w:rsidP="00BF6A7F">
      <w:pPr>
        <w:pStyle w:val="InsideText"/>
        <w:ind w:right="-127"/>
        <w:rPr>
          <w:rFonts w:ascii="Verdana" w:hAnsi="Verdana"/>
          <w:b/>
          <w:sz w:val="18"/>
          <w:szCs w:val="18"/>
        </w:rPr>
      </w:pPr>
      <w:r w:rsidRPr="00C03346">
        <w:rPr>
          <w:rFonts w:ascii="Verdana" w:hAnsi="Verdana"/>
          <w:sz w:val="18"/>
          <w:szCs w:val="18"/>
        </w:rPr>
        <w:br/>
      </w:r>
      <w:r w:rsidRPr="00C03346">
        <w:rPr>
          <w:rFonts w:ascii="Verdana" w:hAnsi="Verdana"/>
          <w:b/>
          <w:sz w:val="18"/>
          <w:szCs w:val="18"/>
        </w:rPr>
        <w:t>Edexcel Subject Advisor – Colin Leith</w:t>
      </w:r>
    </w:p>
    <w:p w14:paraId="035E6B83" w14:textId="77777777" w:rsidR="00BF6A7F" w:rsidRPr="00C03346" w:rsidRDefault="00BF6A7F" w:rsidP="00BF6A7F">
      <w:pPr>
        <w:pStyle w:val="InsideText"/>
        <w:spacing w:line="240" w:lineRule="auto"/>
        <w:ind w:right="-127"/>
        <w:rPr>
          <w:rFonts w:ascii="Verdana" w:hAnsi="Verdana"/>
          <w:sz w:val="18"/>
          <w:szCs w:val="18"/>
        </w:rPr>
      </w:pPr>
      <w:r w:rsidRPr="00C03346">
        <w:rPr>
          <w:rFonts w:ascii="Verdana" w:hAnsi="Verdana"/>
          <w:sz w:val="18"/>
          <w:szCs w:val="18"/>
        </w:rPr>
        <w:t xml:space="preserve">Colin Leith, the Economics and Business Subject Advisor, is available to help you with implementation of this specification. </w:t>
      </w:r>
    </w:p>
    <w:p w14:paraId="584F3D0E" w14:textId="77777777" w:rsidR="00BF6A7F" w:rsidRDefault="00BF6A7F" w:rsidP="00BF6A7F">
      <w:pPr>
        <w:pStyle w:val="InsideText"/>
        <w:spacing w:line="240" w:lineRule="auto"/>
        <w:ind w:right="-127"/>
        <w:rPr>
          <w:rFonts w:ascii="Verdana" w:hAnsi="Verdana"/>
          <w:color w:val="FF0000"/>
          <w:sz w:val="18"/>
          <w:szCs w:val="18"/>
        </w:rPr>
      </w:pPr>
      <w:r w:rsidRPr="00C03346">
        <w:rPr>
          <w:rFonts w:ascii="Verdana" w:hAnsi="Verdana"/>
          <w:sz w:val="18"/>
          <w:szCs w:val="18"/>
        </w:rPr>
        <w:t xml:space="preserve">You can contact Colin by e-mail at </w:t>
      </w:r>
      <w:hyperlink r:id="rId15" w:history="1">
        <w:r w:rsidRPr="00C03346">
          <w:rPr>
            <w:rStyle w:val="Hyperlink"/>
            <w:rFonts w:ascii="Verdana" w:hAnsi="Verdana"/>
            <w:sz w:val="18"/>
            <w:szCs w:val="18"/>
          </w:rPr>
          <w:t>TeachingBusiness@pearson.com</w:t>
        </w:r>
      </w:hyperlink>
      <w:r w:rsidRPr="00C03346">
        <w:rPr>
          <w:rFonts w:ascii="Verdana" w:hAnsi="Verdana"/>
          <w:sz w:val="18"/>
          <w:szCs w:val="18"/>
        </w:rPr>
        <w:t xml:space="preserve"> or by phone on </w:t>
      </w:r>
      <w:r w:rsidRPr="00C03346">
        <w:rPr>
          <w:rFonts w:ascii="Verdana" w:hAnsi="Verdana"/>
          <w:b/>
          <w:color w:val="141414"/>
          <w:sz w:val="18"/>
          <w:szCs w:val="18"/>
        </w:rPr>
        <w:t>+ 44 (0)20 7010 2182</w:t>
      </w:r>
      <w:r w:rsidRPr="00C03346">
        <w:rPr>
          <w:rFonts w:ascii="Verdana" w:hAnsi="Verdana"/>
          <w:color w:val="141414"/>
          <w:sz w:val="18"/>
          <w:szCs w:val="18"/>
        </w:rPr>
        <w:t xml:space="preserve"> or by visiting the Edexcel Business Home Page </w:t>
      </w:r>
      <w:hyperlink r:id="rId16" w:history="1">
        <w:r w:rsidRPr="008655AE">
          <w:rPr>
            <w:rStyle w:val="Hyperlink"/>
            <w:rFonts w:ascii="Verdana" w:hAnsi="Verdana"/>
            <w:sz w:val="18"/>
            <w:szCs w:val="18"/>
          </w:rPr>
          <w:t>http://qualifications.pearson.com/en/subjects/business.html</w:t>
        </w:r>
      </w:hyperlink>
      <w:r>
        <w:rPr>
          <w:rFonts w:ascii="Verdana" w:hAnsi="Verdana"/>
          <w:sz w:val="18"/>
          <w:szCs w:val="18"/>
          <w:u w:val="single"/>
        </w:rPr>
        <w:br/>
      </w:r>
    </w:p>
    <w:p w14:paraId="72E63253" w14:textId="77777777" w:rsidR="00BF6A7F" w:rsidRPr="00C03346" w:rsidRDefault="00BF6A7F" w:rsidP="00BF6A7F">
      <w:pPr>
        <w:pStyle w:val="InsideText"/>
        <w:spacing w:line="240" w:lineRule="auto"/>
        <w:ind w:right="-127"/>
        <w:rPr>
          <w:rFonts w:ascii="Verdana" w:hAnsi="Verdana"/>
          <w:sz w:val="18"/>
          <w:szCs w:val="18"/>
          <w:u w:val="single"/>
        </w:rPr>
      </w:pPr>
      <w:r w:rsidRPr="00C03346">
        <w:rPr>
          <w:rFonts w:ascii="Verdana" w:hAnsi="Verdana"/>
          <w:color w:val="FF0000"/>
          <w:sz w:val="18"/>
          <w:szCs w:val="18"/>
        </w:rPr>
        <w:br/>
      </w:r>
      <w:r w:rsidRPr="00C03346">
        <w:rPr>
          <w:rFonts w:ascii="Verdana" w:hAnsi="Verdana"/>
          <w:b/>
          <w:sz w:val="18"/>
          <w:szCs w:val="18"/>
        </w:rPr>
        <w:t>Edexcel Additional Support</w:t>
      </w:r>
    </w:p>
    <w:p w14:paraId="04259E1B" w14:textId="77777777" w:rsidR="00BF6A7F" w:rsidRPr="00C03346" w:rsidRDefault="00BF6A7F" w:rsidP="00BF6A7F">
      <w:pPr>
        <w:pStyle w:val="InsideText1"/>
        <w:numPr>
          <w:ilvl w:val="0"/>
          <w:numId w:val="13"/>
        </w:numPr>
        <w:ind w:right="-127"/>
        <w:rPr>
          <w:rFonts w:ascii="Verdana" w:hAnsi="Verdana"/>
          <w:sz w:val="18"/>
          <w:szCs w:val="18"/>
        </w:rPr>
      </w:pPr>
      <w:r w:rsidRPr="00C03346">
        <w:rPr>
          <w:rFonts w:ascii="Verdana" w:hAnsi="Verdana"/>
          <w:sz w:val="18"/>
          <w:szCs w:val="18"/>
        </w:rPr>
        <w:t xml:space="preserve">Ask the Expert puts you in direct e-mail contact with Edexcel examiners. You can access this service via </w:t>
      </w:r>
      <w:hyperlink r:id="rId17" w:history="1">
        <w:r w:rsidRPr="00C03346">
          <w:rPr>
            <w:rStyle w:val="Hyperlink"/>
            <w:rFonts w:ascii="Verdana" w:hAnsi="Verdana"/>
            <w:color w:val="000000" w:themeColor="text1"/>
            <w:sz w:val="18"/>
            <w:szCs w:val="18"/>
            <w:u w:val="single"/>
          </w:rPr>
          <w:t>www.edexcel.com/ask</w:t>
        </w:r>
      </w:hyperlink>
    </w:p>
    <w:p w14:paraId="322F2057" w14:textId="77777777" w:rsidR="00BF6A7F" w:rsidRDefault="00BF6A7F" w:rsidP="00BF6A7F">
      <w:pPr>
        <w:pStyle w:val="InsideText1"/>
        <w:numPr>
          <w:ilvl w:val="0"/>
          <w:numId w:val="13"/>
        </w:numPr>
        <w:ind w:right="-127"/>
        <w:rPr>
          <w:rFonts w:ascii="Verdana" w:hAnsi="Verdana"/>
          <w:sz w:val="18"/>
          <w:szCs w:val="18"/>
        </w:rPr>
      </w:pPr>
      <w:r w:rsidRPr="00C03346">
        <w:rPr>
          <w:rFonts w:ascii="Verdana" w:hAnsi="Verdana"/>
          <w:sz w:val="18"/>
          <w:szCs w:val="18"/>
        </w:rPr>
        <w:t xml:space="preserve">Edexcel's community pages are designed to enable you to access peer-to-peer support from fellow Edexcel teaching and delivery staff in schools and colleges. Visit: </w:t>
      </w:r>
      <w:hyperlink r:id="rId18" w:history="1">
        <w:r w:rsidRPr="00C03346">
          <w:rPr>
            <w:rStyle w:val="Hyperlink"/>
            <w:rFonts w:ascii="Verdana" w:hAnsi="Verdana"/>
            <w:sz w:val="18"/>
            <w:szCs w:val="18"/>
            <w:u w:val="single"/>
          </w:rPr>
          <w:t>http://community.edexcel.com/business/f/28.aspx</w:t>
        </w:r>
      </w:hyperlink>
      <w:r w:rsidRPr="00C03346">
        <w:rPr>
          <w:rFonts w:ascii="Verdana" w:hAnsi="Verdana"/>
          <w:sz w:val="18"/>
          <w:szCs w:val="18"/>
        </w:rPr>
        <w:t xml:space="preserve"> </w:t>
      </w:r>
    </w:p>
    <w:p w14:paraId="6788444F" w14:textId="77777777" w:rsidR="000B2FE9" w:rsidRDefault="000B2FE9" w:rsidP="000B2FE9">
      <w:pPr>
        <w:pStyle w:val="InsideText1"/>
        <w:numPr>
          <w:ilvl w:val="0"/>
          <w:numId w:val="0"/>
        </w:numPr>
        <w:ind w:right="-127"/>
        <w:rPr>
          <w:rFonts w:ascii="Verdana" w:hAnsi="Verdana"/>
          <w:b/>
          <w:color w:val="FF0000"/>
        </w:rPr>
      </w:pPr>
      <w:bookmarkStart w:id="0" w:name="_GoBack"/>
      <w:bookmarkEnd w:id="0"/>
    </w:p>
    <w:tbl>
      <w:tblPr>
        <w:tblpPr w:leftFromText="180" w:rightFromText="180" w:vertAnchor="text" w:horzAnchor="margin" w:tblpXSpec="center" w:tblpY="-1128"/>
        <w:tblW w:w="16189"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852"/>
        <w:gridCol w:w="1684"/>
        <w:gridCol w:w="567"/>
        <w:gridCol w:w="2411"/>
        <w:gridCol w:w="3687"/>
        <w:gridCol w:w="11"/>
        <w:gridCol w:w="3685"/>
        <w:gridCol w:w="1562"/>
        <w:gridCol w:w="1730"/>
      </w:tblGrid>
      <w:tr w:rsidR="00695C2A" w:rsidRPr="0043593D" w14:paraId="13C27CD2" w14:textId="77777777" w:rsidTr="00695C2A">
        <w:trPr>
          <w:cantSplit/>
          <w:tblHeader/>
        </w:trPr>
        <w:tc>
          <w:tcPr>
            <w:tcW w:w="852" w:type="dxa"/>
            <w:tcBorders>
              <w:top w:val="single" w:sz="4" w:space="0" w:color="405E64"/>
              <w:left w:val="single" w:sz="4" w:space="0" w:color="405E64"/>
              <w:bottom w:val="single" w:sz="4" w:space="0" w:color="405E64"/>
              <w:right w:val="single" w:sz="4" w:space="0" w:color="405E64"/>
            </w:tcBorders>
            <w:shd w:val="clear" w:color="auto" w:fill="C2D4D8"/>
          </w:tcPr>
          <w:p w14:paraId="71B185E1" w14:textId="77777777" w:rsidR="00695C2A" w:rsidRPr="0043593D" w:rsidRDefault="00695C2A" w:rsidP="00695C2A">
            <w:pPr>
              <w:pStyle w:val="Tablehead"/>
              <w:rPr>
                <w:sz w:val="16"/>
                <w:szCs w:val="16"/>
                <w:lang w:val="en-US"/>
              </w:rPr>
            </w:pPr>
            <w:r w:rsidRPr="0043593D">
              <w:rPr>
                <w:sz w:val="16"/>
                <w:szCs w:val="16"/>
                <w:lang w:val="en-US"/>
              </w:rPr>
              <w:lastRenderedPageBreak/>
              <w:t>Week</w:t>
            </w:r>
          </w:p>
        </w:tc>
        <w:tc>
          <w:tcPr>
            <w:tcW w:w="1684" w:type="dxa"/>
            <w:tcBorders>
              <w:top w:val="single" w:sz="4" w:space="0" w:color="405E64"/>
              <w:left w:val="single" w:sz="4" w:space="0" w:color="405E64"/>
              <w:bottom w:val="single" w:sz="4" w:space="0" w:color="405E64"/>
              <w:right w:val="single" w:sz="4" w:space="0" w:color="405E64"/>
            </w:tcBorders>
            <w:shd w:val="clear" w:color="auto" w:fill="C2D4D8"/>
          </w:tcPr>
          <w:p w14:paraId="4269FA41" w14:textId="77777777" w:rsidR="00695C2A" w:rsidRPr="0043593D" w:rsidRDefault="00695C2A" w:rsidP="00695C2A">
            <w:pPr>
              <w:pStyle w:val="Tablehead"/>
              <w:rPr>
                <w:sz w:val="16"/>
                <w:szCs w:val="16"/>
                <w:lang w:val="en-US"/>
              </w:rPr>
            </w:pPr>
            <w:r w:rsidRPr="0043593D">
              <w:rPr>
                <w:sz w:val="16"/>
                <w:szCs w:val="16"/>
                <w:lang w:val="en-US"/>
              </w:rPr>
              <w:t>Content coverage</w:t>
            </w:r>
          </w:p>
        </w:tc>
        <w:tc>
          <w:tcPr>
            <w:tcW w:w="2978" w:type="dxa"/>
            <w:gridSpan w:val="2"/>
            <w:tcBorders>
              <w:top w:val="single" w:sz="4" w:space="0" w:color="405E64"/>
              <w:left w:val="single" w:sz="4" w:space="0" w:color="405E64"/>
              <w:bottom w:val="single" w:sz="4" w:space="0" w:color="405E64"/>
              <w:right w:val="single" w:sz="4" w:space="0" w:color="405E64"/>
            </w:tcBorders>
            <w:shd w:val="clear" w:color="auto" w:fill="C2D4D8"/>
          </w:tcPr>
          <w:p w14:paraId="76B270A4" w14:textId="77777777" w:rsidR="00695C2A" w:rsidRPr="0043593D" w:rsidRDefault="00695C2A" w:rsidP="00695C2A">
            <w:pPr>
              <w:pStyle w:val="Tablehead"/>
              <w:rPr>
                <w:sz w:val="16"/>
                <w:szCs w:val="16"/>
                <w:lang w:val="en-US"/>
              </w:rPr>
            </w:pPr>
            <w:r w:rsidRPr="0043593D">
              <w:rPr>
                <w:sz w:val="16"/>
                <w:szCs w:val="16"/>
                <w:lang w:val="en-US"/>
              </w:rPr>
              <w:t>Learning outcomes</w:t>
            </w:r>
          </w:p>
        </w:tc>
        <w:tc>
          <w:tcPr>
            <w:tcW w:w="3687" w:type="dxa"/>
            <w:tcBorders>
              <w:top w:val="single" w:sz="4" w:space="0" w:color="405E64"/>
              <w:left w:val="single" w:sz="4" w:space="0" w:color="405E64"/>
              <w:bottom w:val="single" w:sz="4" w:space="0" w:color="405E64"/>
              <w:right w:val="single" w:sz="4" w:space="0" w:color="405E64"/>
            </w:tcBorders>
            <w:shd w:val="clear" w:color="auto" w:fill="C2D4D8"/>
          </w:tcPr>
          <w:p w14:paraId="36984C66" w14:textId="77777777" w:rsidR="00695C2A" w:rsidRPr="0043593D" w:rsidRDefault="00695C2A" w:rsidP="00695C2A">
            <w:pPr>
              <w:pStyle w:val="Tablehead"/>
              <w:rPr>
                <w:sz w:val="16"/>
                <w:szCs w:val="16"/>
                <w:lang w:val="en-US"/>
              </w:rPr>
            </w:pPr>
            <w:r w:rsidRPr="0043593D">
              <w:rPr>
                <w:sz w:val="16"/>
                <w:szCs w:val="16"/>
                <w:lang w:val="en-US"/>
              </w:rPr>
              <w:t>Exemplar activities</w:t>
            </w:r>
          </w:p>
        </w:tc>
        <w:tc>
          <w:tcPr>
            <w:tcW w:w="3696" w:type="dxa"/>
            <w:gridSpan w:val="2"/>
            <w:tcBorders>
              <w:top w:val="single" w:sz="4" w:space="0" w:color="405E64"/>
              <w:left w:val="single" w:sz="4" w:space="0" w:color="405E64"/>
              <w:bottom w:val="single" w:sz="4" w:space="0" w:color="405E64"/>
              <w:right w:val="single" w:sz="4" w:space="0" w:color="405E64"/>
            </w:tcBorders>
            <w:shd w:val="clear" w:color="auto" w:fill="C2D4D8"/>
          </w:tcPr>
          <w:p w14:paraId="0BB7B29C" w14:textId="77777777" w:rsidR="00695C2A" w:rsidRPr="0043593D" w:rsidRDefault="00695C2A" w:rsidP="00695C2A">
            <w:pPr>
              <w:pStyle w:val="Tablehead"/>
              <w:rPr>
                <w:sz w:val="16"/>
                <w:szCs w:val="16"/>
                <w:lang w:val="en-US"/>
              </w:rPr>
            </w:pPr>
            <w:r w:rsidRPr="0043593D">
              <w:rPr>
                <w:sz w:val="16"/>
                <w:szCs w:val="16"/>
                <w:lang w:val="en-US"/>
              </w:rPr>
              <w:t>Exemplar materials and resources</w:t>
            </w:r>
          </w:p>
        </w:tc>
        <w:tc>
          <w:tcPr>
            <w:tcW w:w="1562" w:type="dxa"/>
            <w:tcBorders>
              <w:top w:val="single" w:sz="4" w:space="0" w:color="405E64"/>
              <w:left w:val="single" w:sz="4" w:space="0" w:color="405E64"/>
              <w:bottom w:val="single" w:sz="4" w:space="0" w:color="405E64"/>
              <w:right w:val="single" w:sz="4" w:space="0" w:color="405E64"/>
            </w:tcBorders>
            <w:shd w:val="clear" w:color="auto" w:fill="C2D4D8"/>
          </w:tcPr>
          <w:p w14:paraId="214BBE13" w14:textId="77777777" w:rsidR="00695C2A" w:rsidRPr="0043593D" w:rsidRDefault="00695C2A" w:rsidP="00695C2A">
            <w:pPr>
              <w:ind w:left="100"/>
              <w:rPr>
                <w:rFonts w:ascii="Verdana" w:hAnsi="Verdana"/>
                <w:b/>
                <w:sz w:val="16"/>
                <w:szCs w:val="16"/>
              </w:rPr>
            </w:pPr>
            <w:r w:rsidRPr="0043593D">
              <w:rPr>
                <w:rFonts w:ascii="Verdana" w:eastAsia="Verdana" w:hAnsi="Verdana" w:cs="Verdana"/>
                <w:b/>
                <w:sz w:val="16"/>
                <w:szCs w:val="16"/>
                <w:shd w:val="clear" w:color="auto" w:fill="DBE3E6"/>
              </w:rPr>
              <w:t xml:space="preserve">Which skills acquired in this lesson are explicitly assessed in examination? </w:t>
            </w:r>
          </w:p>
        </w:tc>
        <w:tc>
          <w:tcPr>
            <w:tcW w:w="1730" w:type="dxa"/>
            <w:tcBorders>
              <w:top w:val="single" w:sz="4" w:space="0" w:color="405E64"/>
              <w:left w:val="single" w:sz="4" w:space="0" w:color="405E64"/>
              <w:bottom w:val="single" w:sz="4" w:space="0" w:color="405E64"/>
              <w:right w:val="single" w:sz="4" w:space="0" w:color="405E64"/>
            </w:tcBorders>
            <w:shd w:val="clear" w:color="auto" w:fill="C2D4D8"/>
          </w:tcPr>
          <w:p w14:paraId="71C7A99A" w14:textId="77777777" w:rsidR="00695C2A" w:rsidRPr="0043593D" w:rsidRDefault="00695C2A" w:rsidP="00695C2A">
            <w:pPr>
              <w:ind w:left="100"/>
              <w:rPr>
                <w:rFonts w:ascii="Verdana" w:hAnsi="Verdana"/>
                <w:b/>
                <w:sz w:val="16"/>
                <w:szCs w:val="16"/>
              </w:rPr>
            </w:pPr>
            <w:r w:rsidRPr="0043593D">
              <w:rPr>
                <w:rFonts w:ascii="Verdana" w:eastAsia="Verdana" w:hAnsi="Verdana" w:cs="Verdana"/>
                <w:b/>
                <w:sz w:val="16"/>
                <w:szCs w:val="16"/>
                <w:shd w:val="clear" w:color="auto" w:fill="DBE3E6"/>
              </w:rPr>
              <w:t xml:space="preserve">Which skills could be delivered through teaching and delivery in this lesson? </w:t>
            </w:r>
          </w:p>
        </w:tc>
      </w:tr>
      <w:tr w:rsidR="00695C2A" w:rsidRPr="0043593D" w14:paraId="428FD117"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73B5224"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Term 1</w:t>
            </w:r>
          </w:p>
          <w:p w14:paraId="29CAFE5B"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Week</w:t>
            </w:r>
          </w:p>
          <w:p w14:paraId="6B8CA347"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w:t>
            </w:r>
          </w:p>
        </w:tc>
        <w:tc>
          <w:tcPr>
            <w:tcW w:w="1684" w:type="dxa"/>
            <w:tcBorders>
              <w:top w:val="single" w:sz="4" w:space="0" w:color="405E64"/>
              <w:left w:val="single" w:sz="4" w:space="0" w:color="405E64"/>
              <w:bottom w:val="single" w:sz="4" w:space="0" w:color="405E64"/>
              <w:right w:val="single" w:sz="4" w:space="0" w:color="405E64"/>
            </w:tcBorders>
          </w:tcPr>
          <w:p w14:paraId="0D60B9CE"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Course introduction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52C4D399"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Introduction and overview to business activity. How and why are small businesses created? Overview of key features of businesses and recognition that small businesses operate in all economic and geographical areas. </w:t>
            </w:r>
          </w:p>
          <w:p w14:paraId="63F68486" w14:textId="77777777" w:rsidR="00695C2A" w:rsidRPr="0043593D" w:rsidRDefault="00695C2A" w:rsidP="00695C2A">
            <w:pPr>
              <w:pStyle w:val="Text1"/>
              <w:numPr>
                <w:ilvl w:val="0"/>
                <w:numId w:val="0"/>
              </w:numPr>
              <w:rPr>
                <w:rFonts w:ascii="Verdana" w:hAnsi="Verdana"/>
              </w:rPr>
            </w:pPr>
          </w:p>
          <w:p w14:paraId="0346F0C2" w14:textId="77777777" w:rsidR="00695C2A" w:rsidRPr="0043593D" w:rsidRDefault="00695C2A" w:rsidP="00695C2A">
            <w:pPr>
              <w:pStyle w:val="Text1"/>
              <w:numPr>
                <w:ilvl w:val="0"/>
                <w:numId w:val="0"/>
              </w:numPr>
              <w:rPr>
                <w:rFonts w:ascii="Verdana" w:hAnsi="Verdana"/>
                <w:lang w:val="en-US"/>
              </w:rPr>
            </w:pPr>
            <w:r w:rsidRPr="0043593D">
              <w:rPr>
                <w:rFonts w:ascii="Verdana" w:hAnsi="Verdana"/>
              </w:rPr>
              <w:t>Overview of assessment structure of the course.</w:t>
            </w:r>
          </w:p>
        </w:tc>
        <w:tc>
          <w:tcPr>
            <w:tcW w:w="3687" w:type="dxa"/>
            <w:tcBorders>
              <w:top w:val="single" w:sz="4" w:space="0" w:color="405E64"/>
              <w:left w:val="single" w:sz="4" w:space="0" w:color="405E64"/>
              <w:bottom w:val="single" w:sz="4" w:space="0" w:color="405E64"/>
              <w:right w:val="single" w:sz="4" w:space="0" w:color="405E64"/>
            </w:tcBorders>
          </w:tcPr>
          <w:p w14:paraId="538F016A" w14:textId="77777777" w:rsidR="00695C2A" w:rsidRPr="0043593D" w:rsidRDefault="00695C2A" w:rsidP="00695C2A">
            <w:pPr>
              <w:pStyle w:val="Text1"/>
              <w:rPr>
                <w:rFonts w:ascii="Verdana" w:hAnsi="Verdana"/>
              </w:rPr>
            </w:pPr>
            <w:r w:rsidRPr="0043593D">
              <w:rPr>
                <w:rFonts w:ascii="Verdana" w:hAnsi="Verdana"/>
              </w:rPr>
              <w:t>Students debate and discuss issues involved in spotting a business opportunity.</w:t>
            </w:r>
          </w:p>
          <w:p w14:paraId="63DA21E2" w14:textId="77777777" w:rsidR="009D5995" w:rsidRPr="0043593D" w:rsidRDefault="009D5995" w:rsidP="009D5995">
            <w:pPr>
              <w:pStyle w:val="Text1"/>
              <w:numPr>
                <w:ilvl w:val="0"/>
                <w:numId w:val="0"/>
              </w:numPr>
              <w:ind w:left="284"/>
              <w:rPr>
                <w:rFonts w:ascii="Verdana" w:hAnsi="Verdana"/>
              </w:rPr>
            </w:pPr>
          </w:p>
          <w:p w14:paraId="30362F87" w14:textId="77777777" w:rsidR="00695C2A" w:rsidRPr="0043593D" w:rsidRDefault="00695C2A" w:rsidP="00695C2A">
            <w:pPr>
              <w:pStyle w:val="Text1"/>
              <w:rPr>
                <w:rFonts w:ascii="Verdana" w:hAnsi="Verdana"/>
              </w:rPr>
            </w:pPr>
            <w:r w:rsidRPr="0043593D">
              <w:rPr>
                <w:rFonts w:ascii="Verdana" w:hAnsi="Verdana"/>
              </w:rPr>
              <w:t>Students use different resources, including Internet research, to look at what businesses do. For example, they discuss what different businesses produce using photographs.</w:t>
            </w:r>
          </w:p>
          <w:p w14:paraId="6257F836" w14:textId="77777777" w:rsidR="009D5995" w:rsidRPr="0043593D" w:rsidRDefault="009D5995" w:rsidP="009D5995">
            <w:pPr>
              <w:pStyle w:val="Text1"/>
              <w:numPr>
                <w:ilvl w:val="0"/>
                <w:numId w:val="0"/>
              </w:numPr>
              <w:ind w:left="284"/>
              <w:rPr>
                <w:rFonts w:ascii="Verdana" w:hAnsi="Verdana"/>
              </w:rPr>
            </w:pPr>
          </w:p>
          <w:p w14:paraId="29CA2DBA" w14:textId="77777777" w:rsidR="00695C2A" w:rsidRPr="0043593D" w:rsidRDefault="00695C2A" w:rsidP="00695C2A">
            <w:pPr>
              <w:pStyle w:val="Text1"/>
              <w:rPr>
                <w:rFonts w:ascii="Verdana" w:hAnsi="Verdana"/>
              </w:rPr>
            </w:pPr>
            <w:r w:rsidRPr="0043593D">
              <w:rPr>
                <w:rFonts w:ascii="Verdana" w:hAnsi="Verdana"/>
              </w:rPr>
              <w:t>Students investigate a local small business. Produce a report explaining the nature of business, its resources, its customers, and evaluating why it might be successful. Collate class results and create a display of the local business environment.</w:t>
            </w:r>
          </w:p>
        </w:tc>
        <w:tc>
          <w:tcPr>
            <w:tcW w:w="3696" w:type="dxa"/>
            <w:gridSpan w:val="2"/>
            <w:tcBorders>
              <w:top w:val="single" w:sz="4" w:space="0" w:color="405E64"/>
              <w:left w:val="single" w:sz="4" w:space="0" w:color="405E64"/>
              <w:bottom w:val="single" w:sz="4" w:space="0" w:color="405E64"/>
              <w:right w:val="single" w:sz="4" w:space="0" w:color="405E64"/>
            </w:tcBorders>
          </w:tcPr>
          <w:p w14:paraId="4C4910B0" w14:textId="77777777" w:rsidR="00695C2A" w:rsidRPr="0043593D" w:rsidRDefault="00695C2A" w:rsidP="00695C2A">
            <w:pPr>
              <w:pStyle w:val="Text1"/>
              <w:numPr>
                <w:ilvl w:val="0"/>
                <w:numId w:val="0"/>
              </w:numPr>
              <w:rPr>
                <w:rFonts w:ascii="Verdana" w:hAnsi="Verdana"/>
                <w:lang w:val="en-US"/>
              </w:rPr>
            </w:pPr>
            <w:r w:rsidRPr="0043593D">
              <w:rPr>
                <w:rFonts w:ascii="Verdana" w:hAnsi="Verdana"/>
              </w:rPr>
              <w:t>‘Introduction to Business Activity’ - local study of businesses within one mile radius of school.  Create display and categories the results.</w:t>
            </w:r>
          </w:p>
        </w:tc>
        <w:tc>
          <w:tcPr>
            <w:tcW w:w="1562" w:type="dxa"/>
            <w:tcBorders>
              <w:top w:val="single" w:sz="4" w:space="0" w:color="405E64"/>
              <w:left w:val="single" w:sz="4" w:space="0" w:color="405E64"/>
              <w:bottom w:val="single" w:sz="4" w:space="0" w:color="405E64"/>
              <w:right w:val="single" w:sz="4" w:space="0" w:color="405E64"/>
            </w:tcBorders>
          </w:tcPr>
          <w:p w14:paraId="2A11FACB"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0ECF02D5"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36AC6AFD"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0F913BF0" w14:textId="77777777" w:rsidR="00695C2A" w:rsidRPr="0043593D" w:rsidRDefault="00695C2A" w:rsidP="00695C2A">
            <w:pPr>
              <w:pStyle w:val="Text1"/>
              <w:numPr>
                <w:ilvl w:val="0"/>
                <w:numId w:val="0"/>
              </w:numPr>
              <w:rPr>
                <w:rFonts w:ascii="Verdana" w:hAnsi="Verdana"/>
              </w:rPr>
            </w:pPr>
          </w:p>
          <w:p w14:paraId="51B5195D"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2B9AE0F3"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6FB48DC9"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7CB04B1B"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123E4B04"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7AD083D5" w14:textId="77777777" w:rsidR="00695C2A" w:rsidRPr="0043593D" w:rsidRDefault="00695C2A" w:rsidP="00695C2A">
            <w:pPr>
              <w:pStyle w:val="Text1"/>
              <w:numPr>
                <w:ilvl w:val="0"/>
                <w:numId w:val="0"/>
              </w:numPr>
              <w:rPr>
                <w:rFonts w:ascii="Verdana" w:hAnsi="Verdana"/>
              </w:rPr>
            </w:pPr>
          </w:p>
          <w:p w14:paraId="2C5E891A" w14:textId="4BEC4C05" w:rsidR="00695C2A" w:rsidRPr="0043593D" w:rsidRDefault="00695C2A" w:rsidP="00695C2A">
            <w:pPr>
              <w:pStyle w:val="Text1"/>
              <w:numPr>
                <w:ilvl w:val="0"/>
                <w:numId w:val="0"/>
              </w:numPr>
              <w:rPr>
                <w:rFonts w:ascii="Verdana" w:hAnsi="Verdana"/>
              </w:rPr>
            </w:pPr>
            <w:r w:rsidRPr="0043593D">
              <w:rPr>
                <w:rFonts w:ascii="Verdana" w:hAnsi="Verdana"/>
              </w:rPr>
              <w:t xml:space="preserve">… through identifying data and creating </w:t>
            </w:r>
            <w:r w:rsidR="00A75C49" w:rsidRPr="0043593D">
              <w:rPr>
                <w:rFonts w:ascii="Verdana" w:hAnsi="Verdana"/>
              </w:rPr>
              <w:t>mind-map</w:t>
            </w:r>
            <w:r w:rsidRPr="0043593D">
              <w:rPr>
                <w:rFonts w:ascii="Verdana" w:hAnsi="Verdana"/>
              </w:rPr>
              <w:t xml:space="preserve"> and display materials.</w:t>
            </w:r>
          </w:p>
          <w:p w14:paraId="41BE74B3" w14:textId="77777777" w:rsidR="00695C2A" w:rsidRPr="0043593D" w:rsidRDefault="00695C2A" w:rsidP="00695C2A">
            <w:pPr>
              <w:pStyle w:val="Text1"/>
              <w:numPr>
                <w:ilvl w:val="0"/>
                <w:numId w:val="0"/>
              </w:numPr>
              <w:rPr>
                <w:rFonts w:ascii="Verdana" w:hAnsi="Verdana"/>
              </w:rPr>
            </w:pPr>
          </w:p>
        </w:tc>
      </w:tr>
      <w:tr w:rsidR="00695C2A" w:rsidRPr="0043593D" w14:paraId="4770C51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25545EF"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2</w:t>
            </w:r>
          </w:p>
        </w:tc>
        <w:tc>
          <w:tcPr>
            <w:tcW w:w="1684" w:type="dxa"/>
            <w:tcBorders>
              <w:top w:val="single" w:sz="4" w:space="0" w:color="405E64"/>
              <w:left w:val="single" w:sz="4" w:space="0" w:color="405E64"/>
              <w:bottom w:val="single" w:sz="4" w:space="0" w:color="405E64"/>
              <w:right w:val="single" w:sz="4" w:space="0" w:color="405E64"/>
            </w:tcBorders>
          </w:tcPr>
          <w:p w14:paraId="3C68AEDA"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1 Business activity and influences on business</w:t>
            </w:r>
          </w:p>
          <w:p w14:paraId="1708B08C" w14:textId="77777777" w:rsidR="00695C2A" w:rsidRPr="0043593D" w:rsidRDefault="00695C2A" w:rsidP="00695C2A">
            <w:pPr>
              <w:pStyle w:val="Text1"/>
              <w:numPr>
                <w:ilvl w:val="0"/>
                <w:numId w:val="0"/>
              </w:numPr>
              <w:rPr>
                <w:rFonts w:ascii="Verdana" w:hAnsi="Verdana"/>
              </w:rPr>
            </w:pPr>
            <w:r w:rsidRPr="0043593D">
              <w:rPr>
                <w:rFonts w:ascii="Verdana" w:hAnsi="Verdana"/>
              </w:rPr>
              <w:t>1.1 Business objectives</w:t>
            </w:r>
          </w:p>
        </w:tc>
        <w:tc>
          <w:tcPr>
            <w:tcW w:w="2978" w:type="dxa"/>
            <w:gridSpan w:val="2"/>
            <w:tcBorders>
              <w:top w:val="single" w:sz="4" w:space="0" w:color="405E64"/>
              <w:left w:val="single" w:sz="4" w:space="0" w:color="405E64"/>
              <w:bottom w:val="single" w:sz="4" w:space="0" w:color="405E64"/>
              <w:right w:val="single" w:sz="4" w:space="0" w:color="405E64"/>
            </w:tcBorders>
          </w:tcPr>
          <w:p w14:paraId="4369AC0C" w14:textId="77777777" w:rsidR="00695C2A" w:rsidRPr="0043593D" w:rsidRDefault="00695C2A" w:rsidP="00695C2A">
            <w:pPr>
              <w:pStyle w:val="Text1"/>
              <w:numPr>
                <w:ilvl w:val="0"/>
                <w:numId w:val="0"/>
              </w:numPr>
              <w:rPr>
                <w:rFonts w:ascii="Verdana" w:hAnsi="Verdana"/>
              </w:rPr>
            </w:pPr>
            <w:r w:rsidRPr="0043593D">
              <w:rPr>
                <w:rFonts w:ascii="Verdana" w:hAnsi="Verdana"/>
              </w:rPr>
              <w:t>What business aims and business objectives are.</w:t>
            </w:r>
          </w:p>
          <w:p w14:paraId="47FA233F" w14:textId="77777777" w:rsidR="00695C2A" w:rsidRPr="0043593D" w:rsidRDefault="00695C2A" w:rsidP="00695C2A">
            <w:pPr>
              <w:pStyle w:val="Text1"/>
              <w:rPr>
                <w:rFonts w:ascii="Verdana" w:hAnsi="Verdana"/>
              </w:rPr>
            </w:pPr>
            <w:r w:rsidRPr="0043593D">
              <w:rPr>
                <w:rFonts w:ascii="Verdana" w:hAnsi="Verdana"/>
              </w:rPr>
              <w:t>Business aims and objectives:</w:t>
            </w:r>
          </w:p>
          <w:p w14:paraId="62270E63" w14:textId="77777777" w:rsidR="00695C2A" w:rsidRPr="0043593D" w:rsidRDefault="00695C2A" w:rsidP="00695C2A">
            <w:pPr>
              <w:pStyle w:val="Text1"/>
              <w:rPr>
                <w:rFonts w:ascii="Verdana" w:hAnsi="Verdana"/>
              </w:rPr>
            </w:pPr>
            <w:r w:rsidRPr="0043593D">
              <w:rPr>
                <w:rFonts w:ascii="Verdana" w:hAnsi="Verdana"/>
              </w:rPr>
              <w:t>Financial aims and objectives: survival, profit, sales, market share, financial security</w:t>
            </w:r>
          </w:p>
          <w:p w14:paraId="0F5FD864" w14:textId="77777777" w:rsidR="00695C2A" w:rsidRPr="0043593D" w:rsidRDefault="00695C2A" w:rsidP="00695C2A">
            <w:pPr>
              <w:pStyle w:val="Text1"/>
              <w:rPr>
                <w:rFonts w:ascii="Verdana" w:hAnsi="Verdana"/>
              </w:rPr>
            </w:pPr>
            <w:r w:rsidRPr="0043593D">
              <w:rPr>
                <w:rFonts w:ascii="Verdana" w:hAnsi="Verdana"/>
              </w:rPr>
              <w:t>Non-financial aims and objectives: social objectives, personal satisfaction, challenge, independence and control</w:t>
            </w:r>
          </w:p>
        </w:tc>
        <w:tc>
          <w:tcPr>
            <w:tcW w:w="3687" w:type="dxa"/>
            <w:tcBorders>
              <w:top w:val="single" w:sz="4" w:space="0" w:color="405E64"/>
              <w:left w:val="single" w:sz="4" w:space="0" w:color="405E64"/>
              <w:bottom w:val="single" w:sz="4" w:space="0" w:color="405E64"/>
              <w:right w:val="single" w:sz="4" w:space="0" w:color="405E64"/>
            </w:tcBorders>
          </w:tcPr>
          <w:p w14:paraId="6AFD216F" w14:textId="77777777" w:rsidR="00695C2A" w:rsidRPr="0043593D" w:rsidRDefault="00695C2A" w:rsidP="00695C2A">
            <w:pPr>
              <w:pStyle w:val="Text1"/>
              <w:rPr>
                <w:rFonts w:ascii="Verdana" w:hAnsi="Verdana"/>
              </w:rPr>
            </w:pPr>
            <w:r w:rsidRPr="0043593D">
              <w:rPr>
                <w:rFonts w:ascii="Verdana" w:hAnsi="Verdana"/>
              </w:rPr>
              <w:t>Students create a mind map showing the different business objectives.</w:t>
            </w:r>
          </w:p>
          <w:p w14:paraId="6F99DA8E" w14:textId="77777777" w:rsidR="0043593D" w:rsidRPr="0043593D" w:rsidRDefault="0043593D" w:rsidP="0043593D">
            <w:pPr>
              <w:pStyle w:val="Text1"/>
              <w:numPr>
                <w:ilvl w:val="0"/>
                <w:numId w:val="0"/>
              </w:numPr>
              <w:ind w:left="284"/>
              <w:rPr>
                <w:rFonts w:ascii="Verdana" w:hAnsi="Verdana"/>
              </w:rPr>
            </w:pPr>
          </w:p>
          <w:p w14:paraId="0BF88681" w14:textId="77777777" w:rsidR="00695C2A" w:rsidRPr="0043593D" w:rsidRDefault="00695C2A" w:rsidP="00695C2A">
            <w:pPr>
              <w:pStyle w:val="Text1"/>
              <w:rPr>
                <w:rFonts w:ascii="Verdana" w:hAnsi="Verdana"/>
              </w:rPr>
            </w:pPr>
            <w:r w:rsidRPr="0043593D">
              <w:rPr>
                <w:rFonts w:ascii="Verdana" w:hAnsi="Verdana"/>
              </w:rPr>
              <w:t>Teacher-led input to categorise and define different objectives for a business start-up</w:t>
            </w:r>
          </w:p>
          <w:p w14:paraId="584CBAFC" w14:textId="77777777" w:rsidR="00695C2A" w:rsidRPr="0043593D" w:rsidRDefault="00695C2A" w:rsidP="00695C2A">
            <w:pPr>
              <w:pStyle w:val="Text1"/>
              <w:rPr>
                <w:rFonts w:ascii="Verdana" w:hAnsi="Verdana"/>
              </w:rPr>
            </w:pPr>
            <w:r w:rsidRPr="0043593D">
              <w:rPr>
                <w:rFonts w:ascii="Verdana" w:hAnsi="Verdana"/>
              </w:rPr>
              <w:t>Students examine business objectives using case studies.</w:t>
            </w:r>
          </w:p>
          <w:p w14:paraId="7C627BE2" w14:textId="77777777" w:rsidR="0043593D" w:rsidRPr="0043593D" w:rsidRDefault="0043593D" w:rsidP="0043593D">
            <w:pPr>
              <w:pStyle w:val="Text1"/>
              <w:numPr>
                <w:ilvl w:val="0"/>
                <w:numId w:val="0"/>
              </w:numPr>
              <w:ind w:left="284"/>
              <w:rPr>
                <w:rFonts w:ascii="Verdana" w:hAnsi="Verdana"/>
              </w:rPr>
            </w:pPr>
          </w:p>
          <w:p w14:paraId="12AE3143" w14:textId="77777777" w:rsidR="00695C2A" w:rsidRPr="0043593D" w:rsidRDefault="00695C2A" w:rsidP="00695C2A">
            <w:pPr>
              <w:pStyle w:val="Text1"/>
              <w:rPr>
                <w:rFonts w:ascii="Verdana" w:hAnsi="Verdana"/>
                <w:color w:val="0000FF"/>
              </w:rPr>
            </w:pPr>
            <w:r w:rsidRPr="0043593D">
              <w:rPr>
                <w:rFonts w:ascii="Verdana" w:hAnsi="Verdana"/>
              </w:rPr>
              <w:t>Invite local small business owner to be interviewed by students to establish objectives when starting up.</w:t>
            </w:r>
          </w:p>
        </w:tc>
        <w:tc>
          <w:tcPr>
            <w:tcW w:w="3696" w:type="dxa"/>
            <w:gridSpan w:val="2"/>
            <w:tcBorders>
              <w:top w:val="single" w:sz="4" w:space="0" w:color="405E64"/>
              <w:left w:val="single" w:sz="4" w:space="0" w:color="405E64"/>
              <w:bottom w:val="single" w:sz="4" w:space="0" w:color="405E64"/>
              <w:right w:val="single" w:sz="4" w:space="0" w:color="405E64"/>
            </w:tcBorders>
          </w:tcPr>
          <w:p w14:paraId="3FA49767" w14:textId="77777777" w:rsidR="00695C2A" w:rsidRPr="0043593D" w:rsidRDefault="00695C2A" w:rsidP="00695C2A">
            <w:pPr>
              <w:pStyle w:val="Text1"/>
              <w:numPr>
                <w:ilvl w:val="0"/>
                <w:numId w:val="0"/>
              </w:numPr>
              <w:rPr>
                <w:rFonts w:ascii="Verdana" w:hAnsi="Verdana"/>
              </w:rPr>
            </w:pPr>
            <w:r w:rsidRPr="0043593D">
              <w:rPr>
                <w:rFonts w:ascii="Verdana" w:hAnsi="Verdana"/>
              </w:rPr>
              <w:t>Centres may want to consider taking part in national/international enterprise competitions:</w:t>
            </w:r>
          </w:p>
          <w:p w14:paraId="28512FDF" w14:textId="77777777" w:rsidR="00695C2A" w:rsidRPr="0043593D" w:rsidRDefault="00695C2A" w:rsidP="00695C2A">
            <w:pPr>
              <w:pStyle w:val="Text1"/>
              <w:rPr>
                <w:rFonts w:ascii="Verdana" w:hAnsi="Verdana"/>
              </w:rPr>
            </w:pPr>
            <w:r w:rsidRPr="0043593D">
              <w:rPr>
                <w:rFonts w:ascii="Verdana" w:hAnsi="Verdana"/>
              </w:rPr>
              <w:t xml:space="preserve">The Real Business Challenge – </w:t>
            </w:r>
            <w:hyperlink r:id="rId19" w:history="1">
              <w:r w:rsidRPr="0043593D">
                <w:rPr>
                  <w:rStyle w:val="Hyperlink"/>
                  <w:rFonts w:ascii="Verdana" w:hAnsi="Verdana"/>
                  <w:color w:val="0000FF"/>
                  <w:u w:val="single"/>
                </w:rPr>
                <w:t>www.therealexperience.co.uk/the-real-business-challenge</w:t>
              </w:r>
            </w:hyperlink>
          </w:p>
          <w:p w14:paraId="4DA6559A" w14:textId="77777777" w:rsidR="00695C2A" w:rsidRPr="0043593D" w:rsidRDefault="00695C2A" w:rsidP="00695C2A">
            <w:pPr>
              <w:pStyle w:val="Text1"/>
              <w:rPr>
                <w:rFonts w:ascii="Verdana" w:hAnsi="Verdana"/>
                <w:color w:val="0000FF"/>
                <w:u w:val="single"/>
              </w:rPr>
            </w:pPr>
            <w:r w:rsidRPr="0043593D">
              <w:rPr>
                <w:rFonts w:ascii="Verdana" w:hAnsi="Verdana"/>
              </w:rPr>
              <w:t xml:space="preserve">Tycoon in Schools – </w:t>
            </w:r>
            <w:hyperlink r:id="rId20" w:history="1">
              <w:r w:rsidRPr="0043593D">
                <w:rPr>
                  <w:rStyle w:val="Hyperlink"/>
                  <w:rFonts w:ascii="Verdana" w:hAnsi="Verdana"/>
                  <w:color w:val="0000FF"/>
                  <w:u w:val="single"/>
                </w:rPr>
                <w:t>www.tycooninschools.com</w:t>
              </w:r>
            </w:hyperlink>
          </w:p>
          <w:p w14:paraId="012EDBC0" w14:textId="77777777" w:rsidR="00695C2A" w:rsidRPr="0043593D" w:rsidRDefault="00695C2A" w:rsidP="00695C2A">
            <w:pPr>
              <w:pStyle w:val="Text1"/>
              <w:rPr>
                <w:rFonts w:ascii="Verdana" w:hAnsi="Verdana"/>
              </w:rPr>
            </w:pPr>
            <w:r w:rsidRPr="0043593D">
              <w:rPr>
                <w:rFonts w:ascii="Verdana" w:hAnsi="Verdana"/>
              </w:rPr>
              <w:t xml:space="preserve">National Enterprise Challenge – </w:t>
            </w:r>
            <w:hyperlink r:id="rId21" w:history="1">
              <w:r w:rsidRPr="0043593D">
                <w:rPr>
                  <w:rStyle w:val="Hyperlink"/>
                  <w:rFonts w:ascii="Verdana" w:hAnsi="Verdana"/>
                  <w:color w:val="0000FF"/>
                  <w:u w:val="single"/>
                </w:rPr>
                <w:t>www.nationalenterprisechallenge.co.uk</w:t>
              </w:r>
            </w:hyperlink>
          </w:p>
        </w:tc>
        <w:tc>
          <w:tcPr>
            <w:tcW w:w="1562" w:type="dxa"/>
            <w:tcBorders>
              <w:top w:val="single" w:sz="4" w:space="0" w:color="405E64"/>
              <w:left w:val="single" w:sz="4" w:space="0" w:color="405E64"/>
              <w:bottom w:val="single" w:sz="4" w:space="0" w:color="405E64"/>
              <w:right w:val="single" w:sz="4" w:space="0" w:color="405E64"/>
            </w:tcBorders>
          </w:tcPr>
          <w:p w14:paraId="7DB11051" w14:textId="77777777" w:rsidR="00695C2A" w:rsidRPr="0043593D" w:rsidRDefault="00695C2A" w:rsidP="00695C2A">
            <w:pPr>
              <w:pStyle w:val="Text1"/>
              <w:numPr>
                <w:ilvl w:val="0"/>
                <w:numId w:val="0"/>
              </w:numPr>
              <w:rPr>
                <w:rFonts w:ascii="Verdana" w:hAnsi="Verdana"/>
                <w:b/>
              </w:rPr>
            </w:pPr>
            <w:r w:rsidRPr="0043593D">
              <w:rPr>
                <w:rFonts w:ascii="Verdana" w:hAnsi="Verdana"/>
                <w:b/>
              </w:rPr>
              <w:t>Reasoning</w:t>
            </w:r>
          </w:p>
          <w:p w14:paraId="0CCBDCC8"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03E18C26" w14:textId="77777777" w:rsidR="00695C2A" w:rsidRPr="0043593D" w:rsidRDefault="00695C2A" w:rsidP="00695C2A">
            <w:pPr>
              <w:pStyle w:val="Text1"/>
              <w:numPr>
                <w:ilvl w:val="0"/>
                <w:numId w:val="0"/>
              </w:numPr>
              <w:rPr>
                <w:rFonts w:ascii="Verdana" w:hAnsi="Verdana"/>
              </w:rPr>
            </w:pPr>
          </w:p>
          <w:p w14:paraId="7ECA36B6" w14:textId="77777777" w:rsidR="00695C2A" w:rsidRPr="0043593D" w:rsidRDefault="00695C2A" w:rsidP="00695C2A">
            <w:pPr>
              <w:pStyle w:val="Text1"/>
              <w:numPr>
                <w:ilvl w:val="0"/>
                <w:numId w:val="0"/>
              </w:numPr>
              <w:rPr>
                <w:rFonts w:ascii="Verdana" w:hAnsi="Verdana"/>
                <w:color w:val="0000FF"/>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2EA1EB10"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14C3A3E6" w14:textId="77777777" w:rsidR="00695C2A" w:rsidRPr="0043593D" w:rsidRDefault="00695C2A" w:rsidP="00695C2A">
            <w:pPr>
              <w:pStyle w:val="Text1"/>
              <w:numPr>
                <w:ilvl w:val="0"/>
                <w:numId w:val="0"/>
              </w:numPr>
              <w:rPr>
                <w:rFonts w:ascii="Verdana" w:hAnsi="Verdana"/>
                <w:b/>
              </w:rPr>
            </w:pPr>
            <w:r w:rsidRPr="0043593D">
              <w:rPr>
                <w:rFonts w:ascii="Verdana" w:hAnsi="Verdana"/>
                <w:b/>
              </w:rPr>
              <w:t>Self-direction</w:t>
            </w:r>
          </w:p>
          <w:p w14:paraId="3073754A" w14:textId="77777777" w:rsidR="00695C2A" w:rsidRPr="0043593D" w:rsidRDefault="00695C2A" w:rsidP="00695C2A">
            <w:pPr>
              <w:pStyle w:val="Text1"/>
              <w:numPr>
                <w:ilvl w:val="0"/>
                <w:numId w:val="0"/>
              </w:numPr>
              <w:rPr>
                <w:rFonts w:ascii="Verdana" w:hAnsi="Verdana"/>
                <w:b/>
              </w:rPr>
            </w:pPr>
            <w:r w:rsidRPr="0043593D">
              <w:rPr>
                <w:rFonts w:ascii="Verdana" w:hAnsi="Verdana"/>
                <w:b/>
              </w:rPr>
              <w:t>Perseverance</w:t>
            </w:r>
          </w:p>
          <w:p w14:paraId="58675D57" w14:textId="77777777" w:rsidR="00695C2A" w:rsidRPr="0043593D" w:rsidRDefault="00695C2A" w:rsidP="00695C2A">
            <w:pPr>
              <w:pStyle w:val="Text1"/>
              <w:numPr>
                <w:ilvl w:val="0"/>
                <w:numId w:val="0"/>
              </w:numPr>
              <w:rPr>
                <w:rFonts w:ascii="Verdana" w:hAnsi="Verdana"/>
              </w:rPr>
            </w:pPr>
          </w:p>
          <w:p w14:paraId="1074BB0F" w14:textId="77777777"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making links.</w:t>
            </w:r>
          </w:p>
          <w:p w14:paraId="6938E9DD" w14:textId="77777777" w:rsidR="00695C2A" w:rsidRPr="0043593D" w:rsidRDefault="00695C2A" w:rsidP="00695C2A">
            <w:pPr>
              <w:pStyle w:val="Text1"/>
              <w:numPr>
                <w:ilvl w:val="0"/>
                <w:numId w:val="0"/>
              </w:numPr>
              <w:rPr>
                <w:rFonts w:ascii="Verdana" w:hAnsi="Verdana"/>
                <w:color w:val="0000FF"/>
                <w:u w:val="single"/>
              </w:rPr>
            </w:pPr>
          </w:p>
        </w:tc>
      </w:tr>
      <w:tr w:rsidR="00695C2A" w:rsidRPr="0043593D" w14:paraId="05200CDC"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C44C15E"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3</w:t>
            </w:r>
          </w:p>
        </w:tc>
        <w:tc>
          <w:tcPr>
            <w:tcW w:w="1684" w:type="dxa"/>
            <w:tcBorders>
              <w:top w:val="single" w:sz="4" w:space="0" w:color="405E64"/>
              <w:left w:val="single" w:sz="4" w:space="0" w:color="405E64"/>
              <w:bottom w:val="single" w:sz="4" w:space="0" w:color="405E64"/>
              <w:right w:val="single" w:sz="4" w:space="0" w:color="405E64"/>
            </w:tcBorders>
          </w:tcPr>
          <w:p w14:paraId="04BB02BA" w14:textId="77777777" w:rsidR="00695C2A" w:rsidRPr="0043593D" w:rsidRDefault="00695C2A" w:rsidP="00695C2A">
            <w:pPr>
              <w:pStyle w:val="Text1"/>
              <w:numPr>
                <w:ilvl w:val="0"/>
                <w:numId w:val="0"/>
              </w:numPr>
              <w:rPr>
                <w:rFonts w:ascii="Verdana" w:hAnsi="Verdana"/>
              </w:rPr>
            </w:pPr>
            <w:r w:rsidRPr="0043593D">
              <w:rPr>
                <w:rFonts w:ascii="Verdana" w:hAnsi="Verdana"/>
              </w:rPr>
              <w:t>1.1 Business objectives</w:t>
            </w:r>
          </w:p>
        </w:tc>
        <w:tc>
          <w:tcPr>
            <w:tcW w:w="2978" w:type="dxa"/>
            <w:gridSpan w:val="2"/>
            <w:tcBorders>
              <w:top w:val="single" w:sz="4" w:space="0" w:color="405E64"/>
              <w:left w:val="single" w:sz="4" w:space="0" w:color="405E64"/>
              <w:bottom w:val="single" w:sz="4" w:space="0" w:color="405E64"/>
              <w:right w:val="single" w:sz="4" w:space="0" w:color="405E64"/>
            </w:tcBorders>
          </w:tcPr>
          <w:p w14:paraId="1564494D" w14:textId="77777777" w:rsidR="00695C2A" w:rsidRPr="0043593D" w:rsidRDefault="00695C2A" w:rsidP="00695C2A">
            <w:pPr>
              <w:pStyle w:val="Text1"/>
              <w:numPr>
                <w:ilvl w:val="0"/>
                <w:numId w:val="0"/>
              </w:numPr>
              <w:rPr>
                <w:rFonts w:ascii="Verdana" w:hAnsi="Verdana"/>
              </w:rPr>
            </w:pPr>
            <w:r w:rsidRPr="0043593D">
              <w:rPr>
                <w:rFonts w:ascii="Verdana" w:hAnsi="Verdana"/>
              </w:rPr>
              <w:t>Why business aims and objectives change as businesses evolve:</w:t>
            </w:r>
          </w:p>
          <w:p w14:paraId="435CDD7F" w14:textId="77777777" w:rsidR="00695C2A" w:rsidRPr="0043593D" w:rsidRDefault="00695C2A" w:rsidP="00695C2A">
            <w:pPr>
              <w:pStyle w:val="Text1"/>
              <w:numPr>
                <w:ilvl w:val="0"/>
                <w:numId w:val="0"/>
              </w:numPr>
              <w:rPr>
                <w:rFonts w:ascii="Verdana" w:hAnsi="Verdana"/>
                <w:lang w:val="en-US"/>
              </w:rPr>
            </w:pPr>
          </w:p>
          <w:p w14:paraId="5CAA38C3" w14:textId="77777777" w:rsidR="00695C2A" w:rsidRPr="0043593D" w:rsidRDefault="00695C2A" w:rsidP="00695C2A">
            <w:pPr>
              <w:pStyle w:val="Text1"/>
              <w:numPr>
                <w:ilvl w:val="0"/>
                <w:numId w:val="21"/>
              </w:numPr>
              <w:rPr>
                <w:rFonts w:ascii="Verdana" w:hAnsi="Verdana"/>
                <w:lang w:val="en-US"/>
              </w:rPr>
            </w:pPr>
            <w:proofErr w:type="gramStart"/>
            <w:r w:rsidRPr="0043593D">
              <w:rPr>
                <w:rFonts w:ascii="Verdana" w:hAnsi="Verdana"/>
                <w:lang w:val="en-US"/>
              </w:rPr>
              <w:t>in</w:t>
            </w:r>
            <w:proofErr w:type="gramEnd"/>
            <w:r w:rsidRPr="0043593D">
              <w:rPr>
                <w:rFonts w:ascii="Verdana" w:hAnsi="Verdana"/>
                <w:lang w:val="en-US"/>
              </w:rPr>
              <w:t xml:space="preserve"> response to market conditions, technology, performance, legislation, internal reasons.</w:t>
            </w:r>
          </w:p>
        </w:tc>
        <w:tc>
          <w:tcPr>
            <w:tcW w:w="3687" w:type="dxa"/>
            <w:tcBorders>
              <w:top w:val="single" w:sz="4" w:space="0" w:color="405E64"/>
              <w:left w:val="single" w:sz="4" w:space="0" w:color="405E64"/>
              <w:bottom w:val="single" w:sz="4" w:space="0" w:color="405E64"/>
              <w:right w:val="single" w:sz="4" w:space="0" w:color="405E64"/>
            </w:tcBorders>
          </w:tcPr>
          <w:p w14:paraId="095072B3" w14:textId="77777777" w:rsidR="00695C2A" w:rsidRPr="0043593D" w:rsidRDefault="00695C2A" w:rsidP="00695C2A">
            <w:pPr>
              <w:pStyle w:val="Text1"/>
              <w:numPr>
                <w:ilvl w:val="0"/>
                <w:numId w:val="21"/>
              </w:numPr>
              <w:rPr>
                <w:rFonts w:ascii="Verdana" w:hAnsi="Verdana"/>
              </w:rPr>
            </w:pPr>
            <w:r w:rsidRPr="0043593D">
              <w:rPr>
                <w:rFonts w:ascii="Verdana" w:hAnsi="Verdana"/>
              </w:rPr>
              <w:t>Investigate an existing business to identify its aims and objectives when first established.  Compare this to aims and objectives today.</w:t>
            </w:r>
          </w:p>
        </w:tc>
        <w:tc>
          <w:tcPr>
            <w:tcW w:w="3696" w:type="dxa"/>
            <w:gridSpan w:val="2"/>
            <w:tcBorders>
              <w:top w:val="single" w:sz="4" w:space="0" w:color="405E64"/>
              <w:left w:val="single" w:sz="4" w:space="0" w:color="405E64"/>
              <w:bottom w:val="single" w:sz="4" w:space="0" w:color="405E64"/>
              <w:right w:val="single" w:sz="4" w:space="0" w:color="405E64"/>
            </w:tcBorders>
          </w:tcPr>
          <w:p w14:paraId="6E4CF90B" w14:textId="77777777" w:rsidR="00695C2A" w:rsidRPr="0043593D" w:rsidRDefault="00695C2A" w:rsidP="00695C2A">
            <w:pPr>
              <w:pStyle w:val="Text1"/>
              <w:numPr>
                <w:ilvl w:val="0"/>
                <w:numId w:val="0"/>
              </w:numPr>
              <w:rPr>
                <w:rFonts w:ascii="Verdana" w:hAnsi="Verdana"/>
                <w:lang w:val="en-US"/>
              </w:rPr>
            </w:pPr>
          </w:p>
        </w:tc>
        <w:tc>
          <w:tcPr>
            <w:tcW w:w="1562" w:type="dxa"/>
            <w:tcBorders>
              <w:top w:val="single" w:sz="4" w:space="0" w:color="405E64"/>
              <w:left w:val="single" w:sz="4" w:space="0" w:color="405E64"/>
              <w:bottom w:val="single" w:sz="4" w:space="0" w:color="405E64"/>
              <w:right w:val="single" w:sz="4" w:space="0" w:color="405E64"/>
            </w:tcBorders>
          </w:tcPr>
          <w:p w14:paraId="19FB07CB"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4E66C6B2"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57E16D3C" w14:textId="77777777" w:rsidR="00695C2A" w:rsidRPr="0043593D" w:rsidRDefault="00695C2A" w:rsidP="00695C2A">
            <w:pPr>
              <w:pStyle w:val="Text1"/>
              <w:numPr>
                <w:ilvl w:val="0"/>
                <w:numId w:val="0"/>
              </w:numPr>
              <w:rPr>
                <w:rFonts w:ascii="Verdana" w:hAnsi="Verdana"/>
              </w:rPr>
            </w:pPr>
          </w:p>
          <w:p w14:paraId="7E287714"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 to identify aims and objectives.</w:t>
            </w:r>
          </w:p>
        </w:tc>
        <w:tc>
          <w:tcPr>
            <w:tcW w:w="1730" w:type="dxa"/>
            <w:tcBorders>
              <w:top w:val="single" w:sz="4" w:space="0" w:color="405E64"/>
              <w:left w:val="single" w:sz="4" w:space="0" w:color="405E64"/>
              <w:bottom w:val="single" w:sz="4" w:space="0" w:color="405E64"/>
              <w:right w:val="single" w:sz="4" w:space="0" w:color="405E64"/>
            </w:tcBorders>
          </w:tcPr>
          <w:p w14:paraId="716D23C3" w14:textId="77777777" w:rsidR="00695C2A" w:rsidRPr="0043593D" w:rsidRDefault="00695C2A" w:rsidP="00695C2A">
            <w:pPr>
              <w:pStyle w:val="Text1"/>
              <w:numPr>
                <w:ilvl w:val="0"/>
                <w:numId w:val="0"/>
              </w:numPr>
              <w:rPr>
                <w:rFonts w:ascii="Verdana" w:hAnsi="Verdana"/>
                <w:b/>
                <w:color w:val="000000" w:themeColor="text1"/>
              </w:rPr>
            </w:pPr>
            <w:r w:rsidRPr="0043593D">
              <w:rPr>
                <w:rFonts w:ascii="Verdana" w:hAnsi="Verdana"/>
                <w:b/>
                <w:color w:val="000000" w:themeColor="text1"/>
              </w:rPr>
              <w:t>Communication</w:t>
            </w:r>
          </w:p>
          <w:p w14:paraId="0301E675" w14:textId="77777777" w:rsidR="00695C2A" w:rsidRPr="0043593D" w:rsidRDefault="00695C2A" w:rsidP="00695C2A">
            <w:pPr>
              <w:pStyle w:val="Text1"/>
              <w:numPr>
                <w:ilvl w:val="0"/>
                <w:numId w:val="0"/>
              </w:numPr>
              <w:rPr>
                <w:rFonts w:ascii="Verdana" w:hAnsi="Verdana"/>
                <w:b/>
                <w:color w:val="000000" w:themeColor="text1"/>
              </w:rPr>
            </w:pPr>
            <w:r w:rsidRPr="0043593D">
              <w:rPr>
                <w:rFonts w:ascii="Verdana" w:hAnsi="Verdana"/>
                <w:b/>
                <w:color w:val="000000" w:themeColor="text1"/>
              </w:rPr>
              <w:t>Responsibility</w:t>
            </w:r>
          </w:p>
          <w:p w14:paraId="7AF2B84B" w14:textId="77777777" w:rsidR="00695C2A" w:rsidRPr="0043593D" w:rsidRDefault="00695C2A" w:rsidP="00695C2A">
            <w:pPr>
              <w:pStyle w:val="Text1"/>
              <w:numPr>
                <w:ilvl w:val="0"/>
                <w:numId w:val="0"/>
              </w:numPr>
              <w:rPr>
                <w:rFonts w:ascii="Verdana" w:hAnsi="Verdana"/>
                <w:b/>
                <w:color w:val="000000" w:themeColor="text1"/>
              </w:rPr>
            </w:pPr>
            <w:r w:rsidRPr="0043593D">
              <w:rPr>
                <w:rFonts w:ascii="Verdana" w:hAnsi="Verdana"/>
                <w:b/>
                <w:color w:val="000000" w:themeColor="text1"/>
              </w:rPr>
              <w:t>Integrity</w:t>
            </w:r>
          </w:p>
          <w:p w14:paraId="4C951261" w14:textId="77777777" w:rsidR="00695C2A" w:rsidRPr="0043593D" w:rsidRDefault="00695C2A" w:rsidP="00695C2A">
            <w:pPr>
              <w:pStyle w:val="Text1"/>
              <w:numPr>
                <w:ilvl w:val="0"/>
                <w:numId w:val="0"/>
              </w:numPr>
              <w:rPr>
                <w:rFonts w:ascii="Verdana" w:hAnsi="Verdana"/>
                <w:color w:val="000000" w:themeColor="text1"/>
              </w:rPr>
            </w:pPr>
          </w:p>
          <w:p w14:paraId="0DEEEAD5" w14:textId="77777777" w:rsidR="00695C2A" w:rsidRPr="0043593D" w:rsidRDefault="00695C2A" w:rsidP="00695C2A">
            <w:pPr>
              <w:pStyle w:val="Text1"/>
              <w:numPr>
                <w:ilvl w:val="0"/>
                <w:numId w:val="0"/>
              </w:numPr>
              <w:rPr>
                <w:rFonts w:ascii="Verdana" w:hAnsi="Verdana"/>
                <w:color w:val="000000" w:themeColor="text1"/>
              </w:rPr>
            </w:pPr>
            <w:r w:rsidRPr="0043593D">
              <w:rPr>
                <w:rFonts w:ascii="Verdana" w:hAnsi="Verdana"/>
                <w:color w:val="000000" w:themeColor="text1"/>
              </w:rPr>
              <w:t>… through meeting/ interviewing a business owner.</w:t>
            </w:r>
          </w:p>
          <w:p w14:paraId="21B3ADD2" w14:textId="77777777" w:rsidR="00695C2A" w:rsidRPr="0043593D" w:rsidRDefault="00695C2A" w:rsidP="00695C2A">
            <w:pPr>
              <w:pStyle w:val="Text1"/>
              <w:numPr>
                <w:ilvl w:val="0"/>
                <w:numId w:val="0"/>
              </w:numPr>
              <w:rPr>
                <w:rFonts w:ascii="Verdana" w:hAnsi="Verdana"/>
                <w:color w:val="0000FF"/>
              </w:rPr>
            </w:pPr>
          </w:p>
        </w:tc>
      </w:tr>
      <w:tr w:rsidR="00695C2A" w:rsidRPr="0043593D" w14:paraId="6ED7F92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399A16E9"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lastRenderedPageBreak/>
              <w:t>4</w:t>
            </w:r>
          </w:p>
        </w:tc>
        <w:tc>
          <w:tcPr>
            <w:tcW w:w="1684" w:type="dxa"/>
            <w:tcBorders>
              <w:top w:val="single" w:sz="4" w:space="0" w:color="405E64"/>
              <w:left w:val="single" w:sz="4" w:space="0" w:color="405E64"/>
              <w:bottom w:val="single" w:sz="4" w:space="0" w:color="405E64"/>
              <w:right w:val="single" w:sz="4" w:space="0" w:color="405E64"/>
            </w:tcBorders>
          </w:tcPr>
          <w:p w14:paraId="676DAAF4" w14:textId="77777777" w:rsidR="00695C2A" w:rsidRPr="0043593D" w:rsidRDefault="00695C2A" w:rsidP="00695C2A">
            <w:pPr>
              <w:pStyle w:val="Text1"/>
              <w:numPr>
                <w:ilvl w:val="0"/>
                <w:numId w:val="0"/>
              </w:numPr>
              <w:rPr>
                <w:rFonts w:ascii="Verdana" w:hAnsi="Verdana"/>
              </w:rPr>
            </w:pPr>
            <w:r w:rsidRPr="0043593D">
              <w:rPr>
                <w:rFonts w:ascii="Verdana" w:hAnsi="Verdana"/>
              </w:rPr>
              <w:t>1.2 Types of organisations</w:t>
            </w:r>
          </w:p>
          <w:p w14:paraId="75444953" w14:textId="77777777" w:rsidR="00695C2A" w:rsidRPr="0043593D" w:rsidRDefault="00695C2A" w:rsidP="00695C2A">
            <w:pPr>
              <w:pStyle w:val="Text1"/>
              <w:numPr>
                <w:ilvl w:val="0"/>
                <w:numId w:val="0"/>
              </w:numPr>
              <w:rPr>
                <w:rFonts w:ascii="Verdana" w:hAnsi="Verdana"/>
              </w:rPr>
            </w:pPr>
          </w:p>
        </w:tc>
        <w:tc>
          <w:tcPr>
            <w:tcW w:w="2978" w:type="dxa"/>
            <w:gridSpan w:val="2"/>
            <w:tcBorders>
              <w:top w:val="single" w:sz="4" w:space="0" w:color="405E64"/>
              <w:left w:val="single" w:sz="4" w:space="0" w:color="405E64"/>
              <w:bottom w:val="single" w:sz="4" w:space="0" w:color="405E64"/>
              <w:right w:val="single" w:sz="4" w:space="0" w:color="405E64"/>
            </w:tcBorders>
          </w:tcPr>
          <w:p w14:paraId="57BDEA90" w14:textId="77777777" w:rsidR="00695C2A" w:rsidRPr="0043593D" w:rsidRDefault="00695C2A" w:rsidP="00695C2A">
            <w:pPr>
              <w:pStyle w:val="Text1"/>
              <w:rPr>
                <w:rFonts w:ascii="Verdana" w:hAnsi="Verdana"/>
              </w:rPr>
            </w:pPr>
            <w:r w:rsidRPr="0043593D">
              <w:rPr>
                <w:rFonts w:ascii="Verdana" w:hAnsi="Verdana"/>
              </w:rPr>
              <w:t>The main types of business ownership: sole trader, partnerships, limited companies (private and public), public corporations.</w:t>
            </w:r>
          </w:p>
          <w:p w14:paraId="2BDC886E" w14:textId="77777777" w:rsidR="00695C2A" w:rsidRPr="0043593D" w:rsidRDefault="00695C2A" w:rsidP="00695C2A">
            <w:pPr>
              <w:pStyle w:val="Text1"/>
              <w:rPr>
                <w:rFonts w:ascii="Verdana" w:hAnsi="Verdana"/>
              </w:rPr>
            </w:pPr>
            <w:r w:rsidRPr="0043593D">
              <w:rPr>
                <w:rFonts w:ascii="Verdana" w:hAnsi="Verdana"/>
              </w:rPr>
              <w:t>Different forms of business organisation: franchise, social enterprise, multinationals.</w:t>
            </w:r>
          </w:p>
          <w:p w14:paraId="466AAFF0" w14:textId="77777777" w:rsidR="00695C2A" w:rsidRPr="0043593D" w:rsidRDefault="00695C2A" w:rsidP="00695C2A">
            <w:pPr>
              <w:pStyle w:val="Text1"/>
              <w:numPr>
                <w:ilvl w:val="0"/>
                <w:numId w:val="0"/>
              </w:numPr>
              <w:rPr>
                <w:rFonts w:ascii="Verdana" w:hAnsi="Verdana"/>
              </w:rPr>
            </w:pPr>
          </w:p>
        </w:tc>
        <w:tc>
          <w:tcPr>
            <w:tcW w:w="3687" w:type="dxa"/>
            <w:tcBorders>
              <w:top w:val="single" w:sz="4" w:space="0" w:color="405E64"/>
              <w:left w:val="single" w:sz="4" w:space="0" w:color="405E64"/>
              <w:bottom w:val="single" w:sz="4" w:space="0" w:color="405E64"/>
              <w:right w:val="single" w:sz="4" w:space="0" w:color="405E64"/>
            </w:tcBorders>
          </w:tcPr>
          <w:p w14:paraId="05EC6B13" w14:textId="77777777" w:rsidR="00695C2A" w:rsidRPr="0043593D" w:rsidRDefault="00695C2A" w:rsidP="00695C2A">
            <w:pPr>
              <w:pStyle w:val="Text1"/>
              <w:rPr>
                <w:rFonts w:ascii="Verdana" w:hAnsi="Verdana"/>
              </w:rPr>
            </w:pPr>
            <w:r w:rsidRPr="0043593D">
              <w:rPr>
                <w:rFonts w:ascii="Verdana" w:hAnsi="Verdana"/>
              </w:rPr>
              <w:t>Teacher introduction to different types of business ownership.</w:t>
            </w:r>
          </w:p>
          <w:p w14:paraId="52DF79FE" w14:textId="77777777" w:rsidR="009D5995" w:rsidRPr="0043593D" w:rsidRDefault="009D5995" w:rsidP="009D5995">
            <w:pPr>
              <w:pStyle w:val="Text1"/>
              <w:numPr>
                <w:ilvl w:val="0"/>
                <w:numId w:val="0"/>
              </w:numPr>
              <w:ind w:left="284"/>
              <w:rPr>
                <w:rFonts w:ascii="Verdana" w:hAnsi="Verdana"/>
              </w:rPr>
            </w:pPr>
          </w:p>
          <w:p w14:paraId="59D4660F" w14:textId="77777777" w:rsidR="00695C2A" w:rsidRPr="0043593D" w:rsidRDefault="00695C2A" w:rsidP="00695C2A">
            <w:pPr>
              <w:pStyle w:val="Text1"/>
              <w:rPr>
                <w:rFonts w:ascii="Verdana" w:hAnsi="Verdana"/>
              </w:rPr>
            </w:pPr>
            <w:r w:rsidRPr="0043593D">
              <w:rPr>
                <w:rFonts w:ascii="Verdana" w:hAnsi="Verdana"/>
              </w:rPr>
              <w:t>Students consider guidelines on setting up different types of business organisation.</w:t>
            </w:r>
          </w:p>
          <w:p w14:paraId="24D9CECE" w14:textId="77777777" w:rsidR="009D5995" w:rsidRPr="0043593D" w:rsidRDefault="009D5995" w:rsidP="009D5995">
            <w:pPr>
              <w:pStyle w:val="Text1"/>
              <w:numPr>
                <w:ilvl w:val="0"/>
                <w:numId w:val="0"/>
              </w:numPr>
              <w:ind w:left="284"/>
              <w:rPr>
                <w:rFonts w:ascii="Verdana" w:hAnsi="Verdana"/>
              </w:rPr>
            </w:pPr>
          </w:p>
          <w:p w14:paraId="445C2318" w14:textId="77777777" w:rsidR="00695C2A" w:rsidRPr="0043593D" w:rsidRDefault="00695C2A" w:rsidP="00695C2A">
            <w:pPr>
              <w:pStyle w:val="Text1"/>
              <w:rPr>
                <w:rFonts w:ascii="Verdana" w:hAnsi="Verdana"/>
              </w:rPr>
            </w:pPr>
            <w:r w:rsidRPr="0043593D">
              <w:rPr>
                <w:rFonts w:ascii="Verdana" w:hAnsi="Verdana"/>
              </w:rPr>
              <w:t>Students take part in a series of activities involving starting a business. For example, they make a list of the reasons why they think a person might want to start up a business, ranking the reasons in order of priority. They design a poster advertising the benefits of starting up a new business, taking into account the fact that it needs to attract attention and include information about starting a business.</w:t>
            </w:r>
          </w:p>
        </w:tc>
        <w:tc>
          <w:tcPr>
            <w:tcW w:w="3696" w:type="dxa"/>
            <w:gridSpan w:val="2"/>
            <w:tcBorders>
              <w:top w:val="single" w:sz="4" w:space="0" w:color="405E64"/>
              <w:left w:val="single" w:sz="4" w:space="0" w:color="405E64"/>
              <w:bottom w:val="single" w:sz="4" w:space="0" w:color="405E64"/>
              <w:right w:val="single" w:sz="4" w:space="0" w:color="405E64"/>
            </w:tcBorders>
          </w:tcPr>
          <w:p w14:paraId="1DBB1ACD" w14:textId="77777777" w:rsidR="00695C2A" w:rsidRPr="0043593D" w:rsidRDefault="00695C2A" w:rsidP="00695C2A">
            <w:pPr>
              <w:pStyle w:val="Text1"/>
              <w:rPr>
                <w:rFonts w:ascii="Verdana" w:hAnsi="Verdana"/>
              </w:rPr>
            </w:pPr>
            <w:r w:rsidRPr="0043593D">
              <w:rPr>
                <w:rFonts w:ascii="Verdana" w:hAnsi="Verdana"/>
              </w:rPr>
              <w:t xml:space="preserve">Use </w:t>
            </w:r>
            <w:r w:rsidRPr="0043593D">
              <w:rPr>
                <w:rFonts w:ascii="Verdana" w:hAnsi="Verdana"/>
                <w:i/>
              </w:rPr>
              <w:t>The Simpson</w:t>
            </w:r>
            <w:r w:rsidRPr="0043593D">
              <w:rPr>
                <w:rFonts w:ascii="Verdana" w:hAnsi="Verdana"/>
                <w:i/>
                <w:lang w:val="en-GB"/>
              </w:rPr>
              <w:t>s</w:t>
            </w:r>
            <w:r w:rsidRPr="0043593D">
              <w:rPr>
                <w:rFonts w:ascii="Verdana" w:hAnsi="Verdana"/>
              </w:rPr>
              <w:t xml:space="preserve"> – </w:t>
            </w:r>
            <w:r w:rsidRPr="0043593D">
              <w:rPr>
                <w:rFonts w:ascii="Verdana" w:hAnsi="Verdana"/>
                <w:lang w:val="en-GB"/>
              </w:rPr>
              <w:t>‘</w:t>
            </w:r>
            <w:r w:rsidRPr="0043593D">
              <w:rPr>
                <w:rFonts w:ascii="Verdana" w:hAnsi="Verdana"/>
              </w:rPr>
              <w:t xml:space="preserve">The Twisted World of Marge Simpson’ – as an introduction to the topic of franchising. </w:t>
            </w:r>
          </w:p>
          <w:p w14:paraId="2DFFDE1A" w14:textId="77777777" w:rsidR="00695C2A" w:rsidRPr="0043593D" w:rsidRDefault="00695C2A" w:rsidP="00695C2A">
            <w:pPr>
              <w:pStyle w:val="Text1"/>
              <w:numPr>
                <w:ilvl w:val="0"/>
                <w:numId w:val="0"/>
              </w:numPr>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4BF844B1"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0E700B74" w14:textId="77777777" w:rsidR="00695C2A" w:rsidRPr="0043593D" w:rsidRDefault="00695C2A" w:rsidP="00695C2A">
            <w:pPr>
              <w:pStyle w:val="Text1"/>
              <w:numPr>
                <w:ilvl w:val="0"/>
                <w:numId w:val="0"/>
              </w:numPr>
              <w:rPr>
                <w:rFonts w:ascii="Verdana" w:hAnsi="Verdana"/>
              </w:rPr>
            </w:pPr>
          </w:p>
          <w:p w14:paraId="7B7409C0" w14:textId="77777777" w:rsidR="00695C2A" w:rsidRPr="0043593D" w:rsidRDefault="00695C2A" w:rsidP="00695C2A">
            <w:pPr>
              <w:pStyle w:val="Text1"/>
              <w:numPr>
                <w:ilvl w:val="0"/>
                <w:numId w:val="0"/>
              </w:numPr>
              <w:rPr>
                <w:rFonts w:ascii="Verdana" w:hAnsi="Verdana"/>
              </w:rPr>
            </w:pPr>
            <w:r w:rsidRPr="0043593D">
              <w:rPr>
                <w:rFonts w:ascii="Verdana" w:hAnsi="Verdana"/>
              </w:rPr>
              <w:t>… using many pieces of information (sometimes seemingly unrelated) and synthesising this information to make judgements.</w:t>
            </w:r>
          </w:p>
          <w:p w14:paraId="2DA6F5D3" w14:textId="77777777" w:rsidR="00695C2A" w:rsidRPr="0043593D" w:rsidRDefault="00695C2A" w:rsidP="00695C2A">
            <w:pPr>
              <w:pStyle w:val="Text1"/>
              <w:numPr>
                <w:ilvl w:val="0"/>
                <w:numId w:val="0"/>
              </w:numPr>
              <w:rPr>
                <w:rFonts w:ascii="Verdana" w:hAnsi="Verdana"/>
              </w:rPr>
            </w:pPr>
          </w:p>
        </w:tc>
        <w:tc>
          <w:tcPr>
            <w:tcW w:w="1730" w:type="dxa"/>
            <w:tcBorders>
              <w:top w:val="single" w:sz="4" w:space="0" w:color="405E64"/>
              <w:left w:val="single" w:sz="4" w:space="0" w:color="405E64"/>
              <w:bottom w:val="single" w:sz="4" w:space="0" w:color="405E64"/>
              <w:right w:val="single" w:sz="4" w:space="0" w:color="405E64"/>
            </w:tcBorders>
          </w:tcPr>
          <w:p w14:paraId="793168DB"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77908527"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7E512313"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09BB7E20"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78E24C97" w14:textId="77777777" w:rsidR="00695C2A" w:rsidRPr="0043593D" w:rsidRDefault="00695C2A" w:rsidP="00695C2A">
            <w:pPr>
              <w:pStyle w:val="Text1"/>
              <w:numPr>
                <w:ilvl w:val="0"/>
                <w:numId w:val="0"/>
              </w:numPr>
              <w:rPr>
                <w:rFonts w:ascii="Verdana" w:hAnsi="Verdana"/>
              </w:rPr>
            </w:pPr>
          </w:p>
          <w:p w14:paraId="1CA13B30" w14:textId="03030DED"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creating mind</w:t>
            </w:r>
            <w:r w:rsidR="00A75C49" w:rsidRPr="0043593D">
              <w:rPr>
                <w:rFonts w:ascii="Verdana" w:hAnsi="Verdana"/>
                <w:lang w:val="en-GB"/>
              </w:rPr>
              <w:t>-</w:t>
            </w:r>
            <w:r w:rsidRPr="0043593D">
              <w:rPr>
                <w:rFonts w:ascii="Verdana" w:hAnsi="Verdana"/>
              </w:rPr>
              <w:t>map and display materials.</w:t>
            </w:r>
          </w:p>
          <w:p w14:paraId="70685D80" w14:textId="77777777" w:rsidR="00695C2A" w:rsidRPr="0043593D" w:rsidRDefault="00695C2A" w:rsidP="00695C2A">
            <w:pPr>
              <w:pStyle w:val="Text1"/>
              <w:numPr>
                <w:ilvl w:val="0"/>
                <w:numId w:val="0"/>
              </w:numPr>
              <w:rPr>
                <w:rFonts w:ascii="Verdana" w:hAnsi="Verdana"/>
              </w:rPr>
            </w:pPr>
          </w:p>
        </w:tc>
      </w:tr>
      <w:tr w:rsidR="00695C2A" w:rsidRPr="0043593D" w14:paraId="758D320D"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E7D23C1"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5</w:t>
            </w:r>
          </w:p>
          <w:p w14:paraId="51D188F1" w14:textId="77777777" w:rsidR="00695C2A" w:rsidRPr="0043593D" w:rsidRDefault="00695C2A" w:rsidP="00695C2A">
            <w:pPr>
              <w:pStyle w:val="Text1"/>
              <w:numPr>
                <w:ilvl w:val="0"/>
                <w:numId w:val="0"/>
              </w:numPr>
              <w:jc w:val="center"/>
              <w:rPr>
                <w:rFonts w:ascii="Verdana" w:hAnsi="Verdana"/>
              </w:rPr>
            </w:pPr>
          </w:p>
          <w:p w14:paraId="6E7F59B1" w14:textId="77777777" w:rsidR="00695C2A" w:rsidRPr="0043593D" w:rsidRDefault="00695C2A" w:rsidP="00695C2A">
            <w:pPr>
              <w:pStyle w:val="Text1"/>
              <w:numPr>
                <w:ilvl w:val="0"/>
                <w:numId w:val="0"/>
              </w:numPr>
              <w:jc w:val="center"/>
              <w:rPr>
                <w:rFonts w:ascii="Verdana" w:hAnsi="Verdana"/>
              </w:rPr>
            </w:pPr>
          </w:p>
        </w:tc>
        <w:tc>
          <w:tcPr>
            <w:tcW w:w="1684" w:type="dxa"/>
            <w:tcBorders>
              <w:top w:val="single" w:sz="4" w:space="0" w:color="405E64"/>
              <w:left w:val="single" w:sz="4" w:space="0" w:color="405E64"/>
              <w:bottom w:val="single" w:sz="4" w:space="0" w:color="405E64"/>
              <w:right w:val="single" w:sz="4" w:space="0" w:color="405E64"/>
            </w:tcBorders>
          </w:tcPr>
          <w:p w14:paraId="26A0DAD5" w14:textId="77777777" w:rsidR="00695C2A" w:rsidRPr="0043593D" w:rsidRDefault="00695C2A" w:rsidP="00695C2A">
            <w:pPr>
              <w:pStyle w:val="Text1"/>
              <w:numPr>
                <w:ilvl w:val="0"/>
                <w:numId w:val="0"/>
              </w:numPr>
              <w:rPr>
                <w:rFonts w:ascii="Verdana" w:hAnsi="Verdana"/>
              </w:rPr>
            </w:pPr>
            <w:r w:rsidRPr="0043593D">
              <w:rPr>
                <w:rFonts w:ascii="Verdana" w:hAnsi="Verdana"/>
              </w:rPr>
              <w:t>1.2 Types of organisations</w:t>
            </w:r>
          </w:p>
          <w:p w14:paraId="03F7D6DA" w14:textId="77777777" w:rsidR="00695C2A" w:rsidRPr="0043593D" w:rsidRDefault="00695C2A" w:rsidP="00695C2A">
            <w:pPr>
              <w:pStyle w:val="Text1"/>
              <w:numPr>
                <w:ilvl w:val="0"/>
                <w:numId w:val="0"/>
              </w:numPr>
              <w:rPr>
                <w:rFonts w:ascii="Verdana" w:hAnsi="Verdana"/>
              </w:rPr>
            </w:pPr>
          </w:p>
        </w:tc>
        <w:tc>
          <w:tcPr>
            <w:tcW w:w="2978" w:type="dxa"/>
            <w:gridSpan w:val="2"/>
            <w:tcBorders>
              <w:top w:val="single" w:sz="4" w:space="0" w:color="405E64"/>
              <w:left w:val="single" w:sz="4" w:space="0" w:color="405E64"/>
              <w:bottom w:val="single" w:sz="4" w:space="0" w:color="405E64"/>
              <w:right w:val="single" w:sz="4" w:space="0" w:color="405E64"/>
            </w:tcBorders>
          </w:tcPr>
          <w:p w14:paraId="55FA28E2" w14:textId="77777777" w:rsidR="00695C2A" w:rsidRPr="0043593D" w:rsidRDefault="00695C2A" w:rsidP="00695C2A">
            <w:pPr>
              <w:pStyle w:val="Text1"/>
              <w:numPr>
                <w:ilvl w:val="0"/>
                <w:numId w:val="0"/>
              </w:numPr>
              <w:rPr>
                <w:rFonts w:ascii="Verdana" w:hAnsi="Verdana"/>
                <w:lang w:val="en-US"/>
              </w:rPr>
            </w:pPr>
            <w:r w:rsidRPr="0043593D">
              <w:rPr>
                <w:rFonts w:ascii="Verdana" w:hAnsi="Verdana"/>
              </w:rPr>
              <w:t xml:space="preserve">Characteristics relating to size: </w:t>
            </w:r>
            <w:r w:rsidRPr="0043593D">
              <w:rPr>
                <w:rFonts w:ascii="Verdana" w:hAnsi="Verdana"/>
                <w:lang w:val="en-US"/>
              </w:rPr>
              <w:t xml:space="preserve"> </w:t>
            </w:r>
          </w:p>
          <w:p w14:paraId="78FF4F13" w14:textId="77777777" w:rsidR="00695C2A" w:rsidRPr="0043593D" w:rsidRDefault="00695C2A" w:rsidP="00695C2A">
            <w:pPr>
              <w:pStyle w:val="Text1"/>
              <w:numPr>
                <w:ilvl w:val="0"/>
                <w:numId w:val="0"/>
              </w:numPr>
              <w:rPr>
                <w:rFonts w:ascii="Verdana" w:hAnsi="Verdana"/>
                <w:lang w:val="en-US"/>
              </w:rPr>
            </w:pPr>
          </w:p>
          <w:p w14:paraId="75897819" w14:textId="77777777" w:rsidR="00695C2A" w:rsidRPr="0043593D" w:rsidRDefault="00695C2A" w:rsidP="00695C2A">
            <w:pPr>
              <w:pStyle w:val="Text1"/>
              <w:rPr>
                <w:rFonts w:ascii="Verdana" w:hAnsi="Verdana"/>
                <w:lang w:val="en-US"/>
              </w:rPr>
            </w:pPr>
            <w:r w:rsidRPr="0043593D">
              <w:rPr>
                <w:rFonts w:ascii="Verdana" w:hAnsi="Verdana"/>
                <w:lang w:val="en-US"/>
              </w:rPr>
              <w:t>concepts of risk, ownership and limited liability</w:t>
            </w:r>
          </w:p>
          <w:p w14:paraId="35D13C03" w14:textId="77777777" w:rsidR="00695C2A" w:rsidRPr="0043593D" w:rsidRDefault="00695C2A" w:rsidP="00695C2A">
            <w:pPr>
              <w:pStyle w:val="Text1"/>
              <w:rPr>
                <w:rFonts w:ascii="Verdana" w:hAnsi="Verdana"/>
                <w:lang w:val="en-US"/>
              </w:rPr>
            </w:pPr>
            <w:r w:rsidRPr="0043593D">
              <w:rPr>
                <w:rFonts w:ascii="Verdana" w:hAnsi="Verdana"/>
                <w:lang w:val="en-US"/>
              </w:rPr>
              <w:t>public corporations – reasons for and against public ownership</w:t>
            </w:r>
          </w:p>
          <w:p w14:paraId="36F80C57" w14:textId="77777777" w:rsidR="00695C2A" w:rsidRPr="0043593D" w:rsidRDefault="00695C2A" w:rsidP="00695C2A">
            <w:pPr>
              <w:pStyle w:val="Text1"/>
              <w:rPr>
                <w:rFonts w:ascii="Verdana" w:hAnsi="Verdana"/>
                <w:lang w:val="en-US"/>
              </w:rPr>
            </w:pPr>
            <w:r w:rsidRPr="0043593D">
              <w:rPr>
                <w:rFonts w:ascii="Verdana" w:hAnsi="Verdana"/>
                <w:lang w:val="en-US"/>
              </w:rPr>
              <w:t>ownership, control, sources of finance, use of profits, stakeholders and shareholders appropriateness of different forms of ownership</w:t>
            </w:r>
          </w:p>
        </w:tc>
        <w:tc>
          <w:tcPr>
            <w:tcW w:w="3687" w:type="dxa"/>
            <w:tcBorders>
              <w:top w:val="single" w:sz="4" w:space="0" w:color="405E64"/>
              <w:left w:val="single" w:sz="4" w:space="0" w:color="405E64"/>
              <w:bottom w:val="single" w:sz="4" w:space="0" w:color="405E64"/>
              <w:right w:val="single" w:sz="4" w:space="0" w:color="405E64"/>
            </w:tcBorders>
          </w:tcPr>
          <w:p w14:paraId="64FE49DC" w14:textId="77777777" w:rsidR="00695C2A" w:rsidRPr="0043593D" w:rsidRDefault="00695C2A" w:rsidP="00695C2A">
            <w:pPr>
              <w:pStyle w:val="Text1"/>
              <w:ind w:left="340" w:hanging="340"/>
              <w:rPr>
                <w:rFonts w:ascii="Verdana" w:hAnsi="Verdana"/>
              </w:rPr>
            </w:pPr>
            <w:r w:rsidRPr="0043593D">
              <w:rPr>
                <w:rFonts w:ascii="Verdana" w:hAnsi="Verdana"/>
              </w:rPr>
              <w:t>Students create a mind map on the principle of limited liability.</w:t>
            </w:r>
          </w:p>
          <w:p w14:paraId="7C069D9F" w14:textId="77777777" w:rsidR="009D5995" w:rsidRPr="0043593D" w:rsidRDefault="009D5995" w:rsidP="009D5995">
            <w:pPr>
              <w:pStyle w:val="Text1"/>
              <w:numPr>
                <w:ilvl w:val="0"/>
                <w:numId w:val="0"/>
              </w:numPr>
              <w:ind w:left="340"/>
              <w:rPr>
                <w:rFonts w:ascii="Verdana" w:hAnsi="Verdana"/>
              </w:rPr>
            </w:pPr>
          </w:p>
          <w:p w14:paraId="0A64581D" w14:textId="77777777" w:rsidR="00695C2A" w:rsidRPr="0043593D" w:rsidRDefault="00695C2A" w:rsidP="00695C2A">
            <w:pPr>
              <w:pStyle w:val="Text1"/>
              <w:ind w:left="340" w:hanging="340"/>
              <w:rPr>
                <w:rFonts w:ascii="Verdana" w:hAnsi="Verdana"/>
              </w:rPr>
            </w:pPr>
            <w:r w:rsidRPr="0043593D">
              <w:rPr>
                <w:rFonts w:ascii="Verdana" w:hAnsi="Verdana"/>
              </w:rPr>
              <w:t xml:space="preserve">Investigation of local role for public corporations/authorities.  Compare role of public and private corporations in local area. </w:t>
            </w:r>
          </w:p>
          <w:p w14:paraId="4695062F"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5E1B1502" w14:textId="77777777" w:rsidR="00695C2A" w:rsidRPr="0043593D" w:rsidRDefault="00695C2A" w:rsidP="00695C2A">
            <w:pPr>
              <w:pStyle w:val="Text1"/>
              <w:rPr>
                <w:rFonts w:ascii="Verdana" w:hAnsi="Verdana"/>
                <w:lang w:val="en-US"/>
              </w:rPr>
            </w:pPr>
            <w:r w:rsidRPr="0043593D">
              <w:rPr>
                <w:rFonts w:ascii="Verdana" w:hAnsi="Verdana"/>
              </w:rPr>
              <w:t xml:space="preserve">Case studies </w:t>
            </w:r>
          </w:p>
        </w:tc>
        <w:tc>
          <w:tcPr>
            <w:tcW w:w="1562" w:type="dxa"/>
            <w:tcBorders>
              <w:top w:val="single" w:sz="4" w:space="0" w:color="405E64"/>
              <w:left w:val="single" w:sz="4" w:space="0" w:color="405E64"/>
              <w:bottom w:val="single" w:sz="4" w:space="0" w:color="405E64"/>
              <w:right w:val="single" w:sz="4" w:space="0" w:color="405E64"/>
            </w:tcBorders>
          </w:tcPr>
          <w:p w14:paraId="5001E90F" w14:textId="77777777" w:rsidR="00695C2A" w:rsidRPr="0043593D" w:rsidRDefault="00695C2A" w:rsidP="00695C2A">
            <w:pPr>
              <w:pStyle w:val="Text1"/>
              <w:numPr>
                <w:ilvl w:val="0"/>
                <w:numId w:val="0"/>
              </w:numPr>
              <w:rPr>
                <w:rFonts w:ascii="Verdana" w:hAnsi="Verdana"/>
                <w:b/>
                <w:color w:val="000000" w:themeColor="text1"/>
              </w:rPr>
            </w:pPr>
            <w:r w:rsidRPr="0043593D">
              <w:rPr>
                <w:rFonts w:ascii="Verdana" w:hAnsi="Verdana"/>
                <w:b/>
                <w:color w:val="000000" w:themeColor="text1"/>
              </w:rPr>
              <w:t>Problem solving</w:t>
            </w:r>
          </w:p>
          <w:p w14:paraId="7456BD89" w14:textId="77777777" w:rsidR="00695C2A" w:rsidRPr="0043593D" w:rsidRDefault="00695C2A" w:rsidP="00695C2A">
            <w:pPr>
              <w:pStyle w:val="Text1"/>
              <w:numPr>
                <w:ilvl w:val="0"/>
                <w:numId w:val="0"/>
              </w:numPr>
              <w:rPr>
                <w:rFonts w:ascii="Verdana" w:hAnsi="Verdana"/>
                <w:color w:val="0000FF"/>
              </w:rPr>
            </w:pPr>
          </w:p>
          <w:p w14:paraId="3EB22FD9" w14:textId="77777777" w:rsidR="00695C2A" w:rsidRPr="0043593D" w:rsidRDefault="00695C2A" w:rsidP="00695C2A">
            <w:pPr>
              <w:pStyle w:val="Text1"/>
              <w:numPr>
                <w:ilvl w:val="0"/>
                <w:numId w:val="0"/>
              </w:numPr>
              <w:rPr>
                <w:rFonts w:ascii="Verdana" w:hAnsi="Verdana"/>
                <w:color w:val="0000FF"/>
              </w:rPr>
            </w:pPr>
            <w:r w:rsidRPr="0043593D">
              <w:rPr>
                <w:rFonts w:ascii="Verdana" w:hAnsi="Verdana"/>
                <w:color w:val="0000FF"/>
              </w:rPr>
              <w:t xml:space="preserve">… </w:t>
            </w:r>
            <w:r w:rsidRPr="0043593D">
              <w:rPr>
                <w:rFonts w:ascii="Verdana" w:hAnsi="Verdana"/>
              </w:rPr>
              <w:t>through examining a problem in a different context into a process, or series of processes which allows a solution to be determined.</w:t>
            </w:r>
          </w:p>
        </w:tc>
        <w:tc>
          <w:tcPr>
            <w:tcW w:w="1730" w:type="dxa"/>
            <w:tcBorders>
              <w:top w:val="single" w:sz="4" w:space="0" w:color="405E64"/>
              <w:left w:val="single" w:sz="4" w:space="0" w:color="405E64"/>
              <w:bottom w:val="single" w:sz="4" w:space="0" w:color="405E64"/>
              <w:right w:val="single" w:sz="4" w:space="0" w:color="405E64"/>
            </w:tcBorders>
          </w:tcPr>
          <w:p w14:paraId="54E27411"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0E8BA105"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1DAD056D"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11B5DA74"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088A3BEE" w14:textId="77777777" w:rsidR="00695C2A" w:rsidRPr="0043593D" w:rsidRDefault="00695C2A" w:rsidP="00695C2A">
            <w:pPr>
              <w:pStyle w:val="Text1"/>
              <w:numPr>
                <w:ilvl w:val="0"/>
                <w:numId w:val="0"/>
              </w:numPr>
              <w:rPr>
                <w:rFonts w:ascii="Verdana" w:hAnsi="Verdana"/>
              </w:rPr>
            </w:pPr>
          </w:p>
          <w:p w14:paraId="3A29DE3F" w14:textId="2739E051"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creating mind</w:t>
            </w:r>
            <w:r w:rsidR="00A75C49" w:rsidRPr="0043593D">
              <w:rPr>
                <w:rFonts w:ascii="Verdana" w:hAnsi="Verdana"/>
                <w:lang w:val="en-GB"/>
              </w:rPr>
              <w:t>-</w:t>
            </w:r>
            <w:r w:rsidRPr="0043593D">
              <w:rPr>
                <w:rFonts w:ascii="Verdana" w:hAnsi="Verdana"/>
              </w:rPr>
              <w:t>map and display materials.</w:t>
            </w:r>
          </w:p>
          <w:p w14:paraId="733FE6FB" w14:textId="77777777" w:rsidR="00695C2A" w:rsidRPr="0043593D" w:rsidRDefault="00695C2A" w:rsidP="00695C2A">
            <w:pPr>
              <w:pStyle w:val="Text1"/>
              <w:numPr>
                <w:ilvl w:val="0"/>
                <w:numId w:val="0"/>
              </w:numPr>
              <w:rPr>
                <w:rFonts w:ascii="Verdana" w:hAnsi="Verdana"/>
              </w:rPr>
            </w:pPr>
          </w:p>
        </w:tc>
      </w:tr>
      <w:tr w:rsidR="00695C2A" w:rsidRPr="0043593D" w14:paraId="23D093D1"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4C61B20"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6</w:t>
            </w:r>
          </w:p>
          <w:p w14:paraId="7F0B84F2" w14:textId="77777777" w:rsidR="00695C2A" w:rsidRPr="0043593D" w:rsidRDefault="00695C2A" w:rsidP="00695C2A">
            <w:pPr>
              <w:pStyle w:val="Text1"/>
              <w:numPr>
                <w:ilvl w:val="0"/>
                <w:numId w:val="0"/>
              </w:numPr>
              <w:jc w:val="center"/>
              <w:rPr>
                <w:rFonts w:ascii="Verdana" w:hAnsi="Verdana"/>
              </w:rPr>
            </w:pPr>
          </w:p>
          <w:p w14:paraId="77F82E73" w14:textId="77777777" w:rsidR="00695C2A" w:rsidRPr="0043593D" w:rsidRDefault="00695C2A" w:rsidP="00695C2A">
            <w:pPr>
              <w:pStyle w:val="Text1"/>
              <w:numPr>
                <w:ilvl w:val="0"/>
                <w:numId w:val="0"/>
              </w:numPr>
              <w:jc w:val="center"/>
              <w:rPr>
                <w:rFonts w:ascii="Verdana" w:hAnsi="Verdana"/>
              </w:rPr>
            </w:pPr>
          </w:p>
          <w:p w14:paraId="071AD968" w14:textId="77777777" w:rsidR="00695C2A" w:rsidRPr="0043593D" w:rsidRDefault="00695C2A" w:rsidP="00695C2A">
            <w:pPr>
              <w:pStyle w:val="Text1"/>
              <w:numPr>
                <w:ilvl w:val="0"/>
                <w:numId w:val="0"/>
              </w:numPr>
              <w:jc w:val="center"/>
              <w:rPr>
                <w:rFonts w:ascii="Verdana" w:hAnsi="Verdana"/>
              </w:rPr>
            </w:pPr>
          </w:p>
        </w:tc>
        <w:tc>
          <w:tcPr>
            <w:tcW w:w="1684" w:type="dxa"/>
            <w:tcBorders>
              <w:top w:val="single" w:sz="4" w:space="0" w:color="405E64"/>
              <w:left w:val="single" w:sz="4" w:space="0" w:color="405E64"/>
              <w:bottom w:val="single" w:sz="4" w:space="0" w:color="405E64"/>
              <w:right w:val="single" w:sz="4" w:space="0" w:color="405E64"/>
            </w:tcBorders>
          </w:tcPr>
          <w:p w14:paraId="2C13265A" w14:textId="77777777" w:rsidR="00695C2A" w:rsidRPr="0043593D" w:rsidRDefault="00695C2A" w:rsidP="00695C2A">
            <w:pPr>
              <w:pStyle w:val="Text1"/>
              <w:numPr>
                <w:ilvl w:val="0"/>
                <w:numId w:val="0"/>
              </w:numPr>
              <w:rPr>
                <w:rFonts w:ascii="Verdana" w:hAnsi="Verdana"/>
              </w:rPr>
            </w:pPr>
            <w:r w:rsidRPr="0043593D">
              <w:rPr>
                <w:rFonts w:ascii="Verdana" w:hAnsi="Verdana"/>
              </w:rPr>
              <w:t>1.3 Classification of businesses</w:t>
            </w:r>
          </w:p>
          <w:p w14:paraId="75B30DAE" w14:textId="77777777" w:rsidR="00695C2A" w:rsidRPr="0043593D" w:rsidRDefault="00695C2A" w:rsidP="00695C2A">
            <w:pPr>
              <w:pStyle w:val="Text1"/>
              <w:numPr>
                <w:ilvl w:val="0"/>
                <w:numId w:val="0"/>
              </w:numPr>
              <w:jc w:val="center"/>
              <w:rPr>
                <w:rFonts w:ascii="Verdana" w:hAnsi="Verdana"/>
              </w:rPr>
            </w:pPr>
          </w:p>
        </w:tc>
        <w:tc>
          <w:tcPr>
            <w:tcW w:w="2978" w:type="dxa"/>
            <w:gridSpan w:val="2"/>
            <w:tcBorders>
              <w:top w:val="single" w:sz="4" w:space="0" w:color="405E64"/>
              <w:left w:val="single" w:sz="4" w:space="0" w:color="405E64"/>
              <w:bottom w:val="single" w:sz="4" w:space="0" w:color="405E64"/>
              <w:right w:val="single" w:sz="4" w:space="0" w:color="405E64"/>
            </w:tcBorders>
          </w:tcPr>
          <w:p w14:paraId="7120B4E2" w14:textId="77777777" w:rsidR="00695C2A" w:rsidRPr="0043593D" w:rsidRDefault="00695C2A" w:rsidP="00695C2A">
            <w:pPr>
              <w:pStyle w:val="Text1"/>
              <w:numPr>
                <w:ilvl w:val="0"/>
                <w:numId w:val="0"/>
              </w:numPr>
              <w:rPr>
                <w:rFonts w:ascii="Verdana" w:hAnsi="Verdana"/>
              </w:rPr>
            </w:pPr>
            <w:r w:rsidRPr="0043593D">
              <w:rPr>
                <w:rFonts w:ascii="Verdana" w:hAnsi="Verdana"/>
              </w:rPr>
              <w:t>Primary, secondary and tertiary activities:</w:t>
            </w:r>
          </w:p>
          <w:p w14:paraId="0EC838DE" w14:textId="77777777" w:rsidR="00695C2A" w:rsidRPr="0043593D" w:rsidRDefault="00695C2A" w:rsidP="00695C2A">
            <w:pPr>
              <w:pStyle w:val="Text1"/>
              <w:numPr>
                <w:ilvl w:val="0"/>
                <w:numId w:val="0"/>
              </w:numPr>
              <w:rPr>
                <w:rFonts w:ascii="Verdana" w:hAnsi="Verdana"/>
              </w:rPr>
            </w:pPr>
          </w:p>
          <w:p w14:paraId="323A4C61" w14:textId="77777777" w:rsidR="00695C2A" w:rsidRPr="0043593D" w:rsidRDefault="00695C2A" w:rsidP="00695C2A">
            <w:pPr>
              <w:pStyle w:val="Text1"/>
              <w:rPr>
                <w:rFonts w:ascii="Verdana" w:hAnsi="Verdana"/>
              </w:rPr>
            </w:pPr>
            <w:r w:rsidRPr="0043593D">
              <w:rPr>
                <w:rFonts w:ascii="Verdana" w:hAnsi="Verdana"/>
              </w:rPr>
              <w:t>primary sector – extracting raw materials from the earth</w:t>
            </w:r>
          </w:p>
          <w:p w14:paraId="0190F3C4" w14:textId="77777777" w:rsidR="00695C2A" w:rsidRPr="0043593D" w:rsidRDefault="00695C2A" w:rsidP="00695C2A">
            <w:pPr>
              <w:pStyle w:val="Text1"/>
              <w:rPr>
                <w:rFonts w:ascii="Verdana" w:hAnsi="Verdana"/>
              </w:rPr>
            </w:pPr>
            <w:r w:rsidRPr="0043593D">
              <w:rPr>
                <w:rFonts w:ascii="Verdana" w:hAnsi="Verdana"/>
              </w:rPr>
              <w:t>secondary sector – converting raw materials into finished or semi-finished goods</w:t>
            </w:r>
          </w:p>
          <w:p w14:paraId="30E46778" w14:textId="77777777" w:rsidR="00695C2A" w:rsidRPr="0043593D" w:rsidRDefault="00695C2A" w:rsidP="00695C2A">
            <w:pPr>
              <w:pStyle w:val="Text1"/>
              <w:rPr>
                <w:rFonts w:ascii="Verdana" w:hAnsi="Verdana"/>
              </w:rPr>
            </w:pPr>
            <w:r w:rsidRPr="0043593D">
              <w:rPr>
                <w:rFonts w:ascii="Verdana" w:hAnsi="Verdana"/>
              </w:rPr>
              <w:lastRenderedPageBreak/>
              <w:t>tertiary sector – provision of a wide variety of services.</w:t>
            </w:r>
          </w:p>
        </w:tc>
        <w:tc>
          <w:tcPr>
            <w:tcW w:w="3687" w:type="dxa"/>
            <w:tcBorders>
              <w:top w:val="single" w:sz="4" w:space="0" w:color="405E64"/>
              <w:left w:val="single" w:sz="4" w:space="0" w:color="405E64"/>
              <w:bottom w:val="single" w:sz="4" w:space="0" w:color="405E64"/>
              <w:right w:val="single" w:sz="4" w:space="0" w:color="405E64"/>
            </w:tcBorders>
          </w:tcPr>
          <w:p w14:paraId="45622217" w14:textId="77777777" w:rsidR="00695C2A" w:rsidRPr="0043593D" w:rsidRDefault="00695C2A" w:rsidP="00695C2A">
            <w:pPr>
              <w:pStyle w:val="Text1"/>
              <w:rPr>
                <w:rFonts w:ascii="Verdana" w:hAnsi="Verdana"/>
              </w:rPr>
            </w:pPr>
            <w:r w:rsidRPr="0043593D">
              <w:rPr>
                <w:rFonts w:ascii="Verdana" w:hAnsi="Verdana"/>
              </w:rPr>
              <w:lastRenderedPageBreak/>
              <w:t>Web research identifying local, national and international businesses in each of the three sectors.</w:t>
            </w:r>
          </w:p>
          <w:p w14:paraId="60C293DF"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23AFCD7F" w14:textId="77777777" w:rsidR="00695C2A" w:rsidRPr="0043593D" w:rsidRDefault="00695C2A" w:rsidP="00695C2A">
            <w:pPr>
              <w:pStyle w:val="Text1"/>
              <w:rPr>
                <w:rFonts w:ascii="Verdana" w:hAnsi="Verdana"/>
              </w:rPr>
            </w:pPr>
            <w:r w:rsidRPr="0043593D">
              <w:rPr>
                <w:rFonts w:ascii="Verdana" w:hAnsi="Verdana"/>
              </w:rPr>
              <w:t>Edexcel International Business Studies -Case study (p35)</w:t>
            </w:r>
          </w:p>
        </w:tc>
        <w:tc>
          <w:tcPr>
            <w:tcW w:w="1562" w:type="dxa"/>
            <w:tcBorders>
              <w:top w:val="single" w:sz="4" w:space="0" w:color="405E64"/>
              <w:left w:val="single" w:sz="4" w:space="0" w:color="405E64"/>
              <w:bottom w:val="single" w:sz="4" w:space="0" w:color="405E64"/>
              <w:right w:val="single" w:sz="4" w:space="0" w:color="405E64"/>
            </w:tcBorders>
          </w:tcPr>
          <w:p w14:paraId="2A6B41CD"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6FC825F1" w14:textId="77777777" w:rsidR="00695C2A" w:rsidRPr="0043593D" w:rsidRDefault="00695C2A" w:rsidP="00695C2A">
            <w:pPr>
              <w:pStyle w:val="Text1"/>
              <w:numPr>
                <w:ilvl w:val="0"/>
                <w:numId w:val="0"/>
              </w:numPr>
              <w:rPr>
                <w:rFonts w:ascii="Verdana" w:hAnsi="Verdana"/>
              </w:rPr>
            </w:pPr>
          </w:p>
          <w:p w14:paraId="6C6491E6"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through examining different business scenario to recognise features of </w:t>
            </w:r>
            <w:r w:rsidRPr="0043593D">
              <w:rPr>
                <w:rFonts w:ascii="Verdana" w:hAnsi="Verdana"/>
              </w:rPr>
              <w:lastRenderedPageBreak/>
              <w:t>different business.</w:t>
            </w:r>
          </w:p>
        </w:tc>
        <w:tc>
          <w:tcPr>
            <w:tcW w:w="1730" w:type="dxa"/>
            <w:tcBorders>
              <w:top w:val="single" w:sz="4" w:space="0" w:color="405E64"/>
              <w:left w:val="single" w:sz="4" w:space="0" w:color="405E64"/>
              <w:bottom w:val="single" w:sz="4" w:space="0" w:color="405E64"/>
              <w:right w:val="single" w:sz="4" w:space="0" w:color="405E64"/>
            </w:tcBorders>
          </w:tcPr>
          <w:p w14:paraId="693E0E6D"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Creativity</w:t>
            </w:r>
          </w:p>
          <w:p w14:paraId="0CBC5EC4" w14:textId="77777777" w:rsidR="00695C2A" w:rsidRPr="0043593D" w:rsidRDefault="00695C2A" w:rsidP="00695C2A">
            <w:pPr>
              <w:pStyle w:val="Text1"/>
              <w:numPr>
                <w:ilvl w:val="0"/>
                <w:numId w:val="0"/>
              </w:numPr>
              <w:rPr>
                <w:rFonts w:ascii="Verdana" w:hAnsi="Verdana"/>
              </w:rPr>
            </w:pPr>
            <w:r w:rsidRPr="0043593D">
              <w:rPr>
                <w:rFonts w:ascii="Verdana" w:hAnsi="Verdana"/>
              </w:rPr>
              <w:t>Adaptability</w:t>
            </w:r>
          </w:p>
          <w:p w14:paraId="318C3FA6" w14:textId="77777777" w:rsidR="00695C2A" w:rsidRPr="0043593D" w:rsidRDefault="00695C2A" w:rsidP="00695C2A">
            <w:pPr>
              <w:rPr>
                <w:rFonts w:ascii="Verdana" w:hAnsi="Verdana"/>
                <w:sz w:val="16"/>
                <w:szCs w:val="16"/>
              </w:rPr>
            </w:pPr>
            <w:r w:rsidRPr="0043593D">
              <w:rPr>
                <w:rFonts w:ascii="Verdana" w:hAnsi="Verdana"/>
                <w:sz w:val="16"/>
                <w:szCs w:val="16"/>
              </w:rPr>
              <w:t>Intellectual interest and curiosity</w:t>
            </w:r>
          </w:p>
          <w:p w14:paraId="6C7290DA" w14:textId="77777777" w:rsidR="00695C2A" w:rsidRPr="0043593D" w:rsidRDefault="00695C2A" w:rsidP="00695C2A">
            <w:pPr>
              <w:rPr>
                <w:rFonts w:ascii="Verdana" w:hAnsi="Verdana"/>
                <w:sz w:val="16"/>
                <w:szCs w:val="16"/>
              </w:rPr>
            </w:pPr>
          </w:p>
          <w:p w14:paraId="022BFB54" w14:textId="77777777" w:rsidR="00695C2A" w:rsidRPr="0043593D" w:rsidRDefault="00695C2A" w:rsidP="00695C2A">
            <w:pPr>
              <w:rPr>
                <w:rFonts w:ascii="Verdana" w:hAnsi="Verdana"/>
                <w:sz w:val="16"/>
                <w:szCs w:val="16"/>
              </w:rPr>
            </w:pPr>
            <w:r w:rsidRPr="0043593D">
              <w:rPr>
                <w:rFonts w:ascii="Verdana" w:hAnsi="Verdana"/>
                <w:sz w:val="16"/>
                <w:szCs w:val="16"/>
              </w:rPr>
              <w:t>… through examining different types of businesses</w:t>
            </w:r>
          </w:p>
          <w:p w14:paraId="6C556A01" w14:textId="77777777" w:rsidR="00695C2A" w:rsidRPr="0043593D" w:rsidRDefault="00695C2A" w:rsidP="00695C2A">
            <w:pPr>
              <w:pStyle w:val="Text1"/>
              <w:numPr>
                <w:ilvl w:val="0"/>
                <w:numId w:val="0"/>
              </w:numPr>
              <w:rPr>
                <w:rFonts w:ascii="Verdana" w:hAnsi="Verdana"/>
              </w:rPr>
            </w:pPr>
          </w:p>
        </w:tc>
      </w:tr>
      <w:tr w:rsidR="00695C2A" w:rsidRPr="0043593D" w14:paraId="32DD2CB4"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13C36F40"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7</w:t>
            </w:r>
          </w:p>
        </w:tc>
        <w:tc>
          <w:tcPr>
            <w:tcW w:w="1684" w:type="dxa"/>
            <w:tcBorders>
              <w:top w:val="single" w:sz="4" w:space="0" w:color="405E64"/>
              <w:left w:val="single" w:sz="4" w:space="0" w:color="405E64"/>
              <w:bottom w:val="single" w:sz="4" w:space="0" w:color="405E64"/>
              <w:right w:val="single" w:sz="4" w:space="0" w:color="405E64"/>
            </w:tcBorders>
          </w:tcPr>
          <w:p w14:paraId="4B8FB82D"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1.4 Decisions on </w:t>
            </w:r>
          </w:p>
          <w:p w14:paraId="63996C97" w14:textId="77777777" w:rsidR="00695C2A" w:rsidRPr="0043593D" w:rsidRDefault="00695C2A" w:rsidP="00695C2A">
            <w:pPr>
              <w:pStyle w:val="Text1"/>
              <w:numPr>
                <w:ilvl w:val="0"/>
                <w:numId w:val="0"/>
              </w:numPr>
              <w:rPr>
                <w:rFonts w:ascii="Verdana" w:hAnsi="Verdana"/>
              </w:rPr>
            </w:pPr>
            <w:r w:rsidRPr="0043593D">
              <w:rPr>
                <w:rFonts w:ascii="Verdana" w:hAnsi="Verdana"/>
              </w:rPr>
              <w:t>location</w:t>
            </w:r>
          </w:p>
        </w:tc>
        <w:tc>
          <w:tcPr>
            <w:tcW w:w="2978" w:type="dxa"/>
            <w:gridSpan w:val="2"/>
            <w:tcBorders>
              <w:top w:val="single" w:sz="4" w:space="0" w:color="405E64"/>
              <w:left w:val="single" w:sz="4" w:space="0" w:color="405E64"/>
              <w:bottom w:val="single" w:sz="4" w:space="0" w:color="405E64"/>
              <w:right w:val="single" w:sz="4" w:space="0" w:color="405E64"/>
            </w:tcBorders>
          </w:tcPr>
          <w:p w14:paraId="0FE7B952" w14:textId="77777777" w:rsidR="00695C2A" w:rsidRPr="0043593D" w:rsidRDefault="00695C2A" w:rsidP="00695C2A">
            <w:pPr>
              <w:pStyle w:val="Text1"/>
              <w:numPr>
                <w:ilvl w:val="0"/>
                <w:numId w:val="0"/>
              </w:numPr>
              <w:rPr>
                <w:rFonts w:ascii="Verdana" w:hAnsi="Verdana"/>
              </w:rPr>
            </w:pPr>
            <w:r w:rsidRPr="0043593D">
              <w:rPr>
                <w:rFonts w:ascii="Verdana" w:hAnsi="Verdana"/>
              </w:rPr>
              <w:t>The main factors influencing location decisions and relocation of a business:</w:t>
            </w:r>
          </w:p>
          <w:p w14:paraId="47BD37CF" w14:textId="77777777" w:rsidR="00695C2A" w:rsidRPr="0043593D" w:rsidRDefault="00695C2A" w:rsidP="00695C2A">
            <w:pPr>
              <w:pStyle w:val="Text1"/>
              <w:numPr>
                <w:ilvl w:val="0"/>
                <w:numId w:val="0"/>
              </w:numPr>
              <w:rPr>
                <w:rFonts w:ascii="Verdana" w:hAnsi="Verdana"/>
              </w:rPr>
            </w:pPr>
          </w:p>
          <w:p w14:paraId="4112E2CE" w14:textId="77777777" w:rsidR="00695C2A" w:rsidRPr="0043593D" w:rsidRDefault="00695C2A" w:rsidP="00695C2A">
            <w:pPr>
              <w:pStyle w:val="Text1"/>
              <w:rPr>
                <w:rFonts w:ascii="Verdana" w:hAnsi="Verdana"/>
              </w:rPr>
            </w:pPr>
            <w:r w:rsidRPr="0043593D">
              <w:rPr>
                <w:rFonts w:ascii="Verdana" w:hAnsi="Verdana"/>
              </w:rPr>
              <w:t>proximity to market, labour, materials and competitors</w:t>
            </w:r>
          </w:p>
          <w:p w14:paraId="0C93D42D" w14:textId="77777777" w:rsidR="00695C2A" w:rsidRPr="0043593D" w:rsidRDefault="00695C2A" w:rsidP="00695C2A">
            <w:pPr>
              <w:pStyle w:val="Text1"/>
              <w:rPr>
                <w:rFonts w:ascii="Verdana" w:hAnsi="Verdana"/>
              </w:rPr>
            </w:pPr>
            <w:r w:rsidRPr="0043593D">
              <w:rPr>
                <w:rFonts w:ascii="Verdana" w:hAnsi="Verdana"/>
              </w:rPr>
              <w:t>nature of the business activity</w:t>
            </w:r>
          </w:p>
          <w:p w14:paraId="1E3F85EF" w14:textId="77777777" w:rsidR="00695C2A" w:rsidRPr="0043593D" w:rsidRDefault="00695C2A" w:rsidP="00695C2A">
            <w:pPr>
              <w:pStyle w:val="Text1"/>
              <w:rPr>
                <w:rFonts w:ascii="Verdana" w:hAnsi="Verdana"/>
              </w:rPr>
            </w:pPr>
            <w:r w:rsidRPr="0043593D">
              <w:rPr>
                <w:rFonts w:ascii="Verdana" w:hAnsi="Verdana"/>
              </w:rPr>
              <w:t>the impact of the internet on location decisions - e-commerce and/or fixed premises</w:t>
            </w:r>
          </w:p>
          <w:p w14:paraId="0601F586"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legal controls and trade blocs.</w:t>
            </w:r>
          </w:p>
        </w:tc>
        <w:tc>
          <w:tcPr>
            <w:tcW w:w="3687" w:type="dxa"/>
            <w:tcBorders>
              <w:top w:val="single" w:sz="4" w:space="0" w:color="405E64"/>
              <w:left w:val="single" w:sz="4" w:space="0" w:color="405E64"/>
              <w:bottom w:val="single" w:sz="4" w:space="0" w:color="405E64"/>
              <w:right w:val="single" w:sz="4" w:space="0" w:color="405E64"/>
            </w:tcBorders>
          </w:tcPr>
          <w:p w14:paraId="1434C50A" w14:textId="77777777" w:rsidR="00695C2A" w:rsidRPr="0043593D" w:rsidRDefault="00695C2A" w:rsidP="00695C2A">
            <w:pPr>
              <w:pStyle w:val="Text1"/>
              <w:rPr>
                <w:rFonts w:ascii="Verdana" w:hAnsi="Verdana"/>
              </w:rPr>
            </w:pPr>
            <w:r w:rsidRPr="0043593D">
              <w:rPr>
                <w:rFonts w:ascii="Verdana" w:hAnsi="Verdana"/>
              </w:rPr>
              <w:t>Arrange visit/walk into local town centre/</w:t>
            </w:r>
            <w:r w:rsidRPr="0043593D">
              <w:rPr>
                <w:rFonts w:ascii="Verdana" w:hAnsi="Verdana"/>
                <w:lang w:val="en-GB"/>
              </w:rPr>
              <w:t xml:space="preserve">high street </w:t>
            </w:r>
            <w:r w:rsidRPr="0043593D">
              <w:rPr>
                <w:rFonts w:ascii="Verdana" w:hAnsi="Verdana"/>
              </w:rPr>
              <w:t>to identify features of location which are important to different businesses</w:t>
            </w:r>
            <w:r w:rsidRPr="0043593D">
              <w:rPr>
                <w:rFonts w:ascii="Verdana" w:hAnsi="Verdana"/>
                <w:lang w:val="en-GB"/>
              </w:rPr>
              <w:t>.  Contrast the likely decisions of local businesses with larger, national/multinational businesses.</w:t>
            </w:r>
          </w:p>
          <w:p w14:paraId="2E9A99AF" w14:textId="77777777" w:rsidR="009D5995" w:rsidRPr="0043593D" w:rsidRDefault="009D5995" w:rsidP="009D5995">
            <w:pPr>
              <w:pStyle w:val="Text1"/>
              <w:numPr>
                <w:ilvl w:val="0"/>
                <w:numId w:val="0"/>
              </w:numPr>
              <w:ind w:left="284"/>
              <w:rPr>
                <w:rFonts w:ascii="Verdana" w:hAnsi="Verdana"/>
              </w:rPr>
            </w:pPr>
          </w:p>
          <w:p w14:paraId="4777BC51" w14:textId="77777777" w:rsidR="00695C2A" w:rsidRPr="0043593D" w:rsidRDefault="00695C2A" w:rsidP="00695C2A">
            <w:pPr>
              <w:pStyle w:val="Text1"/>
              <w:rPr>
                <w:rFonts w:ascii="Verdana" w:hAnsi="Verdana"/>
              </w:rPr>
            </w:pPr>
            <w:r w:rsidRPr="0043593D">
              <w:rPr>
                <w:rFonts w:ascii="Verdana" w:hAnsi="Verdana"/>
                <w:lang w:val="en-GB"/>
              </w:rPr>
              <w:t>Brexit offers a wealth of topical resources and data on the role of a trade bloc.</w:t>
            </w:r>
          </w:p>
        </w:tc>
        <w:tc>
          <w:tcPr>
            <w:tcW w:w="3696" w:type="dxa"/>
            <w:gridSpan w:val="2"/>
            <w:tcBorders>
              <w:top w:val="single" w:sz="4" w:space="0" w:color="405E64"/>
              <w:left w:val="single" w:sz="4" w:space="0" w:color="405E64"/>
              <w:bottom w:val="single" w:sz="4" w:space="0" w:color="405E64"/>
              <w:right w:val="single" w:sz="4" w:space="0" w:color="405E64"/>
            </w:tcBorders>
          </w:tcPr>
          <w:p w14:paraId="5780454B" w14:textId="77777777" w:rsidR="00695C2A" w:rsidRPr="0043593D" w:rsidRDefault="00695C2A" w:rsidP="00695C2A">
            <w:pPr>
              <w:pStyle w:val="Text1"/>
              <w:rPr>
                <w:rFonts w:ascii="Verdana" w:hAnsi="Verdana"/>
              </w:rPr>
            </w:pPr>
            <w:r w:rsidRPr="0043593D">
              <w:rPr>
                <w:rFonts w:ascii="Verdana" w:hAnsi="Verdana"/>
              </w:rPr>
              <w:t xml:space="preserve">See slide share on Business Location Decisions : </w:t>
            </w:r>
            <w:hyperlink r:id="rId22" w:history="1">
              <w:r w:rsidRPr="0043593D">
                <w:rPr>
                  <w:rStyle w:val="Hyperlink"/>
                  <w:rFonts w:ascii="Verdana" w:hAnsi="Verdana"/>
                </w:rPr>
                <w:t>https://www.slideshare.net/tutor2u/business-location-decisions</w:t>
              </w:r>
            </w:hyperlink>
          </w:p>
          <w:p w14:paraId="6EEF2E3A" w14:textId="77777777" w:rsidR="00695C2A" w:rsidRPr="0043593D" w:rsidRDefault="00695C2A" w:rsidP="00695C2A">
            <w:pPr>
              <w:pStyle w:val="Text1"/>
              <w:numPr>
                <w:ilvl w:val="0"/>
                <w:numId w:val="0"/>
              </w:numPr>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68CD5B0F" w14:textId="77777777" w:rsidR="00695C2A" w:rsidRPr="0043593D" w:rsidRDefault="00695C2A" w:rsidP="00695C2A">
            <w:pPr>
              <w:pStyle w:val="Text1"/>
              <w:numPr>
                <w:ilvl w:val="0"/>
                <w:numId w:val="0"/>
              </w:numPr>
              <w:rPr>
                <w:rFonts w:ascii="Verdana" w:hAnsi="Verdana"/>
                <w:b/>
              </w:rPr>
            </w:pPr>
            <w:r w:rsidRPr="0043593D">
              <w:rPr>
                <w:rFonts w:ascii="Verdana" w:hAnsi="Verdana"/>
                <w:b/>
              </w:rPr>
              <w:t>Decision making</w:t>
            </w:r>
          </w:p>
          <w:p w14:paraId="292B2F2F"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8BDE4A7" w14:textId="77777777" w:rsidR="00695C2A" w:rsidRPr="0043593D" w:rsidRDefault="00695C2A" w:rsidP="00695C2A">
            <w:pPr>
              <w:pStyle w:val="Text1"/>
              <w:numPr>
                <w:ilvl w:val="0"/>
                <w:numId w:val="0"/>
              </w:numPr>
              <w:rPr>
                <w:rFonts w:ascii="Verdana" w:hAnsi="Verdana"/>
              </w:rPr>
            </w:pPr>
          </w:p>
          <w:p w14:paraId="27F9DEEB" w14:textId="77777777" w:rsidR="00695C2A" w:rsidRPr="0043593D" w:rsidRDefault="00695C2A" w:rsidP="00695C2A">
            <w:pPr>
              <w:pStyle w:val="Text1"/>
              <w:numPr>
                <w:ilvl w:val="0"/>
                <w:numId w:val="0"/>
              </w:numPr>
              <w:rPr>
                <w:rFonts w:ascii="Verdana" w:hAnsi="Verdana"/>
              </w:rPr>
            </w:pPr>
            <w:r w:rsidRPr="0043593D">
              <w:rPr>
                <w:rFonts w:ascii="Verdana" w:hAnsi="Verdana"/>
              </w:rPr>
              <w:t>… through looking at different factors influencing a location decision and arriving at a decision.</w:t>
            </w:r>
          </w:p>
        </w:tc>
        <w:tc>
          <w:tcPr>
            <w:tcW w:w="1730" w:type="dxa"/>
            <w:tcBorders>
              <w:top w:val="single" w:sz="4" w:space="0" w:color="405E64"/>
              <w:left w:val="single" w:sz="4" w:space="0" w:color="405E64"/>
              <w:bottom w:val="single" w:sz="4" w:space="0" w:color="405E64"/>
              <w:right w:val="single" w:sz="4" w:space="0" w:color="405E64"/>
            </w:tcBorders>
          </w:tcPr>
          <w:p w14:paraId="37E9A7C7"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19D63EEF"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4B390ECC"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66F975E2" w14:textId="77777777" w:rsidR="00695C2A" w:rsidRPr="0043593D" w:rsidRDefault="00695C2A" w:rsidP="00695C2A">
            <w:pPr>
              <w:pStyle w:val="Text1"/>
              <w:numPr>
                <w:ilvl w:val="0"/>
                <w:numId w:val="0"/>
              </w:numPr>
              <w:rPr>
                <w:rFonts w:ascii="Verdana" w:hAnsi="Verdana"/>
              </w:rPr>
            </w:pPr>
          </w:p>
          <w:p w14:paraId="0B2C4DC6" w14:textId="77777777" w:rsidR="00695C2A" w:rsidRPr="0043593D" w:rsidRDefault="00695C2A" w:rsidP="00695C2A">
            <w:pPr>
              <w:pStyle w:val="Text1"/>
              <w:numPr>
                <w:ilvl w:val="0"/>
                <w:numId w:val="0"/>
              </w:numPr>
              <w:rPr>
                <w:rFonts w:ascii="Verdana" w:hAnsi="Verdana"/>
              </w:rPr>
            </w:pPr>
            <w:r w:rsidRPr="0043593D">
              <w:rPr>
                <w:rFonts w:ascii="Verdana" w:hAnsi="Verdana"/>
              </w:rPr>
              <w:t>… through debating different possible locations by weighing up factors.</w:t>
            </w:r>
          </w:p>
          <w:p w14:paraId="3DB06345" w14:textId="77777777" w:rsidR="00695C2A" w:rsidRPr="0043593D" w:rsidRDefault="00695C2A" w:rsidP="00695C2A">
            <w:pPr>
              <w:pStyle w:val="Text1"/>
              <w:numPr>
                <w:ilvl w:val="0"/>
                <w:numId w:val="0"/>
              </w:numPr>
              <w:rPr>
                <w:rFonts w:ascii="Verdana" w:hAnsi="Verdana"/>
              </w:rPr>
            </w:pPr>
          </w:p>
        </w:tc>
      </w:tr>
      <w:tr w:rsidR="00695C2A" w:rsidRPr="0043593D" w14:paraId="614D14C2"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A08B8AD"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8</w:t>
            </w:r>
          </w:p>
        </w:tc>
        <w:tc>
          <w:tcPr>
            <w:tcW w:w="1684" w:type="dxa"/>
            <w:tcBorders>
              <w:top w:val="single" w:sz="4" w:space="0" w:color="405E64"/>
              <w:left w:val="single" w:sz="4" w:space="0" w:color="405E64"/>
              <w:bottom w:val="single" w:sz="4" w:space="0" w:color="405E64"/>
              <w:right w:val="single" w:sz="4" w:space="0" w:color="405E64"/>
            </w:tcBorders>
          </w:tcPr>
          <w:p w14:paraId="6BA1A308" w14:textId="77777777" w:rsidR="00695C2A" w:rsidRPr="0043593D" w:rsidRDefault="00695C2A" w:rsidP="00695C2A">
            <w:pPr>
              <w:pStyle w:val="Text1"/>
              <w:numPr>
                <w:ilvl w:val="0"/>
                <w:numId w:val="0"/>
              </w:numPr>
              <w:rPr>
                <w:rFonts w:ascii="Verdana" w:hAnsi="Verdana"/>
              </w:rPr>
            </w:pPr>
            <w:r w:rsidRPr="0043593D">
              <w:rPr>
                <w:rFonts w:ascii="Verdana" w:hAnsi="Verdana"/>
              </w:rPr>
              <w:t>1.5 Business and the international location</w:t>
            </w:r>
          </w:p>
          <w:p w14:paraId="32F8501C" w14:textId="77777777" w:rsidR="00695C2A" w:rsidRPr="0043593D" w:rsidRDefault="00695C2A" w:rsidP="00695C2A">
            <w:pPr>
              <w:pStyle w:val="Text1"/>
              <w:numPr>
                <w:ilvl w:val="0"/>
                <w:numId w:val="0"/>
              </w:numPr>
              <w:rPr>
                <w:rFonts w:ascii="Verdana" w:hAnsi="Verdana"/>
              </w:rPr>
            </w:pPr>
          </w:p>
        </w:tc>
        <w:tc>
          <w:tcPr>
            <w:tcW w:w="2978" w:type="dxa"/>
            <w:gridSpan w:val="2"/>
            <w:tcBorders>
              <w:top w:val="single" w:sz="4" w:space="0" w:color="405E64"/>
              <w:left w:val="single" w:sz="4" w:space="0" w:color="405E64"/>
              <w:bottom w:val="single" w:sz="4" w:space="0" w:color="405E64"/>
              <w:right w:val="single" w:sz="4" w:space="0" w:color="405E64"/>
            </w:tcBorders>
          </w:tcPr>
          <w:p w14:paraId="7B2612B7" w14:textId="77777777" w:rsidR="00695C2A" w:rsidRPr="0043593D" w:rsidRDefault="00695C2A" w:rsidP="00695C2A">
            <w:pPr>
              <w:pStyle w:val="Text1"/>
              <w:numPr>
                <w:ilvl w:val="0"/>
                <w:numId w:val="0"/>
              </w:numPr>
              <w:rPr>
                <w:rFonts w:ascii="Verdana" w:hAnsi="Verdana"/>
              </w:rPr>
            </w:pPr>
            <w:r w:rsidRPr="0043593D">
              <w:rPr>
                <w:rFonts w:ascii="Verdana" w:hAnsi="Verdana"/>
              </w:rPr>
              <w:t>Globalisation:</w:t>
            </w:r>
          </w:p>
          <w:p w14:paraId="7EA900CB" w14:textId="77777777" w:rsidR="00695C2A" w:rsidRPr="0043593D" w:rsidRDefault="00695C2A" w:rsidP="00695C2A">
            <w:pPr>
              <w:pStyle w:val="Text1"/>
              <w:rPr>
                <w:rFonts w:ascii="Verdana" w:hAnsi="Verdana"/>
              </w:rPr>
            </w:pPr>
            <w:r w:rsidRPr="0043593D">
              <w:rPr>
                <w:rFonts w:ascii="Verdana" w:hAnsi="Verdana"/>
              </w:rPr>
              <w:t>concept of globalisation</w:t>
            </w:r>
          </w:p>
          <w:p w14:paraId="349077F0" w14:textId="77777777" w:rsidR="00695C2A" w:rsidRPr="0043593D" w:rsidRDefault="00695C2A" w:rsidP="00695C2A">
            <w:pPr>
              <w:pStyle w:val="Text1"/>
              <w:rPr>
                <w:rFonts w:ascii="Verdana" w:hAnsi="Verdana"/>
              </w:rPr>
            </w:pPr>
            <w:r w:rsidRPr="0043593D">
              <w:rPr>
                <w:rFonts w:ascii="Verdana" w:hAnsi="Verdana"/>
              </w:rPr>
              <w:t>opportunities and threats of globalisation for businesses</w:t>
            </w:r>
          </w:p>
          <w:p w14:paraId="25560655" w14:textId="77777777" w:rsidR="00695C2A" w:rsidRPr="0043593D" w:rsidRDefault="00695C2A" w:rsidP="00695C2A">
            <w:pPr>
              <w:pStyle w:val="Text1"/>
              <w:numPr>
                <w:ilvl w:val="0"/>
                <w:numId w:val="0"/>
              </w:numPr>
              <w:rPr>
                <w:rFonts w:ascii="Verdana" w:hAnsi="Verdana"/>
              </w:rPr>
            </w:pPr>
          </w:p>
          <w:p w14:paraId="703DC40A" w14:textId="77777777" w:rsidR="00695C2A" w:rsidRPr="0043593D" w:rsidRDefault="00695C2A" w:rsidP="00695C2A">
            <w:pPr>
              <w:pStyle w:val="Text1"/>
              <w:numPr>
                <w:ilvl w:val="0"/>
                <w:numId w:val="0"/>
              </w:numPr>
              <w:rPr>
                <w:rFonts w:ascii="Verdana" w:hAnsi="Verdana"/>
              </w:rPr>
            </w:pPr>
            <w:r w:rsidRPr="0043593D">
              <w:rPr>
                <w:rFonts w:ascii="Verdana" w:hAnsi="Verdana"/>
              </w:rPr>
              <w:t>The importance and growth of multinationals:</w:t>
            </w:r>
          </w:p>
          <w:p w14:paraId="0C96B9AF" w14:textId="77777777" w:rsidR="00695C2A" w:rsidRPr="0043593D" w:rsidRDefault="00695C2A" w:rsidP="00695C2A">
            <w:pPr>
              <w:pStyle w:val="Text1"/>
              <w:rPr>
                <w:rFonts w:ascii="Verdana" w:hAnsi="Verdana"/>
              </w:rPr>
            </w:pPr>
            <w:r w:rsidRPr="0043593D">
              <w:rPr>
                <w:rFonts w:ascii="Verdana" w:hAnsi="Verdana"/>
              </w:rPr>
              <w:t>benefits of a business becoming and multinational</w:t>
            </w:r>
          </w:p>
          <w:p w14:paraId="0D5E2068" w14:textId="77777777" w:rsidR="00695C2A" w:rsidRPr="0043593D" w:rsidRDefault="00695C2A" w:rsidP="00695C2A">
            <w:pPr>
              <w:pStyle w:val="Text1"/>
              <w:rPr>
                <w:rFonts w:ascii="Verdana" w:hAnsi="Verdana"/>
              </w:rPr>
            </w:pPr>
            <w:r w:rsidRPr="0043593D">
              <w:rPr>
                <w:rFonts w:ascii="Verdana" w:hAnsi="Verdana"/>
              </w:rPr>
              <w:t>benefits to a country and/or economy where a multinational is located</w:t>
            </w:r>
          </w:p>
          <w:p w14:paraId="6F0DE13D" w14:textId="77777777" w:rsidR="00695C2A" w:rsidRPr="0043593D" w:rsidRDefault="00695C2A" w:rsidP="00695C2A">
            <w:pPr>
              <w:pStyle w:val="Text1"/>
              <w:rPr>
                <w:rFonts w:ascii="Verdana" w:hAnsi="Verdana"/>
              </w:rPr>
            </w:pPr>
            <w:r w:rsidRPr="0043593D">
              <w:rPr>
                <w:rFonts w:ascii="Verdana" w:hAnsi="Verdana"/>
              </w:rPr>
              <w:t>possible drawbacks to a country and/or economy where a multinational is located</w:t>
            </w:r>
          </w:p>
        </w:tc>
        <w:tc>
          <w:tcPr>
            <w:tcW w:w="3687" w:type="dxa"/>
            <w:tcBorders>
              <w:top w:val="single" w:sz="4" w:space="0" w:color="405E64"/>
              <w:left w:val="single" w:sz="4" w:space="0" w:color="405E64"/>
              <w:bottom w:val="single" w:sz="4" w:space="0" w:color="405E64"/>
              <w:right w:val="single" w:sz="4" w:space="0" w:color="405E64"/>
            </w:tcBorders>
          </w:tcPr>
          <w:p w14:paraId="0286C87E" w14:textId="77777777" w:rsidR="00695C2A" w:rsidRPr="0043593D" w:rsidRDefault="00695C2A" w:rsidP="00695C2A">
            <w:pPr>
              <w:pStyle w:val="Text1"/>
              <w:rPr>
                <w:rFonts w:ascii="Verdana" w:hAnsi="Verdana"/>
              </w:rPr>
            </w:pPr>
            <w:r w:rsidRPr="0043593D">
              <w:rPr>
                <w:rFonts w:ascii="Verdana" w:hAnsi="Verdana"/>
              </w:rPr>
              <w:t>Individual groups research and deliver a presentation on a given multinational which includes:</w:t>
            </w:r>
          </w:p>
          <w:p w14:paraId="07C62979" w14:textId="77777777" w:rsidR="00695C2A" w:rsidRPr="0043593D" w:rsidRDefault="00695C2A" w:rsidP="00695C2A">
            <w:pPr>
              <w:pStyle w:val="Text1"/>
              <w:numPr>
                <w:ilvl w:val="1"/>
                <w:numId w:val="14"/>
              </w:numPr>
              <w:rPr>
                <w:rFonts w:ascii="Verdana" w:hAnsi="Verdana"/>
              </w:rPr>
            </w:pPr>
            <w:r w:rsidRPr="0043593D">
              <w:rPr>
                <w:rFonts w:ascii="Verdana" w:hAnsi="Verdana"/>
              </w:rPr>
              <w:t>benefits of a business becoming and multinational</w:t>
            </w:r>
          </w:p>
          <w:p w14:paraId="5831B411" w14:textId="77777777" w:rsidR="00695C2A" w:rsidRPr="0043593D" w:rsidRDefault="00695C2A" w:rsidP="00695C2A">
            <w:pPr>
              <w:pStyle w:val="Text1"/>
              <w:numPr>
                <w:ilvl w:val="1"/>
                <w:numId w:val="14"/>
              </w:numPr>
              <w:rPr>
                <w:rFonts w:ascii="Verdana" w:hAnsi="Verdana"/>
              </w:rPr>
            </w:pPr>
            <w:r w:rsidRPr="0043593D">
              <w:rPr>
                <w:rFonts w:ascii="Verdana" w:hAnsi="Verdana"/>
              </w:rPr>
              <w:t>benefits to a country and/or economy where a multinational is located</w:t>
            </w:r>
          </w:p>
          <w:p w14:paraId="05D5C7FC" w14:textId="77777777" w:rsidR="00695C2A" w:rsidRPr="0043593D" w:rsidRDefault="00695C2A" w:rsidP="00695C2A">
            <w:pPr>
              <w:pStyle w:val="Text1"/>
              <w:numPr>
                <w:ilvl w:val="1"/>
                <w:numId w:val="14"/>
              </w:numPr>
              <w:rPr>
                <w:rFonts w:ascii="Verdana" w:hAnsi="Verdana"/>
              </w:rPr>
            </w:pPr>
            <w:r w:rsidRPr="0043593D">
              <w:rPr>
                <w:rFonts w:ascii="Verdana" w:hAnsi="Verdana"/>
              </w:rPr>
              <w:t>possible drawbacks to a country and/or economy where a multinational is located</w:t>
            </w:r>
          </w:p>
        </w:tc>
        <w:tc>
          <w:tcPr>
            <w:tcW w:w="3696" w:type="dxa"/>
            <w:gridSpan w:val="2"/>
            <w:tcBorders>
              <w:top w:val="single" w:sz="4" w:space="0" w:color="405E64"/>
              <w:left w:val="single" w:sz="4" w:space="0" w:color="405E64"/>
              <w:bottom w:val="single" w:sz="4" w:space="0" w:color="405E64"/>
              <w:right w:val="single" w:sz="4" w:space="0" w:color="405E64"/>
            </w:tcBorders>
          </w:tcPr>
          <w:p w14:paraId="7565D49A" w14:textId="77777777" w:rsidR="00695C2A" w:rsidRPr="0043593D" w:rsidRDefault="00695C2A" w:rsidP="00695C2A">
            <w:pPr>
              <w:pStyle w:val="Text1"/>
              <w:rPr>
                <w:rFonts w:ascii="Verdana" w:hAnsi="Verdana"/>
              </w:rPr>
            </w:pPr>
            <w:r w:rsidRPr="0043593D">
              <w:rPr>
                <w:rFonts w:ascii="Verdana" w:hAnsi="Verdana"/>
              </w:rPr>
              <w:t>Edexcel International Business Studies -Case study - Newmont Mining Corp (p25)</w:t>
            </w:r>
          </w:p>
        </w:tc>
        <w:tc>
          <w:tcPr>
            <w:tcW w:w="1562" w:type="dxa"/>
            <w:tcBorders>
              <w:top w:val="single" w:sz="4" w:space="0" w:color="405E64"/>
              <w:left w:val="single" w:sz="4" w:space="0" w:color="405E64"/>
              <w:bottom w:val="single" w:sz="4" w:space="0" w:color="405E64"/>
              <w:right w:val="single" w:sz="4" w:space="0" w:color="405E64"/>
            </w:tcBorders>
          </w:tcPr>
          <w:p w14:paraId="5E9A11C7" w14:textId="77777777" w:rsidR="00695C2A" w:rsidRPr="0043593D" w:rsidRDefault="00695C2A" w:rsidP="00695C2A">
            <w:pPr>
              <w:pStyle w:val="Text1"/>
              <w:numPr>
                <w:ilvl w:val="0"/>
                <w:numId w:val="0"/>
              </w:numPr>
              <w:rPr>
                <w:rFonts w:ascii="Verdana" w:hAnsi="Verdana"/>
                <w:b/>
              </w:rPr>
            </w:pPr>
            <w:r w:rsidRPr="0043593D">
              <w:rPr>
                <w:rFonts w:ascii="Verdana" w:hAnsi="Verdana"/>
                <w:b/>
              </w:rPr>
              <w:t>Decision making</w:t>
            </w:r>
          </w:p>
          <w:p w14:paraId="57A8E69E"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05A427C0" w14:textId="77777777" w:rsidR="00695C2A" w:rsidRPr="0043593D" w:rsidRDefault="00695C2A" w:rsidP="00695C2A">
            <w:pPr>
              <w:pStyle w:val="Text1"/>
              <w:numPr>
                <w:ilvl w:val="0"/>
                <w:numId w:val="0"/>
              </w:numPr>
              <w:rPr>
                <w:rFonts w:ascii="Verdana" w:hAnsi="Verdana"/>
              </w:rPr>
            </w:pPr>
          </w:p>
          <w:p w14:paraId="059596E4" w14:textId="77777777" w:rsidR="00695C2A" w:rsidRPr="0043593D" w:rsidRDefault="00695C2A" w:rsidP="00695C2A">
            <w:pPr>
              <w:pStyle w:val="Text1"/>
              <w:numPr>
                <w:ilvl w:val="0"/>
                <w:numId w:val="0"/>
              </w:numPr>
              <w:rPr>
                <w:rFonts w:ascii="Verdana" w:hAnsi="Verdana"/>
              </w:rPr>
            </w:pPr>
            <w:r w:rsidRPr="0043593D">
              <w:rPr>
                <w:rFonts w:ascii="Verdana" w:hAnsi="Verdana"/>
              </w:rPr>
              <w:t>… through looking at different factors influencing a location decision and arriving at a decision.</w:t>
            </w:r>
          </w:p>
        </w:tc>
        <w:tc>
          <w:tcPr>
            <w:tcW w:w="1730" w:type="dxa"/>
            <w:tcBorders>
              <w:top w:val="single" w:sz="4" w:space="0" w:color="405E64"/>
              <w:left w:val="single" w:sz="4" w:space="0" w:color="405E64"/>
              <w:bottom w:val="single" w:sz="4" w:space="0" w:color="405E64"/>
              <w:right w:val="single" w:sz="4" w:space="0" w:color="405E64"/>
            </w:tcBorders>
          </w:tcPr>
          <w:p w14:paraId="56CA6DC3"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2EE1AFE0"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2324FCA5"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5CFCF85E"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6FD1115A" w14:textId="77777777" w:rsidR="00695C2A" w:rsidRPr="0043593D" w:rsidRDefault="00695C2A" w:rsidP="00695C2A">
            <w:pPr>
              <w:pStyle w:val="Text1"/>
              <w:numPr>
                <w:ilvl w:val="0"/>
                <w:numId w:val="0"/>
              </w:numPr>
              <w:rPr>
                <w:rFonts w:ascii="Verdana" w:hAnsi="Verdana"/>
              </w:rPr>
            </w:pPr>
          </w:p>
          <w:p w14:paraId="4293966B" w14:textId="77777777" w:rsidR="00695C2A" w:rsidRPr="0043593D" w:rsidRDefault="00695C2A" w:rsidP="00695C2A">
            <w:pPr>
              <w:pStyle w:val="Text1"/>
              <w:numPr>
                <w:ilvl w:val="0"/>
                <w:numId w:val="0"/>
              </w:numPr>
              <w:rPr>
                <w:rFonts w:ascii="Verdana" w:hAnsi="Verdana"/>
              </w:rPr>
            </w:pPr>
            <w:r w:rsidRPr="0043593D">
              <w:rPr>
                <w:rFonts w:ascii="Verdana" w:hAnsi="Verdana"/>
              </w:rPr>
              <w:t>… through debating different possible locations by weighing up factors.</w:t>
            </w:r>
          </w:p>
          <w:p w14:paraId="32FE4FED" w14:textId="77777777" w:rsidR="00695C2A" w:rsidRPr="0043593D" w:rsidRDefault="00695C2A" w:rsidP="00695C2A">
            <w:pPr>
              <w:pStyle w:val="Text1"/>
              <w:numPr>
                <w:ilvl w:val="0"/>
                <w:numId w:val="0"/>
              </w:numPr>
              <w:rPr>
                <w:rFonts w:ascii="Verdana" w:hAnsi="Verdana"/>
              </w:rPr>
            </w:pPr>
          </w:p>
        </w:tc>
      </w:tr>
      <w:tr w:rsidR="00695C2A" w:rsidRPr="0043593D" w14:paraId="6D8DE4EB"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5223243"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9</w:t>
            </w:r>
          </w:p>
        </w:tc>
        <w:tc>
          <w:tcPr>
            <w:tcW w:w="1684" w:type="dxa"/>
            <w:tcBorders>
              <w:top w:val="single" w:sz="4" w:space="0" w:color="405E64"/>
              <w:left w:val="single" w:sz="4" w:space="0" w:color="405E64"/>
              <w:bottom w:val="single" w:sz="4" w:space="0" w:color="405E64"/>
              <w:right w:val="single" w:sz="4" w:space="0" w:color="405E64"/>
            </w:tcBorders>
          </w:tcPr>
          <w:p w14:paraId="6BEF21BC" w14:textId="77777777" w:rsidR="00695C2A" w:rsidRPr="0043593D" w:rsidRDefault="00695C2A" w:rsidP="00695C2A">
            <w:pPr>
              <w:pStyle w:val="Text1"/>
              <w:numPr>
                <w:ilvl w:val="0"/>
                <w:numId w:val="0"/>
              </w:numPr>
              <w:rPr>
                <w:rFonts w:ascii="Verdana" w:hAnsi="Verdana"/>
              </w:rPr>
            </w:pPr>
            <w:r w:rsidRPr="0043593D">
              <w:rPr>
                <w:rFonts w:ascii="Verdana" w:hAnsi="Verdana"/>
              </w:rPr>
              <w:t>1.5 Business and the international location</w:t>
            </w:r>
          </w:p>
          <w:p w14:paraId="4FEE0AA1" w14:textId="77777777" w:rsidR="00695C2A" w:rsidRPr="0043593D" w:rsidRDefault="00695C2A" w:rsidP="00695C2A">
            <w:pPr>
              <w:pStyle w:val="Text1"/>
              <w:numPr>
                <w:ilvl w:val="0"/>
                <w:numId w:val="0"/>
              </w:numPr>
              <w:rPr>
                <w:rFonts w:ascii="Verdana" w:hAnsi="Verdana"/>
              </w:rPr>
            </w:pPr>
          </w:p>
        </w:tc>
        <w:tc>
          <w:tcPr>
            <w:tcW w:w="2978" w:type="dxa"/>
            <w:gridSpan w:val="2"/>
            <w:tcBorders>
              <w:top w:val="single" w:sz="4" w:space="0" w:color="405E64"/>
              <w:left w:val="single" w:sz="4" w:space="0" w:color="405E64"/>
              <w:bottom w:val="single" w:sz="4" w:space="0" w:color="405E64"/>
              <w:right w:val="single" w:sz="4" w:space="0" w:color="405E64"/>
            </w:tcBorders>
          </w:tcPr>
          <w:p w14:paraId="7A1A9A87" w14:textId="77777777" w:rsidR="00695C2A" w:rsidRPr="0043593D" w:rsidRDefault="00695C2A" w:rsidP="00695C2A">
            <w:pPr>
              <w:pStyle w:val="Text1"/>
              <w:numPr>
                <w:ilvl w:val="0"/>
                <w:numId w:val="0"/>
              </w:numPr>
              <w:rPr>
                <w:rFonts w:ascii="Verdana" w:hAnsi="Verdana"/>
              </w:rPr>
            </w:pPr>
            <w:r w:rsidRPr="0043593D">
              <w:rPr>
                <w:rFonts w:ascii="Verdana" w:hAnsi="Verdana"/>
              </w:rPr>
              <w:t>Exchange rate calculation</w:t>
            </w:r>
          </w:p>
          <w:p w14:paraId="69A7174A" w14:textId="77777777" w:rsidR="00695C2A" w:rsidRPr="0043593D" w:rsidRDefault="00695C2A" w:rsidP="00695C2A">
            <w:pPr>
              <w:pStyle w:val="Text1"/>
              <w:numPr>
                <w:ilvl w:val="0"/>
                <w:numId w:val="0"/>
              </w:numPr>
              <w:rPr>
                <w:rFonts w:ascii="Verdana" w:hAnsi="Verdana"/>
              </w:rPr>
            </w:pPr>
          </w:p>
          <w:p w14:paraId="4A35619A" w14:textId="77777777" w:rsidR="00695C2A" w:rsidRPr="0043593D" w:rsidRDefault="00695C2A" w:rsidP="00695C2A">
            <w:pPr>
              <w:pStyle w:val="Text1"/>
              <w:numPr>
                <w:ilvl w:val="0"/>
                <w:numId w:val="0"/>
              </w:numPr>
              <w:rPr>
                <w:rFonts w:ascii="Verdana" w:hAnsi="Verdana"/>
              </w:rPr>
            </w:pPr>
            <w:r w:rsidRPr="0043593D">
              <w:rPr>
                <w:rFonts w:ascii="Verdana" w:hAnsi="Verdana"/>
              </w:rPr>
              <w:t>The impact of exchange rate changes:</w:t>
            </w:r>
          </w:p>
          <w:p w14:paraId="7CEE241D" w14:textId="77777777" w:rsidR="00695C2A" w:rsidRPr="0043593D" w:rsidRDefault="00695C2A" w:rsidP="00695C2A">
            <w:pPr>
              <w:pStyle w:val="Text1"/>
              <w:rPr>
                <w:rFonts w:ascii="Verdana" w:hAnsi="Verdana"/>
              </w:rPr>
            </w:pPr>
            <w:r w:rsidRPr="0043593D">
              <w:rPr>
                <w:rFonts w:ascii="Verdana" w:hAnsi="Verdana"/>
              </w:rPr>
              <w:t>on international competitiveness</w:t>
            </w:r>
          </w:p>
          <w:p w14:paraId="56EC5E33" w14:textId="77777777" w:rsidR="00695C2A" w:rsidRPr="0043593D" w:rsidRDefault="00695C2A" w:rsidP="00695C2A">
            <w:pPr>
              <w:pStyle w:val="Text1"/>
              <w:rPr>
                <w:rFonts w:ascii="Verdana" w:hAnsi="Verdana"/>
              </w:rPr>
            </w:pPr>
            <w:r w:rsidRPr="0043593D">
              <w:rPr>
                <w:rFonts w:ascii="Verdana" w:hAnsi="Verdana"/>
              </w:rPr>
              <w:t>on importers and exporters</w:t>
            </w:r>
          </w:p>
        </w:tc>
        <w:tc>
          <w:tcPr>
            <w:tcW w:w="3687" w:type="dxa"/>
            <w:tcBorders>
              <w:top w:val="single" w:sz="4" w:space="0" w:color="405E64"/>
              <w:left w:val="single" w:sz="4" w:space="0" w:color="405E64"/>
              <w:bottom w:val="single" w:sz="4" w:space="0" w:color="405E64"/>
              <w:right w:val="single" w:sz="4" w:space="0" w:color="405E64"/>
            </w:tcBorders>
          </w:tcPr>
          <w:p w14:paraId="44E6B97F" w14:textId="77777777" w:rsidR="00695C2A" w:rsidRPr="0043593D" w:rsidRDefault="00695C2A" w:rsidP="00695C2A">
            <w:pPr>
              <w:pStyle w:val="Text1"/>
              <w:rPr>
                <w:rFonts w:ascii="Verdana" w:hAnsi="Verdana"/>
              </w:rPr>
            </w:pPr>
            <w:r w:rsidRPr="0043593D">
              <w:rPr>
                <w:rFonts w:ascii="Verdana" w:hAnsi="Verdana"/>
              </w:rPr>
              <w:t>Teacher introduction and explanation of exchange rates.</w:t>
            </w:r>
          </w:p>
          <w:p w14:paraId="4BB7F5EB" w14:textId="77777777" w:rsidR="009D5995" w:rsidRPr="0043593D" w:rsidRDefault="009D5995" w:rsidP="009D5995">
            <w:pPr>
              <w:pStyle w:val="Text1"/>
              <w:numPr>
                <w:ilvl w:val="0"/>
                <w:numId w:val="0"/>
              </w:numPr>
              <w:ind w:left="284"/>
              <w:rPr>
                <w:rFonts w:ascii="Verdana" w:hAnsi="Verdana"/>
              </w:rPr>
            </w:pPr>
          </w:p>
          <w:p w14:paraId="62671759" w14:textId="77777777" w:rsidR="00695C2A" w:rsidRPr="0043593D" w:rsidRDefault="00695C2A" w:rsidP="00695C2A">
            <w:pPr>
              <w:pStyle w:val="Text1"/>
              <w:rPr>
                <w:rFonts w:ascii="Verdana" w:hAnsi="Verdana"/>
              </w:rPr>
            </w:pPr>
            <w:r w:rsidRPr="0043593D">
              <w:rPr>
                <w:rFonts w:ascii="Verdana" w:hAnsi="Verdana"/>
              </w:rPr>
              <w:t>Practice calculations of changing exchange rates.</w:t>
            </w:r>
          </w:p>
          <w:p w14:paraId="1FDF11BB" w14:textId="77777777" w:rsidR="009D5995" w:rsidRPr="0043593D" w:rsidRDefault="009D5995" w:rsidP="009D5995">
            <w:pPr>
              <w:pStyle w:val="Text1"/>
              <w:numPr>
                <w:ilvl w:val="0"/>
                <w:numId w:val="0"/>
              </w:numPr>
              <w:ind w:left="284"/>
              <w:rPr>
                <w:rFonts w:ascii="Verdana" w:hAnsi="Verdana"/>
              </w:rPr>
            </w:pPr>
          </w:p>
          <w:p w14:paraId="27F7A5D9" w14:textId="77777777" w:rsidR="00695C2A" w:rsidRPr="0043593D" w:rsidRDefault="00695C2A" w:rsidP="00695C2A">
            <w:pPr>
              <w:pStyle w:val="Text1"/>
              <w:rPr>
                <w:rFonts w:ascii="Verdana" w:hAnsi="Verdana"/>
              </w:rPr>
            </w:pPr>
            <w:r w:rsidRPr="0043593D">
              <w:rPr>
                <w:rFonts w:ascii="Verdana" w:hAnsi="Verdana"/>
              </w:rPr>
              <w:t>Student research activity - impact of changing exchange rates on a specific business.</w:t>
            </w:r>
          </w:p>
        </w:tc>
        <w:tc>
          <w:tcPr>
            <w:tcW w:w="3696" w:type="dxa"/>
            <w:gridSpan w:val="2"/>
            <w:tcBorders>
              <w:top w:val="single" w:sz="4" w:space="0" w:color="405E64"/>
              <w:left w:val="single" w:sz="4" w:space="0" w:color="405E64"/>
              <w:bottom w:val="single" w:sz="4" w:space="0" w:color="405E64"/>
              <w:right w:val="single" w:sz="4" w:space="0" w:color="405E64"/>
            </w:tcBorders>
          </w:tcPr>
          <w:p w14:paraId="62A23A9D" w14:textId="77777777" w:rsidR="00695C2A" w:rsidRPr="0043593D" w:rsidRDefault="00695C2A" w:rsidP="00695C2A">
            <w:pPr>
              <w:pStyle w:val="Text1"/>
              <w:rPr>
                <w:rFonts w:ascii="Verdana" w:hAnsi="Verdana"/>
              </w:rPr>
            </w:pPr>
            <w:r w:rsidRPr="0043593D">
              <w:rPr>
                <w:rFonts w:ascii="Verdana" w:hAnsi="Verdana"/>
              </w:rPr>
              <w:t>Create display chart tracking the exchange rate of the local currency over the duration of the course.  Students responsible for updating the chart each week.</w:t>
            </w:r>
          </w:p>
          <w:p w14:paraId="6B62210B" w14:textId="77777777" w:rsidR="009D5995" w:rsidRPr="0043593D" w:rsidRDefault="009D5995" w:rsidP="009D5995">
            <w:pPr>
              <w:pStyle w:val="Text1"/>
              <w:numPr>
                <w:ilvl w:val="0"/>
                <w:numId w:val="0"/>
              </w:numPr>
              <w:ind w:left="284"/>
              <w:rPr>
                <w:rFonts w:ascii="Verdana" w:hAnsi="Verdana"/>
              </w:rPr>
            </w:pPr>
          </w:p>
          <w:p w14:paraId="04AF8F80" w14:textId="77777777" w:rsidR="00695C2A" w:rsidRPr="0043593D" w:rsidRDefault="00695C2A" w:rsidP="00695C2A">
            <w:pPr>
              <w:pStyle w:val="Text1"/>
              <w:rPr>
                <w:rFonts w:ascii="Verdana" w:hAnsi="Verdana"/>
              </w:rPr>
            </w:pPr>
            <w:r w:rsidRPr="0043593D">
              <w:rPr>
                <w:rFonts w:ascii="Verdana" w:hAnsi="Verdana"/>
              </w:rPr>
              <w:t>Use the SPICED acronym - Strong Pound Imports Cheaper Exports Dearer</w:t>
            </w:r>
          </w:p>
        </w:tc>
        <w:tc>
          <w:tcPr>
            <w:tcW w:w="1562" w:type="dxa"/>
            <w:tcBorders>
              <w:top w:val="single" w:sz="4" w:space="0" w:color="405E64"/>
              <w:left w:val="single" w:sz="4" w:space="0" w:color="405E64"/>
              <w:bottom w:val="single" w:sz="4" w:space="0" w:color="405E64"/>
              <w:right w:val="single" w:sz="4" w:space="0" w:color="405E64"/>
            </w:tcBorders>
          </w:tcPr>
          <w:p w14:paraId="5E20DBA5"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2D9720FC" w14:textId="77777777" w:rsidR="00695C2A" w:rsidRPr="0043593D" w:rsidRDefault="00695C2A" w:rsidP="00695C2A">
            <w:pPr>
              <w:pStyle w:val="Text1"/>
              <w:numPr>
                <w:ilvl w:val="0"/>
                <w:numId w:val="0"/>
              </w:numPr>
              <w:rPr>
                <w:rFonts w:ascii="Verdana" w:hAnsi="Verdana"/>
                <w:b/>
              </w:rPr>
            </w:pPr>
            <w:r w:rsidRPr="0043593D">
              <w:rPr>
                <w:rFonts w:ascii="Verdana" w:hAnsi="Verdana"/>
                <w:b/>
              </w:rPr>
              <w:t>Reasoning</w:t>
            </w:r>
          </w:p>
          <w:p w14:paraId="19D9276F"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3ACA9688" w14:textId="77777777" w:rsidR="00695C2A" w:rsidRPr="0043593D" w:rsidRDefault="00695C2A" w:rsidP="00695C2A">
            <w:pPr>
              <w:pStyle w:val="Text1"/>
              <w:numPr>
                <w:ilvl w:val="0"/>
                <w:numId w:val="0"/>
              </w:numPr>
              <w:rPr>
                <w:rFonts w:ascii="Verdana" w:hAnsi="Verdana"/>
                <w:b/>
              </w:rPr>
            </w:pPr>
            <w:r w:rsidRPr="0043593D">
              <w:rPr>
                <w:rFonts w:ascii="Verdana" w:hAnsi="Verdana"/>
                <w:b/>
              </w:rPr>
              <w:t>Decision making</w:t>
            </w:r>
          </w:p>
          <w:p w14:paraId="08FDA4A5" w14:textId="77777777" w:rsidR="00695C2A" w:rsidRPr="0043593D" w:rsidRDefault="00695C2A" w:rsidP="00695C2A">
            <w:pPr>
              <w:pStyle w:val="Text1"/>
              <w:numPr>
                <w:ilvl w:val="0"/>
                <w:numId w:val="0"/>
              </w:numPr>
              <w:rPr>
                <w:rFonts w:ascii="Verdana" w:hAnsi="Verdana"/>
              </w:rPr>
            </w:pPr>
          </w:p>
          <w:p w14:paraId="05A1FB21" w14:textId="77777777" w:rsidR="00695C2A" w:rsidRPr="0043593D" w:rsidRDefault="00695C2A" w:rsidP="00695C2A">
            <w:pPr>
              <w:pStyle w:val="Text1"/>
              <w:numPr>
                <w:ilvl w:val="0"/>
                <w:numId w:val="0"/>
              </w:numPr>
              <w:rPr>
                <w:rFonts w:ascii="Verdana" w:hAnsi="Verdana"/>
              </w:rPr>
            </w:pPr>
            <w:r w:rsidRPr="0043593D">
              <w:rPr>
                <w:rFonts w:ascii="Verdana" w:hAnsi="Verdana"/>
              </w:rPr>
              <w:lastRenderedPageBreak/>
              <w:t>… from exchange rate data</w:t>
            </w:r>
          </w:p>
        </w:tc>
        <w:tc>
          <w:tcPr>
            <w:tcW w:w="1730" w:type="dxa"/>
            <w:tcBorders>
              <w:top w:val="single" w:sz="4" w:space="0" w:color="405E64"/>
              <w:left w:val="single" w:sz="4" w:space="0" w:color="405E64"/>
              <w:bottom w:val="single" w:sz="4" w:space="0" w:color="405E64"/>
              <w:right w:val="single" w:sz="4" w:space="0" w:color="405E64"/>
            </w:tcBorders>
          </w:tcPr>
          <w:p w14:paraId="322BC268"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Self-direction</w:t>
            </w:r>
          </w:p>
          <w:p w14:paraId="53CDEA12" w14:textId="77777777" w:rsidR="00695C2A" w:rsidRPr="0043593D" w:rsidRDefault="00695C2A" w:rsidP="00695C2A">
            <w:pPr>
              <w:pStyle w:val="Text1"/>
              <w:numPr>
                <w:ilvl w:val="0"/>
                <w:numId w:val="0"/>
              </w:numPr>
              <w:rPr>
                <w:rFonts w:ascii="Verdana" w:hAnsi="Verdana"/>
                <w:b/>
              </w:rPr>
            </w:pPr>
            <w:r w:rsidRPr="0043593D">
              <w:rPr>
                <w:rFonts w:ascii="Verdana" w:hAnsi="Verdana"/>
                <w:b/>
              </w:rPr>
              <w:t>Perseverance</w:t>
            </w:r>
          </w:p>
          <w:p w14:paraId="1D9989A9" w14:textId="77777777" w:rsidR="00695C2A" w:rsidRPr="0043593D" w:rsidRDefault="00695C2A" w:rsidP="00695C2A">
            <w:pPr>
              <w:pStyle w:val="Text1"/>
              <w:numPr>
                <w:ilvl w:val="0"/>
                <w:numId w:val="0"/>
              </w:numPr>
              <w:rPr>
                <w:rFonts w:ascii="Verdana" w:hAnsi="Verdana"/>
              </w:rPr>
            </w:pPr>
          </w:p>
          <w:p w14:paraId="2642D90F" w14:textId="77777777" w:rsidR="00695C2A" w:rsidRPr="0043593D" w:rsidRDefault="00695C2A" w:rsidP="00695C2A">
            <w:pPr>
              <w:pStyle w:val="Text1"/>
              <w:numPr>
                <w:ilvl w:val="0"/>
                <w:numId w:val="0"/>
              </w:numPr>
              <w:rPr>
                <w:rFonts w:ascii="Verdana" w:hAnsi="Verdana"/>
              </w:rPr>
            </w:pPr>
            <w:r w:rsidRPr="0043593D">
              <w:rPr>
                <w:rFonts w:ascii="Verdana" w:hAnsi="Verdana"/>
              </w:rPr>
              <w:t>… through tackling different exchange rate situations.</w:t>
            </w:r>
          </w:p>
        </w:tc>
      </w:tr>
      <w:tr w:rsidR="00695C2A" w:rsidRPr="0043593D" w14:paraId="0309DC3E"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77940EB8"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10</w:t>
            </w:r>
          </w:p>
        </w:tc>
        <w:tc>
          <w:tcPr>
            <w:tcW w:w="1684" w:type="dxa"/>
            <w:tcBorders>
              <w:top w:val="single" w:sz="4" w:space="0" w:color="405E64"/>
              <w:left w:val="single" w:sz="4" w:space="0" w:color="405E64"/>
              <w:bottom w:val="single" w:sz="4" w:space="0" w:color="405E64"/>
              <w:right w:val="single" w:sz="4" w:space="0" w:color="405E64"/>
            </w:tcBorders>
          </w:tcPr>
          <w:p w14:paraId="060592B9" w14:textId="77777777" w:rsidR="00695C2A" w:rsidRPr="0043593D" w:rsidRDefault="00695C2A" w:rsidP="00695C2A">
            <w:pPr>
              <w:pStyle w:val="Text1"/>
              <w:numPr>
                <w:ilvl w:val="0"/>
                <w:numId w:val="0"/>
              </w:numPr>
              <w:rPr>
                <w:rFonts w:ascii="Verdana" w:hAnsi="Verdana"/>
              </w:rPr>
            </w:pPr>
            <w:r w:rsidRPr="0043593D">
              <w:rPr>
                <w:rFonts w:ascii="Verdana" w:hAnsi="Verdana"/>
              </w:rPr>
              <w:t>1.6 Government objectives and policies</w:t>
            </w:r>
          </w:p>
        </w:tc>
        <w:tc>
          <w:tcPr>
            <w:tcW w:w="2978" w:type="dxa"/>
            <w:gridSpan w:val="2"/>
            <w:tcBorders>
              <w:top w:val="single" w:sz="4" w:space="0" w:color="405E64"/>
              <w:left w:val="single" w:sz="4" w:space="0" w:color="405E64"/>
              <w:bottom w:val="single" w:sz="4" w:space="0" w:color="405E64"/>
              <w:right w:val="single" w:sz="4" w:space="0" w:color="405E64"/>
            </w:tcBorders>
          </w:tcPr>
          <w:p w14:paraId="1EDA69A6" w14:textId="77777777" w:rsidR="00695C2A" w:rsidRPr="0043593D" w:rsidRDefault="00695C2A" w:rsidP="00695C2A">
            <w:pPr>
              <w:pStyle w:val="Text1"/>
              <w:numPr>
                <w:ilvl w:val="0"/>
                <w:numId w:val="0"/>
              </w:numPr>
              <w:rPr>
                <w:rFonts w:ascii="Verdana" w:hAnsi="Verdana"/>
              </w:rPr>
            </w:pPr>
            <w:r w:rsidRPr="0043593D">
              <w:rPr>
                <w:rFonts w:ascii="Verdana" w:hAnsi="Verdana"/>
              </w:rPr>
              <w:t>Government spending:</w:t>
            </w:r>
          </w:p>
          <w:p w14:paraId="3C13BFC0" w14:textId="77777777" w:rsidR="00695C2A" w:rsidRPr="0043593D" w:rsidRDefault="00695C2A" w:rsidP="00695C2A">
            <w:pPr>
              <w:pStyle w:val="Text1"/>
              <w:rPr>
                <w:rFonts w:ascii="Verdana" w:hAnsi="Verdana"/>
              </w:rPr>
            </w:pPr>
            <w:r w:rsidRPr="0043593D">
              <w:rPr>
                <w:rFonts w:ascii="Verdana" w:hAnsi="Verdana"/>
              </w:rPr>
              <w:t>to provide public service</w:t>
            </w:r>
          </w:p>
          <w:p w14:paraId="5CAFF64D" w14:textId="77777777" w:rsidR="00695C2A" w:rsidRPr="0043593D" w:rsidRDefault="00695C2A" w:rsidP="00695C2A">
            <w:pPr>
              <w:pStyle w:val="Text1"/>
              <w:rPr>
                <w:rFonts w:ascii="Verdana" w:hAnsi="Verdana"/>
              </w:rPr>
            </w:pPr>
            <w:r w:rsidRPr="0043593D">
              <w:rPr>
                <w:rFonts w:ascii="Verdana" w:hAnsi="Verdana"/>
              </w:rPr>
              <w:t>taxation and constraints on public spending</w:t>
            </w:r>
          </w:p>
          <w:p w14:paraId="6588C1BC" w14:textId="77777777" w:rsidR="00695C2A" w:rsidRPr="0043593D" w:rsidRDefault="00695C2A" w:rsidP="00695C2A">
            <w:pPr>
              <w:pStyle w:val="Text1"/>
              <w:numPr>
                <w:ilvl w:val="0"/>
                <w:numId w:val="0"/>
              </w:numPr>
              <w:rPr>
                <w:rFonts w:ascii="Verdana" w:hAnsi="Verdana"/>
              </w:rPr>
            </w:pPr>
          </w:p>
          <w:p w14:paraId="4A7D3A5D" w14:textId="77777777" w:rsidR="00695C2A" w:rsidRPr="0043593D" w:rsidRDefault="00695C2A" w:rsidP="00695C2A">
            <w:pPr>
              <w:pStyle w:val="Text1"/>
              <w:numPr>
                <w:ilvl w:val="0"/>
                <w:numId w:val="0"/>
              </w:numPr>
              <w:rPr>
                <w:rFonts w:ascii="Verdana" w:hAnsi="Verdana"/>
              </w:rPr>
            </w:pPr>
            <w:r w:rsidRPr="0043593D">
              <w:rPr>
                <w:rFonts w:ascii="Verdana" w:hAnsi="Verdana"/>
              </w:rPr>
              <w:t>The effect of interest rates on:</w:t>
            </w:r>
          </w:p>
          <w:p w14:paraId="4134DF4C" w14:textId="77777777" w:rsidR="00695C2A" w:rsidRPr="0043593D" w:rsidRDefault="00695C2A" w:rsidP="00695C2A">
            <w:pPr>
              <w:pStyle w:val="Text1"/>
              <w:rPr>
                <w:rFonts w:ascii="Verdana" w:hAnsi="Verdana"/>
              </w:rPr>
            </w:pPr>
            <w:r w:rsidRPr="0043593D">
              <w:rPr>
                <w:rFonts w:ascii="Verdana" w:hAnsi="Verdana"/>
              </w:rPr>
              <w:t>businesses</w:t>
            </w:r>
          </w:p>
          <w:p w14:paraId="24673476" w14:textId="77777777" w:rsidR="00695C2A" w:rsidRPr="0043593D" w:rsidRDefault="00695C2A" w:rsidP="00695C2A">
            <w:pPr>
              <w:pStyle w:val="Text1"/>
              <w:rPr>
                <w:rFonts w:ascii="Verdana" w:hAnsi="Verdana"/>
              </w:rPr>
            </w:pPr>
            <w:r w:rsidRPr="0043593D">
              <w:rPr>
                <w:rFonts w:ascii="Verdana" w:hAnsi="Verdana"/>
              </w:rPr>
              <w:t>consumer spending</w:t>
            </w:r>
          </w:p>
        </w:tc>
        <w:tc>
          <w:tcPr>
            <w:tcW w:w="3687" w:type="dxa"/>
            <w:tcBorders>
              <w:top w:val="single" w:sz="4" w:space="0" w:color="405E64"/>
              <w:left w:val="single" w:sz="4" w:space="0" w:color="405E64"/>
              <w:bottom w:val="single" w:sz="4" w:space="0" w:color="405E64"/>
              <w:right w:val="single" w:sz="4" w:space="0" w:color="405E64"/>
            </w:tcBorders>
          </w:tcPr>
          <w:p w14:paraId="26546225" w14:textId="77777777" w:rsidR="00695C2A" w:rsidRPr="0043593D" w:rsidRDefault="00695C2A" w:rsidP="00695C2A">
            <w:pPr>
              <w:pStyle w:val="Text1"/>
              <w:rPr>
                <w:rFonts w:ascii="Verdana" w:hAnsi="Verdana"/>
              </w:rPr>
            </w:pPr>
            <w:r w:rsidRPr="0043593D">
              <w:rPr>
                <w:rFonts w:ascii="Verdana" w:hAnsi="Verdana"/>
              </w:rPr>
              <w:t>Teacher introduction into the role of government.  Provide data on level of government spending and taxation.</w:t>
            </w:r>
          </w:p>
          <w:p w14:paraId="36B6DA3C" w14:textId="77777777" w:rsidR="009D5995" w:rsidRPr="0043593D" w:rsidRDefault="009D5995" w:rsidP="009D5995">
            <w:pPr>
              <w:pStyle w:val="Text1"/>
              <w:numPr>
                <w:ilvl w:val="0"/>
                <w:numId w:val="0"/>
              </w:numPr>
              <w:ind w:left="284"/>
              <w:rPr>
                <w:rFonts w:ascii="Verdana" w:hAnsi="Verdana"/>
              </w:rPr>
            </w:pPr>
          </w:p>
          <w:p w14:paraId="0E45DFAA" w14:textId="77777777" w:rsidR="00695C2A" w:rsidRPr="0043593D" w:rsidRDefault="00695C2A" w:rsidP="00695C2A">
            <w:pPr>
              <w:pStyle w:val="Text1"/>
              <w:rPr>
                <w:rFonts w:ascii="Verdana" w:hAnsi="Verdana"/>
              </w:rPr>
            </w:pPr>
            <w:r w:rsidRPr="0043593D">
              <w:rPr>
                <w:rFonts w:ascii="Verdana" w:hAnsi="Verdana"/>
              </w:rPr>
              <w:t>Teacher provides case studies of different businesses and how they might be affected by changes in interest rates.  For example, car dealership relies on selling using finance compared to local grocery store.  Impact on interest rates on customers.</w:t>
            </w:r>
          </w:p>
        </w:tc>
        <w:tc>
          <w:tcPr>
            <w:tcW w:w="3696" w:type="dxa"/>
            <w:gridSpan w:val="2"/>
            <w:tcBorders>
              <w:top w:val="single" w:sz="4" w:space="0" w:color="405E64"/>
              <w:left w:val="single" w:sz="4" w:space="0" w:color="405E64"/>
              <w:bottom w:val="single" w:sz="4" w:space="0" w:color="405E64"/>
              <w:right w:val="single" w:sz="4" w:space="0" w:color="405E64"/>
            </w:tcBorders>
          </w:tcPr>
          <w:p w14:paraId="29A23568" w14:textId="77777777" w:rsidR="00695C2A" w:rsidRPr="0043593D" w:rsidRDefault="00695C2A" w:rsidP="00695C2A">
            <w:pPr>
              <w:pStyle w:val="Text1"/>
              <w:rPr>
                <w:rFonts w:ascii="Verdana" w:hAnsi="Verdana"/>
              </w:rPr>
            </w:pPr>
            <w:r w:rsidRPr="0043593D">
              <w:rPr>
                <w:rFonts w:ascii="Verdana" w:hAnsi="Verdana"/>
              </w:rPr>
              <w:t>Create display chart tracking the interest rates over the duration of the course.  Students responsible for updating the chart each month.</w:t>
            </w:r>
          </w:p>
        </w:tc>
        <w:tc>
          <w:tcPr>
            <w:tcW w:w="1562" w:type="dxa"/>
            <w:tcBorders>
              <w:top w:val="single" w:sz="4" w:space="0" w:color="405E64"/>
              <w:left w:val="single" w:sz="4" w:space="0" w:color="405E64"/>
              <w:bottom w:val="single" w:sz="4" w:space="0" w:color="405E64"/>
              <w:right w:val="single" w:sz="4" w:space="0" w:color="405E64"/>
            </w:tcBorders>
          </w:tcPr>
          <w:p w14:paraId="4EE7968B"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25874271"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510CAAC3" w14:textId="77777777" w:rsidR="00695C2A" w:rsidRPr="0043593D" w:rsidRDefault="00695C2A" w:rsidP="00695C2A">
            <w:pPr>
              <w:pStyle w:val="Text1"/>
              <w:numPr>
                <w:ilvl w:val="0"/>
                <w:numId w:val="0"/>
              </w:numPr>
              <w:rPr>
                <w:rFonts w:ascii="Verdana" w:hAnsi="Verdana"/>
              </w:rPr>
            </w:pPr>
          </w:p>
          <w:p w14:paraId="6DFFE024"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different data from business and government. </w:t>
            </w:r>
          </w:p>
        </w:tc>
        <w:tc>
          <w:tcPr>
            <w:tcW w:w="1730" w:type="dxa"/>
            <w:tcBorders>
              <w:top w:val="single" w:sz="4" w:space="0" w:color="405E64"/>
              <w:left w:val="single" w:sz="4" w:space="0" w:color="405E64"/>
              <w:bottom w:val="single" w:sz="4" w:space="0" w:color="405E64"/>
              <w:right w:val="single" w:sz="4" w:space="0" w:color="405E64"/>
            </w:tcBorders>
          </w:tcPr>
          <w:p w14:paraId="0C46B519"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0F9E48D7"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465D21E4"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7DEA1419" w14:textId="77777777" w:rsidR="00695C2A" w:rsidRPr="0043593D" w:rsidRDefault="00695C2A" w:rsidP="00695C2A">
            <w:pPr>
              <w:pStyle w:val="Text1"/>
              <w:numPr>
                <w:ilvl w:val="0"/>
                <w:numId w:val="0"/>
              </w:numPr>
              <w:rPr>
                <w:rFonts w:ascii="Verdana" w:hAnsi="Verdana"/>
              </w:rPr>
            </w:pPr>
          </w:p>
          <w:p w14:paraId="1811EEFB" w14:textId="77777777" w:rsidR="00695C2A" w:rsidRPr="0043593D" w:rsidRDefault="00695C2A" w:rsidP="00695C2A">
            <w:pPr>
              <w:pStyle w:val="Text1"/>
              <w:numPr>
                <w:ilvl w:val="0"/>
                <w:numId w:val="0"/>
              </w:numPr>
              <w:rPr>
                <w:rFonts w:ascii="Verdana" w:hAnsi="Verdana"/>
              </w:rPr>
            </w:pPr>
            <w:r w:rsidRPr="0043593D">
              <w:rPr>
                <w:rFonts w:ascii="Verdana" w:hAnsi="Verdana"/>
              </w:rPr>
              <w:t>… through debating different options for government decisions.</w:t>
            </w:r>
          </w:p>
        </w:tc>
      </w:tr>
      <w:tr w:rsidR="00695C2A" w:rsidRPr="0043593D" w14:paraId="08EB9343"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C52EDD2"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11</w:t>
            </w:r>
          </w:p>
        </w:tc>
        <w:tc>
          <w:tcPr>
            <w:tcW w:w="1684" w:type="dxa"/>
            <w:tcBorders>
              <w:top w:val="single" w:sz="4" w:space="0" w:color="405E64"/>
              <w:left w:val="single" w:sz="4" w:space="0" w:color="405E64"/>
              <w:bottom w:val="single" w:sz="4" w:space="0" w:color="405E64"/>
              <w:right w:val="single" w:sz="4" w:space="0" w:color="405E64"/>
            </w:tcBorders>
          </w:tcPr>
          <w:p w14:paraId="047A6D15" w14:textId="77777777" w:rsidR="00695C2A" w:rsidRPr="0043593D" w:rsidRDefault="00695C2A" w:rsidP="00695C2A">
            <w:pPr>
              <w:pStyle w:val="Text1"/>
              <w:numPr>
                <w:ilvl w:val="0"/>
                <w:numId w:val="0"/>
              </w:numPr>
              <w:rPr>
                <w:rFonts w:ascii="Verdana" w:hAnsi="Verdana"/>
              </w:rPr>
            </w:pPr>
            <w:r w:rsidRPr="0043593D">
              <w:rPr>
                <w:rFonts w:ascii="Verdana" w:hAnsi="Verdana"/>
              </w:rPr>
              <w:t>1.6 Government objectives and policies</w:t>
            </w:r>
          </w:p>
        </w:tc>
        <w:tc>
          <w:tcPr>
            <w:tcW w:w="2978" w:type="dxa"/>
            <w:gridSpan w:val="2"/>
            <w:tcBorders>
              <w:top w:val="single" w:sz="4" w:space="0" w:color="405E64"/>
              <w:left w:val="single" w:sz="4" w:space="0" w:color="405E64"/>
              <w:bottom w:val="single" w:sz="4" w:space="0" w:color="405E64"/>
              <w:right w:val="single" w:sz="4" w:space="0" w:color="405E64"/>
            </w:tcBorders>
          </w:tcPr>
          <w:p w14:paraId="67B7764C" w14:textId="77777777" w:rsidR="00695C2A" w:rsidRPr="0043593D" w:rsidRDefault="00695C2A" w:rsidP="00695C2A">
            <w:pPr>
              <w:pStyle w:val="Text1"/>
              <w:numPr>
                <w:ilvl w:val="0"/>
                <w:numId w:val="0"/>
              </w:numPr>
              <w:rPr>
                <w:rFonts w:ascii="Verdana" w:hAnsi="Verdana"/>
              </w:rPr>
            </w:pPr>
            <w:r w:rsidRPr="0043593D">
              <w:rPr>
                <w:rFonts w:ascii="Verdana" w:hAnsi="Verdana"/>
              </w:rPr>
              <w:t>How governments can affect business activity:</w:t>
            </w:r>
          </w:p>
          <w:p w14:paraId="0442403E" w14:textId="77777777" w:rsidR="00695C2A" w:rsidRPr="0043593D" w:rsidRDefault="00695C2A" w:rsidP="00695C2A">
            <w:pPr>
              <w:pStyle w:val="Text1"/>
              <w:rPr>
                <w:rFonts w:ascii="Verdana" w:hAnsi="Verdana"/>
              </w:rPr>
            </w:pPr>
            <w:r w:rsidRPr="0043593D">
              <w:rPr>
                <w:rFonts w:ascii="Verdana" w:hAnsi="Verdana"/>
              </w:rPr>
              <w:t>infrastructure provision</w:t>
            </w:r>
          </w:p>
          <w:p w14:paraId="7CA73CF2" w14:textId="77777777" w:rsidR="00695C2A" w:rsidRPr="0043593D" w:rsidRDefault="00695C2A" w:rsidP="00695C2A">
            <w:pPr>
              <w:pStyle w:val="Text1"/>
              <w:rPr>
                <w:rFonts w:ascii="Verdana" w:hAnsi="Verdana"/>
              </w:rPr>
            </w:pPr>
            <w:r w:rsidRPr="0043593D">
              <w:rPr>
                <w:rFonts w:ascii="Verdana" w:hAnsi="Verdana"/>
              </w:rPr>
              <w:t>legislation</w:t>
            </w:r>
          </w:p>
          <w:p w14:paraId="36DA197C" w14:textId="77777777" w:rsidR="00695C2A" w:rsidRPr="0043593D" w:rsidRDefault="00695C2A" w:rsidP="00695C2A">
            <w:pPr>
              <w:pStyle w:val="Text1"/>
              <w:rPr>
                <w:rFonts w:ascii="Verdana" w:hAnsi="Verdana"/>
              </w:rPr>
            </w:pPr>
            <w:r w:rsidRPr="0043593D">
              <w:rPr>
                <w:rFonts w:ascii="Verdana" w:hAnsi="Verdana"/>
              </w:rPr>
              <w:t>trade policy - membership of trading blocs, tariffs.</w:t>
            </w:r>
          </w:p>
          <w:p w14:paraId="68107067" w14:textId="77777777" w:rsidR="00695C2A" w:rsidRPr="0043593D" w:rsidRDefault="00695C2A" w:rsidP="00695C2A">
            <w:pPr>
              <w:pStyle w:val="Text1"/>
              <w:numPr>
                <w:ilvl w:val="0"/>
                <w:numId w:val="0"/>
              </w:numPr>
              <w:jc w:val="center"/>
              <w:rPr>
                <w:rFonts w:ascii="Verdana" w:hAnsi="Verdana"/>
              </w:rPr>
            </w:pPr>
          </w:p>
        </w:tc>
        <w:tc>
          <w:tcPr>
            <w:tcW w:w="3687" w:type="dxa"/>
            <w:tcBorders>
              <w:top w:val="single" w:sz="4" w:space="0" w:color="405E64"/>
              <w:left w:val="single" w:sz="4" w:space="0" w:color="405E64"/>
              <w:bottom w:val="single" w:sz="4" w:space="0" w:color="405E64"/>
              <w:right w:val="single" w:sz="4" w:space="0" w:color="405E64"/>
            </w:tcBorders>
          </w:tcPr>
          <w:p w14:paraId="59B50EC3" w14:textId="77777777" w:rsidR="00695C2A" w:rsidRPr="0043593D" w:rsidRDefault="00695C2A" w:rsidP="00695C2A">
            <w:pPr>
              <w:pStyle w:val="Text1"/>
              <w:rPr>
                <w:rFonts w:ascii="Verdana" w:hAnsi="Verdana"/>
              </w:rPr>
            </w:pPr>
            <w:r w:rsidRPr="0043593D">
              <w:rPr>
                <w:rFonts w:ascii="Verdana" w:hAnsi="Verdana"/>
              </w:rPr>
              <w:t>Teacher introduction and explanation of the notion of ‘business activity’.</w:t>
            </w:r>
          </w:p>
          <w:p w14:paraId="7F31DB4B" w14:textId="77777777" w:rsidR="009D5995" w:rsidRPr="0043593D" w:rsidRDefault="009D5995" w:rsidP="009D5995">
            <w:pPr>
              <w:pStyle w:val="Text1"/>
              <w:numPr>
                <w:ilvl w:val="0"/>
                <w:numId w:val="0"/>
              </w:numPr>
              <w:ind w:left="284"/>
              <w:rPr>
                <w:rFonts w:ascii="Verdana" w:hAnsi="Verdana"/>
              </w:rPr>
            </w:pPr>
          </w:p>
          <w:p w14:paraId="12042589" w14:textId="77777777" w:rsidR="00695C2A" w:rsidRPr="0043593D" w:rsidRDefault="00695C2A" w:rsidP="00695C2A">
            <w:pPr>
              <w:pStyle w:val="Text1"/>
              <w:rPr>
                <w:rFonts w:ascii="Verdana" w:hAnsi="Verdana"/>
              </w:rPr>
            </w:pPr>
            <w:r w:rsidRPr="0043593D">
              <w:rPr>
                <w:rFonts w:ascii="Verdana" w:hAnsi="Verdana"/>
              </w:rPr>
              <w:t>Class debate - what should be provided by the government and how should it be paid for?</w:t>
            </w:r>
          </w:p>
        </w:tc>
        <w:tc>
          <w:tcPr>
            <w:tcW w:w="3696" w:type="dxa"/>
            <w:gridSpan w:val="2"/>
            <w:tcBorders>
              <w:top w:val="single" w:sz="4" w:space="0" w:color="405E64"/>
              <w:left w:val="single" w:sz="4" w:space="0" w:color="405E64"/>
              <w:bottom w:val="single" w:sz="4" w:space="0" w:color="405E64"/>
              <w:right w:val="single" w:sz="4" w:space="0" w:color="405E64"/>
            </w:tcBorders>
          </w:tcPr>
          <w:p w14:paraId="4420B251" w14:textId="77777777" w:rsidR="00695C2A" w:rsidRPr="0043593D" w:rsidRDefault="00695C2A" w:rsidP="00695C2A">
            <w:pPr>
              <w:pStyle w:val="Text1"/>
              <w:rPr>
                <w:rFonts w:ascii="Verdana" w:hAnsi="Verdana"/>
              </w:rPr>
            </w:pPr>
            <w:r w:rsidRPr="0043593D">
              <w:rPr>
                <w:rFonts w:ascii="Verdana" w:hAnsi="Verdana"/>
              </w:rPr>
              <w:t>Case study (UK) - HS2 project.  What are the economic costs and benefits?</w:t>
            </w:r>
          </w:p>
        </w:tc>
        <w:tc>
          <w:tcPr>
            <w:tcW w:w="1562" w:type="dxa"/>
            <w:tcBorders>
              <w:top w:val="single" w:sz="4" w:space="0" w:color="405E64"/>
              <w:left w:val="single" w:sz="4" w:space="0" w:color="405E64"/>
              <w:bottom w:val="single" w:sz="4" w:space="0" w:color="405E64"/>
              <w:right w:val="single" w:sz="4" w:space="0" w:color="405E64"/>
            </w:tcBorders>
          </w:tcPr>
          <w:p w14:paraId="35659416"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14EECE7C"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28743142" w14:textId="77777777" w:rsidR="00695C2A" w:rsidRPr="0043593D" w:rsidRDefault="00695C2A" w:rsidP="00695C2A">
            <w:pPr>
              <w:pStyle w:val="Text1"/>
              <w:numPr>
                <w:ilvl w:val="0"/>
                <w:numId w:val="0"/>
              </w:numPr>
              <w:rPr>
                <w:rFonts w:ascii="Verdana" w:hAnsi="Verdana"/>
              </w:rPr>
            </w:pPr>
          </w:p>
          <w:p w14:paraId="0C926C06"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different data from business and government. </w:t>
            </w:r>
          </w:p>
        </w:tc>
        <w:tc>
          <w:tcPr>
            <w:tcW w:w="1730" w:type="dxa"/>
            <w:tcBorders>
              <w:top w:val="single" w:sz="4" w:space="0" w:color="405E64"/>
              <w:left w:val="single" w:sz="4" w:space="0" w:color="405E64"/>
              <w:bottom w:val="single" w:sz="4" w:space="0" w:color="405E64"/>
              <w:right w:val="single" w:sz="4" w:space="0" w:color="405E64"/>
            </w:tcBorders>
          </w:tcPr>
          <w:p w14:paraId="6846DAC0"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0142D6EA"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7C3B7658"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1037F5AD" w14:textId="77777777" w:rsidR="00695C2A" w:rsidRPr="0043593D" w:rsidRDefault="00695C2A" w:rsidP="00695C2A">
            <w:pPr>
              <w:pStyle w:val="Text1"/>
              <w:numPr>
                <w:ilvl w:val="0"/>
                <w:numId w:val="0"/>
              </w:numPr>
              <w:rPr>
                <w:rFonts w:ascii="Verdana" w:hAnsi="Verdana"/>
              </w:rPr>
            </w:pPr>
          </w:p>
          <w:p w14:paraId="4DD8957C" w14:textId="77777777" w:rsidR="00695C2A" w:rsidRPr="0043593D" w:rsidRDefault="00695C2A" w:rsidP="00695C2A">
            <w:pPr>
              <w:pStyle w:val="Text1"/>
              <w:numPr>
                <w:ilvl w:val="0"/>
                <w:numId w:val="0"/>
              </w:numPr>
              <w:rPr>
                <w:rFonts w:ascii="Verdana" w:hAnsi="Verdana"/>
              </w:rPr>
            </w:pPr>
            <w:r w:rsidRPr="0043593D">
              <w:rPr>
                <w:rFonts w:ascii="Verdana" w:hAnsi="Verdana"/>
              </w:rPr>
              <w:t>… through debating different options for government decisions.</w:t>
            </w:r>
          </w:p>
        </w:tc>
      </w:tr>
      <w:tr w:rsidR="00695C2A" w:rsidRPr="0043593D" w14:paraId="3D626B55"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07D2351"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12</w:t>
            </w:r>
          </w:p>
        </w:tc>
        <w:tc>
          <w:tcPr>
            <w:tcW w:w="1684" w:type="dxa"/>
            <w:tcBorders>
              <w:top w:val="single" w:sz="4" w:space="0" w:color="405E64"/>
              <w:left w:val="single" w:sz="4" w:space="0" w:color="405E64"/>
              <w:bottom w:val="single" w:sz="4" w:space="0" w:color="405E64"/>
              <w:right w:val="single" w:sz="4" w:space="0" w:color="405E64"/>
            </w:tcBorders>
          </w:tcPr>
          <w:p w14:paraId="6BC0BA2F" w14:textId="77777777" w:rsidR="00695C2A" w:rsidRPr="0043593D" w:rsidRDefault="00695C2A" w:rsidP="00695C2A">
            <w:pPr>
              <w:pStyle w:val="Text1"/>
              <w:numPr>
                <w:ilvl w:val="0"/>
                <w:numId w:val="0"/>
              </w:numPr>
              <w:rPr>
                <w:rFonts w:ascii="Verdana" w:hAnsi="Verdana"/>
              </w:rPr>
            </w:pPr>
            <w:r w:rsidRPr="0043593D">
              <w:rPr>
                <w:rFonts w:ascii="Verdana" w:hAnsi="Verdana"/>
              </w:rPr>
              <w:t>1.7 External factors</w:t>
            </w:r>
          </w:p>
        </w:tc>
        <w:tc>
          <w:tcPr>
            <w:tcW w:w="2978" w:type="dxa"/>
            <w:gridSpan w:val="2"/>
            <w:tcBorders>
              <w:top w:val="single" w:sz="4" w:space="0" w:color="405E64"/>
              <w:left w:val="single" w:sz="4" w:space="0" w:color="405E64"/>
              <w:bottom w:val="single" w:sz="4" w:space="0" w:color="405E64"/>
              <w:right w:val="single" w:sz="4" w:space="0" w:color="405E64"/>
            </w:tcBorders>
          </w:tcPr>
          <w:p w14:paraId="5BB37C28" w14:textId="77777777" w:rsidR="00695C2A" w:rsidRPr="0043593D" w:rsidRDefault="00695C2A" w:rsidP="00695C2A">
            <w:pPr>
              <w:pStyle w:val="Text1"/>
              <w:numPr>
                <w:ilvl w:val="0"/>
                <w:numId w:val="0"/>
              </w:numPr>
              <w:rPr>
                <w:rFonts w:ascii="Verdana" w:hAnsi="Verdana"/>
              </w:rPr>
            </w:pPr>
            <w:r w:rsidRPr="0043593D">
              <w:rPr>
                <w:rFonts w:ascii="Verdana" w:hAnsi="Verdana"/>
              </w:rPr>
              <w:t>The external factors affecting business decisions:</w:t>
            </w:r>
          </w:p>
          <w:p w14:paraId="0FAEF7B4" w14:textId="77777777" w:rsidR="00695C2A" w:rsidRPr="0043593D" w:rsidRDefault="00695C2A" w:rsidP="00695C2A">
            <w:pPr>
              <w:pStyle w:val="Text1"/>
              <w:rPr>
                <w:rFonts w:ascii="Verdana" w:hAnsi="Verdana"/>
              </w:rPr>
            </w:pPr>
            <w:r w:rsidRPr="0043593D">
              <w:rPr>
                <w:rFonts w:ascii="Verdana" w:hAnsi="Verdana"/>
              </w:rPr>
              <w:t>social</w:t>
            </w:r>
          </w:p>
          <w:p w14:paraId="466180D1" w14:textId="77777777" w:rsidR="00695C2A" w:rsidRPr="0043593D" w:rsidRDefault="00695C2A" w:rsidP="00695C2A">
            <w:pPr>
              <w:pStyle w:val="Text1"/>
              <w:rPr>
                <w:rFonts w:ascii="Verdana" w:hAnsi="Verdana"/>
              </w:rPr>
            </w:pPr>
            <w:r w:rsidRPr="0043593D">
              <w:rPr>
                <w:rFonts w:ascii="Verdana" w:hAnsi="Verdana"/>
              </w:rPr>
              <w:t>technological</w:t>
            </w:r>
          </w:p>
          <w:p w14:paraId="2597B642" w14:textId="77777777" w:rsidR="00695C2A" w:rsidRPr="0043593D" w:rsidRDefault="00695C2A" w:rsidP="00695C2A">
            <w:pPr>
              <w:pStyle w:val="Text1"/>
              <w:rPr>
                <w:rFonts w:ascii="Verdana" w:hAnsi="Verdana"/>
              </w:rPr>
            </w:pPr>
            <w:r w:rsidRPr="0043593D">
              <w:rPr>
                <w:rFonts w:ascii="Verdana" w:hAnsi="Verdana"/>
              </w:rPr>
              <w:t>environmental</w:t>
            </w:r>
          </w:p>
          <w:p w14:paraId="4837BDC5" w14:textId="77777777" w:rsidR="00695C2A" w:rsidRPr="0043593D" w:rsidRDefault="00695C2A" w:rsidP="00695C2A">
            <w:pPr>
              <w:pStyle w:val="Text1"/>
              <w:rPr>
                <w:rFonts w:ascii="Verdana" w:hAnsi="Verdana"/>
              </w:rPr>
            </w:pPr>
            <w:r w:rsidRPr="0043593D">
              <w:rPr>
                <w:rFonts w:ascii="Verdana" w:hAnsi="Verdana"/>
              </w:rPr>
              <w:t>political</w:t>
            </w:r>
          </w:p>
        </w:tc>
        <w:tc>
          <w:tcPr>
            <w:tcW w:w="3687" w:type="dxa"/>
            <w:tcBorders>
              <w:top w:val="single" w:sz="4" w:space="0" w:color="405E64"/>
              <w:left w:val="single" w:sz="4" w:space="0" w:color="405E64"/>
              <w:bottom w:val="single" w:sz="4" w:space="0" w:color="405E64"/>
              <w:right w:val="single" w:sz="4" w:space="0" w:color="405E64"/>
            </w:tcBorders>
          </w:tcPr>
          <w:p w14:paraId="1D780676" w14:textId="77777777" w:rsidR="00695C2A" w:rsidRPr="0043593D" w:rsidRDefault="00695C2A" w:rsidP="00695C2A">
            <w:pPr>
              <w:pStyle w:val="Text1"/>
              <w:rPr>
                <w:rFonts w:ascii="Verdana" w:hAnsi="Verdana"/>
              </w:rPr>
            </w:pPr>
            <w:r w:rsidRPr="0043593D">
              <w:rPr>
                <w:rFonts w:ascii="Verdana" w:hAnsi="Verdana"/>
              </w:rPr>
              <w:t>Teacher-led examination of possible external influences on business – technology, legislation and the environment.</w:t>
            </w:r>
          </w:p>
          <w:p w14:paraId="3F82277E" w14:textId="77777777" w:rsidR="009D5995" w:rsidRPr="0043593D" w:rsidRDefault="009D5995" w:rsidP="009D5995">
            <w:pPr>
              <w:pStyle w:val="Text1"/>
              <w:numPr>
                <w:ilvl w:val="0"/>
                <w:numId w:val="0"/>
              </w:numPr>
              <w:ind w:left="284"/>
              <w:rPr>
                <w:rFonts w:ascii="Verdana" w:hAnsi="Verdana"/>
              </w:rPr>
            </w:pPr>
          </w:p>
          <w:p w14:paraId="209C92D1" w14:textId="77777777" w:rsidR="00695C2A" w:rsidRPr="0043593D" w:rsidRDefault="00695C2A" w:rsidP="00695C2A">
            <w:pPr>
              <w:pStyle w:val="Text1"/>
              <w:rPr>
                <w:rFonts w:ascii="Verdana" w:hAnsi="Verdana"/>
              </w:rPr>
            </w:pPr>
            <w:r w:rsidRPr="0043593D">
              <w:rPr>
                <w:rFonts w:ascii="Verdana" w:hAnsi="Verdana"/>
              </w:rPr>
              <w:t>Teacher provides examples of different (local) businesses and groups to consider the impact on the businesses to changes in technology, legislation, social and political factors.</w:t>
            </w:r>
          </w:p>
        </w:tc>
        <w:tc>
          <w:tcPr>
            <w:tcW w:w="3696" w:type="dxa"/>
            <w:gridSpan w:val="2"/>
            <w:tcBorders>
              <w:top w:val="single" w:sz="4" w:space="0" w:color="405E64"/>
              <w:left w:val="single" w:sz="4" w:space="0" w:color="405E64"/>
              <w:bottom w:val="single" w:sz="4" w:space="0" w:color="405E64"/>
              <w:right w:val="single" w:sz="4" w:space="0" w:color="405E64"/>
            </w:tcBorders>
          </w:tcPr>
          <w:p w14:paraId="31B92D60" w14:textId="77777777" w:rsidR="00695C2A" w:rsidRPr="0043593D" w:rsidRDefault="00695C2A" w:rsidP="00695C2A">
            <w:pPr>
              <w:pStyle w:val="Text1"/>
              <w:rPr>
                <w:rFonts w:ascii="Verdana" w:hAnsi="Verdana"/>
              </w:rPr>
            </w:pPr>
            <w:r w:rsidRPr="0043593D">
              <w:rPr>
                <w:rFonts w:ascii="Verdana" w:hAnsi="Verdana"/>
              </w:rPr>
              <w:t>Student web or primary research on local business and how external factors have influenced different sectors. Produce poster resource.</w:t>
            </w:r>
          </w:p>
        </w:tc>
        <w:tc>
          <w:tcPr>
            <w:tcW w:w="1562" w:type="dxa"/>
            <w:tcBorders>
              <w:top w:val="single" w:sz="4" w:space="0" w:color="405E64"/>
              <w:left w:val="single" w:sz="4" w:space="0" w:color="405E64"/>
              <w:bottom w:val="single" w:sz="4" w:space="0" w:color="405E64"/>
              <w:right w:val="single" w:sz="4" w:space="0" w:color="405E64"/>
            </w:tcBorders>
          </w:tcPr>
          <w:p w14:paraId="280E805C"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4F5F2402" w14:textId="77777777" w:rsidR="00695C2A" w:rsidRPr="0043593D" w:rsidRDefault="00695C2A" w:rsidP="00695C2A">
            <w:pPr>
              <w:pStyle w:val="Text1"/>
              <w:numPr>
                <w:ilvl w:val="0"/>
                <w:numId w:val="0"/>
              </w:numPr>
              <w:rPr>
                <w:rFonts w:ascii="Verdana" w:hAnsi="Verdana"/>
              </w:rPr>
            </w:pPr>
          </w:p>
          <w:p w14:paraId="0FF551B9" w14:textId="77777777" w:rsidR="00695C2A" w:rsidRPr="0043593D" w:rsidRDefault="00695C2A" w:rsidP="00695C2A">
            <w:pPr>
              <w:pStyle w:val="Text1"/>
              <w:numPr>
                <w:ilvl w:val="0"/>
                <w:numId w:val="0"/>
              </w:numPr>
              <w:rPr>
                <w:rFonts w:ascii="Verdana" w:hAnsi="Verdana"/>
              </w:rPr>
            </w:pPr>
            <w:r w:rsidRPr="0043593D">
              <w:rPr>
                <w:rFonts w:ascii="Verdana" w:hAnsi="Verdana"/>
              </w:rPr>
              <w:t>… using different information and synthesising this information to make judgements.</w:t>
            </w:r>
          </w:p>
        </w:tc>
        <w:tc>
          <w:tcPr>
            <w:tcW w:w="1730" w:type="dxa"/>
            <w:tcBorders>
              <w:top w:val="single" w:sz="4" w:space="0" w:color="405E64"/>
              <w:left w:val="single" w:sz="4" w:space="0" w:color="405E64"/>
              <w:bottom w:val="single" w:sz="4" w:space="0" w:color="405E64"/>
              <w:right w:val="single" w:sz="4" w:space="0" w:color="405E64"/>
            </w:tcBorders>
          </w:tcPr>
          <w:p w14:paraId="514CD663" w14:textId="01AE8D72" w:rsidR="00695C2A" w:rsidRPr="0043593D" w:rsidRDefault="00A75C49" w:rsidP="00695C2A">
            <w:pPr>
              <w:pStyle w:val="Text1"/>
              <w:numPr>
                <w:ilvl w:val="0"/>
                <w:numId w:val="0"/>
              </w:numPr>
              <w:rPr>
                <w:rFonts w:ascii="Verdana" w:hAnsi="Verdana"/>
                <w:b/>
              </w:rPr>
            </w:pPr>
            <w:r w:rsidRPr="0043593D">
              <w:rPr>
                <w:rFonts w:ascii="Verdana" w:hAnsi="Verdana"/>
                <w:b/>
              </w:rPr>
              <w:t>Self-</w:t>
            </w:r>
            <w:r w:rsidR="00695C2A" w:rsidRPr="0043593D">
              <w:rPr>
                <w:rFonts w:ascii="Verdana" w:hAnsi="Verdana"/>
                <w:b/>
              </w:rPr>
              <w:t>direction</w:t>
            </w:r>
          </w:p>
          <w:p w14:paraId="0BC965F1" w14:textId="77777777" w:rsidR="00695C2A" w:rsidRPr="0043593D" w:rsidRDefault="00695C2A" w:rsidP="00695C2A">
            <w:pPr>
              <w:pStyle w:val="Text1"/>
              <w:numPr>
                <w:ilvl w:val="0"/>
                <w:numId w:val="0"/>
              </w:numPr>
              <w:rPr>
                <w:rFonts w:ascii="Verdana" w:hAnsi="Verdana"/>
              </w:rPr>
            </w:pPr>
            <w:r w:rsidRPr="0043593D">
              <w:rPr>
                <w:rFonts w:ascii="Verdana" w:hAnsi="Verdana"/>
                <w:b/>
              </w:rPr>
              <w:t>Initiative</w:t>
            </w:r>
          </w:p>
          <w:p w14:paraId="48587716" w14:textId="77777777" w:rsidR="00695C2A" w:rsidRPr="0043593D" w:rsidRDefault="00695C2A" w:rsidP="00695C2A">
            <w:pPr>
              <w:pStyle w:val="Text1"/>
              <w:numPr>
                <w:ilvl w:val="0"/>
                <w:numId w:val="0"/>
              </w:numPr>
              <w:rPr>
                <w:rFonts w:ascii="Verdana" w:hAnsi="Verdana"/>
              </w:rPr>
            </w:pPr>
          </w:p>
          <w:p w14:paraId="04DD6B1A" w14:textId="77777777" w:rsidR="00695C2A" w:rsidRPr="0043593D" w:rsidRDefault="00695C2A" w:rsidP="00695C2A">
            <w:pPr>
              <w:pStyle w:val="Text1"/>
              <w:numPr>
                <w:ilvl w:val="0"/>
                <w:numId w:val="0"/>
              </w:numPr>
              <w:rPr>
                <w:rFonts w:ascii="Verdana" w:hAnsi="Verdana"/>
              </w:rPr>
            </w:pPr>
            <w:r w:rsidRPr="0043593D">
              <w:rPr>
                <w:rFonts w:ascii="Verdana" w:hAnsi="Verdana"/>
              </w:rPr>
              <w:t>.. through individual web research.</w:t>
            </w:r>
          </w:p>
        </w:tc>
      </w:tr>
      <w:tr w:rsidR="00695C2A" w:rsidRPr="0043593D" w14:paraId="771DFBD4"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3BC8023"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13</w:t>
            </w:r>
          </w:p>
        </w:tc>
        <w:tc>
          <w:tcPr>
            <w:tcW w:w="1684" w:type="dxa"/>
            <w:tcBorders>
              <w:top w:val="single" w:sz="4" w:space="0" w:color="405E64"/>
              <w:left w:val="single" w:sz="4" w:space="0" w:color="405E64"/>
              <w:bottom w:val="single" w:sz="4" w:space="0" w:color="405E64"/>
              <w:right w:val="single" w:sz="4" w:space="0" w:color="405E64"/>
            </w:tcBorders>
          </w:tcPr>
          <w:p w14:paraId="718C7389" w14:textId="77777777" w:rsidR="00695C2A" w:rsidRPr="0043593D" w:rsidRDefault="00695C2A" w:rsidP="00695C2A">
            <w:pPr>
              <w:pStyle w:val="Text1"/>
              <w:numPr>
                <w:ilvl w:val="0"/>
                <w:numId w:val="0"/>
              </w:numPr>
              <w:rPr>
                <w:rFonts w:ascii="Verdana" w:hAnsi="Verdana"/>
              </w:rPr>
            </w:pPr>
            <w:r w:rsidRPr="0043593D">
              <w:rPr>
                <w:rFonts w:ascii="Verdana" w:hAnsi="Verdana"/>
              </w:rPr>
              <w:t>1.8 What makes a business successful?</w:t>
            </w:r>
          </w:p>
        </w:tc>
        <w:tc>
          <w:tcPr>
            <w:tcW w:w="2978" w:type="dxa"/>
            <w:gridSpan w:val="2"/>
            <w:tcBorders>
              <w:top w:val="single" w:sz="4" w:space="0" w:color="405E64"/>
              <w:left w:val="single" w:sz="4" w:space="0" w:color="405E64"/>
              <w:bottom w:val="single" w:sz="4" w:space="0" w:color="405E64"/>
              <w:right w:val="single" w:sz="4" w:space="0" w:color="405E64"/>
            </w:tcBorders>
          </w:tcPr>
          <w:p w14:paraId="34395125" w14:textId="77777777" w:rsidR="00695C2A" w:rsidRPr="0043593D" w:rsidRDefault="00695C2A" w:rsidP="00695C2A">
            <w:pPr>
              <w:spacing w:before="4" w:after="4" w:line="240" w:lineRule="atLeast"/>
              <w:rPr>
                <w:rFonts w:ascii="Verdana" w:hAnsi="Verdana"/>
                <w:sz w:val="16"/>
                <w:szCs w:val="16"/>
              </w:rPr>
            </w:pPr>
            <w:r w:rsidRPr="0043593D">
              <w:rPr>
                <w:rFonts w:ascii="Verdana" w:hAnsi="Verdana"/>
                <w:sz w:val="16"/>
                <w:szCs w:val="16"/>
              </w:rPr>
              <w:t>Measuring success in business:</w:t>
            </w:r>
          </w:p>
          <w:p w14:paraId="15EAD462"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t>revenue</w:t>
            </w:r>
          </w:p>
          <w:p w14:paraId="6CE26234"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t>market share</w:t>
            </w:r>
          </w:p>
          <w:p w14:paraId="43DE6458"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t>customer satisfaction</w:t>
            </w:r>
          </w:p>
          <w:p w14:paraId="45BC5CC2"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t>profit</w:t>
            </w:r>
          </w:p>
          <w:p w14:paraId="663F61AE"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lastRenderedPageBreak/>
              <w:t>growth</w:t>
            </w:r>
          </w:p>
          <w:p w14:paraId="28933CEF"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t>owner/shareholder satisfaction</w:t>
            </w:r>
          </w:p>
          <w:p w14:paraId="339565CE" w14:textId="77777777" w:rsidR="00695C2A" w:rsidRPr="0043593D" w:rsidRDefault="00695C2A" w:rsidP="00695C2A">
            <w:pPr>
              <w:numPr>
                <w:ilvl w:val="0"/>
                <w:numId w:val="18"/>
              </w:numPr>
              <w:spacing w:before="4" w:after="4" w:line="240" w:lineRule="atLeast"/>
              <w:rPr>
                <w:rFonts w:ascii="Verdana" w:hAnsi="Verdana"/>
                <w:sz w:val="16"/>
                <w:szCs w:val="16"/>
              </w:rPr>
            </w:pPr>
            <w:r w:rsidRPr="0043593D">
              <w:rPr>
                <w:rFonts w:ascii="Verdana" w:hAnsi="Verdana"/>
                <w:sz w:val="16"/>
                <w:szCs w:val="16"/>
              </w:rPr>
              <w:t>employee satisfaction</w:t>
            </w:r>
          </w:p>
          <w:p w14:paraId="056F6688" w14:textId="77777777" w:rsidR="00695C2A" w:rsidRPr="0043593D" w:rsidRDefault="00695C2A" w:rsidP="00695C2A">
            <w:pPr>
              <w:spacing w:before="4" w:after="4" w:line="240" w:lineRule="atLeast"/>
              <w:rPr>
                <w:rFonts w:ascii="Verdana" w:hAnsi="Verdana"/>
                <w:sz w:val="16"/>
                <w:szCs w:val="16"/>
              </w:rPr>
            </w:pPr>
          </w:p>
          <w:p w14:paraId="1DBD28F4" w14:textId="77777777" w:rsidR="00695C2A" w:rsidRPr="0043593D" w:rsidRDefault="00695C2A" w:rsidP="00695C2A">
            <w:pPr>
              <w:spacing w:before="4" w:after="4" w:line="240" w:lineRule="atLeast"/>
              <w:rPr>
                <w:rFonts w:ascii="Verdana" w:hAnsi="Verdana"/>
                <w:sz w:val="16"/>
                <w:szCs w:val="16"/>
              </w:rPr>
            </w:pPr>
            <w:r w:rsidRPr="0043593D">
              <w:rPr>
                <w:rFonts w:ascii="Verdana" w:hAnsi="Verdana"/>
                <w:sz w:val="16"/>
                <w:szCs w:val="16"/>
              </w:rPr>
              <w:t>Reasons for business failure:</w:t>
            </w:r>
          </w:p>
          <w:p w14:paraId="7CD8DF4B" w14:textId="77777777" w:rsidR="00695C2A" w:rsidRPr="0043593D" w:rsidRDefault="00695C2A" w:rsidP="00695C2A">
            <w:pPr>
              <w:numPr>
                <w:ilvl w:val="0"/>
                <w:numId w:val="19"/>
              </w:numPr>
              <w:spacing w:before="4" w:after="4" w:line="240" w:lineRule="atLeast"/>
              <w:rPr>
                <w:rFonts w:ascii="Verdana" w:hAnsi="Verdana"/>
                <w:sz w:val="16"/>
                <w:szCs w:val="16"/>
              </w:rPr>
            </w:pPr>
            <w:r w:rsidRPr="0043593D">
              <w:rPr>
                <w:rFonts w:ascii="Verdana" w:hAnsi="Verdana"/>
                <w:sz w:val="16"/>
                <w:szCs w:val="16"/>
              </w:rPr>
              <w:t>cash flow problems/lack of finance</w:t>
            </w:r>
          </w:p>
          <w:p w14:paraId="26FB4B77" w14:textId="77777777" w:rsidR="00695C2A" w:rsidRPr="0043593D" w:rsidRDefault="00695C2A" w:rsidP="00695C2A">
            <w:pPr>
              <w:numPr>
                <w:ilvl w:val="0"/>
                <w:numId w:val="19"/>
              </w:numPr>
              <w:spacing w:before="4" w:after="4" w:line="240" w:lineRule="atLeast"/>
              <w:rPr>
                <w:rFonts w:ascii="Verdana" w:hAnsi="Verdana"/>
                <w:sz w:val="16"/>
                <w:szCs w:val="16"/>
              </w:rPr>
            </w:pPr>
            <w:r w:rsidRPr="0043593D">
              <w:rPr>
                <w:rFonts w:ascii="Verdana" w:hAnsi="Verdana"/>
                <w:sz w:val="16"/>
                <w:szCs w:val="16"/>
              </w:rPr>
              <w:t>not competitive</w:t>
            </w:r>
          </w:p>
          <w:p w14:paraId="118ADA97" w14:textId="77777777" w:rsidR="00695C2A" w:rsidRPr="0043593D" w:rsidRDefault="00695C2A" w:rsidP="00695C2A">
            <w:pPr>
              <w:pStyle w:val="Text1"/>
              <w:numPr>
                <w:ilvl w:val="0"/>
                <w:numId w:val="19"/>
              </w:numPr>
              <w:jc w:val="center"/>
              <w:rPr>
                <w:rFonts w:ascii="Verdana" w:hAnsi="Verdana"/>
              </w:rPr>
            </w:pPr>
            <w:r w:rsidRPr="0043593D">
              <w:rPr>
                <w:rFonts w:ascii="Verdana" w:hAnsi="Verdana"/>
              </w:rPr>
              <w:t>failure to adapt to changes in the market</w:t>
            </w:r>
          </w:p>
        </w:tc>
        <w:tc>
          <w:tcPr>
            <w:tcW w:w="3687" w:type="dxa"/>
            <w:tcBorders>
              <w:top w:val="single" w:sz="4" w:space="0" w:color="405E64"/>
              <w:left w:val="single" w:sz="4" w:space="0" w:color="405E64"/>
              <w:bottom w:val="single" w:sz="4" w:space="0" w:color="405E64"/>
              <w:right w:val="single" w:sz="4" w:space="0" w:color="405E64"/>
            </w:tcBorders>
          </w:tcPr>
          <w:p w14:paraId="16F09BD7" w14:textId="65EA364C" w:rsidR="00695C2A" w:rsidRPr="0043593D" w:rsidRDefault="00695C2A" w:rsidP="00695C2A">
            <w:pPr>
              <w:pStyle w:val="Text1"/>
              <w:spacing w:before="4" w:after="4" w:line="240" w:lineRule="atLeast"/>
              <w:rPr>
                <w:rFonts w:ascii="Verdana" w:hAnsi="Verdana"/>
              </w:rPr>
            </w:pPr>
            <w:r w:rsidRPr="0043593D">
              <w:rPr>
                <w:rFonts w:ascii="Verdana" w:hAnsi="Verdana"/>
              </w:rPr>
              <w:lastRenderedPageBreak/>
              <w:t xml:space="preserve">Teacher creates data bank for three different businesses including data on each point.  Groups study the data and produce presentation to the rest of the </w:t>
            </w:r>
            <w:r w:rsidRPr="0043593D">
              <w:rPr>
                <w:rFonts w:ascii="Verdana" w:hAnsi="Verdana"/>
              </w:rPr>
              <w:lastRenderedPageBreak/>
              <w:t>class on which is the most success</w:t>
            </w:r>
            <w:r w:rsidR="009D5995" w:rsidRPr="0043593D">
              <w:rPr>
                <w:rFonts w:ascii="Verdana" w:hAnsi="Verdana"/>
              </w:rPr>
              <w:t>ful business.</w:t>
            </w:r>
          </w:p>
          <w:p w14:paraId="6531F286" w14:textId="77777777" w:rsidR="009D5995" w:rsidRPr="0043593D" w:rsidRDefault="009D5995" w:rsidP="009D5995">
            <w:pPr>
              <w:pStyle w:val="Text1"/>
              <w:numPr>
                <w:ilvl w:val="0"/>
                <w:numId w:val="0"/>
              </w:numPr>
              <w:spacing w:before="4" w:after="4" w:line="240" w:lineRule="atLeast"/>
              <w:ind w:left="284"/>
              <w:rPr>
                <w:rFonts w:ascii="Verdana" w:hAnsi="Verdana"/>
              </w:rPr>
            </w:pPr>
          </w:p>
          <w:p w14:paraId="27973770"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Business failure - examine local businesses which have failed.  Teacher provide images of shops, etc.  Consider reasons for failure.</w:t>
            </w:r>
          </w:p>
        </w:tc>
        <w:tc>
          <w:tcPr>
            <w:tcW w:w="3696" w:type="dxa"/>
            <w:gridSpan w:val="2"/>
            <w:tcBorders>
              <w:top w:val="single" w:sz="4" w:space="0" w:color="405E64"/>
              <w:left w:val="single" w:sz="4" w:space="0" w:color="405E64"/>
              <w:bottom w:val="single" w:sz="4" w:space="0" w:color="405E64"/>
              <w:right w:val="single" w:sz="4" w:space="0" w:color="405E64"/>
            </w:tcBorders>
          </w:tcPr>
          <w:p w14:paraId="6F367D3B" w14:textId="77777777" w:rsidR="00695C2A" w:rsidRPr="0043593D" w:rsidRDefault="00695C2A" w:rsidP="00695C2A">
            <w:pPr>
              <w:numPr>
                <w:ilvl w:val="0"/>
                <w:numId w:val="19"/>
              </w:numPr>
              <w:spacing w:before="4" w:after="4" w:line="240" w:lineRule="atLeast"/>
              <w:rPr>
                <w:rFonts w:ascii="Verdana" w:hAnsi="Verdana"/>
                <w:sz w:val="16"/>
                <w:szCs w:val="16"/>
              </w:rPr>
            </w:pPr>
            <w:r w:rsidRPr="0043593D">
              <w:rPr>
                <w:rFonts w:ascii="Verdana" w:hAnsi="Verdana"/>
                <w:sz w:val="16"/>
                <w:szCs w:val="16"/>
              </w:rPr>
              <w:lastRenderedPageBreak/>
              <w:t>Web research for topical and local examples of success and failure in business.</w:t>
            </w:r>
          </w:p>
        </w:tc>
        <w:tc>
          <w:tcPr>
            <w:tcW w:w="1562" w:type="dxa"/>
            <w:tcBorders>
              <w:top w:val="single" w:sz="4" w:space="0" w:color="405E64"/>
              <w:left w:val="single" w:sz="4" w:space="0" w:color="405E64"/>
              <w:bottom w:val="single" w:sz="4" w:space="0" w:color="405E64"/>
              <w:right w:val="single" w:sz="4" w:space="0" w:color="405E64"/>
            </w:tcBorders>
          </w:tcPr>
          <w:p w14:paraId="186F2D75"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7C2FA011"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4A1C9FB7"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47280CEA"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Problem solving</w:t>
            </w:r>
          </w:p>
          <w:p w14:paraId="66845A40"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E874301" w14:textId="77777777" w:rsidR="00695C2A" w:rsidRPr="0043593D" w:rsidRDefault="00695C2A" w:rsidP="00695C2A">
            <w:pPr>
              <w:pStyle w:val="Text1"/>
              <w:numPr>
                <w:ilvl w:val="0"/>
                <w:numId w:val="0"/>
              </w:numPr>
              <w:rPr>
                <w:rFonts w:ascii="Verdana" w:hAnsi="Verdana"/>
              </w:rPr>
            </w:pPr>
          </w:p>
          <w:p w14:paraId="262283F0"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being presented with business data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152C4A5C" w14:textId="414CB6BB" w:rsidR="00695C2A" w:rsidRPr="0043593D" w:rsidRDefault="00A75C49" w:rsidP="00695C2A">
            <w:pPr>
              <w:pStyle w:val="Text1"/>
              <w:numPr>
                <w:ilvl w:val="0"/>
                <w:numId w:val="0"/>
              </w:numPr>
              <w:spacing w:before="4" w:after="4" w:line="240" w:lineRule="atLeast"/>
              <w:rPr>
                <w:rFonts w:ascii="Verdana" w:hAnsi="Verdana"/>
                <w:b/>
              </w:rPr>
            </w:pPr>
            <w:r w:rsidRPr="0043593D">
              <w:rPr>
                <w:rFonts w:ascii="Verdana" w:hAnsi="Verdana"/>
                <w:b/>
              </w:rPr>
              <w:lastRenderedPageBreak/>
              <w:t>Self-</w:t>
            </w:r>
            <w:r w:rsidR="00695C2A" w:rsidRPr="0043593D">
              <w:rPr>
                <w:rFonts w:ascii="Verdana" w:hAnsi="Verdana"/>
                <w:b/>
              </w:rPr>
              <w:t>direction</w:t>
            </w:r>
          </w:p>
          <w:p w14:paraId="5F2D596D"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69CC98AA"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Communication</w:t>
            </w:r>
          </w:p>
          <w:p w14:paraId="6909AB70"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3302E74B" w14:textId="77777777" w:rsidR="00695C2A" w:rsidRPr="0043593D" w:rsidRDefault="00695C2A" w:rsidP="00695C2A">
            <w:pPr>
              <w:pStyle w:val="Text1"/>
              <w:numPr>
                <w:ilvl w:val="0"/>
                <w:numId w:val="0"/>
              </w:numPr>
              <w:spacing w:before="4" w:after="4" w:line="240" w:lineRule="atLeast"/>
              <w:rPr>
                <w:rFonts w:ascii="Verdana" w:hAnsi="Verdana"/>
                <w:b/>
                <w:lang w:val="en-GB"/>
              </w:rPr>
            </w:pPr>
            <w:r w:rsidRPr="0043593D">
              <w:rPr>
                <w:rFonts w:ascii="Verdana" w:hAnsi="Verdana"/>
                <w:b/>
              </w:rPr>
              <w:t>Teamwork</w:t>
            </w:r>
          </w:p>
          <w:p w14:paraId="116FE88A" w14:textId="77777777" w:rsidR="00695C2A" w:rsidRPr="0043593D" w:rsidRDefault="00695C2A" w:rsidP="00695C2A">
            <w:pPr>
              <w:pStyle w:val="Text1"/>
              <w:numPr>
                <w:ilvl w:val="0"/>
                <w:numId w:val="0"/>
              </w:numPr>
              <w:spacing w:before="4" w:after="4" w:line="240" w:lineRule="atLeast"/>
              <w:rPr>
                <w:rFonts w:ascii="Verdana" w:hAnsi="Verdana"/>
              </w:rPr>
            </w:pPr>
          </w:p>
          <w:p w14:paraId="0D38A3C4"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individual work and team-based exercises examining situations and arriving at decisions.</w:t>
            </w:r>
          </w:p>
          <w:p w14:paraId="50EF616E" w14:textId="77777777" w:rsidR="00695C2A" w:rsidRPr="0043593D" w:rsidRDefault="00695C2A" w:rsidP="00695C2A">
            <w:pPr>
              <w:pStyle w:val="Text1"/>
              <w:numPr>
                <w:ilvl w:val="0"/>
                <w:numId w:val="0"/>
              </w:numPr>
              <w:spacing w:before="4" w:after="4" w:line="240" w:lineRule="atLeast"/>
              <w:rPr>
                <w:rFonts w:ascii="Verdana" w:hAnsi="Verdana"/>
              </w:rPr>
            </w:pPr>
          </w:p>
          <w:p w14:paraId="0A79A0E4" w14:textId="77777777" w:rsidR="00695C2A" w:rsidRPr="0043593D" w:rsidRDefault="00695C2A" w:rsidP="00695C2A">
            <w:pPr>
              <w:pStyle w:val="Text1"/>
              <w:numPr>
                <w:ilvl w:val="0"/>
                <w:numId w:val="0"/>
              </w:numPr>
              <w:spacing w:before="4" w:after="4" w:line="240" w:lineRule="atLeast"/>
              <w:rPr>
                <w:rFonts w:ascii="Verdana" w:hAnsi="Verdana"/>
              </w:rPr>
            </w:pPr>
          </w:p>
        </w:tc>
      </w:tr>
      <w:tr w:rsidR="00695C2A" w:rsidRPr="0043593D" w14:paraId="1BDD3002"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452EC46" w14:textId="4831F49E" w:rsidR="00695C2A" w:rsidRPr="0043593D" w:rsidRDefault="00695C2A" w:rsidP="00695C2A">
            <w:pPr>
              <w:pStyle w:val="Text1"/>
              <w:numPr>
                <w:ilvl w:val="0"/>
                <w:numId w:val="0"/>
              </w:numPr>
              <w:jc w:val="center"/>
              <w:rPr>
                <w:rFonts w:ascii="Verdana" w:hAnsi="Verdana"/>
              </w:rPr>
            </w:pPr>
            <w:r w:rsidRPr="0043593D">
              <w:rPr>
                <w:rFonts w:ascii="Verdana" w:hAnsi="Verdana"/>
              </w:rPr>
              <w:t>14</w:t>
            </w:r>
          </w:p>
        </w:tc>
        <w:tc>
          <w:tcPr>
            <w:tcW w:w="15337" w:type="dxa"/>
            <w:gridSpan w:val="8"/>
            <w:tcBorders>
              <w:top w:val="single" w:sz="4" w:space="0" w:color="405E64"/>
              <w:left w:val="single" w:sz="4" w:space="0" w:color="405E64"/>
              <w:bottom w:val="single" w:sz="4" w:space="0" w:color="405E64"/>
              <w:right w:val="single" w:sz="4" w:space="0" w:color="405E64"/>
            </w:tcBorders>
          </w:tcPr>
          <w:p w14:paraId="0C3F27CD"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Topic 1 </w:t>
            </w:r>
          </w:p>
          <w:p w14:paraId="6DE6AC4D" w14:textId="77777777" w:rsidR="00695C2A" w:rsidRPr="0043593D" w:rsidRDefault="00695C2A" w:rsidP="00695C2A">
            <w:pPr>
              <w:pStyle w:val="Text1"/>
              <w:numPr>
                <w:ilvl w:val="0"/>
                <w:numId w:val="0"/>
              </w:numPr>
              <w:rPr>
                <w:rFonts w:ascii="Verdana" w:hAnsi="Verdana"/>
              </w:rPr>
            </w:pPr>
            <w:r w:rsidRPr="0043593D">
              <w:rPr>
                <w:rFonts w:ascii="Verdana" w:hAnsi="Verdana"/>
              </w:rPr>
              <w:t>Revision and practice assessment</w:t>
            </w:r>
          </w:p>
          <w:p w14:paraId="456CF517" w14:textId="77777777" w:rsidR="00695C2A" w:rsidRPr="0043593D" w:rsidRDefault="00695C2A" w:rsidP="00695C2A">
            <w:pPr>
              <w:pStyle w:val="Text1"/>
              <w:numPr>
                <w:ilvl w:val="0"/>
                <w:numId w:val="0"/>
              </w:numPr>
              <w:rPr>
                <w:rFonts w:ascii="Verdana" w:hAnsi="Verdana"/>
              </w:rPr>
            </w:pPr>
          </w:p>
          <w:p w14:paraId="00035B96" w14:textId="77777777" w:rsidR="00695C2A" w:rsidRPr="0043593D" w:rsidRDefault="00695C2A" w:rsidP="00695C2A">
            <w:pPr>
              <w:pStyle w:val="Text1"/>
              <w:numPr>
                <w:ilvl w:val="0"/>
                <w:numId w:val="0"/>
              </w:numPr>
              <w:rPr>
                <w:rFonts w:ascii="Verdana" w:hAnsi="Verdana"/>
              </w:rPr>
            </w:pPr>
          </w:p>
        </w:tc>
      </w:tr>
      <w:tr w:rsidR="00695C2A" w:rsidRPr="0043593D" w14:paraId="10CE7A9A"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F877E25"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15</w:t>
            </w:r>
          </w:p>
        </w:tc>
        <w:tc>
          <w:tcPr>
            <w:tcW w:w="1684" w:type="dxa"/>
            <w:tcBorders>
              <w:top w:val="single" w:sz="4" w:space="0" w:color="405E64"/>
              <w:left w:val="single" w:sz="4" w:space="0" w:color="405E64"/>
              <w:bottom w:val="single" w:sz="4" w:space="0" w:color="405E64"/>
              <w:right w:val="single" w:sz="4" w:space="0" w:color="405E64"/>
            </w:tcBorders>
          </w:tcPr>
          <w:p w14:paraId="5BFF0255"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2 People in business</w:t>
            </w:r>
          </w:p>
          <w:p w14:paraId="61095181" w14:textId="77777777" w:rsidR="00695C2A" w:rsidRPr="0043593D" w:rsidRDefault="00695C2A" w:rsidP="00695C2A">
            <w:pPr>
              <w:pStyle w:val="Text1"/>
              <w:numPr>
                <w:ilvl w:val="0"/>
                <w:numId w:val="0"/>
              </w:numPr>
              <w:rPr>
                <w:rFonts w:ascii="Verdana" w:hAnsi="Verdana"/>
              </w:rPr>
            </w:pPr>
            <w:r w:rsidRPr="0043593D">
              <w:rPr>
                <w:rFonts w:ascii="Verdana" w:hAnsi="Verdana"/>
              </w:rPr>
              <w:t>2.1 Internal and external communication</w:t>
            </w:r>
          </w:p>
        </w:tc>
        <w:tc>
          <w:tcPr>
            <w:tcW w:w="2978" w:type="dxa"/>
            <w:gridSpan w:val="2"/>
            <w:tcBorders>
              <w:top w:val="single" w:sz="4" w:space="0" w:color="405E64"/>
              <w:left w:val="single" w:sz="4" w:space="0" w:color="405E64"/>
              <w:bottom w:val="single" w:sz="4" w:space="0" w:color="405E64"/>
              <w:right w:val="single" w:sz="4" w:space="0" w:color="405E64"/>
            </w:tcBorders>
          </w:tcPr>
          <w:p w14:paraId="3D88A31F" w14:textId="77777777" w:rsidR="00695C2A" w:rsidRPr="0043593D" w:rsidRDefault="00695C2A" w:rsidP="00695C2A">
            <w:pPr>
              <w:pStyle w:val="text"/>
              <w:spacing w:before="4" w:after="4"/>
              <w:ind w:left="0"/>
              <w:rPr>
                <w:sz w:val="16"/>
                <w:szCs w:val="16"/>
              </w:rPr>
            </w:pPr>
            <w:r w:rsidRPr="0043593D">
              <w:rPr>
                <w:sz w:val="16"/>
                <w:szCs w:val="16"/>
              </w:rPr>
              <w:t>Importance of good communication and problems of ineffective communication:</w:t>
            </w:r>
          </w:p>
          <w:p w14:paraId="3DE6AD42" w14:textId="77777777" w:rsidR="00695C2A" w:rsidRPr="0043593D" w:rsidRDefault="00695C2A" w:rsidP="00695C2A">
            <w:pPr>
              <w:pStyle w:val="text"/>
              <w:spacing w:before="4" w:after="4"/>
              <w:ind w:left="0"/>
              <w:rPr>
                <w:sz w:val="16"/>
                <w:szCs w:val="16"/>
              </w:rPr>
            </w:pPr>
          </w:p>
          <w:p w14:paraId="5591A460" w14:textId="77777777" w:rsidR="00695C2A" w:rsidRPr="0043593D" w:rsidRDefault="00695C2A" w:rsidP="00695C2A">
            <w:pPr>
              <w:pStyle w:val="text"/>
              <w:numPr>
                <w:ilvl w:val="0"/>
                <w:numId w:val="20"/>
              </w:numPr>
              <w:spacing w:before="4" w:after="4"/>
              <w:rPr>
                <w:sz w:val="16"/>
                <w:szCs w:val="16"/>
              </w:rPr>
            </w:pPr>
            <w:r w:rsidRPr="0043593D">
              <w:rPr>
                <w:sz w:val="16"/>
                <w:szCs w:val="16"/>
              </w:rPr>
              <w:t>the different communication methods used, including information technology (IT) and the benefits and limitations of each</w:t>
            </w:r>
          </w:p>
          <w:p w14:paraId="4F5BEA30" w14:textId="77777777" w:rsidR="00695C2A" w:rsidRPr="0043593D" w:rsidRDefault="00695C2A" w:rsidP="00695C2A">
            <w:pPr>
              <w:pStyle w:val="text"/>
              <w:spacing w:before="4" w:after="4"/>
              <w:ind w:left="0"/>
              <w:rPr>
                <w:sz w:val="16"/>
                <w:szCs w:val="16"/>
              </w:rPr>
            </w:pPr>
          </w:p>
          <w:p w14:paraId="1434222F" w14:textId="77777777" w:rsidR="00695C2A" w:rsidRPr="0043593D" w:rsidRDefault="00695C2A" w:rsidP="00695C2A">
            <w:pPr>
              <w:pStyle w:val="text"/>
              <w:spacing w:before="4" w:after="4"/>
              <w:ind w:left="0"/>
              <w:rPr>
                <w:sz w:val="16"/>
                <w:szCs w:val="16"/>
              </w:rPr>
            </w:pPr>
            <w:r w:rsidRPr="0043593D">
              <w:rPr>
                <w:sz w:val="16"/>
                <w:szCs w:val="16"/>
              </w:rPr>
              <w:t>Barriers to communication</w:t>
            </w:r>
          </w:p>
          <w:p w14:paraId="2F102A62" w14:textId="77777777" w:rsidR="00695C2A" w:rsidRPr="0043593D" w:rsidRDefault="00695C2A" w:rsidP="00695C2A">
            <w:pPr>
              <w:pStyle w:val="text"/>
              <w:spacing w:before="4" w:after="4"/>
              <w:ind w:left="0"/>
              <w:rPr>
                <w:sz w:val="16"/>
                <w:szCs w:val="16"/>
              </w:rPr>
            </w:pPr>
          </w:p>
          <w:p w14:paraId="1A36CC1E" w14:textId="77777777" w:rsidR="00695C2A" w:rsidRPr="0043593D" w:rsidRDefault="00695C2A" w:rsidP="00695C2A">
            <w:pPr>
              <w:pStyle w:val="text"/>
              <w:numPr>
                <w:ilvl w:val="0"/>
                <w:numId w:val="20"/>
              </w:numPr>
              <w:spacing w:before="4" w:after="4"/>
              <w:rPr>
                <w:sz w:val="16"/>
                <w:szCs w:val="16"/>
              </w:rPr>
            </w:pPr>
            <w:r w:rsidRPr="0043593D">
              <w:rPr>
                <w:sz w:val="16"/>
                <w:szCs w:val="16"/>
              </w:rPr>
              <w:t>how communication barriers arise</w:t>
            </w:r>
          </w:p>
          <w:p w14:paraId="43415E8F" w14:textId="77777777" w:rsidR="00695C2A" w:rsidRPr="0043593D" w:rsidRDefault="00695C2A" w:rsidP="00695C2A">
            <w:pPr>
              <w:pStyle w:val="text"/>
              <w:numPr>
                <w:ilvl w:val="0"/>
                <w:numId w:val="20"/>
              </w:numPr>
              <w:spacing w:before="4" w:after="4"/>
              <w:rPr>
                <w:sz w:val="16"/>
                <w:szCs w:val="16"/>
              </w:rPr>
            </w:pPr>
            <w:r w:rsidRPr="0043593D">
              <w:rPr>
                <w:sz w:val="16"/>
                <w:szCs w:val="16"/>
              </w:rPr>
              <w:t>problems of ineffective communication and how they can be removed</w:t>
            </w:r>
          </w:p>
        </w:tc>
        <w:tc>
          <w:tcPr>
            <w:tcW w:w="3687" w:type="dxa"/>
            <w:tcBorders>
              <w:top w:val="single" w:sz="4" w:space="0" w:color="405E64"/>
              <w:left w:val="single" w:sz="4" w:space="0" w:color="405E64"/>
              <w:bottom w:val="single" w:sz="4" w:space="0" w:color="405E64"/>
              <w:right w:val="single" w:sz="4" w:space="0" w:color="405E64"/>
            </w:tcBorders>
          </w:tcPr>
          <w:p w14:paraId="3DD56E9D"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Brainstorm examples of communication within the school.  Get students to categorise these different types.</w:t>
            </w:r>
          </w:p>
          <w:p w14:paraId="40014EA2"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Use resource (see right) to consider barriers to effective communication.</w:t>
            </w:r>
          </w:p>
        </w:tc>
        <w:tc>
          <w:tcPr>
            <w:tcW w:w="3696" w:type="dxa"/>
            <w:gridSpan w:val="2"/>
            <w:tcBorders>
              <w:top w:val="single" w:sz="4" w:space="0" w:color="405E64"/>
              <w:left w:val="single" w:sz="4" w:space="0" w:color="405E64"/>
              <w:bottom w:val="single" w:sz="4" w:space="0" w:color="405E64"/>
              <w:right w:val="single" w:sz="4" w:space="0" w:color="405E64"/>
            </w:tcBorders>
          </w:tcPr>
          <w:p w14:paraId="0D326F47" w14:textId="77777777" w:rsidR="00695C2A" w:rsidRPr="0043593D" w:rsidRDefault="00695C2A" w:rsidP="00695C2A">
            <w:pPr>
              <w:pStyle w:val="text"/>
              <w:numPr>
                <w:ilvl w:val="0"/>
                <w:numId w:val="20"/>
              </w:numPr>
              <w:spacing w:before="4" w:after="4"/>
              <w:rPr>
                <w:color w:val="0000FF"/>
                <w:sz w:val="16"/>
                <w:szCs w:val="16"/>
              </w:rPr>
            </w:pPr>
            <w:r w:rsidRPr="0043593D">
              <w:rPr>
                <w:sz w:val="16"/>
                <w:szCs w:val="16"/>
              </w:rPr>
              <w:t>Teacher creates mock-up examples of ‘poor’ communication.  For example, an email to all staff which is poorly worded; a short video clip of an interview which is poorly expressed, etc.  Use the resource to identify barriers to effective communication.</w:t>
            </w:r>
          </w:p>
        </w:tc>
        <w:tc>
          <w:tcPr>
            <w:tcW w:w="1562" w:type="dxa"/>
            <w:tcBorders>
              <w:top w:val="single" w:sz="4" w:space="0" w:color="405E64"/>
              <w:left w:val="single" w:sz="4" w:space="0" w:color="405E64"/>
              <w:bottom w:val="single" w:sz="4" w:space="0" w:color="405E64"/>
              <w:right w:val="single" w:sz="4" w:space="0" w:color="405E64"/>
            </w:tcBorders>
          </w:tcPr>
          <w:p w14:paraId="62E3A2C6"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51E877AC" w14:textId="77777777" w:rsidR="00695C2A" w:rsidRPr="0043593D" w:rsidRDefault="00695C2A" w:rsidP="00695C2A">
            <w:pPr>
              <w:pStyle w:val="Text1"/>
              <w:numPr>
                <w:ilvl w:val="0"/>
                <w:numId w:val="0"/>
              </w:numPr>
              <w:rPr>
                <w:rFonts w:ascii="Verdana" w:hAnsi="Verdana"/>
              </w:rPr>
            </w:pPr>
          </w:p>
          <w:p w14:paraId="5E43D0FB" w14:textId="77777777" w:rsidR="00695C2A" w:rsidRPr="0043593D" w:rsidRDefault="00695C2A" w:rsidP="00695C2A">
            <w:pPr>
              <w:pStyle w:val="Text1"/>
              <w:numPr>
                <w:ilvl w:val="0"/>
                <w:numId w:val="0"/>
              </w:numPr>
              <w:rPr>
                <w:rFonts w:ascii="Verdana" w:hAnsi="Verdana"/>
              </w:rPr>
            </w:pPr>
            <w:r w:rsidRPr="0043593D">
              <w:rPr>
                <w:rFonts w:ascii="Verdana" w:hAnsi="Verdana"/>
              </w:rPr>
              <w:t>… using many pieces of information (sometimes seemingly unrelated) and synthesising this information to make judgements.</w:t>
            </w:r>
          </w:p>
          <w:p w14:paraId="6AB522AB" w14:textId="77777777" w:rsidR="00695C2A" w:rsidRPr="0043593D" w:rsidRDefault="00695C2A" w:rsidP="00695C2A">
            <w:pPr>
              <w:pStyle w:val="Text1"/>
              <w:numPr>
                <w:ilvl w:val="0"/>
                <w:numId w:val="0"/>
              </w:numPr>
              <w:spacing w:before="4" w:after="4" w:line="240" w:lineRule="atLeast"/>
              <w:rPr>
                <w:rFonts w:ascii="Verdana" w:hAnsi="Verdana"/>
              </w:rPr>
            </w:pPr>
          </w:p>
        </w:tc>
        <w:tc>
          <w:tcPr>
            <w:tcW w:w="1730" w:type="dxa"/>
            <w:tcBorders>
              <w:top w:val="single" w:sz="4" w:space="0" w:color="405E64"/>
              <w:left w:val="single" w:sz="4" w:space="0" w:color="405E64"/>
              <w:bottom w:val="single" w:sz="4" w:space="0" w:color="405E64"/>
              <w:right w:val="single" w:sz="4" w:space="0" w:color="405E64"/>
            </w:tcBorders>
          </w:tcPr>
          <w:p w14:paraId="41FFF321"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131F203E"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2C24A98A"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1588E3C2"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3F964E09" w14:textId="77777777" w:rsidR="00695C2A" w:rsidRPr="0043593D" w:rsidRDefault="00695C2A" w:rsidP="00695C2A">
            <w:pPr>
              <w:pStyle w:val="Text1"/>
              <w:numPr>
                <w:ilvl w:val="0"/>
                <w:numId w:val="0"/>
              </w:numPr>
              <w:rPr>
                <w:rFonts w:ascii="Verdana" w:hAnsi="Verdana"/>
              </w:rPr>
            </w:pPr>
          </w:p>
          <w:p w14:paraId="043C90D5" w14:textId="77777777" w:rsidR="00695C2A" w:rsidRPr="0043593D" w:rsidRDefault="00695C2A" w:rsidP="00695C2A">
            <w:pPr>
              <w:pStyle w:val="Text1"/>
              <w:numPr>
                <w:ilvl w:val="0"/>
                <w:numId w:val="0"/>
              </w:numPr>
              <w:rPr>
                <w:rFonts w:ascii="Verdana" w:hAnsi="Verdana"/>
              </w:rPr>
            </w:pPr>
            <w:r w:rsidRPr="0043593D">
              <w:rPr>
                <w:rFonts w:ascii="Verdana" w:hAnsi="Verdana"/>
              </w:rPr>
              <w:t>… through using different communication methods in an experiential way.</w:t>
            </w:r>
          </w:p>
          <w:p w14:paraId="228CDB86" w14:textId="77777777" w:rsidR="00695C2A" w:rsidRPr="0043593D" w:rsidRDefault="00695C2A" w:rsidP="00695C2A">
            <w:pPr>
              <w:pStyle w:val="Text1"/>
              <w:numPr>
                <w:ilvl w:val="0"/>
                <w:numId w:val="0"/>
              </w:numPr>
              <w:spacing w:before="4" w:after="4" w:line="240" w:lineRule="atLeast"/>
              <w:rPr>
                <w:rFonts w:ascii="Verdana" w:hAnsi="Verdana"/>
                <w:color w:val="0000FF"/>
              </w:rPr>
            </w:pPr>
          </w:p>
        </w:tc>
      </w:tr>
      <w:tr w:rsidR="00695C2A" w:rsidRPr="0043593D" w14:paraId="547D82DF"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C420E08"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16</w:t>
            </w:r>
          </w:p>
        </w:tc>
        <w:tc>
          <w:tcPr>
            <w:tcW w:w="1684" w:type="dxa"/>
            <w:tcBorders>
              <w:top w:val="single" w:sz="4" w:space="0" w:color="405E64"/>
              <w:left w:val="single" w:sz="4" w:space="0" w:color="405E64"/>
              <w:bottom w:val="single" w:sz="4" w:space="0" w:color="405E64"/>
              <w:right w:val="single" w:sz="4" w:space="0" w:color="405E64"/>
            </w:tcBorders>
          </w:tcPr>
          <w:p w14:paraId="6D212990" w14:textId="77777777" w:rsidR="00695C2A" w:rsidRPr="0043593D" w:rsidRDefault="00695C2A" w:rsidP="00695C2A">
            <w:pPr>
              <w:pStyle w:val="Text1"/>
              <w:numPr>
                <w:ilvl w:val="0"/>
                <w:numId w:val="0"/>
              </w:numPr>
              <w:rPr>
                <w:rFonts w:ascii="Verdana" w:hAnsi="Verdana"/>
              </w:rPr>
            </w:pPr>
            <w:r w:rsidRPr="0043593D">
              <w:rPr>
                <w:rFonts w:ascii="Verdana" w:hAnsi="Verdana"/>
              </w:rPr>
              <w:t>2.2 Recruitment and selection process</w:t>
            </w:r>
          </w:p>
        </w:tc>
        <w:tc>
          <w:tcPr>
            <w:tcW w:w="2978" w:type="dxa"/>
            <w:gridSpan w:val="2"/>
            <w:tcBorders>
              <w:top w:val="single" w:sz="4" w:space="0" w:color="405E64"/>
              <w:left w:val="single" w:sz="4" w:space="0" w:color="405E64"/>
              <w:bottom w:val="single" w:sz="4" w:space="0" w:color="405E64"/>
              <w:right w:val="single" w:sz="4" w:space="0" w:color="405E64"/>
            </w:tcBorders>
          </w:tcPr>
          <w:p w14:paraId="2C445F4B" w14:textId="77777777" w:rsidR="00695C2A" w:rsidRPr="0043593D" w:rsidRDefault="00695C2A" w:rsidP="00695C2A">
            <w:pPr>
              <w:pStyle w:val="text"/>
              <w:spacing w:before="4" w:after="4"/>
              <w:ind w:left="0"/>
              <w:rPr>
                <w:sz w:val="16"/>
                <w:szCs w:val="16"/>
              </w:rPr>
            </w:pPr>
            <w:r w:rsidRPr="0043593D">
              <w:rPr>
                <w:sz w:val="16"/>
                <w:szCs w:val="16"/>
              </w:rPr>
              <w:t>Types of employment:</w:t>
            </w:r>
          </w:p>
          <w:p w14:paraId="56087BF7" w14:textId="77777777" w:rsidR="00695C2A" w:rsidRPr="0043593D" w:rsidRDefault="00695C2A" w:rsidP="00695C2A">
            <w:pPr>
              <w:pStyle w:val="text"/>
              <w:numPr>
                <w:ilvl w:val="0"/>
                <w:numId w:val="20"/>
              </w:numPr>
              <w:spacing w:before="4" w:after="4"/>
              <w:rPr>
                <w:sz w:val="16"/>
                <w:szCs w:val="16"/>
              </w:rPr>
            </w:pPr>
            <w:r w:rsidRPr="0043593D">
              <w:rPr>
                <w:sz w:val="16"/>
                <w:szCs w:val="16"/>
              </w:rPr>
              <w:t>full-time</w:t>
            </w:r>
          </w:p>
          <w:p w14:paraId="1E8883A8" w14:textId="77777777" w:rsidR="00695C2A" w:rsidRPr="0043593D" w:rsidRDefault="00695C2A" w:rsidP="00695C2A">
            <w:pPr>
              <w:pStyle w:val="text"/>
              <w:numPr>
                <w:ilvl w:val="0"/>
                <w:numId w:val="20"/>
              </w:numPr>
              <w:spacing w:before="4" w:after="4"/>
              <w:rPr>
                <w:sz w:val="16"/>
                <w:szCs w:val="16"/>
              </w:rPr>
            </w:pPr>
            <w:r w:rsidRPr="0043593D">
              <w:rPr>
                <w:sz w:val="16"/>
                <w:szCs w:val="16"/>
              </w:rPr>
              <w:lastRenderedPageBreak/>
              <w:t>part-time</w:t>
            </w:r>
          </w:p>
          <w:p w14:paraId="762F7E19" w14:textId="77777777" w:rsidR="00695C2A" w:rsidRPr="0043593D" w:rsidRDefault="00695C2A" w:rsidP="00695C2A">
            <w:pPr>
              <w:pStyle w:val="text"/>
              <w:numPr>
                <w:ilvl w:val="0"/>
                <w:numId w:val="20"/>
              </w:numPr>
              <w:spacing w:before="4" w:after="4"/>
              <w:rPr>
                <w:sz w:val="16"/>
                <w:szCs w:val="16"/>
              </w:rPr>
            </w:pPr>
            <w:r w:rsidRPr="0043593D">
              <w:rPr>
                <w:sz w:val="16"/>
                <w:szCs w:val="16"/>
              </w:rPr>
              <w:t>job share</w:t>
            </w:r>
          </w:p>
          <w:p w14:paraId="17057C85" w14:textId="77777777" w:rsidR="00695C2A" w:rsidRPr="0043593D" w:rsidRDefault="00695C2A" w:rsidP="00695C2A">
            <w:pPr>
              <w:pStyle w:val="text"/>
              <w:numPr>
                <w:ilvl w:val="0"/>
                <w:numId w:val="20"/>
              </w:numPr>
              <w:spacing w:before="4" w:after="4"/>
              <w:rPr>
                <w:sz w:val="16"/>
                <w:szCs w:val="16"/>
              </w:rPr>
            </w:pPr>
            <w:r w:rsidRPr="0043593D">
              <w:rPr>
                <w:sz w:val="16"/>
                <w:szCs w:val="16"/>
              </w:rPr>
              <w:t>casual/seasonal temporary</w:t>
            </w:r>
          </w:p>
          <w:p w14:paraId="4886C279" w14:textId="77777777" w:rsidR="00695C2A" w:rsidRPr="0043593D" w:rsidRDefault="00695C2A" w:rsidP="00695C2A">
            <w:pPr>
              <w:pStyle w:val="text"/>
              <w:spacing w:before="4" w:after="4"/>
              <w:rPr>
                <w:sz w:val="16"/>
                <w:szCs w:val="16"/>
              </w:rPr>
            </w:pPr>
          </w:p>
          <w:p w14:paraId="74DF72B9" w14:textId="77777777" w:rsidR="00695C2A" w:rsidRPr="0043593D" w:rsidRDefault="00695C2A" w:rsidP="00695C2A">
            <w:pPr>
              <w:pStyle w:val="text"/>
              <w:spacing w:before="4" w:after="4"/>
              <w:ind w:left="0"/>
              <w:rPr>
                <w:sz w:val="16"/>
                <w:szCs w:val="16"/>
              </w:rPr>
            </w:pPr>
            <w:r w:rsidRPr="0043593D">
              <w:rPr>
                <w:sz w:val="16"/>
                <w:szCs w:val="16"/>
              </w:rPr>
              <w:t>Recruitment documents</w:t>
            </w:r>
          </w:p>
          <w:p w14:paraId="3B410A16" w14:textId="77777777" w:rsidR="00695C2A" w:rsidRPr="0043593D" w:rsidRDefault="00695C2A" w:rsidP="00695C2A">
            <w:pPr>
              <w:pStyle w:val="text"/>
              <w:spacing w:before="4" w:after="4"/>
              <w:ind w:left="0"/>
              <w:rPr>
                <w:sz w:val="16"/>
                <w:szCs w:val="16"/>
              </w:rPr>
            </w:pPr>
          </w:p>
          <w:p w14:paraId="492CB09A" w14:textId="77777777" w:rsidR="00695C2A" w:rsidRPr="0043593D" w:rsidRDefault="00695C2A" w:rsidP="00695C2A">
            <w:pPr>
              <w:pStyle w:val="text"/>
              <w:numPr>
                <w:ilvl w:val="0"/>
                <w:numId w:val="20"/>
              </w:numPr>
              <w:spacing w:before="4" w:after="4"/>
              <w:rPr>
                <w:sz w:val="16"/>
                <w:szCs w:val="16"/>
              </w:rPr>
            </w:pPr>
            <w:r w:rsidRPr="0043593D">
              <w:rPr>
                <w:sz w:val="16"/>
                <w:szCs w:val="16"/>
              </w:rPr>
              <w:t>job description</w:t>
            </w:r>
          </w:p>
          <w:p w14:paraId="527FF024" w14:textId="77777777" w:rsidR="00695C2A" w:rsidRPr="0043593D" w:rsidRDefault="00695C2A" w:rsidP="00695C2A">
            <w:pPr>
              <w:pStyle w:val="text"/>
              <w:numPr>
                <w:ilvl w:val="0"/>
                <w:numId w:val="20"/>
              </w:numPr>
              <w:spacing w:before="4" w:after="4"/>
              <w:rPr>
                <w:sz w:val="16"/>
                <w:szCs w:val="16"/>
              </w:rPr>
            </w:pPr>
            <w:r w:rsidRPr="0043593D">
              <w:rPr>
                <w:sz w:val="16"/>
                <w:szCs w:val="16"/>
              </w:rPr>
              <w:t>person specification</w:t>
            </w:r>
          </w:p>
          <w:p w14:paraId="112C7A02" w14:textId="77777777" w:rsidR="00695C2A" w:rsidRPr="0043593D" w:rsidRDefault="00695C2A" w:rsidP="00695C2A">
            <w:pPr>
              <w:pStyle w:val="text"/>
              <w:numPr>
                <w:ilvl w:val="0"/>
                <w:numId w:val="20"/>
              </w:numPr>
              <w:spacing w:before="4" w:after="4"/>
              <w:rPr>
                <w:sz w:val="16"/>
                <w:szCs w:val="16"/>
              </w:rPr>
            </w:pPr>
            <w:r w:rsidRPr="0043593D">
              <w:rPr>
                <w:sz w:val="16"/>
                <w:szCs w:val="16"/>
              </w:rPr>
              <w:t>application form</w:t>
            </w:r>
          </w:p>
          <w:p w14:paraId="72516BE6"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curriculum vitae (CV)/</w:t>
            </w:r>
            <w:r w:rsidRPr="0043593D">
              <w:rPr>
                <w:rFonts w:ascii="Verdana" w:hAnsi="Verdana"/>
                <w:lang w:val="en-US"/>
              </w:rPr>
              <w:t>résumé</w:t>
            </w:r>
          </w:p>
        </w:tc>
        <w:tc>
          <w:tcPr>
            <w:tcW w:w="3687" w:type="dxa"/>
            <w:tcBorders>
              <w:top w:val="single" w:sz="4" w:space="0" w:color="405E64"/>
              <w:left w:val="single" w:sz="4" w:space="0" w:color="405E64"/>
              <w:bottom w:val="single" w:sz="4" w:space="0" w:color="405E64"/>
              <w:right w:val="single" w:sz="4" w:space="0" w:color="405E64"/>
            </w:tcBorders>
          </w:tcPr>
          <w:p w14:paraId="38A55A34"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lastRenderedPageBreak/>
              <w:t>Teacher-led introduction.</w:t>
            </w:r>
          </w:p>
          <w:p w14:paraId="63207A2E" w14:textId="77777777" w:rsidR="009D5995" w:rsidRPr="0043593D" w:rsidRDefault="009D5995" w:rsidP="009D5995">
            <w:pPr>
              <w:pStyle w:val="Text1"/>
              <w:numPr>
                <w:ilvl w:val="0"/>
                <w:numId w:val="0"/>
              </w:numPr>
              <w:spacing w:before="4" w:after="4" w:line="240" w:lineRule="atLeast"/>
              <w:ind w:left="284"/>
              <w:rPr>
                <w:rFonts w:ascii="Verdana" w:hAnsi="Verdana"/>
              </w:rPr>
            </w:pPr>
          </w:p>
          <w:p w14:paraId="3A825C46" w14:textId="03929A77" w:rsidR="00695C2A" w:rsidRPr="0043593D" w:rsidRDefault="00695C2A" w:rsidP="00695C2A">
            <w:pPr>
              <w:pStyle w:val="Text1"/>
              <w:spacing w:before="4" w:after="4" w:line="240" w:lineRule="atLeast"/>
              <w:rPr>
                <w:rFonts w:ascii="Verdana" w:hAnsi="Verdana"/>
              </w:rPr>
            </w:pPr>
            <w:r w:rsidRPr="0043593D">
              <w:rPr>
                <w:rFonts w:ascii="Verdana" w:hAnsi="Verdana"/>
              </w:rPr>
              <w:lastRenderedPageBreak/>
              <w:t xml:space="preserve">Students create table showing different types of employment and the </w:t>
            </w:r>
            <w:r w:rsidR="009D5995" w:rsidRPr="0043593D">
              <w:rPr>
                <w:rFonts w:ascii="Verdana" w:hAnsi="Verdana"/>
              </w:rPr>
              <w:t>advantages</w:t>
            </w:r>
            <w:r w:rsidRPr="0043593D">
              <w:rPr>
                <w:rFonts w:ascii="Verdana" w:hAnsi="Verdana"/>
              </w:rPr>
              <w:t xml:space="preserve"> and </w:t>
            </w:r>
            <w:r w:rsidR="009D5995" w:rsidRPr="0043593D">
              <w:rPr>
                <w:rFonts w:ascii="Verdana" w:hAnsi="Verdana"/>
              </w:rPr>
              <w:t>disadvantages of each.</w:t>
            </w:r>
          </w:p>
          <w:p w14:paraId="6FFC27DA" w14:textId="77777777" w:rsidR="009D5995" w:rsidRPr="0043593D" w:rsidRDefault="009D5995" w:rsidP="009D5995">
            <w:pPr>
              <w:pStyle w:val="Text1"/>
              <w:numPr>
                <w:ilvl w:val="0"/>
                <w:numId w:val="0"/>
              </w:numPr>
              <w:spacing w:before="4" w:after="4" w:line="240" w:lineRule="atLeast"/>
              <w:rPr>
                <w:rFonts w:ascii="Verdana" w:hAnsi="Verdana"/>
                <w:lang w:val="en-GB"/>
              </w:rPr>
            </w:pPr>
          </w:p>
          <w:p w14:paraId="361ACC09"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Arrange for a presentation/talk by the school HR manager - going through recruitment process used by the school, including current adverts.</w:t>
            </w:r>
          </w:p>
        </w:tc>
        <w:tc>
          <w:tcPr>
            <w:tcW w:w="3696" w:type="dxa"/>
            <w:gridSpan w:val="2"/>
            <w:tcBorders>
              <w:top w:val="single" w:sz="4" w:space="0" w:color="405E64"/>
              <w:left w:val="single" w:sz="4" w:space="0" w:color="405E64"/>
              <w:bottom w:val="single" w:sz="4" w:space="0" w:color="405E64"/>
              <w:right w:val="single" w:sz="4" w:space="0" w:color="405E64"/>
            </w:tcBorders>
          </w:tcPr>
          <w:p w14:paraId="3D12509C"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lastRenderedPageBreak/>
              <w:t>Recruitment documents from own school.</w:t>
            </w:r>
          </w:p>
        </w:tc>
        <w:tc>
          <w:tcPr>
            <w:tcW w:w="1562" w:type="dxa"/>
            <w:tcBorders>
              <w:top w:val="single" w:sz="4" w:space="0" w:color="405E64"/>
              <w:left w:val="single" w:sz="4" w:space="0" w:color="405E64"/>
              <w:bottom w:val="single" w:sz="4" w:space="0" w:color="405E64"/>
              <w:right w:val="single" w:sz="4" w:space="0" w:color="405E64"/>
            </w:tcBorders>
          </w:tcPr>
          <w:p w14:paraId="02AB3443"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D009BAB"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1B60EB35" w14:textId="77777777" w:rsidR="00695C2A" w:rsidRPr="0043593D" w:rsidRDefault="00695C2A" w:rsidP="00695C2A">
            <w:pPr>
              <w:pStyle w:val="Text1"/>
              <w:numPr>
                <w:ilvl w:val="0"/>
                <w:numId w:val="0"/>
              </w:numPr>
              <w:rPr>
                <w:rFonts w:ascii="Verdana" w:hAnsi="Verdana"/>
              </w:rPr>
            </w:pPr>
          </w:p>
          <w:p w14:paraId="702C1303"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different recruitment data.</w:t>
            </w:r>
          </w:p>
        </w:tc>
        <w:tc>
          <w:tcPr>
            <w:tcW w:w="1730" w:type="dxa"/>
            <w:tcBorders>
              <w:top w:val="single" w:sz="4" w:space="0" w:color="405E64"/>
              <w:left w:val="single" w:sz="4" w:space="0" w:color="405E64"/>
              <w:bottom w:val="single" w:sz="4" w:space="0" w:color="405E64"/>
              <w:right w:val="single" w:sz="4" w:space="0" w:color="405E64"/>
            </w:tcBorders>
          </w:tcPr>
          <w:p w14:paraId="65E25439"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Communication</w:t>
            </w:r>
          </w:p>
          <w:p w14:paraId="36C5EB8B" w14:textId="77777777" w:rsidR="00695C2A" w:rsidRPr="0043593D" w:rsidRDefault="00695C2A" w:rsidP="00695C2A">
            <w:pPr>
              <w:pStyle w:val="Text1"/>
              <w:numPr>
                <w:ilvl w:val="0"/>
                <w:numId w:val="0"/>
              </w:numPr>
              <w:rPr>
                <w:rFonts w:ascii="Verdana" w:hAnsi="Verdana"/>
                <w:b/>
              </w:rPr>
            </w:pPr>
            <w:r w:rsidRPr="0043593D">
              <w:rPr>
                <w:rFonts w:ascii="Verdana" w:hAnsi="Verdana"/>
                <w:b/>
              </w:rPr>
              <w:t>Responsibility</w:t>
            </w:r>
          </w:p>
          <w:p w14:paraId="61EA0F5B"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Integrity</w:t>
            </w:r>
          </w:p>
          <w:p w14:paraId="6B5C0A6B" w14:textId="77777777" w:rsidR="00695C2A" w:rsidRPr="0043593D" w:rsidRDefault="00695C2A" w:rsidP="00695C2A">
            <w:pPr>
              <w:pStyle w:val="Text1"/>
              <w:numPr>
                <w:ilvl w:val="0"/>
                <w:numId w:val="0"/>
              </w:numPr>
              <w:rPr>
                <w:rFonts w:ascii="Verdana" w:hAnsi="Verdana"/>
              </w:rPr>
            </w:pPr>
          </w:p>
          <w:p w14:paraId="4508AE72" w14:textId="77777777" w:rsidR="00695C2A" w:rsidRPr="0043593D" w:rsidRDefault="00695C2A" w:rsidP="00695C2A">
            <w:pPr>
              <w:pStyle w:val="Text1"/>
              <w:numPr>
                <w:ilvl w:val="0"/>
                <w:numId w:val="0"/>
              </w:numPr>
              <w:rPr>
                <w:rFonts w:ascii="Verdana" w:hAnsi="Verdana"/>
              </w:rPr>
            </w:pPr>
            <w:r w:rsidRPr="0043593D">
              <w:rPr>
                <w:rFonts w:ascii="Verdana" w:hAnsi="Verdana"/>
              </w:rPr>
              <w:t>… through meeting/ interviewing a business owner.</w:t>
            </w:r>
          </w:p>
          <w:p w14:paraId="791923C0" w14:textId="77777777" w:rsidR="00695C2A" w:rsidRPr="0043593D" w:rsidRDefault="00695C2A" w:rsidP="00695C2A">
            <w:pPr>
              <w:pStyle w:val="Text1"/>
              <w:numPr>
                <w:ilvl w:val="0"/>
                <w:numId w:val="0"/>
              </w:numPr>
              <w:rPr>
                <w:rFonts w:ascii="Verdana" w:hAnsi="Verdana"/>
              </w:rPr>
            </w:pPr>
          </w:p>
        </w:tc>
      </w:tr>
      <w:tr w:rsidR="00695C2A" w:rsidRPr="0043593D" w14:paraId="685E0153"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E12843E"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17</w:t>
            </w:r>
          </w:p>
        </w:tc>
        <w:tc>
          <w:tcPr>
            <w:tcW w:w="1684" w:type="dxa"/>
            <w:tcBorders>
              <w:top w:val="single" w:sz="4" w:space="0" w:color="405E64"/>
              <w:left w:val="single" w:sz="4" w:space="0" w:color="405E64"/>
              <w:bottom w:val="single" w:sz="4" w:space="0" w:color="405E64"/>
              <w:right w:val="single" w:sz="4" w:space="0" w:color="405E64"/>
            </w:tcBorders>
          </w:tcPr>
          <w:p w14:paraId="5768398E" w14:textId="77777777" w:rsidR="00695C2A" w:rsidRPr="0043593D" w:rsidRDefault="00695C2A" w:rsidP="00695C2A">
            <w:pPr>
              <w:pStyle w:val="Text1"/>
              <w:numPr>
                <w:ilvl w:val="0"/>
                <w:numId w:val="0"/>
              </w:numPr>
              <w:rPr>
                <w:rFonts w:ascii="Verdana" w:hAnsi="Verdana"/>
              </w:rPr>
            </w:pPr>
            <w:r w:rsidRPr="0043593D">
              <w:rPr>
                <w:rFonts w:ascii="Verdana" w:hAnsi="Verdana"/>
              </w:rPr>
              <w:t>2.2 Recruitment and selection process</w:t>
            </w:r>
          </w:p>
        </w:tc>
        <w:tc>
          <w:tcPr>
            <w:tcW w:w="2978" w:type="dxa"/>
            <w:gridSpan w:val="2"/>
            <w:tcBorders>
              <w:top w:val="single" w:sz="4" w:space="0" w:color="405E64"/>
              <w:left w:val="single" w:sz="4" w:space="0" w:color="405E64"/>
              <w:bottom w:val="single" w:sz="4" w:space="0" w:color="405E64"/>
              <w:right w:val="single" w:sz="4" w:space="0" w:color="405E64"/>
            </w:tcBorders>
          </w:tcPr>
          <w:p w14:paraId="5474E051" w14:textId="77777777" w:rsidR="00695C2A" w:rsidRPr="0043593D" w:rsidRDefault="00695C2A" w:rsidP="00695C2A">
            <w:pPr>
              <w:pStyle w:val="text"/>
              <w:spacing w:before="4" w:after="4"/>
              <w:ind w:left="0"/>
              <w:rPr>
                <w:sz w:val="16"/>
                <w:szCs w:val="16"/>
              </w:rPr>
            </w:pPr>
            <w:r w:rsidRPr="0043593D">
              <w:rPr>
                <w:sz w:val="16"/>
                <w:szCs w:val="16"/>
              </w:rPr>
              <w:t>Internal and external recruitment:</w:t>
            </w:r>
          </w:p>
          <w:p w14:paraId="22CE5433" w14:textId="77777777" w:rsidR="00695C2A" w:rsidRPr="0043593D" w:rsidRDefault="00695C2A" w:rsidP="00695C2A">
            <w:pPr>
              <w:pStyle w:val="text"/>
              <w:numPr>
                <w:ilvl w:val="0"/>
                <w:numId w:val="20"/>
              </w:numPr>
              <w:spacing w:before="4" w:after="4"/>
              <w:rPr>
                <w:sz w:val="16"/>
                <w:szCs w:val="16"/>
              </w:rPr>
            </w:pPr>
            <w:r w:rsidRPr="0043593D">
              <w:rPr>
                <w:sz w:val="16"/>
                <w:szCs w:val="16"/>
              </w:rPr>
              <w:t>job advertisement</w:t>
            </w:r>
          </w:p>
          <w:p w14:paraId="6080FB06" w14:textId="77777777" w:rsidR="00695C2A" w:rsidRPr="0043593D" w:rsidRDefault="00695C2A" w:rsidP="00695C2A">
            <w:pPr>
              <w:pStyle w:val="text"/>
              <w:numPr>
                <w:ilvl w:val="0"/>
                <w:numId w:val="20"/>
              </w:numPr>
              <w:spacing w:before="4" w:after="4"/>
              <w:rPr>
                <w:sz w:val="16"/>
                <w:szCs w:val="16"/>
              </w:rPr>
            </w:pPr>
            <w:r w:rsidRPr="0043593D">
              <w:rPr>
                <w:sz w:val="16"/>
                <w:szCs w:val="16"/>
              </w:rPr>
              <w:t>shortlisting</w:t>
            </w:r>
          </w:p>
          <w:p w14:paraId="4F2AEE7E" w14:textId="77777777" w:rsidR="00695C2A" w:rsidRPr="0043593D" w:rsidRDefault="00695C2A" w:rsidP="00695C2A">
            <w:pPr>
              <w:pStyle w:val="text"/>
              <w:numPr>
                <w:ilvl w:val="0"/>
                <w:numId w:val="20"/>
              </w:numPr>
              <w:spacing w:before="4" w:after="4"/>
              <w:rPr>
                <w:sz w:val="16"/>
                <w:szCs w:val="16"/>
              </w:rPr>
            </w:pPr>
            <w:r w:rsidRPr="0043593D">
              <w:rPr>
                <w:sz w:val="16"/>
                <w:szCs w:val="16"/>
              </w:rPr>
              <w:t>interviewing</w:t>
            </w:r>
          </w:p>
          <w:p w14:paraId="3D0C4565" w14:textId="77777777" w:rsidR="00695C2A" w:rsidRPr="0043593D" w:rsidRDefault="00695C2A" w:rsidP="00695C2A">
            <w:pPr>
              <w:pStyle w:val="text"/>
              <w:spacing w:before="4" w:after="4"/>
              <w:ind w:left="0"/>
              <w:rPr>
                <w:sz w:val="16"/>
                <w:szCs w:val="16"/>
              </w:rPr>
            </w:pPr>
          </w:p>
          <w:p w14:paraId="1ACF0391" w14:textId="77777777" w:rsidR="00695C2A" w:rsidRPr="0043593D" w:rsidRDefault="00695C2A" w:rsidP="00695C2A">
            <w:pPr>
              <w:pStyle w:val="text"/>
              <w:spacing w:before="4" w:after="4"/>
              <w:ind w:left="0"/>
              <w:rPr>
                <w:sz w:val="16"/>
                <w:szCs w:val="16"/>
              </w:rPr>
            </w:pPr>
            <w:r w:rsidRPr="0043593D">
              <w:rPr>
                <w:sz w:val="16"/>
                <w:szCs w:val="16"/>
              </w:rPr>
              <w:t>Legal controls over employment and their effects:</w:t>
            </w:r>
          </w:p>
          <w:p w14:paraId="12C89D48" w14:textId="77777777" w:rsidR="00695C2A" w:rsidRPr="0043593D" w:rsidRDefault="00695C2A" w:rsidP="00695C2A">
            <w:pPr>
              <w:pStyle w:val="text"/>
              <w:numPr>
                <w:ilvl w:val="0"/>
                <w:numId w:val="20"/>
              </w:numPr>
              <w:spacing w:before="4" w:after="4"/>
              <w:rPr>
                <w:sz w:val="16"/>
                <w:szCs w:val="16"/>
              </w:rPr>
            </w:pPr>
            <w:r w:rsidRPr="0043593D">
              <w:rPr>
                <w:sz w:val="16"/>
                <w:szCs w:val="16"/>
              </w:rPr>
              <w:t>equal opportunities - gender, race, disability, religion, sexual preference, age</w:t>
            </w:r>
          </w:p>
          <w:p w14:paraId="35469133"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minimum wage laws</w:t>
            </w:r>
          </w:p>
        </w:tc>
        <w:tc>
          <w:tcPr>
            <w:tcW w:w="3687" w:type="dxa"/>
            <w:tcBorders>
              <w:top w:val="single" w:sz="4" w:space="0" w:color="405E64"/>
              <w:left w:val="single" w:sz="4" w:space="0" w:color="405E64"/>
              <w:bottom w:val="single" w:sz="4" w:space="0" w:color="405E64"/>
              <w:right w:val="single" w:sz="4" w:space="0" w:color="405E64"/>
            </w:tcBorders>
          </w:tcPr>
          <w:p w14:paraId="6F3D1449" w14:textId="77777777" w:rsidR="00695C2A" w:rsidRPr="0043593D" w:rsidRDefault="00695C2A" w:rsidP="00695C2A">
            <w:pPr>
              <w:pStyle w:val="Text1"/>
              <w:rPr>
                <w:rFonts w:ascii="Verdana" w:hAnsi="Verdana"/>
              </w:rPr>
            </w:pPr>
            <w:r w:rsidRPr="0043593D">
              <w:rPr>
                <w:rFonts w:ascii="Verdana" w:hAnsi="Verdana"/>
              </w:rPr>
              <w:t>Mock recruitment activity (see right - or teacher to create a version).  Students go through a recruitment exercise and explore job advertisement, shortlisting, interviewing, legislation.</w:t>
            </w:r>
          </w:p>
        </w:tc>
        <w:tc>
          <w:tcPr>
            <w:tcW w:w="3696" w:type="dxa"/>
            <w:gridSpan w:val="2"/>
            <w:tcBorders>
              <w:top w:val="single" w:sz="4" w:space="0" w:color="405E64"/>
              <w:left w:val="single" w:sz="4" w:space="0" w:color="405E64"/>
              <w:bottom w:val="single" w:sz="4" w:space="0" w:color="405E64"/>
              <w:right w:val="single" w:sz="4" w:space="0" w:color="405E64"/>
            </w:tcBorders>
          </w:tcPr>
          <w:p w14:paraId="15402EA8" w14:textId="77777777" w:rsidR="00695C2A" w:rsidRPr="0043593D" w:rsidRDefault="00695C2A" w:rsidP="00695C2A">
            <w:pPr>
              <w:pStyle w:val="text"/>
              <w:numPr>
                <w:ilvl w:val="0"/>
                <w:numId w:val="20"/>
              </w:numPr>
              <w:spacing w:before="4" w:after="4"/>
              <w:rPr>
                <w:sz w:val="16"/>
                <w:szCs w:val="16"/>
              </w:rPr>
            </w:pPr>
            <w:r w:rsidRPr="0043593D">
              <w:rPr>
                <w:sz w:val="16"/>
                <w:szCs w:val="16"/>
              </w:rPr>
              <w:t xml:space="preserve">Nuffield-BP recruitment exercise - ‘Who’s right for the job?’ - </w:t>
            </w:r>
            <w:proofErr w:type="gramStart"/>
            <w:r w:rsidRPr="0043593D">
              <w:rPr>
                <w:sz w:val="16"/>
                <w:szCs w:val="16"/>
              </w:rPr>
              <w:t>now</w:t>
            </w:r>
            <w:proofErr w:type="gramEnd"/>
            <w:r w:rsidRPr="0043593D">
              <w:rPr>
                <w:sz w:val="16"/>
                <w:szCs w:val="16"/>
              </w:rPr>
              <w:t xml:space="preserve"> a little dated but a very good activity.  Suggestion that the transcripts are used to create audio or video recordings to be used in class.</w:t>
            </w:r>
          </w:p>
        </w:tc>
        <w:tc>
          <w:tcPr>
            <w:tcW w:w="1562" w:type="dxa"/>
            <w:tcBorders>
              <w:top w:val="single" w:sz="4" w:space="0" w:color="405E64"/>
              <w:left w:val="single" w:sz="4" w:space="0" w:color="405E64"/>
              <w:bottom w:val="single" w:sz="4" w:space="0" w:color="405E64"/>
              <w:right w:val="single" w:sz="4" w:space="0" w:color="405E64"/>
            </w:tcBorders>
          </w:tcPr>
          <w:p w14:paraId="5A4A9981"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AEFC5B9"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5B813E92" w14:textId="77777777" w:rsidR="00695C2A" w:rsidRPr="0043593D" w:rsidRDefault="00695C2A" w:rsidP="00695C2A">
            <w:pPr>
              <w:pStyle w:val="Text1"/>
              <w:numPr>
                <w:ilvl w:val="0"/>
                <w:numId w:val="0"/>
              </w:numPr>
              <w:rPr>
                <w:rFonts w:ascii="Verdana" w:hAnsi="Verdana"/>
                <w:b/>
              </w:rPr>
            </w:pPr>
            <w:r w:rsidRPr="0043593D">
              <w:rPr>
                <w:rFonts w:ascii="Verdana" w:hAnsi="Verdana"/>
                <w:b/>
              </w:rPr>
              <w:t>Decision making</w:t>
            </w:r>
          </w:p>
          <w:p w14:paraId="084A4454" w14:textId="77777777" w:rsidR="00695C2A" w:rsidRPr="0043593D" w:rsidRDefault="00695C2A" w:rsidP="00695C2A">
            <w:pPr>
              <w:pStyle w:val="Text1"/>
              <w:numPr>
                <w:ilvl w:val="0"/>
                <w:numId w:val="0"/>
              </w:numPr>
              <w:rPr>
                <w:rFonts w:ascii="Verdana" w:hAnsi="Verdana"/>
              </w:rPr>
            </w:pPr>
          </w:p>
          <w:p w14:paraId="242C0377"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using recruitment information to arrive at a recruitment decision. </w:t>
            </w:r>
          </w:p>
        </w:tc>
        <w:tc>
          <w:tcPr>
            <w:tcW w:w="1730" w:type="dxa"/>
            <w:tcBorders>
              <w:top w:val="single" w:sz="4" w:space="0" w:color="405E64"/>
              <w:left w:val="single" w:sz="4" w:space="0" w:color="405E64"/>
              <w:bottom w:val="single" w:sz="4" w:space="0" w:color="405E64"/>
              <w:right w:val="single" w:sz="4" w:space="0" w:color="405E64"/>
            </w:tcBorders>
          </w:tcPr>
          <w:p w14:paraId="478DA181"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1F79B153"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1A94805E" w14:textId="77777777" w:rsidR="00695C2A" w:rsidRPr="0043593D" w:rsidRDefault="00695C2A" w:rsidP="00695C2A">
            <w:pPr>
              <w:pStyle w:val="Text1"/>
              <w:numPr>
                <w:ilvl w:val="0"/>
                <w:numId w:val="0"/>
              </w:numPr>
              <w:rPr>
                <w:rFonts w:ascii="Verdana" w:hAnsi="Verdana"/>
              </w:rPr>
            </w:pPr>
            <w:r w:rsidRPr="0043593D">
              <w:rPr>
                <w:rFonts w:ascii="Verdana" w:hAnsi="Verdana"/>
                <w:b/>
              </w:rPr>
              <w:t>Communication</w:t>
            </w:r>
          </w:p>
          <w:p w14:paraId="4E0D4700" w14:textId="77777777" w:rsidR="00695C2A" w:rsidRPr="0043593D" w:rsidRDefault="00695C2A" w:rsidP="00695C2A">
            <w:pPr>
              <w:pStyle w:val="Text1"/>
              <w:numPr>
                <w:ilvl w:val="0"/>
                <w:numId w:val="0"/>
              </w:numPr>
              <w:rPr>
                <w:rFonts w:ascii="Verdana" w:hAnsi="Verdana"/>
              </w:rPr>
            </w:pPr>
          </w:p>
          <w:p w14:paraId="6E69B552" w14:textId="77777777" w:rsidR="00695C2A" w:rsidRPr="0043593D" w:rsidRDefault="00695C2A" w:rsidP="00695C2A">
            <w:pPr>
              <w:pStyle w:val="Text1"/>
              <w:numPr>
                <w:ilvl w:val="0"/>
                <w:numId w:val="0"/>
              </w:numPr>
              <w:rPr>
                <w:rFonts w:ascii="Verdana" w:hAnsi="Verdana"/>
              </w:rPr>
            </w:pPr>
            <w:r w:rsidRPr="0043593D">
              <w:rPr>
                <w:rFonts w:ascii="Verdana" w:hAnsi="Verdana"/>
              </w:rPr>
              <w:t>… through experiencing a recruitment exercise.</w:t>
            </w:r>
          </w:p>
        </w:tc>
      </w:tr>
      <w:tr w:rsidR="00695C2A" w:rsidRPr="0043593D" w14:paraId="4665ADE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7965B4C6"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18</w:t>
            </w:r>
          </w:p>
        </w:tc>
        <w:tc>
          <w:tcPr>
            <w:tcW w:w="1684" w:type="dxa"/>
            <w:tcBorders>
              <w:top w:val="single" w:sz="4" w:space="0" w:color="405E64"/>
              <w:left w:val="single" w:sz="4" w:space="0" w:color="405E64"/>
              <w:bottom w:val="single" w:sz="4" w:space="0" w:color="405E64"/>
              <w:right w:val="single" w:sz="4" w:space="0" w:color="405E64"/>
            </w:tcBorders>
          </w:tcPr>
          <w:p w14:paraId="4DD51826" w14:textId="77777777" w:rsidR="00695C2A" w:rsidRPr="0043593D" w:rsidRDefault="00695C2A" w:rsidP="00695C2A">
            <w:pPr>
              <w:pStyle w:val="Text1"/>
              <w:numPr>
                <w:ilvl w:val="0"/>
                <w:numId w:val="0"/>
              </w:numPr>
              <w:rPr>
                <w:rFonts w:ascii="Verdana" w:hAnsi="Verdana"/>
              </w:rPr>
            </w:pPr>
            <w:r w:rsidRPr="0043593D">
              <w:rPr>
                <w:rFonts w:ascii="Verdana" w:hAnsi="Verdana"/>
              </w:rPr>
              <w:t>2.3 Training</w:t>
            </w:r>
          </w:p>
        </w:tc>
        <w:tc>
          <w:tcPr>
            <w:tcW w:w="2978" w:type="dxa"/>
            <w:gridSpan w:val="2"/>
            <w:tcBorders>
              <w:top w:val="single" w:sz="4" w:space="0" w:color="405E64"/>
              <w:left w:val="single" w:sz="4" w:space="0" w:color="405E64"/>
              <w:bottom w:val="single" w:sz="4" w:space="0" w:color="405E64"/>
              <w:right w:val="single" w:sz="4" w:space="0" w:color="405E64"/>
            </w:tcBorders>
          </w:tcPr>
          <w:p w14:paraId="030C4C57" w14:textId="77777777" w:rsidR="00695C2A" w:rsidRPr="0043593D" w:rsidRDefault="00695C2A" w:rsidP="00695C2A">
            <w:pPr>
              <w:pStyle w:val="text"/>
              <w:spacing w:before="4" w:after="4"/>
              <w:ind w:left="0"/>
              <w:rPr>
                <w:sz w:val="16"/>
                <w:szCs w:val="16"/>
              </w:rPr>
            </w:pPr>
            <w:r w:rsidRPr="0043593D">
              <w:rPr>
                <w:sz w:val="16"/>
                <w:szCs w:val="16"/>
              </w:rPr>
              <w:t>Importance of training to a business and workers:</w:t>
            </w:r>
          </w:p>
          <w:p w14:paraId="09D9539D" w14:textId="77777777" w:rsidR="00695C2A" w:rsidRPr="0043593D" w:rsidRDefault="00695C2A" w:rsidP="00695C2A">
            <w:pPr>
              <w:pStyle w:val="text"/>
              <w:spacing w:before="4" w:after="4"/>
              <w:ind w:left="142" w:hanging="142"/>
              <w:rPr>
                <w:sz w:val="16"/>
                <w:szCs w:val="16"/>
              </w:rPr>
            </w:pPr>
            <w:r w:rsidRPr="0043593D">
              <w:rPr>
                <w:sz w:val="16"/>
                <w:szCs w:val="16"/>
              </w:rPr>
              <w:t>• different types of training and the main   purpose:</w:t>
            </w:r>
          </w:p>
          <w:p w14:paraId="716975BE" w14:textId="77777777" w:rsidR="00695C2A" w:rsidRPr="0043593D" w:rsidRDefault="00695C2A" w:rsidP="00695C2A">
            <w:pPr>
              <w:pStyle w:val="text"/>
              <w:spacing w:before="4" w:after="4"/>
              <w:ind w:left="0"/>
              <w:rPr>
                <w:sz w:val="16"/>
                <w:szCs w:val="16"/>
              </w:rPr>
            </w:pPr>
            <w:r w:rsidRPr="0043593D">
              <w:rPr>
                <w:sz w:val="16"/>
                <w:szCs w:val="16"/>
              </w:rPr>
              <w:t xml:space="preserve">    o induction</w:t>
            </w:r>
          </w:p>
          <w:p w14:paraId="75D6E456" w14:textId="77777777" w:rsidR="00695C2A" w:rsidRPr="0043593D" w:rsidRDefault="00695C2A" w:rsidP="00695C2A">
            <w:pPr>
              <w:pStyle w:val="text"/>
              <w:spacing w:before="4" w:after="4"/>
              <w:ind w:left="0"/>
              <w:rPr>
                <w:sz w:val="16"/>
                <w:szCs w:val="16"/>
              </w:rPr>
            </w:pPr>
            <w:r w:rsidRPr="0043593D">
              <w:rPr>
                <w:sz w:val="16"/>
                <w:szCs w:val="16"/>
              </w:rPr>
              <w:t xml:space="preserve">    o on-the-job</w:t>
            </w:r>
          </w:p>
          <w:p w14:paraId="50029E91" w14:textId="77777777" w:rsidR="00695C2A" w:rsidRPr="0043593D" w:rsidRDefault="00695C2A" w:rsidP="00695C2A">
            <w:pPr>
              <w:pStyle w:val="text"/>
              <w:spacing w:before="4" w:after="4"/>
              <w:ind w:left="0"/>
              <w:rPr>
                <w:sz w:val="16"/>
                <w:szCs w:val="16"/>
              </w:rPr>
            </w:pPr>
            <w:r w:rsidRPr="0043593D">
              <w:rPr>
                <w:sz w:val="16"/>
                <w:szCs w:val="16"/>
              </w:rPr>
              <w:t xml:space="preserve">    o off-the-job</w:t>
            </w:r>
          </w:p>
          <w:p w14:paraId="0F8A0D1A" w14:textId="77777777" w:rsidR="00695C2A" w:rsidRPr="0043593D" w:rsidRDefault="00695C2A" w:rsidP="00695C2A">
            <w:pPr>
              <w:pStyle w:val="text"/>
              <w:spacing w:before="4" w:after="4"/>
              <w:ind w:left="0"/>
              <w:rPr>
                <w:sz w:val="16"/>
                <w:szCs w:val="16"/>
              </w:rPr>
            </w:pPr>
            <w:r w:rsidRPr="0043593D">
              <w:rPr>
                <w:sz w:val="16"/>
                <w:szCs w:val="16"/>
              </w:rPr>
              <w:t>• compliance with health and safety laws</w:t>
            </w:r>
          </w:p>
          <w:p w14:paraId="3E254B8D"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 benefits and limitations of training.</w:t>
            </w:r>
          </w:p>
        </w:tc>
        <w:tc>
          <w:tcPr>
            <w:tcW w:w="3687" w:type="dxa"/>
            <w:tcBorders>
              <w:top w:val="single" w:sz="4" w:space="0" w:color="405E64"/>
              <w:left w:val="single" w:sz="4" w:space="0" w:color="405E64"/>
              <w:bottom w:val="single" w:sz="4" w:space="0" w:color="405E64"/>
              <w:right w:val="single" w:sz="4" w:space="0" w:color="405E64"/>
            </w:tcBorders>
          </w:tcPr>
          <w:p w14:paraId="37D04766"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Teacher explanation.</w:t>
            </w:r>
          </w:p>
          <w:p w14:paraId="65509E6B" w14:textId="77777777" w:rsidR="009D5995" w:rsidRPr="0043593D" w:rsidRDefault="009D5995" w:rsidP="009D5995">
            <w:pPr>
              <w:pStyle w:val="Text1"/>
              <w:numPr>
                <w:ilvl w:val="0"/>
                <w:numId w:val="0"/>
              </w:numPr>
              <w:spacing w:before="4" w:after="4" w:line="240" w:lineRule="atLeast"/>
              <w:ind w:left="284"/>
              <w:rPr>
                <w:rFonts w:ascii="Verdana" w:hAnsi="Verdana"/>
              </w:rPr>
            </w:pPr>
          </w:p>
          <w:p w14:paraId="4C4FF277"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Talk to class by members of staff who have experienced induction, on-the-job and off-the-job training.</w:t>
            </w:r>
          </w:p>
          <w:p w14:paraId="201F2163" w14:textId="77777777" w:rsidR="009D5995" w:rsidRPr="0043593D" w:rsidRDefault="009D5995" w:rsidP="009D5995">
            <w:pPr>
              <w:pStyle w:val="Text1"/>
              <w:numPr>
                <w:ilvl w:val="0"/>
                <w:numId w:val="0"/>
              </w:numPr>
              <w:spacing w:before="4" w:after="4" w:line="240" w:lineRule="atLeast"/>
              <w:ind w:left="284"/>
              <w:rPr>
                <w:rFonts w:ascii="Verdana" w:hAnsi="Verdana"/>
              </w:rPr>
            </w:pPr>
          </w:p>
          <w:p w14:paraId="321593FA" w14:textId="269070E2" w:rsidR="00695C2A" w:rsidRPr="0043593D" w:rsidRDefault="00695C2A" w:rsidP="00695C2A">
            <w:pPr>
              <w:pStyle w:val="Text1"/>
              <w:spacing w:before="4" w:after="4" w:line="240" w:lineRule="atLeast"/>
              <w:rPr>
                <w:rFonts w:ascii="Verdana" w:hAnsi="Verdana"/>
              </w:rPr>
            </w:pPr>
            <w:r w:rsidRPr="0043593D">
              <w:rPr>
                <w:rFonts w:ascii="Verdana" w:hAnsi="Verdana"/>
              </w:rPr>
              <w:t xml:space="preserve">Students create profiles of individuals to show the benefits of different types of </w:t>
            </w:r>
            <w:r w:rsidR="00A75C49" w:rsidRPr="0043593D">
              <w:rPr>
                <w:rFonts w:ascii="Verdana" w:hAnsi="Verdana"/>
              </w:rPr>
              <w:t>training</w:t>
            </w:r>
            <w:r w:rsidRPr="0043593D">
              <w:rPr>
                <w:rFonts w:ascii="Verdana" w:hAnsi="Verdana"/>
              </w:rPr>
              <w:t>.</w:t>
            </w:r>
          </w:p>
          <w:p w14:paraId="00DAA202"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5E85E571" w14:textId="77777777" w:rsidR="00695C2A" w:rsidRPr="0043593D" w:rsidRDefault="00695C2A" w:rsidP="00695C2A">
            <w:pPr>
              <w:pStyle w:val="Text1"/>
              <w:rPr>
                <w:rFonts w:ascii="Verdana" w:hAnsi="Verdana"/>
              </w:rPr>
            </w:pPr>
            <w:r w:rsidRPr="0043593D">
              <w:rPr>
                <w:rFonts w:ascii="Verdana" w:hAnsi="Verdana"/>
              </w:rPr>
              <w:t>Display of ‘person profiles’ to show benefits and limitations of training – different examples.</w:t>
            </w:r>
          </w:p>
        </w:tc>
        <w:tc>
          <w:tcPr>
            <w:tcW w:w="1562" w:type="dxa"/>
            <w:tcBorders>
              <w:top w:val="single" w:sz="4" w:space="0" w:color="405E64"/>
              <w:left w:val="single" w:sz="4" w:space="0" w:color="405E64"/>
              <w:bottom w:val="single" w:sz="4" w:space="0" w:color="405E64"/>
              <w:right w:val="single" w:sz="4" w:space="0" w:color="405E64"/>
            </w:tcBorders>
          </w:tcPr>
          <w:p w14:paraId="51BFFB2A"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4D135AC4"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7A8DE93E"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3139D9C6" w14:textId="77777777" w:rsidR="00695C2A" w:rsidRPr="0043593D" w:rsidRDefault="00695C2A" w:rsidP="00695C2A">
            <w:pPr>
              <w:pStyle w:val="Text1"/>
              <w:numPr>
                <w:ilvl w:val="0"/>
                <w:numId w:val="0"/>
              </w:numPr>
              <w:rPr>
                <w:rFonts w:ascii="Verdana" w:hAnsi="Verdana"/>
              </w:rPr>
            </w:pPr>
          </w:p>
          <w:p w14:paraId="13644A4A"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0982A5B2"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741B429A"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54D6FCD7"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56AE975A"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02F129F8" w14:textId="77777777" w:rsidR="00695C2A" w:rsidRPr="0043593D" w:rsidRDefault="00695C2A" w:rsidP="00695C2A">
            <w:pPr>
              <w:pStyle w:val="Text1"/>
              <w:numPr>
                <w:ilvl w:val="0"/>
                <w:numId w:val="0"/>
              </w:numPr>
              <w:rPr>
                <w:rFonts w:ascii="Verdana" w:hAnsi="Verdana"/>
              </w:rPr>
            </w:pPr>
          </w:p>
          <w:p w14:paraId="78E3D380" w14:textId="370AF89A"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creating mind</w:t>
            </w:r>
            <w:r w:rsidR="00A75C49" w:rsidRPr="0043593D">
              <w:rPr>
                <w:rFonts w:ascii="Verdana" w:hAnsi="Verdana"/>
                <w:lang w:val="en-GB"/>
              </w:rPr>
              <w:t>-</w:t>
            </w:r>
            <w:r w:rsidRPr="0043593D">
              <w:rPr>
                <w:rFonts w:ascii="Verdana" w:hAnsi="Verdana"/>
              </w:rPr>
              <w:t>map and display materials.</w:t>
            </w:r>
          </w:p>
          <w:p w14:paraId="5735CF7C" w14:textId="77777777" w:rsidR="00695C2A" w:rsidRPr="0043593D" w:rsidRDefault="00695C2A" w:rsidP="00695C2A">
            <w:pPr>
              <w:pStyle w:val="Text1"/>
              <w:numPr>
                <w:ilvl w:val="0"/>
                <w:numId w:val="0"/>
              </w:numPr>
              <w:rPr>
                <w:rFonts w:ascii="Verdana" w:hAnsi="Verdana"/>
              </w:rPr>
            </w:pPr>
          </w:p>
        </w:tc>
      </w:tr>
      <w:tr w:rsidR="00695C2A" w:rsidRPr="0043593D" w14:paraId="074FD4FE"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5CC3E72"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lastRenderedPageBreak/>
              <w:t>19</w:t>
            </w:r>
          </w:p>
        </w:tc>
        <w:tc>
          <w:tcPr>
            <w:tcW w:w="1684" w:type="dxa"/>
            <w:tcBorders>
              <w:top w:val="single" w:sz="4" w:space="0" w:color="405E64"/>
              <w:left w:val="single" w:sz="4" w:space="0" w:color="405E64"/>
              <w:bottom w:val="single" w:sz="4" w:space="0" w:color="405E64"/>
              <w:right w:val="single" w:sz="4" w:space="0" w:color="405E64"/>
            </w:tcBorders>
          </w:tcPr>
          <w:p w14:paraId="47846D9C" w14:textId="77777777" w:rsidR="00695C2A" w:rsidRPr="0043593D" w:rsidRDefault="00695C2A" w:rsidP="00695C2A">
            <w:pPr>
              <w:pStyle w:val="Text1"/>
              <w:numPr>
                <w:ilvl w:val="0"/>
                <w:numId w:val="0"/>
              </w:numPr>
              <w:rPr>
                <w:rFonts w:ascii="Verdana" w:hAnsi="Verdana"/>
              </w:rPr>
            </w:pPr>
            <w:r w:rsidRPr="0043593D">
              <w:rPr>
                <w:rFonts w:ascii="Verdana" w:hAnsi="Verdana"/>
              </w:rPr>
              <w:t>2.4 Motivation and rewards</w:t>
            </w:r>
          </w:p>
        </w:tc>
        <w:tc>
          <w:tcPr>
            <w:tcW w:w="2978" w:type="dxa"/>
            <w:gridSpan w:val="2"/>
            <w:tcBorders>
              <w:top w:val="single" w:sz="4" w:space="0" w:color="405E64"/>
              <w:left w:val="single" w:sz="4" w:space="0" w:color="405E64"/>
              <w:bottom w:val="single" w:sz="4" w:space="0" w:color="405E64"/>
              <w:right w:val="single" w:sz="4" w:space="0" w:color="405E64"/>
            </w:tcBorders>
          </w:tcPr>
          <w:p w14:paraId="3E6DDD7A" w14:textId="77777777" w:rsidR="00695C2A" w:rsidRPr="0043593D" w:rsidRDefault="00695C2A" w:rsidP="00695C2A">
            <w:pPr>
              <w:pStyle w:val="text"/>
              <w:spacing w:before="4" w:after="4"/>
              <w:ind w:left="0"/>
              <w:rPr>
                <w:sz w:val="16"/>
                <w:szCs w:val="16"/>
              </w:rPr>
            </w:pPr>
            <w:r w:rsidRPr="0043593D">
              <w:rPr>
                <w:sz w:val="16"/>
                <w:szCs w:val="16"/>
              </w:rPr>
              <w:t>The importance of motivation in the workplace:</w:t>
            </w:r>
          </w:p>
          <w:p w14:paraId="60DA5C57" w14:textId="77777777" w:rsidR="009D5995" w:rsidRPr="0043593D" w:rsidRDefault="009D5995" w:rsidP="00695C2A">
            <w:pPr>
              <w:pStyle w:val="text"/>
              <w:spacing w:before="4" w:after="4"/>
              <w:ind w:left="0"/>
              <w:rPr>
                <w:sz w:val="16"/>
                <w:szCs w:val="16"/>
              </w:rPr>
            </w:pPr>
          </w:p>
          <w:p w14:paraId="7B53482F" w14:textId="77777777" w:rsidR="009D5995" w:rsidRPr="0043593D" w:rsidRDefault="00695C2A" w:rsidP="009D5995">
            <w:pPr>
              <w:pStyle w:val="text"/>
              <w:numPr>
                <w:ilvl w:val="0"/>
                <w:numId w:val="20"/>
              </w:numPr>
              <w:spacing w:before="4" w:after="4"/>
              <w:rPr>
                <w:sz w:val="16"/>
                <w:szCs w:val="16"/>
              </w:rPr>
            </w:pPr>
            <w:r w:rsidRPr="0043593D">
              <w:rPr>
                <w:sz w:val="16"/>
                <w:szCs w:val="16"/>
              </w:rPr>
              <w:t>attracting employees, retaining employees, productivity</w:t>
            </w:r>
          </w:p>
          <w:p w14:paraId="17895931" w14:textId="45053DEB" w:rsidR="00695C2A" w:rsidRPr="0043593D" w:rsidRDefault="00695C2A" w:rsidP="009D5995">
            <w:pPr>
              <w:pStyle w:val="text"/>
              <w:numPr>
                <w:ilvl w:val="0"/>
                <w:numId w:val="20"/>
              </w:numPr>
              <w:spacing w:before="4" w:after="4"/>
              <w:rPr>
                <w:sz w:val="16"/>
                <w:szCs w:val="16"/>
              </w:rPr>
            </w:pPr>
            <w:r w:rsidRPr="0043593D">
              <w:rPr>
                <w:sz w:val="16"/>
                <w:szCs w:val="16"/>
              </w:rPr>
              <w:t>motivational theories of Herzberg, Maslow and Taylor</w:t>
            </w:r>
          </w:p>
        </w:tc>
        <w:tc>
          <w:tcPr>
            <w:tcW w:w="3687" w:type="dxa"/>
            <w:tcBorders>
              <w:top w:val="single" w:sz="4" w:space="0" w:color="405E64"/>
              <w:left w:val="single" w:sz="4" w:space="0" w:color="405E64"/>
              <w:bottom w:val="single" w:sz="4" w:space="0" w:color="405E64"/>
              <w:right w:val="single" w:sz="4" w:space="0" w:color="405E64"/>
            </w:tcBorders>
          </w:tcPr>
          <w:p w14:paraId="0B2F6021"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Class activity – what motivates individual students.  Collate and categorise results.</w:t>
            </w:r>
          </w:p>
          <w:p w14:paraId="01B53782" w14:textId="77777777" w:rsidR="009D5995" w:rsidRPr="0043593D" w:rsidRDefault="009D5995" w:rsidP="009D5995">
            <w:pPr>
              <w:pStyle w:val="Text1"/>
              <w:numPr>
                <w:ilvl w:val="0"/>
                <w:numId w:val="0"/>
              </w:numPr>
              <w:spacing w:before="4" w:after="4" w:line="240" w:lineRule="atLeast"/>
              <w:ind w:left="284"/>
              <w:rPr>
                <w:rFonts w:ascii="Verdana" w:hAnsi="Verdana"/>
              </w:rPr>
            </w:pPr>
          </w:p>
          <w:p w14:paraId="338795B9" w14:textId="77777777" w:rsidR="00695C2A" w:rsidRPr="0043593D" w:rsidRDefault="00695C2A" w:rsidP="00695C2A">
            <w:pPr>
              <w:pStyle w:val="Text1"/>
              <w:spacing w:before="4" w:after="4" w:line="240" w:lineRule="atLeast"/>
              <w:rPr>
                <w:rFonts w:ascii="Verdana" w:hAnsi="Verdana"/>
              </w:rPr>
            </w:pPr>
            <w:r w:rsidRPr="0043593D">
              <w:rPr>
                <w:rFonts w:ascii="Verdana" w:hAnsi="Verdana"/>
              </w:rPr>
              <w:t>Teacher-led exploration of the theories Herzberg, Maslow and Taylor.</w:t>
            </w:r>
          </w:p>
        </w:tc>
        <w:tc>
          <w:tcPr>
            <w:tcW w:w="3696" w:type="dxa"/>
            <w:gridSpan w:val="2"/>
            <w:tcBorders>
              <w:top w:val="single" w:sz="4" w:space="0" w:color="405E64"/>
              <w:left w:val="single" w:sz="4" w:space="0" w:color="405E64"/>
              <w:bottom w:val="single" w:sz="4" w:space="0" w:color="405E64"/>
              <w:right w:val="single" w:sz="4" w:space="0" w:color="405E64"/>
            </w:tcBorders>
          </w:tcPr>
          <w:p w14:paraId="7387BBD6" w14:textId="77777777" w:rsidR="00695C2A" w:rsidRPr="0043593D" w:rsidRDefault="00695C2A" w:rsidP="00695C2A">
            <w:pPr>
              <w:pStyle w:val="text"/>
              <w:numPr>
                <w:ilvl w:val="0"/>
                <w:numId w:val="20"/>
              </w:numPr>
              <w:spacing w:before="4" w:after="4"/>
              <w:rPr>
                <w:sz w:val="16"/>
                <w:szCs w:val="16"/>
              </w:rPr>
            </w:pPr>
            <w:r w:rsidRPr="0043593D">
              <w:rPr>
                <w:sz w:val="16"/>
                <w:szCs w:val="16"/>
              </w:rPr>
              <w:t>Case study work to consolidate understanding of the different theories.</w:t>
            </w:r>
          </w:p>
        </w:tc>
        <w:tc>
          <w:tcPr>
            <w:tcW w:w="1562" w:type="dxa"/>
            <w:tcBorders>
              <w:top w:val="single" w:sz="4" w:space="0" w:color="405E64"/>
              <w:left w:val="single" w:sz="4" w:space="0" w:color="405E64"/>
              <w:bottom w:val="single" w:sz="4" w:space="0" w:color="405E64"/>
              <w:right w:val="single" w:sz="4" w:space="0" w:color="405E64"/>
            </w:tcBorders>
          </w:tcPr>
          <w:p w14:paraId="393DF495"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18DCCB14"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696774A9" w14:textId="77777777" w:rsidR="00695C2A" w:rsidRPr="0043593D" w:rsidRDefault="00695C2A" w:rsidP="00695C2A">
            <w:pPr>
              <w:pStyle w:val="Text1"/>
              <w:numPr>
                <w:ilvl w:val="0"/>
                <w:numId w:val="0"/>
              </w:numPr>
              <w:rPr>
                <w:rFonts w:ascii="Verdana" w:hAnsi="Verdana"/>
              </w:rPr>
            </w:pPr>
          </w:p>
          <w:p w14:paraId="40F372A7"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being presented with workplace data.</w:t>
            </w:r>
          </w:p>
        </w:tc>
        <w:tc>
          <w:tcPr>
            <w:tcW w:w="1730" w:type="dxa"/>
            <w:tcBorders>
              <w:top w:val="single" w:sz="4" w:space="0" w:color="405E64"/>
              <w:left w:val="single" w:sz="4" w:space="0" w:color="405E64"/>
              <w:bottom w:val="single" w:sz="4" w:space="0" w:color="405E64"/>
              <w:right w:val="single" w:sz="4" w:space="0" w:color="405E64"/>
            </w:tcBorders>
          </w:tcPr>
          <w:p w14:paraId="568242CA"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5E491C38"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35CC6C35"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7E5FFB40"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4336C9D3" w14:textId="77777777" w:rsidR="00695C2A" w:rsidRPr="0043593D" w:rsidRDefault="00695C2A" w:rsidP="00695C2A">
            <w:pPr>
              <w:pStyle w:val="Text1"/>
              <w:numPr>
                <w:ilvl w:val="0"/>
                <w:numId w:val="0"/>
              </w:numPr>
              <w:rPr>
                <w:rFonts w:ascii="Verdana" w:hAnsi="Verdana"/>
              </w:rPr>
            </w:pPr>
          </w:p>
          <w:p w14:paraId="27E97BFF" w14:textId="77777777" w:rsidR="00695C2A" w:rsidRPr="0043593D" w:rsidRDefault="00695C2A" w:rsidP="00695C2A">
            <w:pPr>
              <w:pStyle w:val="Text1"/>
              <w:numPr>
                <w:ilvl w:val="0"/>
                <w:numId w:val="0"/>
              </w:numPr>
              <w:rPr>
                <w:rFonts w:ascii="Verdana" w:hAnsi="Verdana"/>
              </w:rPr>
            </w:pPr>
            <w:r w:rsidRPr="0043593D">
              <w:rPr>
                <w:rFonts w:ascii="Verdana" w:hAnsi="Verdana"/>
              </w:rPr>
              <w:t>… through examining different motivational methods in an experiential way.</w:t>
            </w:r>
          </w:p>
          <w:p w14:paraId="43469F08" w14:textId="77777777" w:rsidR="00695C2A" w:rsidRPr="0043593D" w:rsidRDefault="00695C2A" w:rsidP="00695C2A">
            <w:pPr>
              <w:pStyle w:val="Text1"/>
              <w:numPr>
                <w:ilvl w:val="0"/>
                <w:numId w:val="0"/>
              </w:numPr>
              <w:spacing w:before="4" w:after="4" w:line="240" w:lineRule="atLeast"/>
              <w:rPr>
                <w:rFonts w:ascii="Verdana" w:hAnsi="Verdana"/>
              </w:rPr>
            </w:pPr>
          </w:p>
        </w:tc>
      </w:tr>
      <w:tr w:rsidR="00695C2A" w:rsidRPr="0043593D" w14:paraId="3B1F764B"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1CAADB02"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20</w:t>
            </w:r>
          </w:p>
        </w:tc>
        <w:tc>
          <w:tcPr>
            <w:tcW w:w="1684" w:type="dxa"/>
            <w:tcBorders>
              <w:top w:val="single" w:sz="4" w:space="0" w:color="405E64"/>
              <w:left w:val="single" w:sz="4" w:space="0" w:color="405E64"/>
              <w:bottom w:val="single" w:sz="4" w:space="0" w:color="405E64"/>
              <w:right w:val="single" w:sz="4" w:space="0" w:color="405E64"/>
            </w:tcBorders>
          </w:tcPr>
          <w:p w14:paraId="61A0A12F" w14:textId="77777777" w:rsidR="00695C2A" w:rsidRPr="0043593D" w:rsidRDefault="00695C2A" w:rsidP="00695C2A">
            <w:pPr>
              <w:pStyle w:val="Text1"/>
              <w:numPr>
                <w:ilvl w:val="0"/>
                <w:numId w:val="0"/>
              </w:numPr>
              <w:rPr>
                <w:rFonts w:ascii="Verdana" w:hAnsi="Verdana"/>
              </w:rPr>
            </w:pPr>
            <w:r w:rsidRPr="0043593D">
              <w:rPr>
                <w:rFonts w:ascii="Verdana" w:hAnsi="Verdana"/>
              </w:rPr>
              <w:t>2.4 Motivation and rewards</w:t>
            </w:r>
          </w:p>
        </w:tc>
        <w:tc>
          <w:tcPr>
            <w:tcW w:w="2978" w:type="dxa"/>
            <w:gridSpan w:val="2"/>
            <w:tcBorders>
              <w:top w:val="single" w:sz="4" w:space="0" w:color="405E64"/>
              <w:left w:val="single" w:sz="4" w:space="0" w:color="405E64"/>
              <w:bottom w:val="single" w:sz="4" w:space="0" w:color="405E64"/>
              <w:right w:val="single" w:sz="4" w:space="0" w:color="405E64"/>
            </w:tcBorders>
          </w:tcPr>
          <w:p w14:paraId="6A547086" w14:textId="77777777" w:rsidR="00695C2A" w:rsidRPr="0043593D" w:rsidRDefault="00695C2A" w:rsidP="00695C2A">
            <w:pPr>
              <w:pStyle w:val="Text1"/>
              <w:rPr>
                <w:rFonts w:ascii="Verdana" w:hAnsi="Verdana"/>
              </w:rPr>
            </w:pPr>
            <w:r w:rsidRPr="0043593D">
              <w:rPr>
                <w:rFonts w:ascii="Verdana" w:hAnsi="Verdana"/>
              </w:rPr>
              <w:t>How businesses motivate employees:</w:t>
            </w:r>
          </w:p>
          <w:p w14:paraId="446DA676" w14:textId="77777777" w:rsidR="00695C2A" w:rsidRPr="0043593D" w:rsidRDefault="00695C2A" w:rsidP="00695C2A">
            <w:pPr>
              <w:pStyle w:val="Text1"/>
              <w:numPr>
                <w:ilvl w:val="0"/>
                <w:numId w:val="0"/>
              </w:numPr>
              <w:rPr>
                <w:rFonts w:ascii="Verdana" w:hAnsi="Verdana"/>
              </w:rPr>
            </w:pPr>
          </w:p>
          <w:p w14:paraId="3D97D848" w14:textId="77777777" w:rsidR="00695C2A" w:rsidRPr="0043593D" w:rsidRDefault="00695C2A" w:rsidP="00695C2A">
            <w:pPr>
              <w:pStyle w:val="Text1"/>
              <w:rPr>
                <w:rFonts w:ascii="Verdana" w:hAnsi="Verdana"/>
              </w:rPr>
            </w:pPr>
            <w:r w:rsidRPr="0043593D">
              <w:rPr>
                <w:rFonts w:ascii="Verdana" w:hAnsi="Verdana"/>
              </w:rPr>
              <w:t>financial methods:</w:t>
            </w:r>
          </w:p>
          <w:p w14:paraId="05510CB7"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remuneration</w:t>
            </w:r>
          </w:p>
          <w:p w14:paraId="116171B2"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bonus</w:t>
            </w:r>
          </w:p>
          <w:p w14:paraId="62536964"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commission</w:t>
            </w:r>
          </w:p>
          <w:p w14:paraId="34FF1638"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promotion</w:t>
            </w:r>
          </w:p>
          <w:p w14:paraId="3904239B"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fringe benefits</w:t>
            </w:r>
          </w:p>
          <w:p w14:paraId="6ED6D32A" w14:textId="77777777" w:rsidR="00695C2A" w:rsidRPr="0043593D" w:rsidRDefault="00695C2A" w:rsidP="00695C2A">
            <w:pPr>
              <w:pStyle w:val="Text1"/>
              <w:numPr>
                <w:ilvl w:val="0"/>
                <w:numId w:val="0"/>
              </w:numPr>
              <w:rPr>
                <w:rFonts w:ascii="Verdana" w:hAnsi="Verdana"/>
              </w:rPr>
            </w:pPr>
          </w:p>
          <w:p w14:paraId="426FD4A4" w14:textId="77777777" w:rsidR="00695C2A" w:rsidRPr="0043593D" w:rsidRDefault="00695C2A" w:rsidP="00695C2A">
            <w:pPr>
              <w:pStyle w:val="Text1"/>
              <w:rPr>
                <w:rFonts w:ascii="Verdana" w:hAnsi="Verdana"/>
              </w:rPr>
            </w:pPr>
            <w:r w:rsidRPr="0043593D">
              <w:rPr>
                <w:rFonts w:ascii="Verdana" w:hAnsi="Verdana"/>
              </w:rPr>
              <w:t>non-financial methods:</w:t>
            </w:r>
          </w:p>
          <w:p w14:paraId="573D5E16"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job rotation</w:t>
            </w:r>
          </w:p>
          <w:p w14:paraId="684F48E8" w14:textId="77777777" w:rsidR="00695C2A" w:rsidRPr="0043593D" w:rsidRDefault="00695C2A" w:rsidP="00695C2A">
            <w:pPr>
              <w:pStyle w:val="Text1"/>
              <w:numPr>
                <w:ilvl w:val="0"/>
                <w:numId w:val="0"/>
              </w:numPr>
              <w:ind w:left="284"/>
              <w:rPr>
                <w:rFonts w:ascii="Verdana" w:hAnsi="Verdana"/>
              </w:rPr>
            </w:pPr>
            <w:r w:rsidRPr="0043593D">
              <w:rPr>
                <w:rFonts w:ascii="Verdana" w:hAnsi="Verdana"/>
              </w:rPr>
              <w:t xml:space="preserve">    o job enrichment</w:t>
            </w:r>
          </w:p>
          <w:p w14:paraId="44ACE118"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 xml:space="preserve">    o autonomy</w:t>
            </w:r>
          </w:p>
        </w:tc>
        <w:tc>
          <w:tcPr>
            <w:tcW w:w="3687" w:type="dxa"/>
            <w:tcBorders>
              <w:top w:val="single" w:sz="4" w:space="0" w:color="405E64"/>
              <w:left w:val="single" w:sz="4" w:space="0" w:color="405E64"/>
              <w:bottom w:val="single" w:sz="4" w:space="0" w:color="405E64"/>
              <w:right w:val="single" w:sz="4" w:space="0" w:color="405E64"/>
            </w:tcBorders>
          </w:tcPr>
          <w:p w14:paraId="37443661" w14:textId="1FED7CF5" w:rsidR="00695C2A" w:rsidRPr="0043593D" w:rsidRDefault="00695C2A" w:rsidP="00695C2A">
            <w:pPr>
              <w:pStyle w:val="Text1"/>
              <w:rPr>
                <w:rFonts w:ascii="Verdana" w:hAnsi="Verdana"/>
              </w:rPr>
            </w:pPr>
            <w:r w:rsidRPr="0043593D">
              <w:rPr>
                <w:rFonts w:ascii="Verdana" w:hAnsi="Verdana"/>
              </w:rPr>
              <w:t xml:space="preserve">Brainstorm – in groups identify as many ways as possible that businesses use to </w:t>
            </w:r>
            <w:r w:rsidR="00A75C49" w:rsidRPr="0043593D">
              <w:rPr>
                <w:rFonts w:ascii="Verdana" w:hAnsi="Verdana"/>
              </w:rPr>
              <w:t>motivate</w:t>
            </w:r>
            <w:r w:rsidRPr="0043593D">
              <w:rPr>
                <w:rFonts w:ascii="Verdana" w:hAnsi="Verdana"/>
              </w:rPr>
              <w:t xml:space="preserve"> </w:t>
            </w:r>
            <w:r w:rsidR="00A75C49" w:rsidRPr="0043593D">
              <w:rPr>
                <w:rFonts w:ascii="Verdana" w:hAnsi="Verdana"/>
              </w:rPr>
              <w:t>employees</w:t>
            </w:r>
            <w:r w:rsidRPr="0043593D">
              <w:rPr>
                <w:rFonts w:ascii="Verdana" w:hAnsi="Verdana"/>
              </w:rPr>
              <w:t>.  Prize – incentive! – for group with most examples.</w:t>
            </w:r>
          </w:p>
          <w:p w14:paraId="421383D4" w14:textId="77777777" w:rsidR="009D5995" w:rsidRPr="0043593D" w:rsidRDefault="009D5995" w:rsidP="009D5995">
            <w:pPr>
              <w:pStyle w:val="Text1"/>
              <w:numPr>
                <w:ilvl w:val="0"/>
                <w:numId w:val="0"/>
              </w:numPr>
              <w:ind w:left="284"/>
              <w:rPr>
                <w:rFonts w:ascii="Verdana" w:hAnsi="Verdana"/>
              </w:rPr>
            </w:pPr>
          </w:p>
          <w:p w14:paraId="4EE6E6DA" w14:textId="77777777" w:rsidR="00695C2A" w:rsidRPr="0043593D" w:rsidRDefault="00695C2A" w:rsidP="00695C2A">
            <w:pPr>
              <w:pStyle w:val="Text1"/>
              <w:rPr>
                <w:rFonts w:ascii="Verdana" w:hAnsi="Verdana"/>
              </w:rPr>
            </w:pPr>
            <w:r w:rsidRPr="0043593D">
              <w:rPr>
                <w:rFonts w:ascii="Verdana" w:hAnsi="Verdana"/>
              </w:rPr>
              <w:t>Teacher-led categorisation into financial and non-financial methods.</w:t>
            </w:r>
          </w:p>
          <w:p w14:paraId="06F3626C" w14:textId="77777777" w:rsidR="009D5995" w:rsidRPr="0043593D" w:rsidRDefault="009D5995" w:rsidP="009D5995">
            <w:pPr>
              <w:pStyle w:val="Text1"/>
              <w:numPr>
                <w:ilvl w:val="0"/>
                <w:numId w:val="0"/>
              </w:numPr>
              <w:ind w:left="284"/>
              <w:rPr>
                <w:rFonts w:ascii="Verdana" w:hAnsi="Verdana"/>
              </w:rPr>
            </w:pPr>
          </w:p>
          <w:p w14:paraId="0B331B34" w14:textId="77777777" w:rsidR="00695C2A" w:rsidRPr="0043593D" w:rsidRDefault="00695C2A" w:rsidP="00695C2A">
            <w:pPr>
              <w:pStyle w:val="Text1"/>
              <w:rPr>
                <w:rFonts w:ascii="Verdana" w:hAnsi="Verdana"/>
              </w:rPr>
            </w:pPr>
            <w:r w:rsidRPr="0043593D">
              <w:rPr>
                <w:rFonts w:ascii="Verdana" w:hAnsi="Verdana"/>
              </w:rPr>
              <w:t>Teacher create video of ‘talking heads – people talking about what motivates them at work.  Students to identify what factors most motivate these different people.</w:t>
            </w:r>
          </w:p>
          <w:p w14:paraId="53087813" w14:textId="77777777" w:rsidR="009D5995" w:rsidRPr="0043593D" w:rsidRDefault="009D5995" w:rsidP="009D5995">
            <w:pPr>
              <w:pStyle w:val="Text1"/>
              <w:numPr>
                <w:ilvl w:val="0"/>
                <w:numId w:val="0"/>
              </w:numPr>
              <w:ind w:left="284"/>
              <w:rPr>
                <w:rFonts w:ascii="Verdana" w:hAnsi="Verdana"/>
              </w:rPr>
            </w:pPr>
          </w:p>
          <w:p w14:paraId="42A763D8" w14:textId="7407BFA9" w:rsidR="00695C2A" w:rsidRPr="0043593D" w:rsidRDefault="00695C2A" w:rsidP="00695C2A">
            <w:pPr>
              <w:pStyle w:val="Text1"/>
              <w:rPr>
                <w:rFonts w:ascii="Verdana" w:hAnsi="Verdana"/>
              </w:rPr>
            </w:pPr>
            <w:r w:rsidRPr="0043593D">
              <w:rPr>
                <w:rFonts w:ascii="Verdana" w:hAnsi="Verdana"/>
              </w:rPr>
              <w:t xml:space="preserve">Activity – students research 4 TV characters and explain </w:t>
            </w:r>
            <w:r w:rsidR="00A75C49" w:rsidRPr="0043593D">
              <w:rPr>
                <w:rFonts w:ascii="Verdana" w:hAnsi="Verdana"/>
              </w:rPr>
              <w:t>what</w:t>
            </w:r>
            <w:r w:rsidRPr="0043593D">
              <w:rPr>
                <w:rFonts w:ascii="Verdana" w:hAnsi="Verdana"/>
              </w:rPr>
              <w:t xml:space="preserve"> factors motivate each of them.  Encouraged to identify different types of people.</w:t>
            </w:r>
          </w:p>
        </w:tc>
        <w:tc>
          <w:tcPr>
            <w:tcW w:w="3696" w:type="dxa"/>
            <w:gridSpan w:val="2"/>
            <w:tcBorders>
              <w:top w:val="single" w:sz="4" w:space="0" w:color="405E64"/>
              <w:left w:val="single" w:sz="4" w:space="0" w:color="405E64"/>
              <w:bottom w:val="single" w:sz="4" w:space="0" w:color="405E64"/>
              <w:right w:val="single" w:sz="4" w:space="0" w:color="405E64"/>
            </w:tcBorders>
          </w:tcPr>
          <w:p w14:paraId="2AAE3A06" w14:textId="77777777" w:rsidR="00695C2A" w:rsidRPr="0043593D" w:rsidRDefault="00695C2A" w:rsidP="00695C2A">
            <w:pPr>
              <w:pStyle w:val="Text1"/>
              <w:rPr>
                <w:rFonts w:ascii="Verdana" w:hAnsi="Verdana"/>
              </w:rPr>
            </w:pPr>
            <w:r w:rsidRPr="0043593D">
              <w:rPr>
                <w:rFonts w:ascii="Verdana" w:hAnsi="Verdana"/>
              </w:rPr>
              <w:t>Video (see left)</w:t>
            </w:r>
          </w:p>
          <w:p w14:paraId="78F4C8E0" w14:textId="77777777" w:rsidR="00695C2A" w:rsidRPr="0043593D" w:rsidRDefault="00695C2A" w:rsidP="00695C2A">
            <w:pPr>
              <w:pStyle w:val="Text1"/>
              <w:numPr>
                <w:ilvl w:val="0"/>
                <w:numId w:val="0"/>
              </w:numPr>
              <w:ind w:left="284"/>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61CB2B44"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4A47AD23"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3ACA04F6" w14:textId="77777777" w:rsidR="00695C2A" w:rsidRPr="0043593D" w:rsidRDefault="00695C2A" w:rsidP="00695C2A">
            <w:pPr>
              <w:pStyle w:val="Text1"/>
              <w:numPr>
                <w:ilvl w:val="0"/>
                <w:numId w:val="0"/>
              </w:numPr>
              <w:rPr>
                <w:rFonts w:ascii="Verdana" w:hAnsi="Verdana"/>
              </w:rPr>
            </w:pPr>
          </w:p>
          <w:p w14:paraId="732D24C2"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being presented with workplace data.</w:t>
            </w:r>
          </w:p>
        </w:tc>
        <w:tc>
          <w:tcPr>
            <w:tcW w:w="1730" w:type="dxa"/>
            <w:tcBorders>
              <w:top w:val="single" w:sz="4" w:space="0" w:color="405E64"/>
              <w:left w:val="single" w:sz="4" w:space="0" w:color="405E64"/>
              <w:bottom w:val="single" w:sz="4" w:space="0" w:color="405E64"/>
              <w:right w:val="single" w:sz="4" w:space="0" w:color="405E64"/>
            </w:tcBorders>
          </w:tcPr>
          <w:p w14:paraId="25E82D0D"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571507E4"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5CDC8A32"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13AE8E3D"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2A93671E" w14:textId="77777777" w:rsidR="00695C2A" w:rsidRPr="0043593D" w:rsidRDefault="00695C2A" w:rsidP="00695C2A">
            <w:pPr>
              <w:pStyle w:val="Text1"/>
              <w:numPr>
                <w:ilvl w:val="0"/>
                <w:numId w:val="0"/>
              </w:numPr>
              <w:rPr>
                <w:rFonts w:ascii="Verdana" w:hAnsi="Verdana"/>
              </w:rPr>
            </w:pPr>
          </w:p>
          <w:p w14:paraId="73E7C323" w14:textId="77777777" w:rsidR="00695C2A" w:rsidRPr="0043593D" w:rsidRDefault="00695C2A" w:rsidP="00695C2A">
            <w:pPr>
              <w:pStyle w:val="Text1"/>
              <w:numPr>
                <w:ilvl w:val="0"/>
                <w:numId w:val="0"/>
              </w:numPr>
              <w:rPr>
                <w:rFonts w:ascii="Verdana" w:hAnsi="Verdana"/>
              </w:rPr>
            </w:pPr>
            <w:r w:rsidRPr="0043593D">
              <w:rPr>
                <w:rFonts w:ascii="Verdana" w:hAnsi="Verdana"/>
              </w:rPr>
              <w:t>… through examining different motivational methods in an experiential way.</w:t>
            </w:r>
          </w:p>
          <w:p w14:paraId="1D35FC5E" w14:textId="77777777" w:rsidR="00695C2A" w:rsidRPr="0043593D" w:rsidRDefault="00695C2A" w:rsidP="00695C2A">
            <w:pPr>
              <w:pStyle w:val="Text1"/>
              <w:numPr>
                <w:ilvl w:val="0"/>
                <w:numId w:val="0"/>
              </w:numPr>
              <w:spacing w:before="4" w:after="4" w:line="240" w:lineRule="atLeast"/>
              <w:rPr>
                <w:rFonts w:ascii="Verdana" w:hAnsi="Verdana"/>
              </w:rPr>
            </w:pPr>
          </w:p>
        </w:tc>
      </w:tr>
      <w:tr w:rsidR="00695C2A" w:rsidRPr="0043593D" w14:paraId="013272BA"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109F469"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21</w:t>
            </w:r>
          </w:p>
        </w:tc>
        <w:tc>
          <w:tcPr>
            <w:tcW w:w="1684" w:type="dxa"/>
            <w:tcBorders>
              <w:top w:val="single" w:sz="4" w:space="0" w:color="405E64"/>
              <w:left w:val="single" w:sz="4" w:space="0" w:color="405E64"/>
              <w:bottom w:val="single" w:sz="4" w:space="0" w:color="405E64"/>
              <w:right w:val="single" w:sz="4" w:space="0" w:color="405E64"/>
            </w:tcBorders>
          </w:tcPr>
          <w:p w14:paraId="35F23FD4" w14:textId="77777777" w:rsidR="00695C2A" w:rsidRPr="0043593D" w:rsidRDefault="00695C2A" w:rsidP="00695C2A">
            <w:pPr>
              <w:pStyle w:val="Text1"/>
              <w:numPr>
                <w:ilvl w:val="0"/>
                <w:numId w:val="0"/>
              </w:numPr>
              <w:rPr>
                <w:rFonts w:ascii="Verdana" w:hAnsi="Verdana"/>
              </w:rPr>
            </w:pPr>
            <w:r w:rsidRPr="0043593D">
              <w:rPr>
                <w:rFonts w:ascii="Verdana" w:hAnsi="Verdana"/>
              </w:rPr>
              <w:t>2.5 Organisation structure and employees</w:t>
            </w:r>
          </w:p>
        </w:tc>
        <w:tc>
          <w:tcPr>
            <w:tcW w:w="2978" w:type="dxa"/>
            <w:gridSpan w:val="2"/>
            <w:tcBorders>
              <w:top w:val="single" w:sz="4" w:space="0" w:color="405E64"/>
              <w:left w:val="single" w:sz="4" w:space="0" w:color="405E64"/>
              <w:bottom w:val="single" w:sz="4" w:space="0" w:color="405E64"/>
              <w:right w:val="single" w:sz="4" w:space="0" w:color="405E64"/>
            </w:tcBorders>
          </w:tcPr>
          <w:p w14:paraId="29878022" w14:textId="77777777" w:rsidR="00695C2A" w:rsidRPr="0043593D" w:rsidRDefault="00695C2A" w:rsidP="00695C2A">
            <w:pPr>
              <w:pStyle w:val="Text1"/>
              <w:rPr>
                <w:rFonts w:ascii="Verdana" w:hAnsi="Verdana"/>
              </w:rPr>
            </w:pPr>
            <w:r w:rsidRPr="0043593D">
              <w:rPr>
                <w:rFonts w:ascii="Verdana" w:hAnsi="Verdana"/>
              </w:rPr>
              <w:t>Organisational charts for different types of business:</w:t>
            </w:r>
          </w:p>
          <w:p w14:paraId="4E4B6334" w14:textId="77777777" w:rsidR="00695C2A" w:rsidRPr="0043593D" w:rsidRDefault="00695C2A" w:rsidP="00695C2A">
            <w:pPr>
              <w:pStyle w:val="Text1"/>
              <w:numPr>
                <w:ilvl w:val="0"/>
                <w:numId w:val="0"/>
              </w:numPr>
              <w:rPr>
                <w:rFonts w:ascii="Verdana" w:hAnsi="Verdana"/>
              </w:rPr>
            </w:pPr>
          </w:p>
          <w:p w14:paraId="3D29AD57" w14:textId="77777777" w:rsidR="00695C2A" w:rsidRPr="0043593D" w:rsidRDefault="00695C2A" w:rsidP="00695C2A">
            <w:pPr>
              <w:pStyle w:val="Text1"/>
              <w:rPr>
                <w:rFonts w:ascii="Verdana" w:hAnsi="Verdana"/>
              </w:rPr>
            </w:pPr>
            <w:r w:rsidRPr="0043593D">
              <w:rPr>
                <w:rFonts w:ascii="Verdana" w:hAnsi="Verdana"/>
              </w:rPr>
              <w:t>hierarchical and flat</w:t>
            </w:r>
          </w:p>
          <w:p w14:paraId="02EBA838" w14:textId="77777777" w:rsidR="00695C2A" w:rsidRPr="0043593D" w:rsidRDefault="00695C2A" w:rsidP="00695C2A">
            <w:pPr>
              <w:pStyle w:val="Text1"/>
              <w:rPr>
                <w:rFonts w:ascii="Verdana" w:hAnsi="Verdana"/>
              </w:rPr>
            </w:pPr>
            <w:r w:rsidRPr="0043593D">
              <w:rPr>
                <w:rFonts w:ascii="Verdana" w:hAnsi="Verdana"/>
              </w:rPr>
              <w:t>centralised and decentralised</w:t>
            </w:r>
          </w:p>
          <w:p w14:paraId="25A11601" w14:textId="77777777" w:rsidR="00695C2A" w:rsidRPr="0043593D" w:rsidRDefault="00695C2A" w:rsidP="00695C2A">
            <w:pPr>
              <w:pStyle w:val="Text1"/>
              <w:numPr>
                <w:ilvl w:val="0"/>
                <w:numId w:val="0"/>
              </w:numPr>
              <w:rPr>
                <w:rFonts w:ascii="Verdana" w:hAnsi="Verdana"/>
              </w:rPr>
            </w:pPr>
          </w:p>
          <w:p w14:paraId="2FD5FDE8" w14:textId="77777777" w:rsidR="00695C2A" w:rsidRPr="0043593D" w:rsidRDefault="00695C2A" w:rsidP="00695C2A">
            <w:pPr>
              <w:pStyle w:val="Text1"/>
              <w:rPr>
                <w:rFonts w:ascii="Verdana" w:hAnsi="Verdana"/>
              </w:rPr>
            </w:pPr>
            <w:r w:rsidRPr="0043593D">
              <w:rPr>
                <w:rFonts w:ascii="Verdana" w:hAnsi="Verdana"/>
              </w:rPr>
              <w:t xml:space="preserve">Roles and responsibilities of employees in terms of </w:t>
            </w:r>
            <w:r w:rsidRPr="0043593D">
              <w:rPr>
                <w:rFonts w:ascii="Verdana" w:hAnsi="Verdana"/>
              </w:rPr>
              <w:lastRenderedPageBreak/>
              <w:t>compliance and accountability:</w:t>
            </w:r>
          </w:p>
          <w:p w14:paraId="3F7A7A15" w14:textId="77777777" w:rsidR="00695C2A" w:rsidRPr="0043593D" w:rsidRDefault="00695C2A" w:rsidP="00695C2A">
            <w:pPr>
              <w:pStyle w:val="Text1"/>
              <w:numPr>
                <w:ilvl w:val="0"/>
                <w:numId w:val="0"/>
              </w:numPr>
              <w:ind w:left="284"/>
              <w:rPr>
                <w:rFonts w:ascii="Verdana" w:hAnsi="Verdana"/>
              </w:rPr>
            </w:pPr>
          </w:p>
          <w:p w14:paraId="58AA586F" w14:textId="77777777" w:rsidR="00695C2A" w:rsidRPr="0043593D" w:rsidRDefault="00695C2A" w:rsidP="00695C2A">
            <w:pPr>
              <w:pStyle w:val="Text1"/>
              <w:rPr>
                <w:rFonts w:ascii="Verdana" w:hAnsi="Verdana"/>
              </w:rPr>
            </w:pPr>
            <w:r w:rsidRPr="0043593D">
              <w:rPr>
                <w:rFonts w:ascii="Verdana" w:hAnsi="Verdana"/>
              </w:rPr>
              <w:t>span of control</w:t>
            </w:r>
          </w:p>
          <w:p w14:paraId="730BF471" w14:textId="77777777" w:rsidR="009D5995" w:rsidRPr="0043593D" w:rsidRDefault="009D5995" w:rsidP="009D5995">
            <w:pPr>
              <w:pStyle w:val="Text1"/>
              <w:rPr>
                <w:rFonts w:ascii="Verdana" w:hAnsi="Verdana"/>
              </w:rPr>
            </w:pPr>
            <w:r w:rsidRPr="0043593D">
              <w:rPr>
                <w:rFonts w:ascii="Verdana" w:hAnsi="Verdana"/>
              </w:rPr>
              <w:t>chain of command</w:t>
            </w:r>
          </w:p>
          <w:p w14:paraId="61D093EC" w14:textId="2CAD8937" w:rsidR="00695C2A" w:rsidRPr="0043593D" w:rsidRDefault="00695C2A" w:rsidP="009D5995">
            <w:pPr>
              <w:pStyle w:val="Text1"/>
              <w:rPr>
                <w:rFonts w:ascii="Verdana" w:hAnsi="Verdana"/>
              </w:rPr>
            </w:pPr>
            <w:r w:rsidRPr="0043593D">
              <w:rPr>
                <w:rFonts w:ascii="Verdana" w:hAnsi="Verdana"/>
              </w:rPr>
              <w:t>delegation</w:t>
            </w:r>
          </w:p>
        </w:tc>
        <w:tc>
          <w:tcPr>
            <w:tcW w:w="3687" w:type="dxa"/>
            <w:tcBorders>
              <w:top w:val="single" w:sz="4" w:space="0" w:color="405E64"/>
              <w:left w:val="single" w:sz="4" w:space="0" w:color="405E64"/>
              <w:bottom w:val="single" w:sz="4" w:space="0" w:color="405E64"/>
              <w:right w:val="single" w:sz="4" w:space="0" w:color="405E64"/>
            </w:tcBorders>
          </w:tcPr>
          <w:p w14:paraId="19C7B5CE" w14:textId="3AA99C36" w:rsidR="00695C2A" w:rsidRPr="0043593D" w:rsidRDefault="00695C2A" w:rsidP="00695C2A">
            <w:pPr>
              <w:pStyle w:val="Text1"/>
              <w:rPr>
                <w:rFonts w:ascii="Verdana" w:hAnsi="Verdana"/>
              </w:rPr>
            </w:pPr>
            <w:r w:rsidRPr="0043593D">
              <w:rPr>
                <w:rFonts w:ascii="Verdana" w:hAnsi="Verdana"/>
              </w:rPr>
              <w:lastRenderedPageBreak/>
              <w:t>Groups construct an organisational chart for the school (without the term being explained).</w:t>
            </w:r>
            <w:r w:rsidR="009D5995" w:rsidRPr="0043593D">
              <w:rPr>
                <w:rFonts w:ascii="Verdana" w:hAnsi="Verdana"/>
              </w:rPr>
              <w:br/>
            </w:r>
          </w:p>
          <w:p w14:paraId="1D9656FC" w14:textId="6E2FCBC8" w:rsidR="00695C2A" w:rsidRPr="0043593D" w:rsidRDefault="00695C2A" w:rsidP="00695C2A">
            <w:pPr>
              <w:pStyle w:val="Text1"/>
              <w:rPr>
                <w:rFonts w:ascii="Verdana" w:hAnsi="Verdana"/>
              </w:rPr>
            </w:pPr>
            <w:r w:rsidRPr="0043593D">
              <w:rPr>
                <w:rFonts w:ascii="Verdana" w:hAnsi="Verdana"/>
              </w:rPr>
              <w:t xml:space="preserve">Teacher to display actual school organisational chart.  Use as stimulus to explain the key terms (see left).  </w:t>
            </w:r>
            <w:r w:rsidRPr="0043593D">
              <w:rPr>
                <w:rFonts w:ascii="Verdana" w:hAnsi="Verdana"/>
              </w:rPr>
              <w:lastRenderedPageBreak/>
              <w:t>Students annotate own version.</w:t>
            </w:r>
            <w:r w:rsidR="009D5995" w:rsidRPr="0043593D">
              <w:rPr>
                <w:rFonts w:ascii="Verdana" w:hAnsi="Verdana"/>
              </w:rPr>
              <w:br/>
            </w:r>
          </w:p>
          <w:p w14:paraId="2B93CF66" w14:textId="2068C3E4" w:rsidR="00695C2A" w:rsidRPr="0043593D" w:rsidRDefault="00695C2A" w:rsidP="00695C2A">
            <w:pPr>
              <w:pStyle w:val="Text1"/>
              <w:rPr>
                <w:rFonts w:ascii="Verdana" w:hAnsi="Verdana"/>
              </w:rPr>
            </w:pPr>
            <w:r w:rsidRPr="0043593D">
              <w:rPr>
                <w:rFonts w:ascii="Verdana" w:hAnsi="Verdana"/>
              </w:rPr>
              <w:t>Teacher displays different types of organisational charts – students to analyse each using appropriate terminology.</w:t>
            </w:r>
            <w:r w:rsidR="009D5995" w:rsidRPr="0043593D">
              <w:rPr>
                <w:rFonts w:ascii="Verdana" w:hAnsi="Verdana"/>
              </w:rPr>
              <w:br/>
            </w:r>
          </w:p>
          <w:p w14:paraId="60884B54" w14:textId="77777777" w:rsidR="00695C2A" w:rsidRPr="0043593D" w:rsidRDefault="00695C2A" w:rsidP="00695C2A">
            <w:pPr>
              <w:pStyle w:val="Text1"/>
              <w:rPr>
                <w:rFonts w:ascii="Verdana" w:hAnsi="Verdana"/>
              </w:rPr>
            </w:pPr>
            <w:r w:rsidRPr="0043593D">
              <w:rPr>
                <w:rFonts w:ascii="Verdana" w:hAnsi="Verdana"/>
              </w:rPr>
              <w:t>Students create a wall display illustrating key terms and features.</w:t>
            </w:r>
          </w:p>
        </w:tc>
        <w:tc>
          <w:tcPr>
            <w:tcW w:w="3696" w:type="dxa"/>
            <w:gridSpan w:val="2"/>
            <w:tcBorders>
              <w:top w:val="single" w:sz="4" w:space="0" w:color="405E64"/>
              <w:left w:val="single" w:sz="4" w:space="0" w:color="405E64"/>
              <w:bottom w:val="single" w:sz="4" w:space="0" w:color="405E64"/>
              <w:right w:val="single" w:sz="4" w:space="0" w:color="405E64"/>
            </w:tcBorders>
          </w:tcPr>
          <w:p w14:paraId="67BEB619" w14:textId="77777777" w:rsidR="00695C2A" w:rsidRPr="0043593D" w:rsidRDefault="00695C2A" w:rsidP="00695C2A">
            <w:pPr>
              <w:pStyle w:val="Text1"/>
              <w:rPr>
                <w:rFonts w:ascii="Verdana" w:hAnsi="Verdana"/>
              </w:rPr>
            </w:pPr>
            <w:r w:rsidRPr="0043593D">
              <w:rPr>
                <w:rFonts w:ascii="Verdana" w:hAnsi="Verdana"/>
              </w:rPr>
              <w:lastRenderedPageBreak/>
              <w:t>Create/have access to organisational chart for the school.</w:t>
            </w:r>
          </w:p>
          <w:p w14:paraId="1A5CBC18" w14:textId="77777777" w:rsidR="00695C2A" w:rsidRPr="0043593D" w:rsidRDefault="00695C2A" w:rsidP="00695C2A">
            <w:pPr>
              <w:pStyle w:val="Text1"/>
              <w:rPr>
                <w:rFonts w:ascii="Verdana" w:hAnsi="Verdana"/>
              </w:rPr>
            </w:pPr>
            <w:r w:rsidRPr="0043593D">
              <w:rPr>
                <w:rFonts w:ascii="Verdana" w:hAnsi="Verdana"/>
              </w:rPr>
              <w:t>Examples of different organisational charts.</w:t>
            </w:r>
          </w:p>
          <w:p w14:paraId="72A8A47B" w14:textId="77777777" w:rsidR="00695C2A" w:rsidRPr="0043593D" w:rsidRDefault="00695C2A" w:rsidP="00695C2A">
            <w:pPr>
              <w:pStyle w:val="Text1"/>
              <w:numPr>
                <w:ilvl w:val="0"/>
                <w:numId w:val="0"/>
              </w:numPr>
              <w:ind w:left="284"/>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4ABAF2A0"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00FACC5B"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307E6593" w14:textId="77777777" w:rsidR="00695C2A" w:rsidRPr="0043593D" w:rsidRDefault="00695C2A" w:rsidP="00695C2A">
            <w:pPr>
              <w:pStyle w:val="Text1"/>
              <w:numPr>
                <w:ilvl w:val="0"/>
                <w:numId w:val="0"/>
              </w:numPr>
              <w:rPr>
                <w:rFonts w:ascii="Verdana" w:hAnsi="Verdana"/>
              </w:rPr>
            </w:pPr>
          </w:p>
          <w:p w14:paraId="7C0B79D0"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workplace data.</w:t>
            </w:r>
          </w:p>
        </w:tc>
        <w:tc>
          <w:tcPr>
            <w:tcW w:w="1730" w:type="dxa"/>
            <w:tcBorders>
              <w:top w:val="single" w:sz="4" w:space="0" w:color="405E64"/>
              <w:left w:val="single" w:sz="4" w:space="0" w:color="405E64"/>
              <w:bottom w:val="single" w:sz="4" w:space="0" w:color="405E64"/>
              <w:right w:val="single" w:sz="4" w:space="0" w:color="405E64"/>
            </w:tcBorders>
          </w:tcPr>
          <w:p w14:paraId="5F4D1BDB"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2C328963" w14:textId="77777777" w:rsidR="00695C2A" w:rsidRPr="0043593D" w:rsidRDefault="00695C2A" w:rsidP="00695C2A">
            <w:pPr>
              <w:pStyle w:val="Text1"/>
              <w:numPr>
                <w:ilvl w:val="0"/>
                <w:numId w:val="0"/>
              </w:numPr>
              <w:rPr>
                <w:rFonts w:ascii="Verdana" w:hAnsi="Verdana"/>
                <w:b/>
              </w:rPr>
            </w:pPr>
            <w:r w:rsidRPr="0043593D">
              <w:rPr>
                <w:rFonts w:ascii="Verdana" w:hAnsi="Verdana"/>
                <w:b/>
              </w:rPr>
              <w:t>Responsibility</w:t>
            </w:r>
          </w:p>
          <w:p w14:paraId="29CD52DD" w14:textId="77777777" w:rsidR="00695C2A" w:rsidRPr="0043593D" w:rsidRDefault="00695C2A" w:rsidP="00695C2A">
            <w:pPr>
              <w:pStyle w:val="Text1"/>
              <w:numPr>
                <w:ilvl w:val="0"/>
                <w:numId w:val="0"/>
              </w:numPr>
              <w:rPr>
                <w:rFonts w:ascii="Verdana" w:hAnsi="Verdana"/>
                <w:b/>
              </w:rPr>
            </w:pPr>
            <w:r w:rsidRPr="0043593D">
              <w:rPr>
                <w:rFonts w:ascii="Verdana" w:hAnsi="Verdana"/>
                <w:b/>
              </w:rPr>
              <w:t>Integrity</w:t>
            </w:r>
          </w:p>
          <w:p w14:paraId="44F0AF18" w14:textId="77777777" w:rsidR="00695C2A" w:rsidRPr="0043593D" w:rsidRDefault="00695C2A" w:rsidP="00695C2A">
            <w:pPr>
              <w:pStyle w:val="Text1"/>
              <w:numPr>
                <w:ilvl w:val="0"/>
                <w:numId w:val="0"/>
              </w:numPr>
              <w:rPr>
                <w:rFonts w:ascii="Verdana" w:hAnsi="Verdana"/>
              </w:rPr>
            </w:pPr>
          </w:p>
          <w:p w14:paraId="6079F825" w14:textId="77777777" w:rsidR="00695C2A" w:rsidRPr="0043593D" w:rsidRDefault="00695C2A" w:rsidP="00695C2A">
            <w:pPr>
              <w:pStyle w:val="Text1"/>
              <w:numPr>
                <w:ilvl w:val="0"/>
                <w:numId w:val="0"/>
              </w:numPr>
              <w:rPr>
                <w:rFonts w:ascii="Verdana" w:hAnsi="Verdana"/>
              </w:rPr>
            </w:pPr>
            <w:r w:rsidRPr="0043593D">
              <w:rPr>
                <w:rFonts w:ascii="Verdana" w:hAnsi="Verdana"/>
              </w:rPr>
              <w:t>… through meeting/ interviewing an HR manager.</w:t>
            </w:r>
          </w:p>
          <w:p w14:paraId="423187C5" w14:textId="77777777" w:rsidR="00695C2A" w:rsidRPr="0043593D" w:rsidRDefault="00695C2A" w:rsidP="00695C2A">
            <w:pPr>
              <w:pStyle w:val="Text1"/>
              <w:numPr>
                <w:ilvl w:val="0"/>
                <w:numId w:val="0"/>
              </w:numPr>
              <w:ind w:left="284"/>
              <w:rPr>
                <w:rFonts w:ascii="Verdana" w:hAnsi="Verdana"/>
              </w:rPr>
            </w:pPr>
          </w:p>
        </w:tc>
      </w:tr>
      <w:tr w:rsidR="00695C2A" w:rsidRPr="0043593D" w14:paraId="01179289"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767FB1A"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22</w:t>
            </w:r>
          </w:p>
        </w:tc>
        <w:tc>
          <w:tcPr>
            <w:tcW w:w="1684" w:type="dxa"/>
            <w:tcBorders>
              <w:top w:val="single" w:sz="4" w:space="0" w:color="405E64"/>
              <w:left w:val="single" w:sz="4" w:space="0" w:color="405E64"/>
              <w:bottom w:val="single" w:sz="4" w:space="0" w:color="405E64"/>
              <w:right w:val="single" w:sz="4" w:space="0" w:color="405E64"/>
            </w:tcBorders>
          </w:tcPr>
          <w:p w14:paraId="3B18CA65" w14:textId="77777777" w:rsidR="00695C2A" w:rsidRPr="0043593D" w:rsidRDefault="00695C2A" w:rsidP="00695C2A">
            <w:pPr>
              <w:pStyle w:val="Text1"/>
              <w:numPr>
                <w:ilvl w:val="0"/>
                <w:numId w:val="0"/>
              </w:numPr>
              <w:rPr>
                <w:rFonts w:ascii="Verdana" w:hAnsi="Verdana"/>
              </w:rPr>
            </w:pPr>
            <w:r w:rsidRPr="0043593D">
              <w:rPr>
                <w:rFonts w:ascii="Verdana" w:hAnsi="Verdana"/>
              </w:rPr>
              <w:t>2.5 Organisation structure and employees</w:t>
            </w:r>
          </w:p>
        </w:tc>
        <w:tc>
          <w:tcPr>
            <w:tcW w:w="2978" w:type="dxa"/>
            <w:gridSpan w:val="2"/>
            <w:tcBorders>
              <w:top w:val="single" w:sz="4" w:space="0" w:color="405E64"/>
              <w:left w:val="single" w:sz="4" w:space="0" w:color="405E64"/>
              <w:bottom w:val="single" w:sz="4" w:space="0" w:color="405E64"/>
              <w:right w:val="single" w:sz="4" w:space="0" w:color="405E64"/>
            </w:tcBorders>
          </w:tcPr>
          <w:p w14:paraId="411961A4" w14:textId="77777777" w:rsidR="00695C2A" w:rsidRPr="0043593D" w:rsidRDefault="00695C2A" w:rsidP="00695C2A">
            <w:pPr>
              <w:pStyle w:val="Text1"/>
              <w:rPr>
                <w:rFonts w:ascii="Verdana" w:hAnsi="Verdana"/>
              </w:rPr>
            </w:pPr>
            <w:r w:rsidRPr="0043593D">
              <w:rPr>
                <w:rFonts w:ascii="Verdana" w:hAnsi="Verdana"/>
              </w:rPr>
              <w:t>The different functional areas within a business:</w:t>
            </w:r>
          </w:p>
          <w:p w14:paraId="05C3A3C1" w14:textId="77777777" w:rsidR="00695C2A" w:rsidRPr="0043593D" w:rsidRDefault="00695C2A" w:rsidP="00695C2A">
            <w:pPr>
              <w:pStyle w:val="Text1"/>
              <w:numPr>
                <w:ilvl w:val="0"/>
                <w:numId w:val="0"/>
              </w:numPr>
              <w:rPr>
                <w:rFonts w:ascii="Verdana" w:hAnsi="Verdana"/>
                <w:lang w:val="en-US"/>
              </w:rPr>
            </w:pPr>
            <w:r w:rsidRPr="0043593D">
              <w:rPr>
                <w:rFonts w:ascii="Verdana" w:hAnsi="Verdana"/>
                <w:lang w:val="en-US"/>
              </w:rPr>
              <w:t xml:space="preserve"> </w:t>
            </w:r>
          </w:p>
          <w:p w14:paraId="3D6DC80E" w14:textId="77777777" w:rsidR="00695C2A" w:rsidRPr="0043593D" w:rsidRDefault="00695C2A" w:rsidP="00695C2A">
            <w:pPr>
              <w:pStyle w:val="Text1"/>
              <w:numPr>
                <w:ilvl w:val="0"/>
                <w:numId w:val="0"/>
              </w:numPr>
              <w:ind w:left="284"/>
              <w:rPr>
                <w:rFonts w:ascii="Verdana" w:hAnsi="Verdana"/>
              </w:rPr>
            </w:pPr>
            <w:r w:rsidRPr="0043593D">
              <w:rPr>
                <w:rFonts w:ascii="Verdana" w:hAnsi="Verdana"/>
                <w:lang w:val="en-US"/>
              </w:rPr>
              <w:t>human resources – workforce planning, recruitment and selection, training, health and safety, staff welfare, employment issues, industrial relations, disciplinary and grievance procedure, dismissal, unfair dismissal and redundancy</w:t>
            </w:r>
          </w:p>
        </w:tc>
        <w:tc>
          <w:tcPr>
            <w:tcW w:w="3687" w:type="dxa"/>
            <w:tcBorders>
              <w:top w:val="single" w:sz="4" w:space="0" w:color="405E64"/>
              <w:left w:val="single" w:sz="4" w:space="0" w:color="405E64"/>
              <w:bottom w:val="single" w:sz="4" w:space="0" w:color="405E64"/>
              <w:right w:val="single" w:sz="4" w:space="0" w:color="405E64"/>
            </w:tcBorders>
          </w:tcPr>
          <w:p w14:paraId="37A0899E" w14:textId="4091474A" w:rsidR="00695C2A" w:rsidRPr="0043593D" w:rsidRDefault="00695C2A" w:rsidP="00695C2A">
            <w:pPr>
              <w:pStyle w:val="Text1"/>
              <w:rPr>
                <w:rFonts w:ascii="Verdana" w:hAnsi="Verdana"/>
              </w:rPr>
            </w:pPr>
            <w:r w:rsidRPr="0043593D">
              <w:rPr>
                <w:rFonts w:ascii="Verdana" w:hAnsi="Verdana"/>
              </w:rPr>
              <w:t>Teacher led introduction to the term ‘functional area’ using examples.</w:t>
            </w:r>
            <w:r w:rsidR="009D5995" w:rsidRPr="0043593D">
              <w:rPr>
                <w:rFonts w:ascii="Verdana" w:hAnsi="Verdana"/>
              </w:rPr>
              <w:br/>
            </w:r>
          </w:p>
          <w:p w14:paraId="24CC45A5" w14:textId="77777777" w:rsidR="00695C2A" w:rsidRPr="0043593D" w:rsidRDefault="00695C2A" w:rsidP="00695C2A">
            <w:pPr>
              <w:pStyle w:val="Text1"/>
              <w:rPr>
                <w:rFonts w:ascii="Verdana" w:hAnsi="Verdana"/>
              </w:rPr>
            </w:pPr>
            <w:r w:rsidRPr="0043593D">
              <w:rPr>
                <w:rFonts w:ascii="Verdana" w:hAnsi="Verdana"/>
              </w:rPr>
              <w:t>Question Time - invite school HR manager to do presentation to students explaining the key aspects of the role.</w:t>
            </w:r>
          </w:p>
        </w:tc>
        <w:tc>
          <w:tcPr>
            <w:tcW w:w="3696" w:type="dxa"/>
            <w:gridSpan w:val="2"/>
            <w:tcBorders>
              <w:top w:val="single" w:sz="4" w:space="0" w:color="405E64"/>
              <w:left w:val="single" w:sz="4" w:space="0" w:color="405E64"/>
              <w:bottom w:val="single" w:sz="4" w:space="0" w:color="405E64"/>
              <w:right w:val="single" w:sz="4" w:space="0" w:color="405E64"/>
            </w:tcBorders>
          </w:tcPr>
          <w:p w14:paraId="4B989D36" w14:textId="77777777" w:rsidR="00695C2A" w:rsidRPr="0043593D" w:rsidRDefault="00695C2A" w:rsidP="00695C2A">
            <w:pPr>
              <w:pStyle w:val="Text1"/>
              <w:numPr>
                <w:ilvl w:val="0"/>
                <w:numId w:val="0"/>
              </w:numPr>
              <w:ind w:left="284"/>
              <w:rPr>
                <w:rFonts w:ascii="Verdana" w:hAnsi="Verdana"/>
                <w:lang w:val="en-US"/>
              </w:rPr>
            </w:pPr>
          </w:p>
        </w:tc>
        <w:tc>
          <w:tcPr>
            <w:tcW w:w="1562" w:type="dxa"/>
            <w:tcBorders>
              <w:top w:val="single" w:sz="4" w:space="0" w:color="405E64"/>
              <w:left w:val="single" w:sz="4" w:space="0" w:color="405E64"/>
              <w:bottom w:val="single" w:sz="4" w:space="0" w:color="405E64"/>
              <w:right w:val="single" w:sz="4" w:space="0" w:color="405E64"/>
            </w:tcBorders>
          </w:tcPr>
          <w:p w14:paraId="38D40B64"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39C5CEF3"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74A10F06" w14:textId="77777777" w:rsidR="00695C2A" w:rsidRPr="0043593D" w:rsidRDefault="00695C2A" w:rsidP="00695C2A">
            <w:pPr>
              <w:pStyle w:val="Text1"/>
              <w:numPr>
                <w:ilvl w:val="0"/>
                <w:numId w:val="0"/>
              </w:numPr>
              <w:rPr>
                <w:rFonts w:ascii="Verdana" w:hAnsi="Verdana"/>
              </w:rPr>
            </w:pPr>
          </w:p>
          <w:p w14:paraId="61CA55B5"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workplace data.</w:t>
            </w:r>
          </w:p>
        </w:tc>
        <w:tc>
          <w:tcPr>
            <w:tcW w:w="1730" w:type="dxa"/>
            <w:tcBorders>
              <w:top w:val="single" w:sz="4" w:space="0" w:color="405E64"/>
              <w:left w:val="single" w:sz="4" w:space="0" w:color="405E64"/>
              <w:bottom w:val="single" w:sz="4" w:space="0" w:color="405E64"/>
              <w:right w:val="single" w:sz="4" w:space="0" w:color="405E64"/>
            </w:tcBorders>
          </w:tcPr>
          <w:p w14:paraId="2A46FCC3"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005B8FEC" w14:textId="77777777" w:rsidR="00695C2A" w:rsidRPr="0043593D" w:rsidRDefault="00695C2A" w:rsidP="00695C2A">
            <w:pPr>
              <w:pStyle w:val="Text1"/>
              <w:numPr>
                <w:ilvl w:val="0"/>
                <w:numId w:val="0"/>
              </w:numPr>
              <w:rPr>
                <w:rFonts w:ascii="Verdana" w:hAnsi="Verdana"/>
                <w:b/>
              </w:rPr>
            </w:pPr>
            <w:r w:rsidRPr="0043593D">
              <w:rPr>
                <w:rFonts w:ascii="Verdana" w:hAnsi="Verdana"/>
                <w:b/>
              </w:rPr>
              <w:t>Responsibility</w:t>
            </w:r>
          </w:p>
          <w:p w14:paraId="53AD045C" w14:textId="77777777" w:rsidR="00695C2A" w:rsidRPr="0043593D" w:rsidRDefault="00695C2A" w:rsidP="00695C2A">
            <w:pPr>
              <w:pStyle w:val="Text1"/>
              <w:numPr>
                <w:ilvl w:val="0"/>
                <w:numId w:val="0"/>
              </w:numPr>
              <w:rPr>
                <w:rFonts w:ascii="Verdana" w:hAnsi="Verdana"/>
                <w:b/>
              </w:rPr>
            </w:pPr>
            <w:r w:rsidRPr="0043593D">
              <w:rPr>
                <w:rFonts w:ascii="Verdana" w:hAnsi="Verdana"/>
                <w:b/>
              </w:rPr>
              <w:t>Integrity</w:t>
            </w:r>
          </w:p>
          <w:p w14:paraId="2F8D1D08" w14:textId="77777777" w:rsidR="00695C2A" w:rsidRPr="0043593D" w:rsidRDefault="00695C2A" w:rsidP="00695C2A">
            <w:pPr>
              <w:pStyle w:val="Text1"/>
              <w:numPr>
                <w:ilvl w:val="0"/>
                <w:numId w:val="0"/>
              </w:numPr>
              <w:rPr>
                <w:rFonts w:ascii="Verdana" w:hAnsi="Verdana"/>
              </w:rPr>
            </w:pPr>
          </w:p>
          <w:p w14:paraId="539F9B70" w14:textId="77777777" w:rsidR="00695C2A" w:rsidRPr="0043593D" w:rsidRDefault="00695C2A" w:rsidP="00695C2A">
            <w:pPr>
              <w:pStyle w:val="Text1"/>
              <w:numPr>
                <w:ilvl w:val="0"/>
                <w:numId w:val="0"/>
              </w:numPr>
              <w:rPr>
                <w:rFonts w:ascii="Verdana" w:hAnsi="Verdana"/>
              </w:rPr>
            </w:pPr>
            <w:r w:rsidRPr="0043593D">
              <w:rPr>
                <w:rFonts w:ascii="Verdana" w:hAnsi="Verdana"/>
              </w:rPr>
              <w:t>… through meeting/ interviewing an HR manager.</w:t>
            </w:r>
          </w:p>
          <w:p w14:paraId="2D1B083B" w14:textId="77777777" w:rsidR="00695C2A" w:rsidRPr="0043593D" w:rsidRDefault="00695C2A" w:rsidP="00695C2A">
            <w:pPr>
              <w:pStyle w:val="Text1"/>
              <w:numPr>
                <w:ilvl w:val="0"/>
                <w:numId w:val="0"/>
              </w:numPr>
              <w:ind w:left="284"/>
              <w:rPr>
                <w:rFonts w:ascii="Verdana" w:hAnsi="Verdana"/>
              </w:rPr>
            </w:pPr>
          </w:p>
        </w:tc>
      </w:tr>
      <w:tr w:rsidR="00695C2A" w:rsidRPr="0043593D" w14:paraId="144D8CDD"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05D2FBF"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23</w:t>
            </w:r>
          </w:p>
        </w:tc>
        <w:tc>
          <w:tcPr>
            <w:tcW w:w="1684" w:type="dxa"/>
            <w:tcBorders>
              <w:top w:val="single" w:sz="4" w:space="0" w:color="405E64"/>
              <w:left w:val="single" w:sz="4" w:space="0" w:color="405E64"/>
              <w:bottom w:val="single" w:sz="4" w:space="0" w:color="405E64"/>
              <w:right w:val="single" w:sz="4" w:space="0" w:color="405E64"/>
            </w:tcBorders>
          </w:tcPr>
          <w:p w14:paraId="11FD58AE" w14:textId="77777777" w:rsidR="00695C2A" w:rsidRPr="0043593D" w:rsidRDefault="00695C2A" w:rsidP="00695C2A">
            <w:pPr>
              <w:pStyle w:val="Text1"/>
              <w:numPr>
                <w:ilvl w:val="0"/>
                <w:numId w:val="0"/>
              </w:numPr>
              <w:rPr>
                <w:rFonts w:ascii="Verdana" w:hAnsi="Verdana"/>
              </w:rPr>
            </w:pPr>
            <w:r w:rsidRPr="0043593D">
              <w:rPr>
                <w:rFonts w:ascii="Verdana" w:hAnsi="Verdana"/>
              </w:rPr>
              <w:t>2.5 Organisation structure and employees</w:t>
            </w:r>
          </w:p>
        </w:tc>
        <w:tc>
          <w:tcPr>
            <w:tcW w:w="2978" w:type="dxa"/>
            <w:gridSpan w:val="2"/>
            <w:tcBorders>
              <w:top w:val="single" w:sz="4" w:space="0" w:color="405E64"/>
              <w:left w:val="single" w:sz="4" w:space="0" w:color="405E64"/>
              <w:bottom w:val="single" w:sz="4" w:space="0" w:color="405E64"/>
              <w:right w:val="single" w:sz="4" w:space="0" w:color="405E64"/>
            </w:tcBorders>
          </w:tcPr>
          <w:p w14:paraId="3F3FC338" w14:textId="77777777" w:rsidR="00695C2A" w:rsidRPr="0043593D" w:rsidRDefault="00695C2A" w:rsidP="00695C2A">
            <w:pPr>
              <w:pStyle w:val="Text1"/>
              <w:numPr>
                <w:ilvl w:val="0"/>
                <w:numId w:val="0"/>
              </w:numPr>
              <w:rPr>
                <w:rFonts w:ascii="Verdana" w:hAnsi="Verdana"/>
              </w:rPr>
            </w:pPr>
            <w:r w:rsidRPr="0043593D">
              <w:rPr>
                <w:rFonts w:ascii="Verdana" w:hAnsi="Verdana"/>
              </w:rPr>
              <w:t>The different functional areas within a business:</w:t>
            </w:r>
          </w:p>
          <w:p w14:paraId="0C310BAC" w14:textId="77777777" w:rsidR="00695C2A" w:rsidRPr="0043593D" w:rsidRDefault="00695C2A" w:rsidP="00695C2A">
            <w:pPr>
              <w:pStyle w:val="Text1"/>
              <w:numPr>
                <w:ilvl w:val="0"/>
                <w:numId w:val="0"/>
              </w:numPr>
              <w:rPr>
                <w:rFonts w:ascii="Verdana" w:hAnsi="Verdana"/>
                <w:lang w:val="en-US"/>
              </w:rPr>
            </w:pPr>
            <w:r w:rsidRPr="0043593D">
              <w:rPr>
                <w:rFonts w:ascii="Verdana" w:hAnsi="Verdana"/>
                <w:lang w:val="en-US"/>
              </w:rPr>
              <w:t xml:space="preserve"> </w:t>
            </w:r>
          </w:p>
          <w:p w14:paraId="50996E2B" w14:textId="77777777" w:rsidR="00695C2A" w:rsidRPr="0043593D" w:rsidRDefault="00695C2A" w:rsidP="00695C2A">
            <w:pPr>
              <w:pStyle w:val="Text1"/>
              <w:rPr>
                <w:rFonts w:ascii="Verdana" w:hAnsi="Verdana"/>
                <w:lang w:val="en-US"/>
              </w:rPr>
            </w:pPr>
            <w:r w:rsidRPr="0043593D">
              <w:rPr>
                <w:rFonts w:ascii="Verdana" w:hAnsi="Verdana"/>
                <w:lang w:val="en-US"/>
              </w:rPr>
              <w:t>finance – wages/salaries, cash-flow forecasting, budgets and accounting</w:t>
            </w:r>
          </w:p>
          <w:p w14:paraId="292459AA" w14:textId="77777777" w:rsidR="00695C2A" w:rsidRPr="0043593D" w:rsidRDefault="00695C2A" w:rsidP="00695C2A">
            <w:pPr>
              <w:pStyle w:val="Text1"/>
              <w:rPr>
                <w:rFonts w:ascii="Verdana" w:hAnsi="Verdana"/>
                <w:lang w:val="en-US"/>
              </w:rPr>
            </w:pPr>
            <w:r w:rsidRPr="0043593D">
              <w:rPr>
                <w:rFonts w:ascii="Verdana" w:hAnsi="Verdana"/>
                <w:lang w:val="en-US"/>
              </w:rPr>
              <w:t>marketing – market research, product planning, pricing, sales promotion, advertising, customer service, public relations, packaging and distribution</w:t>
            </w:r>
          </w:p>
          <w:p w14:paraId="729093C4" w14:textId="77777777" w:rsidR="00695C2A" w:rsidRPr="0043593D" w:rsidRDefault="00695C2A" w:rsidP="00695C2A">
            <w:pPr>
              <w:pStyle w:val="Text1"/>
              <w:rPr>
                <w:rFonts w:ascii="Verdana" w:hAnsi="Verdana"/>
                <w:lang w:val="en-US"/>
              </w:rPr>
            </w:pPr>
            <w:proofErr w:type="gramStart"/>
            <w:r w:rsidRPr="0043593D">
              <w:rPr>
                <w:rFonts w:ascii="Verdana" w:hAnsi="Verdana"/>
                <w:lang w:val="en-US"/>
              </w:rPr>
              <w:t>production</w:t>
            </w:r>
            <w:proofErr w:type="gramEnd"/>
            <w:r w:rsidRPr="0043593D">
              <w:rPr>
                <w:rFonts w:ascii="Verdana" w:hAnsi="Verdana"/>
                <w:lang w:val="en-US"/>
              </w:rPr>
              <w:t xml:space="preserve"> – manufacturing the product, designing new products, quality control and stock control.</w:t>
            </w:r>
          </w:p>
        </w:tc>
        <w:tc>
          <w:tcPr>
            <w:tcW w:w="3687" w:type="dxa"/>
            <w:tcBorders>
              <w:top w:val="single" w:sz="4" w:space="0" w:color="405E64"/>
              <w:left w:val="single" w:sz="4" w:space="0" w:color="405E64"/>
              <w:bottom w:val="single" w:sz="4" w:space="0" w:color="405E64"/>
              <w:right w:val="single" w:sz="4" w:space="0" w:color="405E64"/>
            </w:tcBorders>
          </w:tcPr>
          <w:p w14:paraId="2F81AB35" w14:textId="3C697BAB" w:rsidR="00695C2A" w:rsidRPr="0043593D" w:rsidRDefault="00695C2A" w:rsidP="00695C2A">
            <w:pPr>
              <w:pStyle w:val="Text1"/>
              <w:rPr>
                <w:rFonts w:ascii="Verdana" w:hAnsi="Verdana"/>
              </w:rPr>
            </w:pPr>
            <w:r w:rsidRPr="0043593D">
              <w:rPr>
                <w:rFonts w:ascii="Verdana" w:hAnsi="Verdana"/>
              </w:rPr>
              <w:t xml:space="preserve">Teacher-led introduction to </w:t>
            </w:r>
            <w:r w:rsidR="00A75C49" w:rsidRPr="0043593D">
              <w:rPr>
                <w:rFonts w:ascii="Verdana" w:hAnsi="Verdana"/>
              </w:rPr>
              <w:t>different</w:t>
            </w:r>
            <w:r w:rsidRPr="0043593D">
              <w:rPr>
                <w:rFonts w:ascii="Verdana" w:hAnsi="Verdana"/>
              </w:rPr>
              <w:t xml:space="preserve"> functional areas.</w:t>
            </w:r>
          </w:p>
        </w:tc>
        <w:tc>
          <w:tcPr>
            <w:tcW w:w="3696" w:type="dxa"/>
            <w:gridSpan w:val="2"/>
            <w:tcBorders>
              <w:top w:val="single" w:sz="4" w:space="0" w:color="405E64"/>
              <w:left w:val="single" w:sz="4" w:space="0" w:color="405E64"/>
              <w:bottom w:val="single" w:sz="4" w:space="0" w:color="405E64"/>
              <w:right w:val="single" w:sz="4" w:space="0" w:color="405E64"/>
            </w:tcBorders>
          </w:tcPr>
          <w:p w14:paraId="1C91E467" w14:textId="77777777" w:rsidR="00695C2A" w:rsidRPr="0043593D" w:rsidRDefault="00695C2A" w:rsidP="00695C2A">
            <w:pPr>
              <w:pStyle w:val="Text1"/>
              <w:rPr>
                <w:rFonts w:ascii="Verdana" w:hAnsi="Verdana"/>
              </w:rPr>
            </w:pPr>
            <w:r w:rsidRPr="0043593D">
              <w:rPr>
                <w:rFonts w:ascii="Verdana" w:hAnsi="Verdana"/>
              </w:rPr>
              <w:t>Case study examples.</w:t>
            </w:r>
          </w:p>
        </w:tc>
        <w:tc>
          <w:tcPr>
            <w:tcW w:w="1562" w:type="dxa"/>
            <w:tcBorders>
              <w:top w:val="single" w:sz="4" w:space="0" w:color="405E64"/>
              <w:left w:val="single" w:sz="4" w:space="0" w:color="405E64"/>
              <w:bottom w:val="single" w:sz="4" w:space="0" w:color="405E64"/>
              <w:right w:val="single" w:sz="4" w:space="0" w:color="405E64"/>
            </w:tcBorders>
          </w:tcPr>
          <w:p w14:paraId="23F3F639"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6139A207"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7B09BEA8"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3FE42440" w14:textId="77777777" w:rsidR="00695C2A" w:rsidRPr="0043593D" w:rsidRDefault="00695C2A" w:rsidP="00695C2A">
            <w:pPr>
              <w:pStyle w:val="Text1"/>
              <w:numPr>
                <w:ilvl w:val="0"/>
                <w:numId w:val="0"/>
              </w:numPr>
              <w:rPr>
                <w:rFonts w:ascii="Verdana" w:hAnsi="Verdana"/>
              </w:rPr>
            </w:pPr>
          </w:p>
          <w:p w14:paraId="2E4F7069"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389838B9" w14:textId="3FDF4CC4" w:rsidR="00695C2A" w:rsidRPr="0043593D" w:rsidRDefault="00A75C49"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42C4DD1C"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15635517" w14:textId="77777777" w:rsidR="00695C2A" w:rsidRPr="0043593D" w:rsidRDefault="00695C2A" w:rsidP="00695C2A">
            <w:pPr>
              <w:pStyle w:val="Text1"/>
              <w:numPr>
                <w:ilvl w:val="0"/>
                <w:numId w:val="0"/>
              </w:numPr>
              <w:spacing w:before="4" w:after="4" w:line="240" w:lineRule="atLeast"/>
              <w:rPr>
                <w:rFonts w:ascii="Verdana" w:hAnsi="Verdana"/>
              </w:rPr>
            </w:pPr>
          </w:p>
          <w:p w14:paraId="1EC405A2"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6118ED1E" w14:textId="77777777" w:rsidR="00695C2A" w:rsidRPr="0043593D" w:rsidRDefault="00695C2A" w:rsidP="00695C2A">
            <w:pPr>
              <w:pStyle w:val="Text1"/>
              <w:numPr>
                <w:ilvl w:val="0"/>
                <w:numId w:val="0"/>
              </w:numPr>
              <w:rPr>
                <w:rFonts w:ascii="Verdana" w:hAnsi="Verdana"/>
              </w:rPr>
            </w:pPr>
          </w:p>
        </w:tc>
      </w:tr>
      <w:tr w:rsidR="00695C2A" w:rsidRPr="0043593D" w14:paraId="09E4A086"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7E21C283" w14:textId="77777777" w:rsidR="00695C2A" w:rsidRPr="0043593D" w:rsidRDefault="00695C2A" w:rsidP="00695C2A">
            <w:pPr>
              <w:pStyle w:val="Text1"/>
              <w:numPr>
                <w:ilvl w:val="0"/>
                <w:numId w:val="0"/>
              </w:numPr>
              <w:jc w:val="center"/>
              <w:rPr>
                <w:rFonts w:ascii="Verdana" w:hAnsi="Verdana"/>
              </w:rPr>
            </w:pPr>
            <w:r w:rsidRPr="0043593D">
              <w:rPr>
                <w:rFonts w:ascii="Verdana" w:hAnsi="Verdana"/>
              </w:rPr>
              <w:t>24</w:t>
            </w:r>
          </w:p>
        </w:tc>
        <w:tc>
          <w:tcPr>
            <w:tcW w:w="15337" w:type="dxa"/>
            <w:gridSpan w:val="8"/>
            <w:tcBorders>
              <w:top w:val="single" w:sz="4" w:space="0" w:color="405E64"/>
              <w:left w:val="single" w:sz="4" w:space="0" w:color="405E64"/>
              <w:bottom w:val="single" w:sz="4" w:space="0" w:color="405E64"/>
              <w:right w:val="single" w:sz="4" w:space="0" w:color="405E64"/>
            </w:tcBorders>
          </w:tcPr>
          <w:p w14:paraId="70301FB0"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2</w:t>
            </w:r>
          </w:p>
          <w:p w14:paraId="013C85C6"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Revision and practice assessment. </w:t>
            </w:r>
          </w:p>
        </w:tc>
      </w:tr>
      <w:tr w:rsidR="00695C2A" w:rsidRPr="0043593D" w14:paraId="1AB640D4"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2EEF2E0"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lastRenderedPageBreak/>
              <w:t>25</w:t>
            </w:r>
          </w:p>
        </w:tc>
        <w:tc>
          <w:tcPr>
            <w:tcW w:w="1684" w:type="dxa"/>
            <w:tcBorders>
              <w:top w:val="single" w:sz="4" w:space="0" w:color="405E64"/>
              <w:left w:val="single" w:sz="4" w:space="0" w:color="405E64"/>
              <w:bottom w:val="single" w:sz="4" w:space="0" w:color="405E64"/>
              <w:right w:val="single" w:sz="4" w:space="0" w:color="405E64"/>
            </w:tcBorders>
          </w:tcPr>
          <w:p w14:paraId="43E83136"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3 Business finance</w:t>
            </w:r>
          </w:p>
          <w:p w14:paraId="3DB4BECB" w14:textId="77777777" w:rsidR="00695C2A" w:rsidRPr="0043593D" w:rsidRDefault="00695C2A" w:rsidP="00695C2A">
            <w:pPr>
              <w:pStyle w:val="Text1"/>
              <w:numPr>
                <w:ilvl w:val="0"/>
                <w:numId w:val="0"/>
              </w:numPr>
              <w:rPr>
                <w:rFonts w:ascii="Verdana" w:hAnsi="Verdana"/>
                <w:color w:val="0000FF"/>
              </w:rPr>
            </w:pPr>
            <w:r w:rsidRPr="0043593D">
              <w:rPr>
                <w:rFonts w:ascii="Verdana" w:hAnsi="Verdana"/>
              </w:rPr>
              <w:t>3.1 Business finance - sources</w:t>
            </w:r>
          </w:p>
        </w:tc>
        <w:tc>
          <w:tcPr>
            <w:tcW w:w="2978" w:type="dxa"/>
            <w:gridSpan w:val="2"/>
            <w:tcBorders>
              <w:top w:val="single" w:sz="4" w:space="0" w:color="405E64"/>
              <w:left w:val="single" w:sz="4" w:space="0" w:color="405E64"/>
              <w:bottom w:val="single" w:sz="4" w:space="0" w:color="405E64"/>
              <w:right w:val="single" w:sz="4" w:space="0" w:color="405E64"/>
            </w:tcBorders>
          </w:tcPr>
          <w:p w14:paraId="5A084F8E" w14:textId="77777777" w:rsidR="00695C2A" w:rsidRPr="0043593D" w:rsidRDefault="00695C2A" w:rsidP="00695C2A">
            <w:pPr>
              <w:pStyle w:val="Text1"/>
              <w:numPr>
                <w:ilvl w:val="0"/>
                <w:numId w:val="0"/>
              </w:numPr>
              <w:rPr>
                <w:rFonts w:ascii="Verdana" w:hAnsi="Verdana"/>
              </w:rPr>
            </w:pPr>
            <w:r w:rsidRPr="0043593D">
              <w:rPr>
                <w:rFonts w:ascii="Verdana" w:hAnsi="Verdana"/>
              </w:rPr>
              <w:t>The need for finance:</w:t>
            </w:r>
          </w:p>
          <w:p w14:paraId="0BE0E450" w14:textId="77777777" w:rsidR="00695C2A" w:rsidRPr="0043593D" w:rsidRDefault="00695C2A" w:rsidP="00695C2A">
            <w:pPr>
              <w:pStyle w:val="Text1"/>
              <w:numPr>
                <w:ilvl w:val="0"/>
                <w:numId w:val="0"/>
              </w:numPr>
              <w:rPr>
                <w:rFonts w:ascii="Verdana" w:hAnsi="Verdana"/>
              </w:rPr>
            </w:pPr>
          </w:p>
          <w:p w14:paraId="4DA38FDA" w14:textId="77777777" w:rsidR="00695C2A" w:rsidRPr="0043593D" w:rsidRDefault="00695C2A" w:rsidP="00695C2A">
            <w:pPr>
              <w:pStyle w:val="Text1"/>
              <w:rPr>
                <w:rFonts w:ascii="Verdana" w:hAnsi="Verdana"/>
              </w:rPr>
            </w:pPr>
            <w:r w:rsidRPr="0043593D">
              <w:rPr>
                <w:rFonts w:ascii="Verdana" w:hAnsi="Verdana"/>
              </w:rPr>
              <w:t>short-term needs</w:t>
            </w:r>
          </w:p>
          <w:p w14:paraId="16D28047" w14:textId="77777777" w:rsidR="00695C2A" w:rsidRPr="0043593D" w:rsidRDefault="00695C2A" w:rsidP="00695C2A">
            <w:pPr>
              <w:pStyle w:val="Text1"/>
              <w:rPr>
                <w:rFonts w:ascii="Verdana" w:hAnsi="Verdana"/>
              </w:rPr>
            </w:pPr>
            <w:r w:rsidRPr="0043593D">
              <w:rPr>
                <w:rFonts w:ascii="Verdana" w:hAnsi="Verdana"/>
              </w:rPr>
              <w:t>long-term needs</w:t>
            </w:r>
          </w:p>
          <w:p w14:paraId="248FF4B8" w14:textId="77777777" w:rsidR="00695C2A" w:rsidRPr="0043593D" w:rsidRDefault="00695C2A" w:rsidP="00695C2A">
            <w:pPr>
              <w:pStyle w:val="Text1"/>
              <w:rPr>
                <w:rFonts w:ascii="Verdana" w:hAnsi="Verdana"/>
              </w:rPr>
            </w:pPr>
            <w:r w:rsidRPr="0043593D">
              <w:rPr>
                <w:rFonts w:ascii="Verdana" w:hAnsi="Verdana"/>
              </w:rPr>
              <w:t>to start up or expand</w:t>
            </w:r>
          </w:p>
          <w:p w14:paraId="41ABF0EA" w14:textId="77777777" w:rsidR="00695C2A" w:rsidRPr="0043593D" w:rsidRDefault="00695C2A" w:rsidP="00695C2A">
            <w:pPr>
              <w:pStyle w:val="Text1"/>
              <w:numPr>
                <w:ilvl w:val="0"/>
                <w:numId w:val="0"/>
              </w:numPr>
              <w:ind w:left="284" w:hanging="284"/>
              <w:rPr>
                <w:rFonts w:ascii="Verdana" w:hAnsi="Verdana"/>
              </w:rPr>
            </w:pPr>
          </w:p>
          <w:p w14:paraId="7C461214" w14:textId="77777777" w:rsidR="00695C2A" w:rsidRPr="0043593D" w:rsidRDefault="00695C2A" w:rsidP="00695C2A">
            <w:pPr>
              <w:pStyle w:val="Text1"/>
              <w:numPr>
                <w:ilvl w:val="0"/>
                <w:numId w:val="0"/>
              </w:numPr>
              <w:ind w:left="284" w:hanging="284"/>
              <w:rPr>
                <w:rFonts w:ascii="Verdana" w:hAnsi="Verdana"/>
              </w:rPr>
            </w:pPr>
            <w:r w:rsidRPr="0043593D">
              <w:rPr>
                <w:rFonts w:ascii="Verdana" w:hAnsi="Verdana"/>
              </w:rPr>
              <w:t>Internal sources of finance:</w:t>
            </w:r>
          </w:p>
          <w:p w14:paraId="273077A3" w14:textId="77777777" w:rsidR="00695C2A" w:rsidRPr="0043593D" w:rsidRDefault="00695C2A" w:rsidP="00695C2A">
            <w:pPr>
              <w:pStyle w:val="Text1"/>
              <w:numPr>
                <w:ilvl w:val="0"/>
                <w:numId w:val="0"/>
              </w:numPr>
              <w:ind w:left="284" w:hanging="284"/>
              <w:rPr>
                <w:rFonts w:ascii="Verdana" w:hAnsi="Verdana"/>
              </w:rPr>
            </w:pPr>
          </w:p>
          <w:p w14:paraId="096A7120" w14:textId="77777777" w:rsidR="00695C2A" w:rsidRPr="0043593D" w:rsidRDefault="00695C2A" w:rsidP="00695C2A">
            <w:pPr>
              <w:pStyle w:val="Text1"/>
              <w:rPr>
                <w:rFonts w:ascii="Verdana" w:hAnsi="Verdana"/>
              </w:rPr>
            </w:pPr>
            <w:r w:rsidRPr="0043593D">
              <w:rPr>
                <w:rFonts w:ascii="Verdana" w:hAnsi="Verdana"/>
              </w:rPr>
              <w:t>personal savings</w:t>
            </w:r>
          </w:p>
          <w:p w14:paraId="10CC4F6F" w14:textId="77777777" w:rsidR="009D5995" w:rsidRPr="0043593D" w:rsidRDefault="00695C2A" w:rsidP="009D5995">
            <w:pPr>
              <w:pStyle w:val="Text1"/>
              <w:rPr>
                <w:rFonts w:ascii="Verdana" w:hAnsi="Verdana"/>
              </w:rPr>
            </w:pPr>
            <w:r w:rsidRPr="0043593D">
              <w:rPr>
                <w:rFonts w:ascii="Verdana" w:hAnsi="Verdana"/>
              </w:rPr>
              <w:t>retained profit</w:t>
            </w:r>
          </w:p>
          <w:p w14:paraId="50C18493" w14:textId="091003DC" w:rsidR="00695C2A" w:rsidRPr="0043593D" w:rsidRDefault="00695C2A" w:rsidP="009D5995">
            <w:pPr>
              <w:pStyle w:val="Text1"/>
              <w:rPr>
                <w:rFonts w:ascii="Verdana" w:hAnsi="Verdana"/>
              </w:rPr>
            </w:pPr>
            <w:r w:rsidRPr="0043593D">
              <w:rPr>
                <w:rFonts w:ascii="Verdana" w:hAnsi="Verdana"/>
              </w:rPr>
              <w:t>selling assets</w:t>
            </w:r>
          </w:p>
        </w:tc>
        <w:tc>
          <w:tcPr>
            <w:tcW w:w="3687" w:type="dxa"/>
            <w:tcBorders>
              <w:top w:val="single" w:sz="4" w:space="0" w:color="405E64"/>
              <w:left w:val="single" w:sz="4" w:space="0" w:color="405E64"/>
              <w:bottom w:val="single" w:sz="4" w:space="0" w:color="405E64"/>
              <w:right w:val="single" w:sz="4" w:space="0" w:color="405E64"/>
            </w:tcBorders>
          </w:tcPr>
          <w:p w14:paraId="2B07E80D" w14:textId="6A7BB608" w:rsidR="00695C2A" w:rsidRPr="0043593D" w:rsidRDefault="00695C2A" w:rsidP="00695C2A">
            <w:pPr>
              <w:pStyle w:val="Text1"/>
              <w:rPr>
                <w:rFonts w:ascii="Verdana" w:hAnsi="Verdana"/>
              </w:rPr>
            </w:pPr>
            <w:r w:rsidRPr="0043593D">
              <w:rPr>
                <w:rFonts w:ascii="Verdana" w:hAnsi="Verdana"/>
              </w:rPr>
              <w:t>Brainstorm – different sources of finance that businesses use.  Groups then required to categorise the examples into different types.</w:t>
            </w:r>
            <w:r w:rsidR="009D5995" w:rsidRPr="0043593D">
              <w:rPr>
                <w:rFonts w:ascii="Verdana" w:hAnsi="Verdana"/>
              </w:rPr>
              <w:br/>
            </w:r>
          </w:p>
          <w:p w14:paraId="695DFCBB" w14:textId="77777777" w:rsidR="00695C2A" w:rsidRPr="0043593D" w:rsidRDefault="00695C2A" w:rsidP="00695C2A">
            <w:pPr>
              <w:pStyle w:val="Text1"/>
              <w:rPr>
                <w:rFonts w:ascii="Verdana" w:hAnsi="Verdana"/>
              </w:rPr>
            </w:pPr>
            <w:r w:rsidRPr="0043593D">
              <w:rPr>
                <w:rFonts w:ascii="Verdana" w:hAnsi="Verdana"/>
              </w:rPr>
              <w:t>Teacher-led ‘walk through’ of the same task, eliciting the categories internal, external, short-term, long-term.</w:t>
            </w:r>
          </w:p>
        </w:tc>
        <w:tc>
          <w:tcPr>
            <w:tcW w:w="3696" w:type="dxa"/>
            <w:gridSpan w:val="2"/>
            <w:tcBorders>
              <w:top w:val="single" w:sz="4" w:space="0" w:color="405E64"/>
              <w:left w:val="single" w:sz="4" w:space="0" w:color="405E64"/>
              <w:bottom w:val="single" w:sz="4" w:space="0" w:color="405E64"/>
              <w:right w:val="single" w:sz="4" w:space="0" w:color="405E64"/>
            </w:tcBorders>
          </w:tcPr>
          <w:p w14:paraId="55B5931C" w14:textId="77777777" w:rsidR="00695C2A" w:rsidRPr="0043593D" w:rsidRDefault="00695C2A" w:rsidP="00695C2A">
            <w:pPr>
              <w:pStyle w:val="Text1"/>
              <w:rPr>
                <w:rFonts w:ascii="Verdana" w:hAnsi="Verdana"/>
              </w:rPr>
            </w:pPr>
            <w:r w:rsidRPr="0043593D">
              <w:rPr>
                <w:rFonts w:ascii="Verdana" w:hAnsi="Verdana"/>
              </w:rPr>
              <w:t>Summary sheet – definition, advantages and disadvantages for each source of finance.</w:t>
            </w:r>
          </w:p>
        </w:tc>
        <w:tc>
          <w:tcPr>
            <w:tcW w:w="1562" w:type="dxa"/>
            <w:tcBorders>
              <w:top w:val="single" w:sz="4" w:space="0" w:color="405E64"/>
              <w:left w:val="single" w:sz="4" w:space="0" w:color="405E64"/>
              <w:bottom w:val="single" w:sz="4" w:space="0" w:color="405E64"/>
              <w:right w:val="single" w:sz="4" w:space="0" w:color="405E64"/>
            </w:tcBorders>
          </w:tcPr>
          <w:p w14:paraId="31D978B5"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EF881EE"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1E9D80EC"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1B67A225" w14:textId="77777777" w:rsidR="00695C2A" w:rsidRPr="0043593D" w:rsidRDefault="00695C2A" w:rsidP="00695C2A">
            <w:pPr>
              <w:pStyle w:val="Text1"/>
              <w:numPr>
                <w:ilvl w:val="0"/>
                <w:numId w:val="0"/>
              </w:numPr>
              <w:rPr>
                <w:rFonts w:ascii="Verdana" w:hAnsi="Verdana"/>
              </w:rPr>
            </w:pPr>
          </w:p>
          <w:p w14:paraId="71C4390F" w14:textId="0E780C63"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A75C49"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0FCDE991" w14:textId="737D9656" w:rsidR="00695C2A" w:rsidRPr="0043593D" w:rsidRDefault="00A75C49"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69860F8E"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570F970C" w14:textId="77777777" w:rsidR="00695C2A" w:rsidRPr="0043593D" w:rsidRDefault="00695C2A" w:rsidP="00695C2A">
            <w:pPr>
              <w:pStyle w:val="Text1"/>
              <w:numPr>
                <w:ilvl w:val="0"/>
                <w:numId w:val="0"/>
              </w:numPr>
              <w:spacing w:before="4" w:after="4" w:line="240" w:lineRule="atLeast"/>
              <w:rPr>
                <w:rFonts w:ascii="Verdana" w:hAnsi="Verdana"/>
              </w:rPr>
            </w:pPr>
          </w:p>
          <w:p w14:paraId="0C2286BF"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239809A2" w14:textId="77777777" w:rsidR="00695C2A" w:rsidRPr="0043593D" w:rsidRDefault="00695C2A" w:rsidP="00695C2A">
            <w:pPr>
              <w:pStyle w:val="Text1"/>
              <w:numPr>
                <w:ilvl w:val="0"/>
                <w:numId w:val="0"/>
              </w:numPr>
              <w:rPr>
                <w:rFonts w:ascii="Verdana" w:hAnsi="Verdana"/>
              </w:rPr>
            </w:pPr>
          </w:p>
        </w:tc>
      </w:tr>
      <w:tr w:rsidR="00695C2A" w:rsidRPr="0043593D" w14:paraId="7AE64E9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CE1C899"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27</w:t>
            </w:r>
          </w:p>
        </w:tc>
        <w:tc>
          <w:tcPr>
            <w:tcW w:w="1684" w:type="dxa"/>
            <w:tcBorders>
              <w:top w:val="single" w:sz="4" w:space="0" w:color="405E64"/>
              <w:left w:val="single" w:sz="4" w:space="0" w:color="405E64"/>
              <w:bottom w:val="single" w:sz="4" w:space="0" w:color="405E64"/>
              <w:right w:val="single" w:sz="4" w:space="0" w:color="405E64"/>
            </w:tcBorders>
          </w:tcPr>
          <w:p w14:paraId="5CD98FA4" w14:textId="77777777" w:rsidR="00695C2A" w:rsidRPr="0043593D" w:rsidRDefault="00695C2A" w:rsidP="00695C2A">
            <w:pPr>
              <w:pStyle w:val="Text1"/>
              <w:numPr>
                <w:ilvl w:val="0"/>
                <w:numId w:val="0"/>
              </w:numPr>
              <w:rPr>
                <w:rFonts w:ascii="Verdana" w:hAnsi="Verdana"/>
              </w:rPr>
            </w:pPr>
            <w:r w:rsidRPr="0043593D">
              <w:rPr>
                <w:rFonts w:ascii="Verdana" w:hAnsi="Verdana"/>
              </w:rPr>
              <w:t>3.1 Business finance - sources</w:t>
            </w:r>
          </w:p>
        </w:tc>
        <w:tc>
          <w:tcPr>
            <w:tcW w:w="2978" w:type="dxa"/>
            <w:gridSpan w:val="2"/>
            <w:tcBorders>
              <w:top w:val="single" w:sz="4" w:space="0" w:color="405E64"/>
              <w:left w:val="single" w:sz="4" w:space="0" w:color="405E64"/>
              <w:bottom w:val="single" w:sz="4" w:space="0" w:color="405E64"/>
              <w:right w:val="single" w:sz="4" w:space="0" w:color="405E64"/>
            </w:tcBorders>
          </w:tcPr>
          <w:p w14:paraId="21685C4C" w14:textId="77777777" w:rsidR="00695C2A" w:rsidRPr="0043593D" w:rsidRDefault="00695C2A" w:rsidP="00695C2A">
            <w:pPr>
              <w:pStyle w:val="Text1"/>
              <w:numPr>
                <w:ilvl w:val="0"/>
                <w:numId w:val="0"/>
              </w:numPr>
              <w:ind w:left="284" w:hanging="284"/>
              <w:rPr>
                <w:rFonts w:ascii="Verdana" w:hAnsi="Verdana"/>
              </w:rPr>
            </w:pPr>
            <w:r w:rsidRPr="0043593D">
              <w:rPr>
                <w:rFonts w:ascii="Verdana" w:hAnsi="Verdana"/>
              </w:rPr>
              <w:t>External sources of finance:</w:t>
            </w:r>
          </w:p>
          <w:p w14:paraId="3BA9A1A8" w14:textId="77777777" w:rsidR="00695C2A" w:rsidRPr="0043593D" w:rsidRDefault="00695C2A" w:rsidP="00695C2A">
            <w:pPr>
              <w:pStyle w:val="Text1"/>
              <w:numPr>
                <w:ilvl w:val="0"/>
                <w:numId w:val="0"/>
              </w:numPr>
              <w:ind w:left="284" w:hanging="284"/>
              <w:rPr>
                <w:rFonts w:ascii="Verdana" w:hAnsi="Verdana"/>
              </w:rPr>
            </w:pPr>
          </w:p>
          <w:p w14:paraId="75AB7FE5" w14:textId="77777777" w:rsidR="00695C2A" w:rsidRPr="0043593D" w:rsidRDefault="00695C2A" w:rsidP="00695C2A">
            <w:pPr>
              <w:pStyle w:val="Text1"/>
              <w:rPr>
                <w:rFonts w:ascii="Verdana" w:hAnsi="Verdana"/>
              </w:rPr>
            </w:pPr>
            <w:r w:rsidRPr="0043593D">
              <w:rPr>
                <w:rFonts w:ascii="Verdana" w:hAnsi="Verdana"/>
              </w:rPr>
              <w:t>overdraft and trade payables</w:t>
            </w:r>
          </w:p>
          <w:p w14:paraId="4F567A8A" w14:textId="77777777" w:rsidR="00695C2A" w:rsidRPr="0043593D" w:rsidRDefault="00695C2A" w:rsidP="00695C2A">
            <w:pPr>
              <w:pStyle w:val="Text1"/>
              <w:rPr>
                <w:rFonts w:ascii="Verdana" w:hAnsi="Verdana"/>
              </w:rPr>
            </w:pPr>
            <w:r w:rsidRPr="0043593D">
              <w:rPr>
                <w:rFonts w:ascii="Verdana" w:hAnsi="Verdana"/>
              </w:rPr>
              <w:t>loan capital, share capital, including stock market floatation (public limited company)</w:t>
            </w:r>
          </w:p>
          <w:p w14:paraId="3902924A" w14:textId="77777777" w:rsidR="009D5995" w:rsidRPr="0043593D" w:rsidRDefault="00695C2A" w:rsidP="009D5995">
            <w:pPr>
              <w:pStyle w:val="Text1"/>
              <w:rPr>
                <w:rFonts w:ascii="Verdana" w:hAnsi="Verdana"/>
              </w:rPr>
            </w:pPr>
            <w:r w:rsidRPr="0043593D">
              <w:rPr>
                <w:rFonts w:ascii="Verdana" w:hAnsi="Verdana"/>
              </w:rPr>
              <w:t>venture capital</w:t>
            </w:r>
          </w:p>
          <w:p w14:paraId="17904C15" w14:textId="32B2FEC5" w:rsidR="00695C2A" w:rsidRPr="0043593D" w:rsidRDefault="00695C2A" w:rsidP="009D5995">
            <w:pPr>
              <w:pStyle w:val="Text1"/>
              <w:rPr>
                <w:rFonts w:ascii="Verdana" w:hAnsi="Verdana"/>
              </w:rPr>
            </w:pPr>
            <w:r w:rsidRPr="0043593D">
              <w:rPr>
                <w:rFonts w:ascii="Verdana" w:hAnsi="Verdana"/>
              </w:rPr>
              <w:t>crowdfunding</w:t>
            </w:r>
          </w:p>
        </w:tc>
        <w:tc>
          <w:tcPr>
            <w:tcW w:w="3687" w:type="dxa"/>
            <w:tcBorders>
              <w:top w:val="single" w:sz="4" w:space="0" w:color="405E64"/>
              <w:left w:val="single" w:sz="4" w:space="0" w:color="405E64"/>
              <w:bottom w:val="single" w:sz="4" w:space="0" w:color="405E64"/>
              <w:right w:val="single" w:sz="4" w:space="0" w:color="405E64"/>
            </w:tcBorders>
          </w:tcPr>
          <w:p w14:paraId="15C38418" w14:textId="27033191" w:rsidR="00695C2A" w:rsidRPr="0043593D" w:rsidRDefault="00695C2A" w:rsidP="00695C2A">
            <w:pPr>
              <w:pStyle w:val="Text1"/>
              <w:rPr>
                <w:rFonts w:ascii="Verdana" w:hAnsi="Verdana"/>
              </w:rPr>
            </w:pPr>
            <w:r w:rsidRPr="0043593D">
              <w:rPr>
                <w:rFonts w:ascii="Verdana" w:hAnsi="Verdana"/>
              </w:rPr>
              <w:t>Teacher-led explanation of different types of external sources of finance.</w:t>
            </w:r>
            <w:r w:rsidR="009D5995" w:rsidRPr="0043593D">
              <w:rPr>
                <w:rFonts w:ascii="Verdana" w:hAnsi="Verdana"/>
              </w:rPr>
              <w:br/>
            </w:r>
          </w:p>
          <w:p w14:paraId="08AF449E" w14:textId="77777777" w:rsidR="00695C2A" w:rsidRPr="0043593D" w:rsidRDefault="00695C2A" w:rsidP="00695C2A">
            <w:pPr>
              <w:pStyle w:val="Text1"/>
              <w:rPr>
                <w:rFonts w:ascii="Verdana" w:hAnsi="Verdana"/>
              </w:rPr>
            </w:pPr>
            <w:r w:rsidRPr="0043593D">
              <w:rPr>
                <w:rFonts w:ascii="Verdana" w:hAnsi="Verdana"/>
              </w:rPr>
              <w:t xml:space="preserve">Crowdfunding – groups are introduced to crowdfunding website, such as </w:t>
            </w:r>
            <w:proofErr w:type="spellStart"/>
            <w:r w:rsidRPr="0043593D">
              <w:rPr>
                <w:rFonts w:ascii="Verdana" w:hAnsi="Verdana"/>
              </w:rPr>
              <w:t>CrowdCube</w:t>
            </w:r>
            <w:proofErr w:type="spellEnd"/>
            <w:r w:rsidRPr="0043593D">
              <w:rPr>
                <w:rFonts w:ascii="Verdana" w:hAnsi="Verdana"/>
              </w:rPr>
              <w:t>, and how crowdfunding works.  Groups spend time researching different businesses to invest in and produce/deliver presentation to the rest of the class.  Class votes on best business.  All students contribute a nominal fee and teacher invests in this business.</w:t>
            </w:r>
          </w:p>
        </w:tc>
        <w:tc>
          <w:tcPr>
            <w:tcW w:w="3696" w:type="dxa"/>
            <w:gridSpan w:val="2"/>
            <w:tcBorders>
              <w:top w:val="single" w:sz="4" w:space="0" w:color="405E64"/>
              <w:left w:val="single" w:sz="4" w:space="0" w:color="405E64"/>
              <w:bottom w:val="single" w:sz="4" w:space="0" w:color="405E64"/>
              <w:right w:val="single" w:sz="4" w:space="0" w:color="405E64"/>
            </w:tcBorders>
          </w:tcPr>
          <w:p w14:paraId="46E82835" w14:textId="77777777" w:rsidR="00695C2A" w:rsidRPr="0043593D" w:rsidRDefault="00695C2A" w:rsidP="00695C2A">
            <w:pPr>
              <w:pStyle w:val="Text1"/>
              <w:rPr>
                <w:rFonts w:ascii="Verdana" w:hAnsi="Verdana"/>
              </w:rPr>
            </w:pPr>
            <w:r w:rsidRPr="0043593D">
              <w:rPr>
                <w:rFonts w:ascii="Verdana" w:hAnsi="Verdana"/>
              </w:rPr>
              <w:t>Summary sheet – definition, advantages and disadvantages for each source of finance.</w:t>
            </w:r>
          </w:p>
          <w:p w14:paraId="535B45AE" w14:textId="31CB0C4B" w:rsidR="00695C2A" w:rsidRPr="0043593D" w:rsidRDefault="00695C2A" w:rsidP="00695C2A">
            <w:pPr>
              <w:pStyle w:val="Text1"/>
              <w:rPr>
                <w:rFonts w:ascii="Verdana" w:hAnsi="Verdana"/>
              </w:rPr>
            </w:pPr>
            <w:r w:rsidRPr="0043593D">
              <w:rPr>
                <w:rFonts w:ascii="Verdana" w:hAnsi="Verdana"/>
              </w:rPr>
              <w:t>Create chart for display showing</w:t>
            </w:r>
            <w:r w:rsidR="00A75C49" w:rsidRPr="0043593D">
              <w:rPr>
                <w:rFonts w:ascii="Verdana" w:hAnsi="Verdana"/>
                <w:lang w:val="en-GB"/>
              </w:rPr>
              <w:t xml:space="preserve"> </w:t>
            </w:r>
            <w:r w:rsidRPr="0043593D">
              <w:rPr>
                <w:rFonts w:ascii="Verdana" w:hAnsi="Verdana"/>
              </w:rPr>
              <w:t xml:space="preserve">the </w:t>
            </w:r>
            <w:r w:rsidR="00A75C49" w:rsidRPr="0043593D">
              <w:rPr>
                <w:rFonts w:ascii="Verdana" w:hAnsi="Verdana"/>
              </w:rPr>
              <w:t>performance</w:t>
            </w:r>
            <w:r w:rsidRPr="0043593D">
              <w:rPr>
                <w:rFonts w:ascii="Verdana" w:hAnsi="Verdana"/>
              </w:rPr>
              <w:t xml:space="preserve"> of the chosen business.</w:t>
            </w:r>
          </w:p>
          <w:p w14:paraId="6F8D088A" w14:textId="77777777" w:rsidR="00695C2A" w:rsidRPr="0043593D" w:rsidRDefault="00695C2A" w:rsidP="00695C2A">
            <w:pPr>
              <w:pStyle w:val="Text1"/>
              <w:rPr>
                <w:rFonts w:ascii="Verdana" w:hAnsi="Verdana"/>
              </w:rPr>
            </w:pPr>
            <w:r w:rsidRPr="0043593D">
              <w:rPr>
                <w:rFonts w:ascii="Verdana" w:hAnsi="Verdana"/>
              </w:rPr>
              <w:t xml:space="preserve">Example – </w:t>
            </w:r>
            <w:hyperlink r:id="rId23" w:history="1">
              <w:r w:rsidRPr="0043593D">
                <w:rPr>
                  <w:rStyle w:val="Hyperlink"/>
                  <w:rFonts w:ascii="Verdana" w:hAnsi="Verdana" w:cs="Arial"/>
                  <w:lang w:val="en-US"/>
                </w:rPr>
                <w:t>Good and Proper Tea</w:t>
              </w:r>
            </w:hyperlink>
            <w:r w:rsidRPr="0043593D">
              <w:rPr>
                <w:rFonts w:ascii="Verdana" w:hAnsi="Verdana"/>
              </w:rPr>
              <w:t>.</w:t>
            </w:r>
            <w:r w:rsidRPr="0043593D">
              <w:rPr>
                <w:rFonts w:ascii="Verdana" w:hAnsi="Verdana"/>
                <w:lang w:val="en-GB"/>
              </w:rPr>
              <w:t xml:space="preserve"> (</w:t>
            </w:r>
            <w:hyperlink r:id="rId24" w:history="1">
              <w:r w:rsidRPr="0043593D">
                <w:rPr>
                  <w:rStyle w:val="Hyperlink"/>
                  <w:rFonts w:ascii="Verdana" w:hAnsi="Verdana"/>
                </w:rPr>
                <w:t>http://www.crowdfundinsider.com/2015/05/68309-kickstarter-success-good-proper-tea-gains-over-140000-on-crowdcube-to-build-new-shops/</w:t>
              </w:r>
            </w:hyperlink>
            <w:r w:rsidRPr="0043593D">
              <w:rPr>
                <w:rFonts w:ascii="Verdana" w:hAnsi="Verdana"/>
                <w:lang w:val="en-GB"/>
              </w:rPr>
              <w:t xml:space="preserve">) </w:t>
            </w:r>
            <w:r w:rsidRPr="0043593D">
              <w:rPr>
                <w:rFonts w:ascii="Verdana" w:hAnsi="Verdana"/>
              </w:rPr>
              <w:t xml:space="preserve"> Teacher to select information from the business website to show how crowd funding can be used by entrepreneurs. </w:t>
            </w:r>
          </w:p>
          <w:p w14:paraId="108D784B" w14:textId="77777777" w:rsidR="00695C2A" w:rsidRPr="0043593D" w:rsidRDefault="00695C2A" w:rsidP="00695C2A">
            <w:pPr>
              <w:pStyle w:val="Text1"/>
              <w:rPr>
                <w:rFonts w:ascii="Verdana" w:hAnsi="Verdana"/>
              </w:rPr>
            </w:pPr>
            <w:r w:rsidRPr="0043593D">
              <w:rPr>
                <w:rFonts w:ascii="Verdana" w:hAnsi="Verdana"/>
              </w:rPr>
              <w:t xml:space="preserve">Crowd funding websites can be used to identify examples of real business start-ups. Examples include </w:t>
            </w:r>
            <w:hyperlink r:id="rId25" w:history="1">
              <w:r w:rsidRPr="0043593D">
                <w:rPr>
                  <w:rStyle w:val="Hyperlink"/>
                  <w:rFonts w:ascii="Verdana" w:hAnsi="Verdana"/>
                  <w:color w:val="0000FF"/>
                  <w:u w:val="single"/>
                </w:rPr>
                <w:t>www.crowdfunder.co.uk</w:t>
              </w:r>
            </w:hyperlink>
            <w:r w:rsidRPr="0043593D">
              <w:rPr>
                <w:rFonts w:ascii="Verdana" w:hAnsi="Verdana"/>
              </w:rPr>
              <w:t xml:space="preserve"> and </w:t>
            </w:r>
            <w:hyperlink r:id="rId26" w:history="1">
              <w:r w:rsidRPr="0043593D">
                <w:rPr>
                  <w:rStyle w:val="Hyperlink"/>
                  <w:rFonts w:ascii="Verdana" w:hAnsi="Verdana"/>
                  <w:color w:val="0000FF"/>
                  <w:u w:val="single"/>
                </w:rPr>
                <w:t>www.crowdcube.com</w:t>
              </w:r>
            </w:hyperlink>
          </w:p>
        </w:tc>
        <w:tc>
          <w:tcPr>
            <w:tcW w:w="1562" w:type="dxa"/>
            <w:tcBorders>
              <w:top w:val="single" w:sz="4" w:space="0" w:color="405E64"/>
              <w:left w:val="single" w:sz="4" w:space="0" w:color="405E64"/>
              <w:bottom w:val="single" w:sz="4" w:space="0" w:color="405E64"/>
              <w:right w:val="single" w:sz="4" w:space="0" w:color="405E64"/>
            </w:tcBorders>
          </w:tcPr>
          <w:p w14:paraId="1E4C86ED"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8E0F5FB"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69498DC0"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45CFEA6C" w14:textId="77777777" w:rsidR="00695C2A" w:rsidRPr="0043593D" w:rsidRDefault="00695C2A" w:rsidP="00695C2A">
            <w:pPr>
              <w:pStyle w:val="Text1"/>
              <w:numPr>
                <w:ilvl w:val="0"/>
                <w:numId w:val="0"/>
              </w:numPr>
              <w:rPr>
                <w:rFonts w:ascii="Verdana" w:hAnsi="Verdana"/>
              </w:rPr>
            </w:pPr>
          </w:p>
          <w:p w14:paraId="54610BBF" w14:textId="77F17CB7"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A75C49"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2A0C8869" w14:textId="1AE0A08B" w:rsidR="00695C2A" w:rsidRPr="0043593D" w:rsidRDefault="00A75C49"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3DD9FECF"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6F111CCB" w14:textId="77777777" w:rsidR="00695C2A" w:rsidRPr="0043593D" w:rsidRDefault="00695C2A" w:rsidP="00695C2A">
            <w:pPr>
              <w:pStyle w:val="Text1"/>
              <w:numPr>
                <w:ilvl w:val="0"/>
                <w:numId w:val="0"/>
              </w:numPr>
              <w:spacing w:before="4" w:after="4" w:line="240" w:lineRule="atLeast"/>
              <w:rPr>
                <w:rFonts w:ascii="Verdana" w:hAnsi="Verdana"/>
              </w:rPr>
            </w:pPr>
          </w:p>
          <w:p w14:paraId="7E8A9087"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24D783C1" w14:textId="77777777" w:rsidR="00695C2A" w:rsidRPr="0043593D" w:rsidRDefault="00695C2A" w:rsidP="00695C2A">
            <w:pPr>
              <w:pStyle w:val="Text1"/>
              <w:numPr>
                <w:ilvl w:val="0"/>
                <w:numId w:val="0"/>
              </w:numPr>
              <w:rPr>
                <w:rFonts w:ascii="Verdana" w:hAnsi="Verdana"/>
              </w:rPr>
            </w:pPr>
          </w:p>
        </w:tc>
      </w:tr>
      <w:tr w:rsidR="00695C2A" w:rsidRPr="0043593D" w14:paraId="6EA58233"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7060E724"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28</w:t>
            </w:r>
          </w:p>
        </w:tc>
        <w:tc>
          <w:tcPr>
            <w:tcW w:w="1684" w:type="dxa"/>
            <w:tcBorders>
              <w:top w:val="single" w:sz="4" w:space="0" w:color="405E64"/>
              <w:left w:val="single" w:sz="4" w:space="0" w:color="405E64"/>
              <w:bottom w:val="single" w:sz="4" w:space="0" w:color="405E64"/>
              <w:right w:val="single" w:sz="4" w:space="0" w:color="405E64"/>
            </w:tcBorders>
          </w:tcPr>
          <w:p w14:paraId="50904198" w14:textId="77777777" w:rsidR="00695C2A" w:rsidRPr="0043593D" w:rsidRDefault="00695C2A" w:rsidP="00695C2A">
            <w:pPr>
              <w:pStyle w:val="Text1"/>
              <w:numPr>
                <w:ilvl w:val="0"/>
                <w:numId w:val="0"/>
              </w:numPr>
              <w:rPr>
                <w:rFonts w:ascii="Verdana" w:hAnsi="Verdana"/>
              </w:rPr>
            </w:pPr>
            <w:r w:rsidRPr="0043593D">
              <w:rPr>
                <w:rFonts w:ascii="Verdana" w:hAnsi="Verdana"/>
              </w:rPr>
              <w:t>3.2 Cash flow forecasting</w:t>
            </w:r>
          </w:p>
        </w:tc>
        <w:tc>
          <w:tcPr>
            <w:tcW w:w="2978" w:type="dxa"/>
            <w:gridSpan w:val="2"/>
            <w:tcBorders>
              <w:top w:val="single" w:sz="4" w:space="0" w:color="405E64"/>
              <w:left w:val="single" w:sz="4" w:space="0" w:color="405E64"/>
              <w:bottom w:val="single" w:sz="4" w:space="0" w:color="405E64"/>
              <w:right w:val="single" w:sz="4" w:space="0" w:color="405E64"/>
            </w:tcBorders>
          </w:tcPr>
          <w:p w14:paraId="49314540" w14:textId="77777777" w:rsidR="00695C2A" w:rsidRPr="0043593D" w:rsidRDefault="00695C2A" w:rsidP="00695C2A">
            <w:pPr>
              <w:pStyle w:val="Text1"/>
              <w:numPr>
                <w:ilvl w:val="0"/>
                <w:numId w:val="0"/>
              </w:numPr>
              <w:rPr>
                <w:rFonts w:ascii="Verdana" w:hAnsi="Verdana"/>
              </w:rPr>
            </w:pPr>
            <w:r w:rsidRPr="0043593D">
              <w:rPr>
                <w:rFonts w:ascii="Verdana" w:hAnsi="Verdana"/>
              </w:rPr>
              <w:t>The importance of cash to a business:</w:t>
            </w:r>
          </w:p>
          <w:p w14:paraId="023A8AB6" w14:textId="77777777" w:rsidR="00695C2A" w:rsidRPr="0043593D" w:rsidRDefault="00695C2A" w:rsidP="00695C2A">
            <w:pPr>
              <w:pStyle w:val="Text1"/>
              <w:numPr>
                <w:ilvl w:val="0"/>
                <w:numId w:val="0"/>
              </w:numPr>
              <w:rPr>
                <w:rFonts w:ascii="Verdana" w:hAnsi="Verdana"/>
              </w:rPr>
            </w:pPr>
          </w:p>
          <w:p w14:paraId="1AE80F28" w14:textId="77777777" w:rsidR="00695C2A" w:rsidRPr="0043593D" w:rsidRDefault="00695C2A" w:rsidP="00695C2A">
            <w:pPr>
              <w:pStyle w:val="Text1"/>
              <w:rPr>
                <w:rFonts w:ascii="Verdana" w:hAnsi="Verdana"/>
              </w:rPr>
            </w:pPr>
            <w:r w:rsidRPr="0043593D">
              <w:rPr>
                <w:rFonts w:ascii="Verdana" w:hAnsi="Verdana"/>
              </w:rPr>
              <w:t>to pay suppliers, overheads and employees</w:t>
            </w:r>
          </w:p>
          <w:p w14:paraId="539A3D5C" w14:textId="77777777" w:rsidR="00695C2A" w:rsidRPr="0043593D" w:rsidRDefault="00695C2A" w:rsidP="00695C2A">
            <w:pPr>
              <w:pStyle w:val="Text1"/>
              <w:rPr>
                <w:rFonts w:ascii="Verdana" w:hAnsi="Verdana"/>
              </w:rPr>
            </w:pPr>
            <w:r w:rsidRPr="0043593D">
              <w:rPr>
                <w:rFonts w:ascii="Verdana" w:hAnsi="Verdana"/>
              </w:rPr>
              <w:t>to prevent business failure (insolvency)</w:t>
            </w:r>
          </w:p>
          <w:p w14:paraId="5F30DC5E" w14:textId="77777777" w:rsidR="00695C2A" w:rsidRPr="0043593D" w:rsidRDefault="00695C2A" w:rsidP="00695C2A">
            <w:pPr>
              <w:pStyle w:val="Text1"/>
              <w:rPr>
                <w:rFonts w:ascii="Verdana" w:hAnsi="Verdana"/>
              </w:rPr>
            </w:pPr>
            <w:r w:rsidRPr="0043593D">
              <w:rPr>
                <w:rFonts w:ascii="Verdana" w:hAnsi="Verdana"/>
              </w:rPr>
              <w:t>the difference between cash and profit</w:t>
            </w:r>
          </w:p>
          <w:p w14:paraId="7082FC34" w14:textId="77777777" w:rsidR="00695C2A" w:rsidRPr="0043593D" w:rsidRDefault="00695C2A" w:rsidP="00695C2A">
            <w:pPr>
              <w:pStyle w:val="Text1"/>
              <w:numPr>
                <w:ilvl w:val="0"/>
                <w:numId w:val="0"/>
              </w:numPr>
              <w:rPr>
                <w:rFonts w:ascii="Verdana" w:hAnsi="Verdana"/>
              </w:rPr>
            </w:pPr>
          </w:p>
          <w:p w14:paraId="6C1252F8" w14:textId="77777777" w:rsidR="00695C2A" w:rsidRPr="0043593D" w:rsidRDefault="00695C2A" w:rsidP="00695C2A">
            <w:pPr>
              <w:pStyle w:val="Text1"/>
              <w:numPr>
                <w:ilvl w:val="0"/>
                <w:numId w:val="0"/>
              </w:numPr>
              <w:rPr>
                <w:rFonts w:ascii="Verdana" w:hAnsi="Verdana"/>
              </w:rPr>
            </w:pPr>
            <w:r w:rsidRPr="0043593D">
              <w:rPr>
                <w:rFonts w:ascii="Verdana" w:hAnsi="Verdana"/>
              </w:rPr>
              <w:t>Calculations and interpretations of cash-flow forecasts:</w:t>
            </w:r>
          </w:p>
          <w:p w14:paraId="1605EC82" w14:textId="77777777" w:rsidR="00695C2A" w:rsidRPr="0043593D" w:rsidRDefault="00695C2A" w:rsidP="00695C2A">
            <w:pPr>
              <w:pStyle w:val="Text1"/>
              <w:numPr>
                <w:ilvl w:val="0"/>
                <w:numId w:val="0"/>
              </w:numPr>
              <w:rPr>
                <w:rFonts w:ascii="Verdana" w:hAnsi="Verdana"/>
              </w:rPr>
            </w:pPr>
          </w:p>
          <w:p w14:paraId="7C4EE6CD" w14:textId="77777777" w:rsidR="00695C2A" w:rsidRPr="0043593D" w:rsidRDefault="00695C2A" w:rsidP="00695C2A">
            <w:pPr>
              <w:pStyle w:val="Text1"/>
              <w:rPr>
                <w:rFonts w:ascii="Verdana" w:hAnsi="Verdana"/>
              </w:rPr>
            </w:pPr>
            <w:r w:rsidRPr="0043593D">
              <w:rPr>
                <w:rFonts w:ascii="Verdana" w:hAnsi="Verdana"/>
              </w:rPr>
              <w:t>cash inflows</w:t>
            </w:r>
          </w:p>
          <w:p w14:paraId="79F953C9" w14:textId="77777777" w:rsidR="00695C2A" w:rsidRPr="0043593D" w:rsidRDefault="00695C2A" w:rsidP="00695C2A">
            <w:pPr>
              <w:pStyle w:val="Text1"/>
              <w:rPr>
                <w:rFonts w:ascii="Verdana" w:hAnsi="Verdana"/>
              </w:rPr>
            </w:pPr>
            <w:r w:rsidRPr="0043593D">
              <w:rPr>
                <w:rFonts w:ascii="Verdana" w:hAnsi="Verdana"/>
              </w:rPr>
              <w:t>cash outflows</w:t>
            </w:r>
          </w:p>
          <w:p w14:paraId="1369D631" w14:textId="77777777" w:rsidR="009D5995" w:rsidRPr="0043593D" w:rsidRDefault="00695C2A" w:rsidP="009D5995">
            <w:pPr>
              <w:pStyle w:val="Text1"/>
              <w:rPr>
                <w:rFonts w:ascii="Verdana" w:hAnsi="Verdana"/>
              </w:rPr>
            </w:pPr>
            <w:r w:rsidRPr="0043593D">
              <w:rPr>
                <w:rFonts w:ascii="Verdana" w:hAnsi="Verdana"/>
              </w:rPr>
              <w:t>net cash flow</w:t>
            </w:r>
          </w:p>
          <w:p w14:paraId="21F5E664" w14:textId="5E4AD45D" w:rsidR="00695C2A" w:rsidRPr="0043593D" w:rsidRDefault="00695C2A" w:rsidP="009D5995">
            <w:pPr>
              <w:pStyle w:val="Text1"/>
              <w:rPr>
                <w:rFonts w:ascii="Verdana" w:hAnsi="Verdana"/>
              </w:rPr>
            </w:pPr>
            <w:r w:rsidRPr="0043593D">
              <w:rPr>
                <w:rFonts w:ascii="Verdana" w:hAnsi="Verdana"/>
              </w:rPr>
              <w:t>opening and closing balances</w:t>
            </w:r>
          </w:p>
        </w:tc>
        <w:tc>
          <w:tcPr>
            <w:tcW w:w="3687" w:type="dxa"/>
            <w:tcBorders>
              <w:top w:val="single" w:sz="4" w:space="0" w:color="405E64"/>
              <w:left w:val="single" w:sz="4" w:space="0" w:color="405E64"/>
              <w:bottom w:val="single" w:sz="4" w:space="0" w:color="405E64"/>
              <w:right w:val="single" w:sz="4" w:space="0" w:color="405E64"/>
            </w:tcBorders>
          </w:tcPr>
          <w:p w14:paraId="71944C30" w14:textId="77777777" w:rsidR="00695C2A" w:rsidRPr="0043593D" w:rsidRDefault="00695C2A" w:rsidP="00695C2A">
            <w:pPr>
              <w:pStyle w:val="Text1"/>
              <w:ind w:left="340" w:hanging="340"/>
              <w:rPr>
                <w:rFonts w:ascii="Verdana" w:hAnsi="Verdana"/>
              </w:rPr>
            </w:pPr>
            <w:r w:rsidRPr="0043593D">
              <w:rPr>
                <w:rFonts w:ascii="Verdana" w:hAnsi="Verdana"/>
              </w:rPr>
              <w:lastRenderedPageBreak/>
              <w:t>Teacher-led introduction to cash flow.</w:t>
            </w:r>
          </w:p>
          <w:p w14:paraId="6C71564B" w14:textId="77777777" w:rsidR="009D5995" w:rsidRPr="0043593D" w:rsidRDefault="009D5995" w:rsidP="009D5995">
            <w:pPr>
              <w:pStyle w:val="Text1"/>
              <w:numPr>
                <w:ilvl w:val="0"/>
                <w:numId w:val="0"/>
              </w:numPr>
              <w:ind w:left="340"/>
              <w:rPr>
                <w:rFonts w:ascii="Verdana" w:hAnsi="Verdana"/>
              </w:rPr>
            </w:pPr>
          </w:p>
          <w:p w14:paraId="613BC0AD" w14:textId="77777777" w:rsidR="00695C2A" w:rsidRPr="0043593D" w:rsidRDefault="00695C2A" w:rsidP="00695C2A">
            <w:pPr>
              <w:pStyle w:val="Text1"/>
              <w:ind w:left="340" w:hanging="340"/>
              <w:rPr>
                <w:rFonts w:ascii="Verdana" w:hAnsi="Verdana"/>
              </w:rPr>
            </w:pPr>
            <w:r w:rsidRPr="0043593D">
              <w:rPr>
                <w:rFonts w:ascii="Verdana" w:hAnsi="Verdana"/>
              </w:rPr>
              <w:t>Studen</w:t>
            </w:r>
            <w:r w:rsidRPr="0043593D">
              <w:rPr>
                <w:rFonts w:ascii="Verdana" w:hAnsi="Verdana"/>
                <w:lang w:val="en-GB"/>
              </w:rPr>
              <w:t>ts</w:t>
            </w:r>
            <w:r w:rsidRPr="0043593D">
              <w:rPr>
                <w:rFonts w:ascii="Verdana" w:hAnsi="Verdana"/>
              </w:rPr>
              <w:t xml:space="preserve"> use a series of resources including practical activities on forecasting cash-flow.</w:t>
            </w:r>
          </w:p>
          <w:p w14:paraId="4C5B94C6" w14:textId="77777777" w:rsidR="00695C2A" w:rsidRPr="0043593D" w:rsidRDefault="00695C2A" w:rsidP="00695C2A">
            <w:pPr>
              <w:pStyle w:val="Text1"/>
              <w:ind w:left="340" w:hanging="340"/>
              <w:rPr>
                <w:rFonts w:ascii="Verdana" w:hAnsi="Verdana"/>
              </w:rPr>
            </w:pPr>
            <w:r w:rsidRPr="0043593D">
              <w:rPr>
                <w:rFonts w:ascii="Verdana" w:hAnsi="Verdana"/>
              </w:rPr>
              <w:t>Students use a large-scale simulation that enables them to input details into a cash</w:t>
            </w:r>
            <w:r w:rsidRPr="0043593D">
              <w:rPr>
                <w:rFonts w:ascii="Verdana" w:hAnsi="Verdana"/>
                <w:lang w:val="en-GB"/>
              </w:rPr>
              <w:t>-</w:t>
            </w:r>
            <w:r w:rsidRPr="0043593D">
              <w:rPr>
                <w:rFonts w:ascii="Verdana" w:hAnsi="Verdana"/>
              </w:rPr>
              <w:t xml:space="preserve">flow forecast and ‘run’ a business for a year, responding to </w:t>
            </w:r>
            <w:r w:rsidRPr="0043593D">
              <w:rPr>
                <w:rFonts w:ascii="Verdana" w:hAnsi="Verdana"/>
              </w:rPr>
              <w:lastRenderedPageBreak/>
              <w:t>possible changes in circumstances that affect cash-flow.</w:t>
            </w:r>
          </w:p>
          <w:p w14:paraId="40ED58B8" w14:textId="77777777" w:rsidR="009D5995" w:rsidRPr="0043593D" w:rsidRDefault="009D5995" w:rsidP="009D5995">
            <w:pPr>
              <w:pStyle w:val="Text1"/>
              <w:numPr>
                <w:ilvl w:val="0"/>
                <w:numId w:val="0"/>
              </w:numPr>
              <w:ind w:left="340"/>
              <w:rPr>
                <w:rFonts w:ascii="Verdana" w:hAnsi="Verdana"/>
              </w:rPr>
            </w:pPr>
          </w:p>
          <w:p w14:paraId="7067474B" w14:textId="77777777" w:rsidR="00695C2A" w:rsidRPr="0043593D" w:rsidRDefault="00695C2A" w:rsidP="00695C2A">
            <w:pPr>
              <w:pStyle w:val="Text1"/>
              <w:ind w:left="340" w:hanging="340"/>
              <w:rPr>
                <w:rFonts w:ascii="Verdana" w:hAnsi="Verdana"/>
              </w:rPr>
            </w:pPr>
            <w:r w:rsidRPr="0043593D">
              <w:rPr>
                <w:rFonts w:ascii="Verdana" w:hAnsi="Verdana"/>
              </w:rPr>
              <w:t>Students estimate and evaluate cash-flow using a case study.</w:t>
            </w:r>
          </w:p>
          <w:p w14:paraId="1D898CDA" w14:textId="77777777" w:rsidR="009D5995" w:rsidRPr="0043593D" w:rsidRDefault="009D5995" w:rsidP="009D5995">
            <w:pPr>
              <w:pStyle w:val="Text1"/>
              <w:numPr>
                <w:ilvl w:val="0"/>
                <w:numId w:val="0"/>
              </w:numPr>
              <w:ind w:left="340"/>
              <w:rPr>
                <w:rFonts w:ascii="Verdana" w:hAnsi="Verdana"/>
              </w:rPr>
            </w:pPr>
          </w:p>
          <w:p w14:paraId="45270082" w14:textId="77777777" w:rsidR="00695C2A" w:rsidRPr="0043593D" w:rsidRDefault="00695C2A" w:rsidP="00695C2A">
            <w:pPr>
              <w:pStyle w:val="Text1"/>
              <w:ind w:left="340" w:hanging="340"/>
              <w:rPr>
                <w:rFonts w:ascii="Verdana" w:hAnsi="Verdana"/>
              </w:rPr>
            </w:pPr>
            <w:r w:rsidRPr="0043593D">
              <w:rPr>
                <w:rFonts w:ascii="Verdana" w:hAnsi="Verdana"/>
              </w:rPr>
              <w:t>Students analyse the features of a good business plan.</w:t>
            </w:r>
          </w:p>
        </w:tc>
        <w:tc>
          <w:tcPr>
            <w:tcW w:w="3696" w:type="dxa"/>
            <w:gridSpan w:val="2"/>
            <w:tcBorders>
              <w:top w:val="single" w:sz="4" w:space="0" w:color="405E64"/>
              <w:left w:val="single" w:sz="4" w:space="0" w:color="405E64"/>
              <w:bottom w:val="single" w:sz="4" w:space="0" w:color="405E64"/>
              <w:right w:val="single" w:sz="4" w:space="0" w:color="405E64"/>
            </w:tcBorders>
          </w:tcPr>
          <w:p w14:paraId="044B433D" w14:textId="77777777" w:rsidR="00695C2A" w:rsidRPr="0043593D" w:rsidRDefault="00695C2A" w:rsidP="00695C2A">
            <w:pPr>
              <w:pStyle w:val="Text1"/>
              <w:ind w:left="340" w:hanging="340"/>
              <w:rPr>
                <w:rFonts w:ascii="Verdana" w:hAnsi="Verdana"/>
              </w:rPr>
            </w:pPr>
            <w:r w:rsidRPr="0043593D">
              <w:rPr>
                <w:rFonts w:ascii="Verdana" w:hAnsi="Verdana"/>
              </w:rPr>
              <w:lastRenderedPageBreak/>
              <w:t xml:space="preserve">See the Edexcel GCSE Business Studies Student Book </w:t>
            </w:r>
            <w:r w:rsidRPr="0043593D">
              <w:rPr>
                <w:rFonts w:ascii="Verdana" w:hAnsi="Verdana"/>
                <w:i/>
              </w:rPr>
              <w:t>Introduction to Small Business</w:t>
            </w:r>
            <w:r w:rsidRPr="0043593D">
              <w:rPr>
                <w:rFonts w:ascii="Verdana" w:hAnsi="Verdana"/>
              </w:rPr>
              <w:t>, Chapters 16 and 17</w:t>
            </w:r>
          </w:p>
          <w:p w14:paraId="565F1DA0" w14:textId="77777777" w:rsidR="00695C2A" w:rsidRPr="0043593D" w:rsidRDefault="00695C2A" w:rsidP="00695C2A">
            <w:pPr>
              <w:pStyle w:val="Text1"/>
              <w:ind w:left="340" w:hanging="340"/>
              <w:rPr>
                <w:rFonts w:ascii="Verdana" w:hAnsi="Verdana"/>
              </w:rPr>
            </w:pPr>
            <w:r w:rsidRPr="0043593D">
              <w:rPr>
                <w:rFonts w:ascii="Verdana" w:hAnsi="Verdana"/>
              </w:rPr>
              <w:t xml:space="preserve">For a cash-flow case study see </w:t>
            </w:r>
            <w:r w:rsidRPr="0043593D">
              <w:rPr>
                <w:rFonts w:ascii="Verdana" w:hAnsi="Verdana"/>
                <w:i/>
              </w:rPr>
              <w:t>Business Case Studies for GCSE Business Studies</w:t>
            </w:r>
            <w:r w:rsidRPr="0043593D">
              <w:rPr>
                <w:rFonts w:ascii="Verdana" w:hAnsi="Verdana"/>
              </w:rPr>
              <w:t xml:space="preserve"> by M. Hancock (Pearson, 2007) — Case Study 26, Peterborough United FC.</w:t>
            </w:r>
          </w:p>
        </w:tc>
        <w:tc>
          <w:tcPr>
            <w:tcW w:w="1562" w:type="dxa"/>
            <w:tcBorders>
              <w:top w:val="single" w:sz="4" w:space="0" w:color="405E64"/>
              <w:left w:val="single" w:sz="4" w:space="0" w:color="405E64"/>
              <w:bottom w:val="single" w:sz="4" w:space="0" w:color="405E64"/>
              <w:right w:val="single" w:sz="4" w:space="0" w:color="405E64"/>
            </w:tcBorders>
          </w:tcPr>
          <w:p w14:paraId="1A00723F" w14:textId="77777777" w:rsidR="00695C2A" w:rsidRPr="0043593D" w:rsidRDefault="00695C2A" w:rsidP="00695C2A">
            <w:pPr>
              <w:pStyle w:val="Text1"/>
              <w:numPr>
                <w:ilvl w:val="0"/>
                <w:numId w:val="0"/>
              </w:numPr>
              <w:rPr>
                <w:rFonts w:ascii="Verdana" w:hAnsi="Verdana"/>
              </w:rPr>
            </w:pPr>
            <w:r w:rsidRPr="0043593D">
              <w:rPr>
                <w:rFonts w:ascii="Verdana" w:hAnsi="Verdana"/>
              </w:rPr>
              <w:t>Interpretation</w:t>
            </w:r>
          </w:p>
          <w:p w14:paraId="1E2B9CAD" w14:textId="77777777" w:rsidR="00695C2A" w:rsidRPr="0043593D" w:rsidRDefault="00695C2A" w:rsidP="00695C2A">
            <w:pPr>
              <w:pStyle w:val="Text1"/>
              <w:numPr>
                <w:ilvl w:val="0"/>
                <w:numId w:val="0"/>
              </w:numPr>
              <w:rPr>
                <w:rFonts w:ascii="Verdana" w:hAnsi="Verdana"/>
              </w:rPr>
            </w:pPr>
            <w:r w:rsidRPr="0043593D">
              <w:rPr>
                <w:rFonts w:ascii="Verdana" w:hAnsi="Verdana"/>
              </w:rPr>
              <w:t>Analysis</w:t>
            </w:r>
          </w:p>
          <w:p w14:paraId="0A265EC2" w14:textId="77777777" w:rsidR="00695C2A" w:rsidRPr="0043593D" w:rsidRDefault="00695C2A" w:rsidP="00695C2A">
            <w:pPr>
              <w:pStyle w:val="Text1"/>
              <w:numPr>
                <w:ilvl w:val="0"/>
                <w:numId w:val="0"/>
              </w:numPr>
              <w:rPr>
                <w:rFonts w:ascii="Verdana" w:hAnsi="Verdana"/>
              </w:rPr>
            </w:pPr>
            <w:r w:rsidRPr="0043593D">
              <w:rPr>
                <w:rFonts w:ascii="Verdana" w:hAnsi="Verdana"/>
              </w:rPr>
              <w:t>Executive function</w:t>
            </w:r>
          </w:p>
          <w:p w14:paraId="7D0DFE02" w14:textId="77777777" w:rsidR="00695C2A" w:rsidRPr="0043593D" w:rsidRDefault="00695C2A" w:rsidP="00695C2A">
            <w:pPr>
              <w:pStyle w:val="Text1"/>
              <w:numPr>
                <w:ilvl w:val="0"/>
                <w:numId w:val="0"/>
              </w:numPr>
              <w:rPr>
                <w:rFonts w:ascii="Verdana" w:hAnsi="Verdana"/>
              </w:rPr>
            </w:pPr>
          </w:p>
          <w:p w14:paraId="1CD68226" w14:textId="0902EBDC"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cash flow data and being </w:t>
            </w:r>
            <w:r w:rsidRPr="0043593D">
              <w:rPr>
                <w:rFonts w:ascii="Verdana" w:hAnsi="Verdana"/>
              </w:rPr>
              <w:lastRenderedPageBreak/>
              <w:t xml:space="preserve">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6C4BA32D" w14:textId="54E3F9F0" w:rsidR="00695C2A" w:rsidRPr="0043593D" w:rsidRDefault="009D5995" w:rsidP="00695C2A">
            <w:pPr>
              <w:pStyle w:val="Text1"/>
              <w:numPr>
                <w:ilvl w:val="0"/>
                <w:numId w:val="0"/>
              </w:numPr>
              <w:spacing w:before="4" w:after="4" w:line="240" w:lineRule="atLeast"/>
              <w:rPr>
                <w:rFonts w:ascii="Verdana" w:hAnsi="Verdana"/>
              </w:rPr>
            </w:pPr>
            <w:r w:rsidRPr="0043593D">
              <w:rPr>
                <w:rFonts w:ascii="Verdana" w:hAnsi="Verdana"/>
              </w:rPr>
              <w:lastRenderedPageBreak/>
              <w:t>Self-</w:t>
            </w:r>
            <w:r w:rsidR="00695C2A" w:rsidRPr="0043593D">
              <w:rPr>
                <w:rFonts w:ascii="Verdana" w:hAnsi="Verdana"/>
              </w:rPr>
              <w:t>direction</w:t>
            </w:r>
          </w:p>
          <w:p w14:paraId="2CBFD81B"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Perseverance</w:t>
            </w:r>
          </w:p>
          <w:p w14:paraId="56D246DE" w14:textId="77777777" w:rsidR="00695C2A" w:rsidRPr="0043593D" w:rsidRDefault="00695C2A" w:rsidP="00695C2A">
            <w:pPr>
              <w:pStyle w:val="Text1"/>
              <w:numPr>
                <w:ilvl w:val="0"/>
                <w:numId w:val="0"/>
              </w:numPr>
              <w:spacing w:before="4" w:after="4" w:line="240" w:lineRule="atLeast"/>
              <w:rPr>
                <w:rFonts w:ascii="Verdana" w:hAnsi="Verdana"/>
              </w:rPr>
            </w:pPr>
          </w:p>
          <w:p w14:paraId="5BF5A24A"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795FE372" w14:textId="77777777" w:rsidR="00695C2A" w:rsidRPr="0043593D" w:rsidRDefault="00695C2A" w:rsidP="00695C2A">
            <w:pPr>
              <w:pStyle w:val="Text1"/>
              <w:numPr>
                <w:ilvl w:val="0"/>
                <w:numId w:val="0"/>
              </w:numPr>
              <w:rPr>
                <w:rFonts w:ascii="Verdana" w:hAnsi="Verdana"/>
              </w:rPr>
            </w:pPr>
          </w:p>
        </w:tc>
      </w:tr>
      <w:tr w:rsidR="00695C2A" w:rsidRPr="0043593D" w14:paraId="4DA77796"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E80CD0C"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29</w:t>
            </w:r>
          </w:p>
        </w:tc>
        <w:tc>
          <w:tcPr>
            <w:tcW w:w="1684" w:type="dxa"/>
            <w:tcBorders>
              <w:top w:val="single" w:sz="4" w:space="0" w:color="405E64"/>
              <w:left w:val="single" w:sz="4" w:space="0" w:color="405E64"/>
              <w:bottom w:val="single" w:sz="4" w:space="0" w:color="405E64"/>
              <w:right w:val="single" w:sz="4" w:space="0" w:color="405E64"/>
            </w:tcBorders>
          </w:tcPr>
          <w:p w14:paraId="0E471C34" w14:textId="77777777" w:rsidR="00695C2A" w:rsidRPr="0043593D" w:rsidRDefault="00695C2A" w:rsidP="00695C2A">
            <w:pPr>
              <w:pStyle w:val="Text1"/>
              <w:numPr>
                <w:ilvl w:val="0"/>
                <w:numId w:val="0"/>
              </w:numPr>
              <w:rPr>
                <w:rFonts w:ascii="Verdana" w:hAnsi="Verdana"/>
              </w:rPr>
            </w:pPr>
            <w:r w:rsidRPr="0043593D">
              <w:rPr>
                <w:rFonts w:ascii="Verdana" w:hAnsi="Verdana"/>
              </w:rPr>
              <w:t>3.3 Costs and break-even analysis</w:t>
            </w:r>
          </w:p>
        </w:tc>
        <w:tc>
          <w:tcPr>
            <w:tcW w:w="2978" w:type="dxa"/>
            <w:gridSpan w:val="2"/>
            <w:tcBorders>
              <w:top w:val="single" w:sz="4" w:space="0" w:color="405E64"/>
              <w:left w:val="single" w:sz="4" w:space="0" w:color="405E64"/>
              <w:bottom w:val="single" w:sz="4" w:space="0" w:color="405E64"/>
              <w:right w:val="single" w:sz="4" w:space="0" w:color="405E64"/>
            </w:tcBorders>
          </w:tcPr>
          <w:p w14:paraId="5911BE5F" w14:textId="77777777" w:rsidR="00695C2A" w:rsidRPr="0043593D" w:rsidRDefault="00695C2A" w:rsidP="00695C2A">
            <w:pPr>
              <w:pStyle w:val="Text1"/>
              <w:numPr>
                <w:ilvl w:val="0"/>
                <w:numId w:val="0"/>
              </w:numPr>
              <w:rPr>
                <w:rFonts w:ascii="Verdana" w:hAnsi="Verdana"/>
              </w:rPr>
            </w:pPr>
            <w:r w:rsidRPr="0043593D">
              <w:rPr>
                <w:rFonts w:ascii="Verdana" w:hAnsi="Verdana"/>
              </w:rPr>
              <w:t>The concept and calculation of:</w:t>
            </w:r>
          </w:p>
          <w:p w14:paraId="18C1274B" w14:textId="77777777" w:rsidR="00695C2A" w:rsidRPr="0043593D" w:rsidRDefault="00695C2A" w:rsidP="00695C2A">
            <w:pPr>
              <w:pStyle w:val="Text1"/>
              <w:numPr>
                <w:ilvl w:val="0"/>
                <w:numId w:val="0"/>
              </w:numPr>
              <w:rPr>
                <w:rFonts w:ascii="Verdana" w:hAnsi="Verdana"/>
              </w:rPr>
            </w:pPr>
          </w:p>
          <w:p w14:paraId="450D277C" w14:textId="77777777" w:rsidR="00695C2A" w:rsidRPr="0043593D" w:rsidRDefault="00695C2A" w:rsidP="00695C2A">
            <w:pPr>
              <w:pStyle w:val="Text1"/>
              <w:rPr>
                <w:rFonts w:ascii="Verdana" w:hAnsi="Verdana"/>
              </w:rPr>
            </w:pPr>
            <w:r w:rsidRPr="0043593D">
              <w:rPr>
                <w:rFonts w:ascii="Verdana" w:hAnsi="Verdana"/>
              </w:rPr>
              <w:t>revenue</w:t>
            </w:r>
          </w:p>
          <w:p w14:paraId="24B0A594" w14:textId="77777777" w:rsidR="00695C2A" w:rsidRPr="0043593D" w:rsidRDefault="00695C2A" w:rsidP="00695C2A">
            <w:pPr>
              <w:pStyle w:val="Text1"/>
              <w:rPr>
                <w:rFonts w:ascii="Verdana" w:hAnsi="Verdana"/>
              </w:rPr>
            </w:pPr>
            <w:r w:rsidRPr="0043593D">
              <w:rPr>
                <w:rFonts w:ascii="Verdana" w:hAnsi="Verdana"/>
              </w:rPr>
              <w:t>fixed and variable costs</w:t>
            </w:r>
          </w:p>
          <w:p w14:paraId="18634917" w14:textId="77777777" w:rsidR="009D5995" w:rsidRPr="0043593D" w:rsidRDefault="00695C2A" w:rsidP="009D5995">
            <w:pPr>
              <w:pStyle w:val="Text1"/>
              <w:rPr>
                <w:rFonts w:ascii="Verdana" w:hAnsi="Verdana"/>
              </w:rPr>
            </w:pPr>
            <w:r w:rsidRPr="0043593D">
              <w:rPr>
                <w:rFonts w:ascii="Verdana" w:hAnsi="Verdana"/>
              </w:rPr>
              <w:t>total costs</w:t>
            </w:r>
          </w:p>
          <w:p w14:paraId="785F7E0B" w14:textId="33F7C91A" w:rsidR="00695C2A" w:rsidRPr="0043593D" w:rsidRDefault="00695C2A" w:rsidP="009D5995">
            <w:pPr>
              <w:pStyle w:val="Text1"/>
              <w:rPr>
                <w:rFonts w:ascii="Verdana" w:hAnsi="Verdana"/>
              </w:rPr>
            </w:pPr>
            <w:r w:rsidRPr="0043593D">
              <w:rPr>
                <w:rFonts w:ascii="Verdana" w:hAnsi="Verdana"/>
              </w:rPr>
              <w:t>profit and loss</w:t>
            </w:r>
          </w:p>
        </w:tc>
        <w:tc>
          <w:tcPr>
            <w:tcW w:w="3687" w:type="dxa"/>
            <w:tcBorders>
              <w:top w:val="single" w:sz="4" w:space="0" w:color="405E64"/>
              <w:left w:val="single" w:sz="4" w:space="0" w:color="405E64"/>
              <w:bottom w:val="single" w:sz="4" w:space="0" w:color="405E64"/>
              <w:right w:val="single" w:sz="4" w:space="0" w:color="405E64"/>
            </w:tcBorders>
          </w:tcPr>
          <w:p w14:paraId="027374AB" w14:textId="77777777" w:rsidR="00695C2A" w:rsidRPr="0043593D" w:rsidRDefault="00695C2A" w:rsidP="00695C2A">
            <w:pPr>
              <w:pStyle w:val="Text1"/>
              <w:rPr>
                <w:rFonts w:ascii="Verdana" w:hAnsi="Verdana"/>
              </w:rPr>
            </w:pPr>
            <w:r w:rsidRPr="0043593D">
              <w:rPr>
                <w:rFonts w:ascii="Verdana" w:hAnsi="Verdana"/>
              </w:rPr>
              <w:t>Introductory task explaining a business scenario, using figures</w:t>
            </w:r>
            <w:r w:rsidRPr="0043593D">
              <w:rPr>
                <w:rFonts w:ascii="Verdana" w:hAnsi="Verdana"/>
                <w:lang w:val="en-GB"/>
              </w:rPr>
              <w:t>.</w:t>
            </w:r>
          </w:p>
          <w:p w14:paraId="5501F458" w14:textId="77777777" w:rsidR="009D5995" w:rsidRPr="0043593D" w:rsidRDefault="009D5995" w:rsidP="009D5995">
            <w:pPr>
              <w:pStyle w:val="Text1"/>
              <w:numPr>
                <w:ilvl w:val="0"/>
                <w:numId w:val="0"/>
              </w:numPr>
              <w:ind w:left="284"/>
              <w:rPr>
                <w:rFonts w:ascii="Verdana" w:hAnsi="Verdana"/>
              </w:rPr>
            </w:pPr>
          </w:p>
          <w:p w14:paraId="224F8396" w14:textId="77777777" w:rsidR="00695C2A" w:rsidRPr="0043593D" w:rsidRDefault="00695C2A" w:rsidP="00695C2A">
            <w:pPr>
              <w:pStyle w:val="Text1"/>
              <w:rPr>
                <w:rFonts w:ascii="Verdana" w:hAnsi="Verdana"/>
              </w:rPr>
            </w:pPr>
            <w:r w:rsidRPr="0043593D">
              <w:rPr>
                <w:rFonts w:ascii="Verdana" w:hAnsi="Verdana"/>
              </w:rPr>
              <w:t xml:space="preserve">Case study – Pet </w:t>
            </w:r>
            <w:r w:rsidRPr="0043593D">
              <w:rPr>
                <w:rFonts w:ascii="Verdana" w:hAnsi="Verdana"/>
                <w:lang w:val="en-GB"/>
              </w:rPr>
              <w:t>g</w:t>
            </w:r>
            <w:r w:rsidRPr="0043593D">
              <w:rPr>
                <w:rFonts w:ascii="Verdana" w:hAnsi="Verdana"/>
              </w:rPr>
              <w:t>rooming business/Chinese takeaway</w:t>
            </w:r>
            <w:r w:rsidRPr="0043593D">
              <w:rPr>
                <w:rFonts w:ascii="Verdana" w:hAnsi="Verdana"/>
                <w:lang w:val="en-GB"/>
              </w:rPr>
              <w:t>.</w:t>
            </w:r>
          </w:p>
          <w:p w14:paraId="4707C57C" w14:textId="77777777" w:rsidR="009D5995" w:rsidRPr="0043593D" w:rsidRDefault="009D5995" w:rsidP="009D5995">
            <w:pPr>
              <w:pStyle w:val="Text1"/>
              <w:numPr>
                <w:ilvl w:val="0"/>
                <w:numId w:val="0"/>
              </w:numPr>
              <w:rPr>
                <w:rFonts w:ascii="Verdana" w:hAnsi="Verdana"/>
              </w:rPr>
            </w:pPr>
          </w:p>
          <w:p w14:paraId="5F77E590" w14:textId="77777777" w:rsidR="00695C2A" w:rsidRPr="0043593D" w:rsidRDefault="00695C2A" w:rsidP="00695C2A">
            <w:pPr>
              <w:pStyle w:val="Text1"/>
              <w:rPr>
                <w:rFonts w:ascii="Verdana" w:hAnsi="Verdana"/>
              </w:rPr>
            </w:pPr>
            <w:r w:rsidRPr="0043593D">
              <w:rPr>
                <w:rFonts w:ascii="Verdana" w:hAnsi="Verdana"/>
              </w:rPr>
              <w:t>Students practise calculations to ensure confidence in this area – case study materials.</w:t>
            </w:r>
          </w:p>
        </w:tc>
        <w:tc>
          <w:tcPr>
            <w:tcW w:w="3696" w:type="dxa"/>
            <w:gridSpan w:val="2"/>
            <w:tcBorders>
              <w:top w:val="single" w:sz="4" w:space="0" w:color="405E64"/>
              <w:left w:val="single" w:sz="4" w:space="0" w:color="405E64"/>
              <w:bottom w:val="single" w:sz="4" w:space="0" w:color="405E64"/>
              <w:right w:val="single" w:sz="4" w:space="0" w:color="405E64"/>
            </w:tcBorders>
          </w:tcPr>
          <w:p w14:paraId="15AEAE84" w14:textId="77777777" w:rsidR="00695C2A" w:rsidRPr="0043593D" w:rsidRDefault="00695C2A" w:rsidP="00695C2A">
            <w:pPr>
              <w:pStyle w:val="Text1"/>
              <w:ind w:left="340" w:hanging="340"/>
              <w:rPr>
                <w:rFonts w:ascii="Verdana" w:hAnsi="Verdana"/>
              </w:rPr>
            </w:pPr>
            <w:r w:rsidRPr="0043593D">
              <w:rPr>
                <w:rFonts w:ascii="Verdana" w:hAnsi="Verdana"/>
              </w:rPr>
              <w:t xml:space="preserve">For the Chinese takeaway case study, see Edexcel </w:t>
            </w:r>
            <w:proofErr w:type="spellStart"/>
            <w:r w:rsidRPr="0043593D">
              <w:rPr>
                <w:rFonts w:ascii="Verdana" w:hAnsi="Verdana"/>
              </w:rPr>
              <w:t>eBus</w:t>
            </w:r>
            <w:proofErr w:type="spellEnd"/>
            <w:r w:rsidRPr="0043593D">
              <w:rPr>
                <w:rFonts w:ascii="Verdana" w:hAnsi="Verdana"/>
              </w:rPr>
              <w:t xml:space="preserve"> (</w:t>
            </w:r>
            <w:r w:rsidRPr="0043593D">
              <w:rPr>
                <w:rFonts w:ascii="Verdana" w:hAnsi="Verdana" w:cs="Verdana"/>
                <w:bCs/>
              </w:rPr>
              <w:t>GCSE Business Studies Email Support Service)</w:t>
            </w:r>
            <w:r w:rsidRPr="0043593D">
              <w:rPr>
                <w:rFonts w:ascii="Verdana" w:hAnsi="Verdana"/>
              </w:rPr>
              <w:t xml:space="preserve">: 2005 — The </w:t>
            </w:r>
            <w:proofErr w:type="spellStart"/>
            <w:r w:rsidRPr="0043593D">
              <w:rPr>
                <w:rFonts w:ascii="Verdana" w:hAnsi="Verdana"/>
              </w:rPr>
              <w:t>Ho</w:t>
            </w:r>
            <w:proofErr w:type="spellEnd"/>
            <w:r w:rsidRPr="0043593D">
              <w:rPr>
                <w:rFonts w:ascii="Verdana" w:hAnsi="Verdana"/>
                <w:lang w:val="en-GB"/>
              </w:rPr>
              <w:t xml:space="preserve"> L</w:t>
            </w:r>
            <w:proofErr w:type="spellStart"/>
            <w:r w:rsidRPr="0043593D">
              <w:rPr>
                <w:rFonts w:ascii="Verdana" w:hAnsi="Verdana"/>
              </w:rPr>
              <w:t>i</w:t>
            </w:r>
            <w:proofErr w:type="spellEnd"/>
            <w:r w:rsidRPr="0043593D">
              <w:rPr>
                <w:rFonts w:ascii="Verdana" w:hAnsi="Verdana"/>
              </w:rPr>
              <w:t xml:space="preserve"> </w:t>
            </w:r>
            <w:r w:rsidRPr="0043593D">
              <w:rPr>
                <w:rFonts w:ascii="Verdana" w:hAnsi="Verdana"/>
                <w:lang w:val="en-GB"/>
              </w:rPr>
              <w:t>Takeaway</w:t>
            </w:r>
            <w:r w:rsidRPr="0043593D">
              <w:rPr>
                <w:rFonts w:ascii="Verdana" w:hAnsi="Verdana"/>
              </w:rPr>
              <w:t xml:space="preserve">. </w:t>
            </w:r>
          </w:p>
          <w:p w14:paraId="6969B253" w14:textId="77777777" w:rsidR="00695C2A" w:rsidRPr="0043593D" w:rsidRDefault="00695C2A" w:rsidP="00695C2A">
            <w:pPr>
              <w:pStyle w:val="Text1"/>
              <w:ind w:left="340" w:hanging="340"/>
              <w:rPr>
                <w:rFonts w:ascii="Verdana" w:hAnsi="Verdana"/>
              </w:rPr>
            </w:pPr>
            <w:r w:rsidRPr="0043593D">
              <w:rPr>
                <w:rFonts w:ascii="Verdana" w:hAnsi="Verdana"/>
              </w:rPr>
              <w:t xml:space="preserve">Edexcel GCSE Business Studies Student Book </w:t>
            </w:r>
            <w:r w:rsidRPr="0043593D">
              <w:rPr>
                <w:rFonts w:ascii="Verdana" w:hAnsi="Verdana"/>
                <w:i/>
              </w:rPr>
              <w:t xml:space="preserve">Introduction to Small Business – </w:t>
            </w:r>
            <w:r w:rsidRPr="0043593D">
              <w:rPr>
                <w:rFonts w:ascii="Verdana" w:hAnsi="Verdana"/>
              </w:rPr>
              <w:t>Case study – Pets Heavens (p75)</w:t>
            </w:r>
            <w:r w:rsidRPr="0043593D">
              <w:rPr>
                <w:rFonts w:ascii="Verdana" w:hAnsi="Verdana"/>
                <w:lang w:val="en-GB"/>
              </w:rPr>
              <w:t>.</w:t>
            </w:r>
          </w:p>
          <w:p w14:paraId="16EB1915" w14:textId="77777777" w:rsidR="00695C2A" w:rsidRPr="0043593D" w:rsidRDefault="00695C2A" w:rsidP="00695C2A">
            <w:pPr>
              <w:pStyle w:val="Text1"/>
              <w:rPr>
                <w:rFonts w:ascii="Verdana" w:hAnsi="Verdana"/>
              </w:rPr>
            </w:pPr>
            <w:r w:rsidRPr="0043593D">
              <w:rPr>
                <w:rFonts w:ascii="Verdana" w:hAnsi="Verdana"/>
                <w:lang w:val="en-GB"/>
              </w:rPr>
              <w:t xml:space="preserve">See Nuffield-BP </w:t>
            </w:r>
            <w:r w:rsidRPr="0043593D">
              <w:rPr>
                <w:rFonts w:ascii="Verdana" w:hAnsi="Verdana"/>
                <w:i/>
                <w:lang w:val="en-GB"/>
              </w:rPr>
              <w:t xml:space="preserve">Business and Economics Teachers’ Resource Pack </w:t>
            </w:r>
            <w:r w:rsidRPr="0043593D">
              <w:rPr>
                <w:rFonts w:ascii="Verdana" w:hAnsi="Verdana"/>
              </w:rPr>
              <w:t>Activity – ‘Which segment? – p</w:t>
            </w:r>
            <w:r w:rsidRPr="0043593D">
              <w:rPr>
                <w:rFonts w:ascii="Verdana" w:hAnsi="Verdana"/>
                <w:lang w:val="en-GB"/>
              </w:rPr>
              <w:t>p</w:t>
            </w:r>
            <w:r w:rsidRPr="0043593D">
              <w:rPr>
                <w:rFonts w:ascii="Verdana" w:hAnsi="Verdana"/>
              </w:rPr>
              <w:t>85</w:t>
            </w:r>
            <w:r w:rsidRPr="0043593D">
              <w:rPr>
                <w:rFonts w:ascii="Verdana" w:hAnsi="Verdana"/>
                <w:lang w:val="en-GB"/>
              </w:rPr>
              <w:t>–</w:t>
            </w:r>
            <w:r w:rsidRPr="0043593D">
              <w:rPr>
                <w:rFonts w:ascii="Verdana" w:hAnsi="Verdana"/>
              </w:rPr>
              <w:t>87 and 101</w:t>
            </w:r>
            <w:r w:rsidRPr="0043593D">
              <w:rPr>
                <w:rFonts w:ascii="Verdana" w:hAnsi="Verdana"/>
                <w:lang w:val="en-GB"/>
              </w:rPr>
              <w:t>–</w:t>
            </w:r>
            <w:r w:rsidRPr="0043593D">
              <w:rPr>
                <w:rFonts w:ascii="Verdana" w:hAnsi="Verdana"/>
              </w:rPr>
              <w:t xml:space="preserve">102 Team-based activity – Vacancies. Opportunity for </w:t>
            </w:r>
            <w:r w:rsidRPr="0043593D">
              <w:rPr>
                <w:rFonts w:ascii="Verdana" w:hAnsi="Verdana"/>
                <w:lang w:val="en-GB"/>
              </w:rPr>
              <w:t>practice</w:t>
            </w:r>
            <w:r w:rsidRPr="0043593D">
              <w:rPr>
                <w:rFonts w:ascii="Verdana" w:hAnsi="Verdana"/>
              </w:rPr>
              <w:t xml:space="preserve">. </w:t>
            </w:r>
            <w:r w:rsidRPr="0043593D">
              <w:rPr>
                <w:rFonts w:ascii="Verdana" w:hAnsi="Verdana"/>
                <w:i/>
                <w:u w:val="single"/>
              </w:rPr>
              <w:t>Note</w:t>
            </w:r>
            <w:r w:rsidRPr="0043593D">
              <w:rPr>
                <w:rFonts w:ascii="Verdana" w:hAnsi="Verdana"/>
                <w:i/>
              </w:rPr>
              <w:t xml:space="preserve"> – this game includes reference to net and gross profit which can be briefly explained and will be picked up later.</w:t>
            </w:r>
          </w:p>
        </w:tc>
        <w:tc>
          <w:tcPr>
            <w:tcW w:w="1562" w:type="dxa"/>
            <w:tcBorders>
              <w:top w:val="single" w:sz="4" w:space="0" w:color="405E64"/>
              <w:left w:val="single" w:sz="4" w:space="0" w:color="405E64"/>
              <w:bottom w:val="single" w:sz="4" w:space="0" w:color="405E64"/>
              <w:right w:val="single" w:sz="4" w:space="0" w:color="405E64"/>
            </w:tcBorders>
          </w:tcPr>
          <w:p w14:paraId="542E08EE"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05196530"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3A4B83EE"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E1122B7" w14:textId="77777777" w:rsidR="00695C2A" w:rsidRPr="0043593D" w:rsidRDefault="00695C2A" w:rsidP="00695C2A">
            <w:pPr>
              <w:pStyle w:val="Text1"/>
              <w:numPr>
                <w:ilvl w:val="0"/>
                <w:numId w:val="0"/>
              </w:numPr>
              <w:rPr>
                <w:rFonts w:ascii="Verdana" w:hAnsi="Verdana"/>
              </w:rPr>
            </w:pPr>
          </w:p>
          <w:p w14:paraId="726DBDD7" w14:textId="55778BAD"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7718C894" w14:textId="4E411E66"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0CD3D021"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34E426EE" w14:textId="77777777" w:rsidR="00695C2A" w:rsidRPr="0043593D" w:rsidRDefault="00695C2A" w:rsidP="00695C2A">
            <w:pPr>
              <w:pStyle w:val="Text1"/>
              <w:numPr>
                <w:ilvl w:val="0"/>
                <w:numId w:val="0"/>
              </w:numPr>
              <w:spacing w:before="4" w:after="4" w:line="240" w:lineRule="atLeast"/>
              <w:rPr>
                <w:rFonts w:ascii="Verdana" w:hAnsi="Verdana"/>
              </w:rPr>
            </w:pPr>
          </w:p>
          <w:p w14:paraId="2FB640FE"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7DE82384" w14:textId="77777777" w:rsidR="00695C2A" w:rsidRPr="0043593D" w:rsidRDefault="00695C2A" w:rsidP="00695C2A">
            <w:pPr>
              <w:pStyle w:val="Text1"/>
              <w:numPr>
                <w:ilvl w:val="0"/>
                <w:numId w:val="0"/>
              </w:numPr>
              <w:rPr>
                <w:rFonts w:ascii="Verdana" w:hAnsi="Verdana"/>
              </w:rPr>
            </w:pPr>
          </w:p>
        </w:tc>
      </w:tr>
      <w:tr w:rsidR="00695C2A" w:rsidRPr="0043593D" w14:paraId="6216FF86"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CA3A06B"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30</w:t>
            </w:r>
          </w:p>
        </w:tc>
        <w:tc>
          <w:tcPr>
            <w:tcW w:w="1684" w:type="dxa"/>
            <w:tcBorders>
              <w:top w:val="single" w:sz="4" w:space="0" w:color="405E64"/>
              <w:left w:val="single" w:sz="4" w:space="0" w:color="405E64"/>
              <w:bottom w:val="single" w:sz="4" w:space="0" w:color="405E64"/>
              <w:right w:val="single" w:sz="4" w:space="0" w:color="405E64"/>
            </w:tcBorders>
          </w:tcPr>
          <w:p w14:paraId="1C4DE411" w14:textId="77777777" w:rsidR="00695C2A" w:rsidRPr="0043593D" w:rsidRDefault="00695C2A" w:rsidP="00695C2A">
            <w:pPr>
              <w:pStyle w:val="Text1"/>
              <w:numPr>
                <w:ilvl w:val="0"/>
                <w:numId w:val="0"/>
              </w:numPr>
              <w:rPr>
                <w:rFonts w:ascii="Verdana" w:hAnsi="Verdana"/>
              </w:rPr>
            </w:pPr>
            <w:r w:rsidRPr="0043593D">
              <w:rPr>
                <w:rFonts w:ascii="Verdana" w:hAnsi="Verdana"/>
              </w:rPr>
              <w:t>3.3 Costs and break-even analysis</w:t>
            </w:r>
          </w:p>
        </w:tc>
        <w:tc>
          <w:tcPr>
            <w:tcW w:w="2978" w:type="dxa"/>
            <w:gridSpan w:val="2"/>
            <w:tcBorders>
              <w:top w:val="single" w:sz="4" w:space="0" w:color="405E64"/>
              <w:left w:val="single" w:sz="4" w:space="0" w:color="405E64"/>
              <w:bottom w:val="single" w:sz="4" w:space="0" w:color="405E64"/>
              <w:right w:val="single" w:sz="4" w:space="0" w:color="405E64"/>
            </w:tcBorders>
          </w:tcPr>
          <w:p w14:paraId="733326AE" w14:textId="77777777" w:rsidR="00695C2A" w:rsidRPr="0043593D" w:rsidRDefault="00695C2A" w:rsidP="00695C2A">
            <w:pPr>
              <w:pStyle w:val="Text1"/>
              <w:numPr>
                <w:ilvl w:val="0"/>
                <w:numId w:val="0"/>
              </w:numPr>
              <w:rPr>
                <w:rFonts w:ascii="Verdana" w:hAnsi="Verdana"/>
              </w:rPr>
            </w:pPr>
            <w:r w:rsidRPr="0043593D">
              <w:rPr>
                <w:rFonts w:ascii="Verdana" w:hAnsi="Verdana"/>
              </w:rPr>
              <w:t>The concept of break-even and calculation of break-even (from formula or diagram):</w:t>
            </w:r>
          </w:p>
          <w:p w14:paraId="0C5FDE7F" w14:textId="77777777" w:rsidR="00695C2A" w:rsidRPr="0043593D" w:rsidRDefault="00695C2A" w:rsidP="00695C2A">
            <w:pPr>
              <w:pStyle w:val="Text1"/>
              <w:numPr>
                <w:ilvl w:val="0"/>
                <w:numId w:val="0"/>
              </w:numPr>
              <w:rPr>
                <w:rFonts w:ascii="Verdana" w:hAnsi="Verdana"/>
              </w:rPr>
            </w:pPr>
          </w:p>
          <w:p w14:paraId="54E75639" w14:textId="77777777" w:rsidR="00695C2A" w:rsidRPr="0043593D" w:rsidRDefault="00695C2A" w:rsidP="00695C2A">
            <w:pPr>
              <w:pStyle w:val="Text1"/>
              <w:rPr>
                <w:rFonts w:ascii="Verdana" w:hAnsi="Verdana"/>
              </w:rPr>
            </w:pPr>
            <w:r w:rsidRPr="0043593D">
              <w:rPr>
                <w:rFonts w:ascii="Verdana" w:hAnsi="Verdana"/>
              </w:rPr>
              <w:t>break-even level of output</w:t>
            </w:r>
          </w:p>
          <w:p w14:paraId="49E3A95D" w14:textId="77777777" w:rsidR="00695C2A" w:rsidRPr="0043593D" w:rsidRDefault="00695C2A" w:rsidP="00695C2A">
            <w:pPr>
              <w:pStyle w:val="Text1"/>
              <w:numPr>
                <w:ilvl w:val="0"/>
                <w:numId w:val="0"/>
              </w:numPr>
              <w:ind w:left="284" w:hanging="284"/>
              <w:rPr>
                <w:rFonts w:ascii="Verdana" w:hAnsi="Verdana"/>
              </w:rPr>
            </w:pPr>
          </w:p>
          <w:p w14:paraId="3DE53AC3" w14:textId="77777777" w:rsidR="00695C2A" w:rsidRPr="0043593D" w:rsidRDefault="00695C2A" w:rsidP="00695C2A">
            <w:pPr>
              <w:pStyle w:val="Text1"/>
              <w:numPr>
                <w:ilvl w:val="0"/>
                <w:numId w:val="0"/>
              </w:numPr>
              <w:ind w:left="284" w:hanging="284"/>
              <w:rPr>
                <w:rFonts w:ascii="Verdana" w:hAnsi="Verdana"/>
              </w:rPr>
            </w:pPr>
            <w:r w:rsidRPr="0043593D">
              <w:rPr>
                <w:rFonts w:ascii="Verdana" w:hAnsi="Verdana"/>
              </w:rPr>
              <w:t>Interpretation of break-even charts:</w:t>
            </w:r>
          </w:p>
          <w:p w14:paraId="1E0C2CD9" w14:textId="77777777" w:rsidR="00695C2A" w:rsidRPr="0043593D" w:rsidRDefault="00695C2A" w:rsidP="00695C2A">
            <w:pPr>
              <w:pStyle w:val="Text1"/>
              <w:numPr>
                <w:ilvl w:val="0"/>
                <w:numId w:val="0"/>
              </w:numPr>
              <w:ind w:left="284" w:hanging="284"/>
              <w:rPr>
                <w:rFonts w:ascii="Verdana" w:hAnsi="Verdana"/>
              </w:rPr>
            </w:pPr>
          </w:p>
          <w:p w14:paraId="6D452323" w14:textId="77777777" w:rsidR="009D5995" w:rsidRPr="0043593D" w:rsidRDefault="00695C2A" w:rsidP="009D5995">
            <w:pPr>
              <w:pStyle w:val="Text1"/>
              <w:rPr>
                <w:rFonts w:ascii="Verdana" w:hAnsi="Verdana"/>
              </w:rPr>
            </w:pPr>
            <w:r w:rsidRPr="0043593D">
              <w:rPr>
                <w:rFonts w:ascii="Verdana" w:hAnsi="Verdana"/>
              </w:rPr>
              <w:t>the impact of changes in revenue and costs</w:t>
            </w:r>
          </w:p>
          <w:p w14:paraId="1C3EE593" w14:textId="1061E80F" w:rsidR="00695C2A" w:rsidRPr="0043593D" w:rsidRDefault="00695C2A" w:rsidP="009D5995">
            <w:pPr>
              <w:pStyle w:val="Text1"/>
              <w:rPr>
                <w:rFonts w:ascii="Verdana" w:hAnsi="Verdana"/>
              </w:rPr>
            </w:pPr>
            <w:r w:rsidRPr="0043593D">
              <w:rPr>
                <w:rFonts w:ascii="Verdana" w:hAnsi="Verdana"/>
              </w:rPr>
              <w:t>limitations of break-even charts</w:t>
            </w:r>
          </w:p>
        </w:tc>
        <w:tc>
          <w:tcPr>
            <w:tcW w:w="3687" w:type="dxa"/>
            <w:tcBorders>
              <w:top w:val="single" w:sz="4" w:space="0" w:color="405E64"/>
              <w:left w:val="single" w:sz="4" w:space="0" w:color="405E64"/>
              <w:bottom w:val="single" w:sz="4" w:space="0" w:color="405E64"/>
              <w:right w:val="single" w:sz="4" w:space="0" w:color="405E64"/>
            </w:tcBorders>
          </w:tcPr>
          <w:p w14:paraId="33FA091A"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 xml:space="preserve">Teacher gives presentation on break-even analysis — can be edited to suit. </w:t>
            </w:r>
          </w:p>
          <w:p w14:paraId="6B4BC643" w14:textId="77777777" w:rsidR="009D5995" w:rsidRPr="0043593D" w:rsidRDefault="009D5995" w:rsidP="009D5995">
            <w:pPr>
              <w:pStyle w:val="Text1"/>
              <w:numPr>
                <w:ilvl w:val="0"/>
                <w:numId w:val="0"/>
              </w:numPr>
              <w:ind w:left="357"/>
              <w:rPr>
                <w:rFonts w:ascii="Verdana" w:hAnsi="Verdana"/>
              </w:rPr>
            </w:pPr>
          </w:p>
          <w:p w14:paraId="1A3BF5FA"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Students look at case studies on break-even.</w:t>
            </w:r>
          </w:p>
          <w:p w14:paraId="08CE3ECC" w14:textId="77777777" w:rsidR="009D5995" w:rsidRPr="0043593D" w:rsidRDefault="009D5995" w:rsidP="009D5995">
            <w:pPr>
              <w:pStyle w:val="Text1"/>
              <w:numPr>
                <w:ilvl w:val="0"/>
                <w:numId w:val="0"/>
              </w:numPr>
              <w:ind w:left="357"/>
              <w:rPr>
                <w:rFonts w:ascii="Verdana" w:hAnsi="Verdana"/>
              </w:rPr>
            </w:pPr>
          </w:p>
          <w:p w14:paraId="09582EE5" w14:textId="369892B4" w:rsidR="00695C2A" w:rsidRPr="0043593D" w:rsidRDefault="00695C2A" w:rsidP="00695C2A">
            <w:pPr>
              <w:pStyle w:val="Text1"/>
              <w:tabs>
                <w:tab w:val="num" w:pos="357"/>
              </w:tabs>
              <w:ind w:left="357" w:hanging="357"/>
              <w:rPr>
                <w:rFonts w:ascii="Verdana" w:hAnsi="Verdana"/>
              </w:rPr>
            </w:pPr>
            <w:r w:rsidRPr="0043593D">
              <w:rPr>
                <w:rFonts w:ascii="Verdana" w:hAnsi="Verdana"/>
              </w:rPr>
              <w:t xml:space="preserve">Create wall chart showing a break-even chart and which </w:t>
            </w:r>
            <w:r w:rsidR="009D5995" w:rsidRPr="0043593D">
              <w:rPr>
                <w:rFonts w:ascii="Verdana" w:hAnsi="Verdana"/>
              </w:rPr>
              <w:t>labels</w:t>
            </w:r>
            <w:r w:rsidRPr="0043593D">
              <w:rPr>
                <w:rFonts w:ascii="Verdana" w:hAnsi="Verdana"/>
              </w:rPr>
              <w:t xml:space="preserve"> key terms and aspects.</w:t>
            </w:r>
          </w:p>
          <w:p w14:paraId="170BCE14" w14:textId="77777777" w:rsidR="00695C2A" w:rsidRPr="0043593D" w:rsidRDefault="00695C2A" w:rsidP="00695C2A">
            <w:pPr>
              <w:pStyle w:val="Text1"/>
              <w:numPr>
                <w:ilvl w:val="0"/>
                <w:numId w:val="0"/>
              </w:numPr>
              <w:ind w:left="357"/>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3AED824C"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 xml:space="preserve">See Edexcel </w:t>
            </w:r>
            <w:proofErr w:type="spellStart"/>
            <w:r w:rsidRPr="0043593D">
              <w:rPr>
                <w:rFonts w:ascii="Verdana" w:hAnsi="Verdana"/>
              </w:rPr>
              <w:t>eBus</w:t>
            </w:r>
            <w:proofErr w:type="spellEnd"/>
            <w:r w:rsidRPr="0043593D">
              <w:rPr>
                <w:rFonts w:ascii="Verdana" w:hAnsi="Verdana"/>
              </w:rPr>
              <w:t xml:space="preserve"> </w:t>
            </w:r>
            <w:r w:rsidRPr="0043593D">
              <w:rPr>
                <w:rFonts w:ascii="Verdana" w:hAnsi="Verdana"/>
                <w:bCs/>
              </w:rPr>
              <w:t>(GCSE Business Studies Email Support Service)</w:t>
            </w:r>
            <w:r w:rsidRPr="0043593D">
              <w:rPr>
                <w:rFonts w:ascii="Verdana" w:hAnsi="Verdana"/>
              </w:rPr>
              <w:t xml:space="preserve">: October 2005 — Break-Even Exercise and </w:t>
            </w:r>
            <w:proofErr w:type="spellStart"/>
            <w:r w:rsidRPr="0043593D">
              <w:rPr>
                <w:rFonts w:ascii="Verdana" w:hAnsi="Verdana"/>
              </w:rPr>
              <w:t>Ho</w:t>
            </w:r>
            <w:proofErr w:type="spellEnd"/>
            <w:r w:rsidRPr="0043593D">
              <w:rPr>
                <w:rFonts w:ascii="Verdana" w:hAnsi="Verdana"/>
                <w:lang w:val="en-GB"/>
              </w:rPr>
              <w:t xml:space="preserve"> </w:t>
            </w:r>
            <w:r w:rsidRPr="0043593D">
              <w:rPr>
                <w:rFonts w:ascii="Verdana" w:hAnsi="Verdana"/>
              </w:rPr>
              <w:t>Li Takeaway.</w:t>
            </w:r>
          </w:p>
        </w:tc>
        <w:tc>
          <w:tcPr>
            <w:tcW w:w="1562" w:type="dxa"/>
            <w:tcBorders>
              <w:top w:val="single" w:sz="4" w:space="0" w:color="405E64"/>
              <w:left w:val="single" w:sz="4" w:space="0" w:color="405E64"/>
              <w:bottom w:val="single" w:sz="4" w:space="0" w:color="405E64"/>
              <w:right w:val="single" w:sz="4" w:space="0" w:color="405E64"/>
            </w:tcBorders>
          </w:tcPr>
          <w:p w14:paraId="44AC7DD1"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28639D75"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109C65E0"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5AFD0A14" w14:textId="77777777" w:rsidR="00695C2A" w:rsidRPr="0043593D" w:rsidRDefault="00695C2A" w:rsidP="00695C2A">
            <w:pPr>
              <w:pStyle w:val="Text1"/>
              <w:numPr>
                <w:ilvl w:val="0"/>
                <w:numId w:val="0"/>
              </w:numPr>
              <w:rPr>
                <w:rFonts w:ascii="Verdana" w:hAnsi="Verdana"/>
              </w:rPr>
            </w:pPr>
          </w:p>
          <w:p w14:paraId="38789AF3" w14:textId="1D0A5751"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break-even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05DD3585" w14:textId="77777777" w:rsidR="00695C2A" w:rsidRPr="0043593D" w:rsidRDefault="00695C2A" w:rsidP="00695C2A">
            <w:pPr>
              <w:pStyle w:val="Text1"/>
              <w:numPr>
                <w:ilvl w:val="0"/>
                <w:numId w:val="0"/>
              </w:numPr>
              <w:spacing w:before="4" w:after="4" w:line="240" w:lineRule="atLeast"/>
              <w:rPr>
                <w:rFonts w:ascii="Verdana" w:hAnsi="Verdana"/>
                <w:b/>
              </w:rPr>
            </w:pPr>
            <w:proofErr w:type="spellStart"/>
            <w:r w:rsidRPr="0043593D">
              <w:rPr>
                <w:rFonts w:ascii="Verdana" w:hAnsi="Verdana"/>
                <w:b/>
              </w:rPr>
              <w:t>Self direction</w:t>
            </w:r>
            <w:proofErr w:type="spellEnd"/>
          </w:p>
          <w:p w14:paraId="125AEF9C"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45A6E14E" w14:textId="77777777" w:rsidR="00695C2A" w:rsidRPr="0043593D" w:rsidRDefault="00695C2A" w:rsidP="00695C2A">
            <w:pPr>
              <w:pStyle w:val="Text1"/>
              <w:numPr>
                <w:ilvl w:val="0"/>
                <w:numId w:val="0"/>
              </w:numPr>
              <w:spacing w:before="4" w:after="4" w:line="240" w:lineRule="atLeast"/>
              <w:rPr>
                <w:rFonts w:ascii="Verdana" w:hAnsi="Verdana"/>
              </w:rPr>
            </w:pPr>
          </w:p>
          <w:p w14:paraId="2E1E3891"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586CD43D" w14:textId="77777777" w:rsidR="00695C2A" w:rsidRPr="0043593D" w:rsidRDefault="00695C2A" w:rsidP="00695C2A">
            <w:pPr>
              <w:pStyle w:val="Text1"/>
              <w:numPr>
                <w:ilvl w:val="0"/>
                <w:numId w:val="0"/>
              </w:numPr>
              <w:rPr>
                <w:rFonts w:ascii="Verdana" w:hAnsi="Verdana"/>
              </w:rPr>
            </w:pPr>
          </w:p>
        </w:tc>
      </w:tr>
      <w:tr w:rsidR="00695C2A" w:rsidRPr="0043593D" w14:paraId="4C04D8D5"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755AFF1"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lastRenderedPageBreak/>
              <w:t>31</w:t>
            </w:r>
          </w:p>
        </w:tc>
        <w:tc>
          <w:tcPr>
            <w:tcW w:w="1684" w:type="dxa"/>
            <w:tcBorders>
              <w:top w:val="single" w:sz="4" w:space="0" w:color="405E64"/>
              <w:left w:val="single" w:sz="4" w:space="0" w:color="405E64"/>
              <w:bottom w:val="single" w:sz="4" w:space="0" w:color="405E64"/>
              <w:right w:val="single" w:sz="4" w:space="0" w:color="405E64"/>
            </w:tcBorders>
          </w:tcPr>
          <w:p w14:paraId="1D4B787C" w14:textId="77777777" w:rsidR="00695C2A" w:rsidRPr="0043593D" w:rsidRDefault="00695C2A" w:rsidP="00695C2A">
            <w:pPr>
              <w:pStyle w:val="Text1"/>
              <w:numPr>
                <w:ilvl w:val="0"/>
                <w:numId w:val="0"/>
              </w:numPr>
              <w:rPr>
                <w:rFonts w:ascii="Verdana" w:hAnsi="Verdana"/>
              </w:rPr>
            </w:pPr>
            <w:r w:rsidRPr="0043593D">
              <w:rPr>
                <w:rFonts w:ascii="Verdana" w:hAnsi="Verdana"/>
              </w:rPr>
              <w:t>3.4 Financial documents</w:t>
            </w:r>
          </w:p>
        </w:tc>
        <w:tc>
          <w:tcPr>
            <w:tcW w:w="2978" w:type="dxa"/>
            <w:gridSpan w:val="2"/>
            <w:tcBorders>
              <w:top w:val="single" w:sz="4" w:space="0" w:color="405E64"/>
              <w:left w:val="single" w:sz="4" w:space="0" w:color="405E64"/>
              <w:bottom w:val="single" w:sz="4" w:space="0" w:color="405E64"/>
              <w:right w:val="single" w:sz="4" w:space="0" w:color="405E64"/>
            </w:tcBorders>
          </w:tcPr>
          <w:p w14:paraId="7359EEE8" w14:textId="77777777" w:rsidR="00695C2A" w:rsidRPr="0043593D" w:rsidRDefault="00695C2A" w:rsidP="00695C2A">
            <w:pPr>
              <w:pStyle w:val="Text1"/>
              <w:numPr>
                <w:ilvl w:val="0"/>
                <w:numId w:val="0"/>
              </w:numPr>
              <w:jc w:val="both"/>
              <w:rPr>
                <w:rFonts w:ascii="Verdana" w:hAnsi="Verdana"/>
              </w:rPr>
            </w:pPr>
            <w:r w:rsidRPr="0043593D">
              <w:rPr>
                <w:rFonts w:ascii="Verdana" w:hAnsi="Verdana"/>
              </w:rPr>
              <w:t>The purpose of statements of comprehensive income:</w:t>
            </w:r>
          </w:p>
          <w:p w14:paraId="5C2F2D85" w14:textId="77777777" w:rsidR="00695C2A" w:rsidRPr="0043593D" w:rsidRDefault="00695C2A" w:rsidP="00695C2A">
            <w:pPr>
              <w:pStyle w:val="Text1"/>
              <w:numPr>
                <w:ilvl w:val="0"/>
                <w:numId w:val="0"/>
              </w:numPr>
              <w:jc w:val="both"/>
              <w:rPr>
                <w:rFonts w:ascii="Verdana" w:hAnsi="Verdana"/>
              </w:rPr>
            </w:pPr>
          </w:p>
          <w:p w14:paraId="18F22F3F" w14:textId="77777777" w:rsidR="00695C2A" w:rsidRPr="0043593D" w:rsidRDefault="00695C2A" w:rsidP="00695C2A">
            <w:pPr>
              <w:pStyle w:val="Text1"/>
              <w:rPr>
                <w:rFonts w:ascii="Verdana" w:hAnsi="Verdana"/>
              </w:rPr>
            </w:pPr>
            <w:r w:rsidRPr="0043593D">
              <w:rPr>
                <w:rFonts w:ascii="Verdana" w:hAnsi="Verdana"/>
              </w:rPr>
              <w:t>main features – sales, cost of sales, gross profit, expenses, operating profit</w:t>
            </w:r>
          </w:p>
          <w:p w14:paraId="205F1DFA" w14:textId="77777777" w:rsidR="009D5995" w:rsidRPr="0043593D" w:rsidRDefault="00695C2A" w:rsidP="009D5995">
            <w:pPr>
              <w:pStyle w:val="Text1"/>
              <w:rPr>
                <w:rFonts w:ascii="Verdana" w:hAnsi="Verdana"/>
              </w:rPr>
            </w:pPr>
            <w:r w:rsidRPr="0043593D">
              <w:rPr>
                <w:rFonts w:ascii="Verdana" w:hAnsi="Verdana"/>
              </w:rPr>
              <w:t>the use of statements of comprehensive income indecision making (students will not be required to</w:t>
            </w:r>
            <w:r w:rsidR="009D5995" w:rsidRPr="0043593D">
              <w:rPr>
                <w:rFonts w:ascii="Verdana" w:hAnsi="Verdana"/>
                <w:lang w:val="en-GB"/>
              </w:rPr>
              <w:t xml:space="preserve"> </w:t>
            </w:r>
            <w:r w:rsidRPr="0043593D">
              <w:rPr>
                <w:rFonts w:ascii="Verdana" w:hAnsi="Verdana"/>
              </w:rPr>
              <w:t>construct an income statement)</w:t>
            </w:r>
          </w:p>
          <w:p w14:paraId="2EF8E0BA" w14:textId="7C0DCC2B" w:rsidR="00695C2A" w:rsidRPr="0043593D" w:rsidRDefault="00695C2A" w:rsidP="009D5995">
            <w:pPr>
              <w:pStyle w:val="Text1"/>
              <w:rPr>
                <w:rFonts w:ascii="Verdana" w:hAnsi="Verdana"/>
              </w:rPr>
            </w:pPr>
            <w:r w:rsidRPr="0043593D">
              <w:rPr>
                <w:rFonts w:ascii="Verdana" w:hAnsi="Verdana"/>
              </w:rPr>
              <w:t>the nature of profit and its importance.</w:t>
            </w:r>
          </w:p>
        </w:tc>
        <w:tc>
          <w:tcPr>
            <w:tcW w:w="3687" w:type="dxa"/>
            <w:tcBorders>
              <w:top w:val="single" w:sz="4" w:space="0" w:color="405E64"/>
              <w:left w:val="single" w:sz="4" w:space="0" w:color="405E64"/>
              <w:bottom w:val="single" w:sz="4" w:space="0" w:color="405E64"/>
              <w:right w:val="single" w:sz="4" w:space="0" w:color="405E64"/>
            </w:tcBorders>
          </w:tcPr>
          <w:p w14:paraId="1CD20781"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Teacher gives presentation on financial documents and statements of comprehensive income.</w:t>
            </w:r>
          </w:p>
          <w:p w14:paraId="0CEA04FE" w14:textId="77777777" w:rsidR="009D5995" w:rsidRPr="0043593D" w:rsidRDefault="009D5995" w:rsidP="009D5995">
            <w:pPr>
              <w:pStyle w:val="Text1"/>
              <w:numPr>
                <w:ilvl w:val="0"/>
                <w:numId w:val="0"/>
              </w:numPr>
              <w:ind w:left="357"/>
              <w:rPr>
                <w:rFonts w:ascii="Verdana" w:hAnsi="Verdana"/>
              </w:rPr>
            </w:pPr>
          </w:p>
          <w:p w14:paraId="4076A1BA"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Students complete case studies on SCI.</w:t>
            </w:r>
          </w:p>
          <w:p w14:paraId="22272973"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536DE230" w14:textId="77777777" w:rsidR="00695C2A" w:rsidRPr="0043593D" w:rsidRDefault="00695C2A" w:rsidP="00695C2A">
            <w:pPr>
              <w:pStyle w:val="Text1"/>
              <w:rPr>
                <w:rFonts w:ascii="Verdana" w:hAnsi="Verdana"/>
              </w:rPr>
            </w:pPr>
            <w:r w:rsidRPr="0043593D">
              <w:rPr>
                <w:rFonts w:ascii="Verdana" w:hAnsi="Verdana"/>
              </w:rPr>
              <w:t>Examples of SCI for students to interrogate.</w:t>
            </w:r>
          </w:p>
        </w:tc>
        <w:tc>
          <w:tcPr>
            <w:tcW w:w="1562" w:type="dxa"/>
            <w:tcBorders>
              <w:top w:val="single" w:sz="4" w:space="0" w:color="405E64"/>
              <w:left w:val="single" w:sz="4" w:space="0" w:color="405E64"/>
              <w:bottom w:val="single" w:sz="4" w:space="0" w:color="405E64"/>
              <w:right w:val="single" w:sz="4" w:space="0" w:color="405E64"/>
            </w:tcBorders>
          </w:tcPr>
          <w:p w14:paraId="398B3B3B"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2D6C2093"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282A6E96"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EE13965" w14:textId="77777777" w:rsidR="00695C2A" w:rsidRPr="0043593D" w:rsidRDefault="00695C2A" w:rsidP="00695C2A">
            <w:pPr>
              <w:pStyle w:val="Text1"/>
              <w:numPr>
                <w:ilvl w:val="0"/>
                <w:numId w:val="0"/>
              </w:numPr>
              <w:rPr>
                <w:rFonts w:ascii="Verdana" w:hAnsi="Verdana"/>
              </w:rPr>
            </w:pPr>
          </w:p>
          <w:p w14:paraId="2163CDC8" w14:textId="7312F753"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0CDA2F53" w14:textId="65C55B5A"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29564970"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6E4C0FB2" w14:textId="77777777" w:rsidR="00695C2A" w:rsidRPr="0043593D" w:rsidRDefault="00695C2A" w:rsidP="00695C2A">
            <w:pPr>
              <w:pStyle w:val="Text1"/>
              <w:numPr>
                <w:ilvl w:val="0"/>
                <w:numId w:val="0"/>
              </w:numPr>
              <w:spacing w:before="4" w:after="4" w:line="240" w:lineRule="atLeast"/>
              <w:rPr>
                <w:rFonts w:ascii="Verdana" w:hAnsi="Verdana"/>
              </w:rPr>
            </w:pPr>
          </w:p>
          <w:p w14:paraId="770320D6"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4E0FB7A3" w14:textId="77777777" w:rsidR="00695C2A" w:rsidRPr="0043593D" w:rsidRDefault="00695C2A" w:rsidP="00695C2A">
            <w:pPr>
              <w:pStyle w:val="Text1"/>
              <w:numPr>
                <w:ilvl w:val="0"/>
                <w:numId w:val="0"/>
              </w:numPr>
              <w:rPr>
                <w:rFonts w:ascii="Verdana" w:hAnsi="Verdana"/>
              </w:rPr>
            </w:pPr>
          </w:p>
        </w:tc>
      </w:tr>
      <w:tr w:rsidR="00695C2A" w:rsidRPr="0043593D" w14:paraId="78563DC8"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70FF3D71"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32</w:t>
            </w:r>
          </w:p>
        </w:tc>
        <w:tc>
          <w:tcPr>
            <w:tcW w:w="1684" w:type="dxa"/>
            <w:tcBorders>
              <w:top w:val="single" w:sz="4" w:space="0" w:color="405E64"/>
              <w:left w:val="single" w:sz="4" w:space="0" w:color="405E64"/>
              <w:bottom w:val="single" w:sz="4" w:space="0" w:color="405E64"/>
              <w:right w:val="single" w:sz="4" w:space="0" w:color="405E64"/>
            </w:tcBorders>
          </w:tcPr>
          <w:p w14:paraId="0AE4FEA2" w14:textId="77777777" w:rsidR="00695C2A" w:rsidRPr="0043593D" w:rsidRDefault="00695C2A" w:rsidP="00695C2A">
            <w:pPr>
              <w:pStyle w:val="Text1"/>
              <w:numPr>
                <w:ilvl w:val="0"/>
                <w:numId w:val="0"/>
              </w:numPr>
              <w:rPr>
                <w:rFonts w:ascii="Verdana" w:hAnsi="Verdana"/>
              </w:rPr>
            </w:pPr>
            <w:r w:rsidRPr="0043593D">
              <w:rPr>
                <w:rFonts w:ascii="Verdana" w:hAnsi="Verdana"/>
              </w:rPr>
              <w:t>3.4 Financial documents</w:t>
            </w:r>
          </w:p>
        </w:tc>
        <w:tc>
          <w:tcPr>
            <w:tcW w:w="2978" w:type="dxa"/>
            <w:gridSpan w:val="2"/>
            <w:tcBorders>
              <w:top w:val="single" w:sz="4" w:space="0" w:color="405E64"/>
              <w:left w:val="single" w:sz="4" w:space="0" w:color="405E64"/>
              <w:bottom w:val="single" w:sz="4" w:space="0" w:color="405E64"/>
              <w:right w:val="single" w:sz="4" w:space="0" w:color="405E64"/>
            </w:tcBorders>
          </w:tcPr>
          <w:p w14:paraId="0E093398" w14:textId="77777777" w:rsidR="00695C2A" w:rsidRPr="0043593D" w:rsidRDefault="00695C2A" w:rsidP="00695C2A">
            <w:pPr>
              <w:pStyle w:val="Text1"/>
              <w:numPr>
                <w:ilvl w:val="0"/>
                <w:numId w:val="0"/>
              </w:numPr>
              <w:rPr>
                <w:rFonts w:ascii="Verdana" w:hAnsi="Verdana"/>
              </w:rPr>
            </w:pPr>
            <w:r w:rsidRPr="0043593D">
              <w:rPr>
                <w:rFonts w:ascii="Verdana" w:hAnsi="Verdana"/>
              </w:rPr>
              <w:t>The purpose of statements of financial position:</w:t>
            </w:r>
          </w:p>
          <w:p w14:paraId="120CFE2D" w14:textId="77777777" w:rsidR="00695C2A" w:rsidRPr="0043593D" w:rsidRDefault="00695C2A" w:rsidP="00695C2A">
            <w:pPr>
              <w:pStyle w:val="Text1"/>
              <w:numPr>
                <w:ilvl w:val="0"/>
                <w:numId w:val="0"/>
              </w:numPr>
              <w:rPr>
                <w:rFonts w:ascii="Verdana" w:hAnsi="Verdana"/>
              </w:rPr>
            </w:pPr>
          </w:p>
          <w:p w14:paraId="1A002C69" w14:textId="77777777" w:rsidR="009D5995" w:rsidRPr="0043593D" w:rsidRDefault="00695C2A" w:rsidP="009D5995">
            <w:pPr>
              <w:pStyle w:val="Text1"/>
              <w:rPr>
                <w:rFonts w:ascii="Verdana" w:hAnsi="Verdana"/>
              </w:rPr>
            </w:pPr>
            <w:r w:rsidRPr="0043593D">
              <w:rPr>
                <w:rFonts w:ascii="Verdana" w:hAnsi="Verdana"/>
              </w:rPr>
              <w:t>main features – current and non-current assets,</w:t>
            </w:r>
            <w:r w:rsidR="009D5995" w:rsidRPr="0043593D">
              <w:rPr>
                <w:rFonts w:ascii="Verdana" w:hAnsi="Verdana"/>
                <w:lang w:val="en-GB"/>
              </w:rPr>
              <w:t xml:space="preserve"> </w:t>
            </w:r>
            <w:r w:rsidRPr="0043593D">
              <w:rPr>
                <w:rFonts w:ascii="Verdana" w:hAnsi="Verdana"/>
              </w:rPr>
              <w:t>current and non-current liabilities, capital employed</w:t>
            </w:r>
          </w:p>
          <w:p w14:paraId="1B2BDAC6" w14:textId="13B4888C" w:rsidR="00695C2A" w:rsidRPr="0043593D" w:rsidRDefault="00695C2A" w:rsidP="009D5995">
            <w:pPr>
              <w:pStyle w:val="Text1"/>
              <w:rPr>
                <w:rFonts w:ascii="Verdana" w:hAnsi="Verdana"/>
              </w:rPr>
            </w:pPr>
            <w:r w:rsidRPr="0043593D">
              <w:rPr>
                <w:rFonts w:ascii="Verdana" w:hAnsi="Verdana"/>
              </w:rPr>
              <w:t>interpret a statement of financial position (students will not be required to construct a statement of financial position).</w:t>
            </w:r>
          </w:p>
        </w:tc>
        <w:tc>
          <w:tcPr>
            <w:tcW w:w="3687" w:type="dxa"/>
            <w:tcBorders>
              <w:top w:val="single" w:sz="4" w:space="0" w:color="405E64"/>
              <w:left w:val="single" w:sz="4" w:space="0" w:color="405E64"/>
              <w:bottom w:val="single" w:sz="4" w:space="0" w:color="405E64"/>
              <w:right w:val="single" w:sz="4" w:space="0" w:color="405E64"/>
            </w:tcBorders>
          </w:tcPr>
          <w:p w14:paraId="7C749A8B"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Teacher gives presentation on financial documents and statements of financial position.</w:t>
            </w:r>
          </w:p>
          <w:p w14:paraId="079226E0" w14:textId="77777777" w:rsidR="009D5995" w:rsidRPr="0043593D" w:rsidRDefault="009D5995" w:rsidP="009D5995">
            <w:pPr>
              <w:pStyle w:val="Text1"/>
              <w:numPr>
                <w:ilvl w:val="0"/>
                <w:numId w:val="0"/>
              </w:numPr>
              <w:ind w:left="357"/>
              <w:rPr>
                <w:rFonts w:ascii="Verdana" w:hAnsi="Verdana"/>
              </w:rPr>
            </w:pPr>
          </w:p>
          <w:p w14:paraId="2059C4AD"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Students complete case studies on SFP.</w:t>
            </w:r>
          </w:p>
          <w:p w14:paraId="2EDAF631"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21238B5F" w14:textId="77777777" w:rsidR="00695C2A" w:rsidRPr="0043593D" w:rsidRDefault="00695C2A" w:rsidP="00695C2A">
            <w:pPr>
              <w:pStyle w:val="Text1"/>
              <w:rPr>
                <w:rFonts w:ascii="Verdana" w:hAnsi="Verdana"/>
              </w:rPr>
            </w:pPr>
            <w:r w:rsidRPr="0043593D">
              <w:rPr>
                <w:rFonts w:ascii="Verdana" w:hAnsi="Verdana"/>
              </w:rPr>
              <w:t>Examples of SFP for students to interrogate.</w:t>
            </w:r>
          </w:p>
        </w:tc>
        <w:tc>
          <w:tcPr>
            <w:tcW w:w="1562" w:type="dxa"/>
            <w:tcBorders>
              <w:top w:val="single" w:sz="4" w:space="0" w:color="405E64"/>
              <w:left w:val="single" w:sz="4" w:space="0" w:color="405E64"/>
              <w:bottom w:val="single" w:sz="4" w:space="0" w:color="405E64"/>
              <w:right w:val="single" w:sz="4" w:space="0" w:color="405E64"/>
            </w:tcBorders>
          </w:tcPr>
          <w:p w14:paraId="6BA67F9F"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6D7AD4DF"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1C454E40"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29D79BA2" w14:textId="77777777" w:rsidR="00695C2A" w:rsidRPr="0043593D" w:rsidRDefault="00695C2A" w:rsidP="00695C2A">
            <w:pPr>
              <w:pStyle w:val="Text1"/>
              <w:numPr>
                <w:ilvl w:val="0"/>
                <w:numId w:val="0"/>
              </w:numPr>
              <w:rPr>
                <w:rFonts w:ascii="Verdana" w:hAnsi="Verdana"/>
              </w:rPr>
            </w:pPr>
          </w:p>
          <w:p w14:paraId="4F7A5A09" w14:textId="73330F11"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23DCF05A" w14:textId="617C9DB1"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6DFD6171"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2C902776" w14:textId="77777777" w:rsidR="00695C2A" w:rsidRPr="0043593D" w:rsidRDefault="00695C2A" w:rsidP="00695C2A">
            <w:pPr>
              <w:pStyle w:val="Text1"/>
              <w:numPr>
                <w:ilvl w:val="0"/>
                <w:numId w:val="0"/>
              </w:numPr>
              <w:spacing w:before="4" w:after="4" w:line="240" w:lineRule="atLeast"/>
              <w:rPr>
                <w:rFonts w:ascii="Verdana" w:hAnsi="Verdana"/>
              </w:rPr>
            </w:pPr>
          </w:p>
          <w:p w14:paraId="314693A3"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7B9AAFC6" w14:textId="77777777" w:rsidR="00695C2A" w:rsidRPr="0043593D" w:rsidRDefault="00695C2A" w:rsidP="00695C2A">
            <w:pPr>
              <w:pStyle w:val="Text1"/>
              <w:numPr>
                <w:ilvl w:val="0"/>
                <w:numId w:val="0"/>
              </w:numPr>
              <w:rPr>
                <w:rFonts w:ascii="Verdana" w:hAnsi="Verdana"/>
              </w:rPr>
            </w:pPr>
          </w:p>
        </w:tc>
      </w:tr>
      <w:tr w:rsidR="00695C2A" w:rsidRPr="0043593D" w14:paraId="6A91620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1F8D0F6E"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33</w:t>
            </w:r>
          </w:p>
        </w:tc>
        <w:tc>
          <w:tcPr>
            <w:tcW w:w="1684" w:type="dxa"/>
            <w:tcBorders>
              <w:top w:val="single" w:sz="4" w:space="0" w:color="405E64"/>
              <w:left w:val="single" w:sz="4" w:space="0" w:color="405E64"/>
              <w:bottom w:val="single" w:sz="4" w:space="0" w:color="405E64"/>
              <w:right w:val="single" w:sz="4" w:space="0" w:color="405E64"/>
            </w:tcBorders>
          </w:tcPr>
          <w:p w14:paraId="0195A67D" w14:textId="77777777" w:rsidR="00695C2A" w:rsidRPr="0043593D" w:rsidRDefault="00695C2A" w:rsidP="00695C2A">
            <w:pPr>
              <w:pStyle w:val="Text1"/>
              <w:numPr>
                <w:ilvl w:val="0"/>
                <w:numId w:val="0"/>
              </w:numPr>
              <w:rPr>
                <w:rFonts w:ascii="Verdana" w:hAnsi="Verdana"/>
              </w:rPr>
            </w:pPr>
            <w:r w:rsidRPr="0043593D">
              <w:rPr>
                <w:rFonts w:ascii="Verdana" w:hAnsi="Verdana"/>
              </w:rPr>
              <w:t>3.5 Accounts analysis</w:t>
            </w:r>
          </w:p>
        </w:tc>
        <w:tc>
          <w:tcPr>
            <w:tcW w:w="2978" w:type="dxa"/>
            <w:gridSpan w:val="2"/>
            <w:tcBorders>
              <w:top w:val="single" w:sz="4" w:space="0" w:color="405E64"/>
              <w:left w:val="single" w:sz="4" w:space="0" w:color="405E64"/>
              <w:bottom w:val="single" w:sz="4" w:space="0" w:color="405E64"/>
              <w:right w:val="single" w:sz="4" w:space="0" w:color="405E64"/>
            </w:tcBorders>
          </w:tcPr>
          <w:p w14:paraId="6520AD60" w14:textId="77777777" w:rsidR="00695C2A" w:rsidRPr="0043593D" w:rsidRDefault="00695C2A" w:rsidP="00695C2A">
            <w:pPr>
              <w:pStyle w:val="Text1"/>
              <w:numPr>
                <w:ilvl w:val="0"/>
                <w:numId w:val="0"/>
              </w:numPr>
              <w:rPr>
                <w:rFonts w:ascii="Verdana" w:hAnsi="Verdana"/>
              </w:rPr>
            </w:pPr>
            <w:r w:rsidRPr="0043593D">
              <w:rPr>
                <w:rFonts w:ascii="Verdana" w:hAnsi="Verdana"/>
              </w:rPr>
              <w:t>Calculating and analysing accounting ratios:</w:t>
            </w:r>
          </w:p>
          <w:p w14:paraId="31A81CE9" w14:textId="77777777" w:rsidR="00695C2A" w:rsidRPr="0043593D" w:rsidRDefault="00695C2A" w:rsidP="00695C2A">
            <w:pPr>
              <w:pStyle w:val="Text1"/>
              <w:numPr>
                <w:ilvl w:val="0"/>
                <w:numId w:val="0"/>
              </w:numPr>
              <w:rPr>
                <w:rFonts w:ascii="Verdana" w:hAnsi="Verdana"/>
              </w:rPr>
            </w:pPr>
          </w:p>
          <w:p w14:paraId="1969DE34" w14:textId="77777777" w:rsidR="00695C2A" w:rsidRPr="0043593D" w:rsidRDefault="00695C2A" w:rsidP="00695C2A">
            <w:pPr>
              <w:pStyle w:val="Text1"/>
              <w:rPr>
                <w:rFonts w:ascii="Verdana" w:hAnsi="Verdana"/>
              </w:rPr>
            </w:pPr>
            <w:r w:rsidRPr="0043593D">
              <w:rPr>
                <w:rFonts w:ascii="Verdana" w:hAnsi="Verdana"/>
              </w:rPr>
              <w:t>gross profit margin</w:t>
            </w:r>
          </w:p>
          <w:p w14:paraId="0D7E3647" w14:textId="77777777" w:rsidR="00695C2A" w:rsidRPr="0043593D" w:rsidRDefault="00695C2A" w:rsidP="00695C2A">
            <w:pPr>
              <w:pStyle w:val="Text1"/>
              <w:rPr>
                <w:rFonts w:ascii="Verdana" w:hAnsi="Verdana"/>
              </w:rPr>
            </w:pPr>
            <w:r w:rsidRPr="0043593D">
              <w:rPr>
                <w:rFonts w:ascii="Verdana" w:hAnsi="Verdana"/>
              </w:rPr>
              <w:t>operating profit margin</w:t>
            </w:r>
          </w:p>
          <w:p w14:paraId="3DF4FCE9" w14:textId="0FE71284" w:rsidR="00695C2A" w:rsidRPr="0043593D" w:rsidRDefault="00695C2A" w:rsidP="00695C2A">
            <w:pPr>
              <w:pStyle w:val="Text1"/>
              <w:rPr>
                <w:rFonts w:ascii="Verdana" w:hAnsi="Verdana"/>
              </w:rPr>
            </w:pPr>
            <w:r w:rsidRPr="0043593D">
              <w:rPr>
                <w:rFonts w:ascii="Verdana" w:hAnsi="Verdana"/>
              </w:rPr>
              <w:t>mark</w:t>
            </w:r>
            <w:r w:rsidR="009D5995" w:rsidRPr="0043593D">
              <w:rPr>
                <w:rFonts w:ascii="Verdana" w:hAnsi="Verdana"/>
                <w:lang w:val="en-GB"/>
              </w:rPr>
              <w:t xml:space="preserve">- </w:t>
            </w:r>
            <w:r w:rsidRPr="0043593D">
              <w:rPr>
                <w:rFonts w:ascii="Verdana" w:hAnsi="Verdana"/>
              </w:rPr>
              <w:t>up</w:t>
            </w:r>
          </w:p>
          <w:p w14:paraId="7A975C8B" w14:textId="77777777" w:rsidR="00695C2A" w:rsidRPr="0043593D" w:rsidRDefault="00695C2A" w:rsidP="00695C2A">
            <w:pPr>
              <w:pStyle w:val="Text1"/>
              <w:rPr>
                <w:rFonts w:ascii="Verdana" w:hAnsi="Verdana"/>
              </w:rPr>
            </w:pPr>
            <w:r w:rsidRPr="0043593D">
              <w:rPr>
                <w:rFonts w:ascii="Verdana" w:hAnsi="Verdana"/>
              </w:rPr>
              <w:t>return on capital employed (ROCE)</w:t>
            </w:r>
          </w:p>
          <w:p w14:paraId="1200D8DB" w14:textId="77777777" w:rsidR="009D5995" w:rsidRPr="0043593D" w:rsidRDefault="00695C2A" w:rsidP="009D5995">
            <w:pPr>
              <w:pStyle w:val="Text1"/>
              <w:rPr>
                <w:rFonts w:ascii="Verdana" w:hAnsi="Verdana"/>
              </w:rPr>
            </w:pPr>
            <w:r w:rsidRPr="0043593D">
              <w:rPr>
                <w:rFonts w:ascii="Verdana" w:hAnsi="Verdana"/>
              </w:rPr>
              <w:t>current ratio</w:t>
            </w:r>
          </w:p>
          <w:p w14:paraId="1FDAE2B5" w14:textId="458C0C52" w:rsidR="00695C2A" w:rsidRPr="0043593D" w:rsidRDefault="00695C2A" w:rsidP="009D5995">
            <w:pPr>
              <w:pStyle w:val="Text1"/>
              <w:rPr>
                <w:rFonts w:ascii="Verdana" w:hAnsi="Verdana"/>
              </w:rPr>
            </w:pPr>
            <w:r w:rsidRPr="0043593D">
              <w:rPr>
                <w:rFonts w:ascii="Verdana" w:hAnsi="Verdana"/>
              </w:rPr>
              <w:t>acid test ratio</w:t>
            </w:r>
          </w:p>
        </w:tc>
        <w:tc>
          <w:tcPr>
            <w:tcW w:w="3687" w:type="dxa"/>
            <w:tcBorders>
              <w:top w:val="single" w:sz="4" w:space="0" w:color="405E64"/>
              <w:left w:val="single" w:sz="4" w:space="0" w:color="405E64"/>
              <w:bottom w:val="single" w:sz="4" w:space="0" w:color="405E64"/>
              <w:right w:val="single" w:sz="4" w:space="0" w:color="405E64"/>
            </w:tcBorders>
          </w:tcPr>
          <w:p w14:paraId="2B37FE8A"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Teacher presentation on the different types and uses of different accounting ratios.</w:t>
            </w:r>
          </w:p>
          <w:p w14:paraId="4AA719B6" w14:textId="77777777" w:rsidR="009D5995" w:rsidRPr="0043593D" w:rsidRDefault="009D5995" w:rsidP="009D5995">
            <w:pPr>
              <w:pStyle w:val="Text1"/>
              <w:numPr>
                <w:ilvl w:val="0"/>
                <w:numId w:val="0"/>
              </w:numPr>
              <w:ind w:left="357"/>
              <w:rPr>
                <w:rFonts w:ascii="Verdana" w:hAnsi="Verdana"/>
              </w:rPr>
            </w:pPr>
          </w:p>
          <w:p w14:paraId="1E2CC43C"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Students have the opportunity to practice ratios with lots of examples and case studies.</w:t>
            </w:r>
          </w:p>
          <w:p w14:paraId="3670EBF1"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25185498" w14:textId="77777777" w:rsidR="00695C2A" w:rsidRPr="0043593D" w:rsidRDefault="00695C2A" w:rsidP="00695C2A">
            <w:pPr>
              <w:pStyle w:val="Text1"/>
              <w:rPr>
                <w:rFonts w:ascii="Verdana" w:hAnsi="Verdana"/>
              </w:rPr>
            </w:pPr>
            <w:r w:rsidRPr="0043593D">
              <w:rPr>
                <w:rFonts w:ascii="Verdana" w:hAnsi="Verdana"/>
              </w:rPr>
              <w:t>Use past exam papers for examples of the types of ratio and questions.</w:t>
            </w:r>
          </w:p>
        </w:tc>
        <w:tc>
          <w:tcPr>
            <w:tcW w:w="1562" w:type="dxa"/>
            <w:tcBorders>
              <w:top w:val="single" w:sz="4" w:space="0" w:color="405E64"/>
              <w:left w:val="single" w:sz="4" w:space="0" w:color="405E64"/>
              <w:bottom w:val="single" w:sz="4" w:space="0" w:color="405E64"/>
              <w:right w:val="single" w:sz="4" w:space="0" w:color="405E64"/>
            </w:tcBorders>
          </w:tcPr>
          <w:p w14:paraId="31720F1B"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FBA4803"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286986B0"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360E17B" w14:textId="77777777" w:rsidR="00695C2A" w:rsidRPr="0043593D" w:rsidRDefault="00695C2A" w:rsidP="00695C2A">
            <w:pPr>
              <w:pStyle w:val="Text1"/>
              <w:numPr>
                <w:ilvl w:val="0"/>
                <w:numId w:val="0"/>
              </w:numPr>
              <w:rPr>
                <w:rFonts w:ascii="Verdana" w:hAnsi="Verdana"/>
              </w:rPr>
            </w:pPr>
          </w:p>
          <w:p w14:paraId="66B719D3" w14:textId="786A3CD8"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1966B475" w14:textId="0317A570"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1425A933"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03D8C1F4" w14:textId="77777777" w:rsidR="00695C2A" w:rsidRPr="0043593D" w:rsidRDefault="00695C2A" w:rsidP="00695C2A">
            <w:pPr>
              <w:pStyle w:val="Text1"/>
              <w:numPr>
                <w:ilvl w:val="0"/>
                <w:numId w:val="0"/>
              </w:numPr>
              <w:spacing w:before="4" w:after="4" w:line="240" w:lineRule="atLeast"/>
              <w:rPr>
                <w:rFonts w:ascii="Verdana" w:hAnsi="Verdana"/>
              </w:rPr>
            </w:pPr>
          </w:p>
          <w:p w14:paraId="2D955880"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p w14:paraId="5570FC71" w14:textId="77777777" w:rsidR="00695C2A" w:rsidRPr="0043593D" w:rsidRDefault="00695C2A" w:rsidP="00695C2A">
            <w:pPr>
              <w:pStyle w:val="Text1"/>
              <w:numPr>
                <w:ilvl w:val="0"/>
                <w:numId w:val="0"/>
              </w:numPr>
              <w:rPr>
                <w:rFonts w:ascii="Verdana" w:hAnsi="Verdana"/>
              </w:rPr>
            </w:pPr>
          </w:p>
        </w:tc>
      </w:tr>
      <w:tr w:rsidR="00695C2A" w:rsidRPr="0043593D" w14:paraId="6ADFD70D"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66989DE"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34</w:t>
            </w:r>
          </w:p>
        </w:tc>
        <w:tc>
          <w:tcPr>
            <w:tcW w:w="1684" w:type="dxa"/>
            <w:tcBorders>
              <w:top w:val="single" w:sz="4" w:space="0" w:color="405E64"/>
              <w:left w:val="single" w:sz="4" w:space="0" w:color="405E64"/>
              <w:bottom w:val="single" w:sz="4" w:space="0" w:color="405E64"/>
              <w:right w:val="single" w:sz="4" w:space="0" w:color="405E64"/>
            </w:tcBorders>
          </w:tcPr>
          <w:p w14:paraId="79DAEAC1" w14:textId="77777777" w:rsidR="00695C2A" w:rsidRPr="0043593D" w:rsidRDefault="00695C2A" w:rsidP="00695C2A">
            <w:pPr>
              <w:pStyle w:val="Text1"/>
              <w:numPr>
                <w:ilvl w:val="0"/>
                <w:numId w:val="0"/>
              </w:numPr>
              <w:rPr>
                <w:rFonts w:ascii="Verdana" w:hAnsi="Verdana"/>
              </w:rPr>
            </w:pPr>
            <w:r w:rsidRPr="0043593D">
              <w:rPr>
                <w:rFonts w:ascii="Verdana" w:hAnsi="Verdana"/>
              </w:rPr>
              <w:t>3.5 Accounts analysis</w:t>
            </w:r>
          </w:p>
        </w:tc>
        <w:tc>
          <w:tcPr>
            <w:tcW w:w="2978" w:type="dxa"/>
            <w:gridSpan w:val="2"/>
            <w:tcBorders>
              <w:top w:val="single" w:sz="4" w:space="0" w:color="405E64"/>
              <w:left w:val="single" w:sz="4" w:space="0" w:color="405E64"/>
              <w:bottom w:val="single" w:sz="4" w:space="0" w:color="405E64"/>
              <w:right w:val="single" w:sz="4" w:space="0" w:color="405E64"/>
            </w:tcBorders>
          </w:tcPr>
          <w:p w14:paraId="5E6CD789" w14:textId="77777777" w:rsidR="00695C2A" w:rsidRPr="0043593D" w:rsidRDefault="00695C2A" w:rsidP="00695C2A">
            <w:pPr>
              <w:widowControl w:val="0"/>
              <w:autoSpaceDE w:val="0"/>
              <w:autoSpaceDN w:val="0"/>
              <w:adjustRightInd w:val="0"/>
              <w:rPr>
                <w:rFonts w:ascii="Verdana" w:hAnsi="Verdana"/>
                <w:sz w:val="16"/>
                <w:szCs w:val="16"/>
                <w:lang w:val="en-US"/>
              </w:rPr>
            </w:pPr>
            <w:r w:rsidRPr="0043593D">
              <w:rPr>
                <w:rFonts w:ascii="Verdana" w:hAnsi="Verdana"/>
                <w:sz w:val="16"/>
                <w:szCs w:val="16"/>
                <w:lang w:val="en-US"/>
              </w:rPr>
              <w:t xml:space="preserve"> Liquidity:</w:t>
            </w:r>
          </w:p>
          <w:p w14:paraId="1095927E" w14:textId="77777777" w:rsidR="00695C2A" w:rsidRPr="0043593D" w:rsidRDefault="00695C2A" w:rsidP="00695C2A">
            <w:pPr>
              <w:widowControl w:val="0"/>
              <w:autoSpaceDE w:val="0"/>
              <w:autoSpaceDN w:val="0"/>
              <w:adjustRightInd w:val="0"/>
              <w:rPr>
                <w:rFonts w:ascii="Verdana" w:hAnsi="Verdana"/>
                <w:sz w:val="16"/>
                <w:szCs w:val="16"/>
                <w:lang w:val="en-US"/>
              </w:rPr>
            </w:pPr>
          </w:p>
          <w:p w14:paraId="74AA1961" w14:textId="77777777" w:rsidR="009D5995" w:rsidRPr="0043593D" w:rsidRDefault="00695C2A" w:rsidP="009D5995">
            <w:pPr>
              <w:pStyle w:val="Text1"/>
              <w:rPr>
                <w:rFonts w:ascii="Verdana" w:hAnsi="Verdana"/>
              </w:rPr>
            </w:pPr>
            <w:r w:rsidRPr="0043593D">
              <w:rPr>
                <w:rFonts w:ascii="Verdana" w:hAnsi="Verdana"/>
              </w:rPr>
              <w:lastRenderedPageBreak/>
              <w:t>the concept and importance of liquidity</w:t>
            </w:r>
          </w:p>
          <w:p w14:paraId="04E75770" w14:textId="3C9C98D2" w:rsidR="00695C2A" w:rsidRPr="0043593D" w:rsidRDefault="00695C2A" w:rsidP="009D5995">
            <w:pPr>
              <w:pStyle w:val="Text1"/>
              <w:rPr>
                <w:rFonts w:ascii="Verdana" w:hAnsi="Verdana"/>
              </w:rPr>
            </w:pPr>
            <w:proofErr w:type="gramStart"/>
            <w:r w:rsidRPr="0043593D">
              <w:rPr>
                <w:rFonts w:ascii="Verdana" w:hAnsi="Verdana"/>
                <w:lang w:val="en-US"/>
              </w:rPr>
              <w:t>comparisons</w:t>
            </w:r>
            <w:proofErr w:type="gramEnd"/>
            <w:r w:rsidRPr="0043593D">
              <w:rPr>
                <w:rFonts w:ascii="Verdana" w:hAnsi="Verdana"/>
                <w:lang w:val="en-US"/>
              </w:rPr>
              <w:t xml:space="preserve"> with previous years and/or with other business </w:t>
            </w:r>
            <w:proofErr w:type="spellStart"/>
            <w:r w:rsidRPr="0043593D">
              <w:rPr>
                <w:rFonts w:ascii="Verdana" w:hAnsi="Verdana"/>
                <w:lang w:val="en-US"/>
              </w:rPr>
              <w:t>organisations</w:t>
            </w:r>
            <w:proofErr w:type="spellEnd"/>
            <w:r w:rsidRPr="0043593D">
              <w:rPr>
                <w:rFonts w:ascii="Verdana" w:hAnsi="Verdana"/>
                <w:lang w:val="en-US"/>
              </w:rPr>
              <w:t>.</w:t>
            </w:r>
          </w:p>
        </w:tc>
        <w:tc>
          <w:tcPr>
            <w:tcW w:w="3687" w:type="dxa"/>
            <w:tcBorders>
              <w:top w:val="single" w:sz="4" w:space="0" w:color="405E64"/>
              <w:left w:val="single" w:sz="4" w:space="0" w:color="405E64"/>
              <w:bottom w:val="single" w:sz="4" w:space="0" w:color="405E64"/>
              <w:right w:val="single" w:sz="4" w:space="0" w:color="405E64"/>
            </w:tcBorders>
          </w:tcPr>
          <w:p w14:paraId="3A1205DB"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lastRenderedPageBreak/>
              <w:t>Teacher presentation on liquidity.</w:t>
            </w:r>
          </w:p>
          <w:p w14:paraId="4DD049AC" w14:textId="77777777" w:rsidR="009D5995" w:rsidRPr="0043593D" w:rsidRDefault="009D5995" w:rsidP="009D5995">
            <w:pPr>
              <w:pStyle w:val="Text1"/>
              <w:numPr>
                <w:ilvl w:val="0"/>
                <w:numId w:val="0"/>
              </w:numPr>
              <w:rPr>
                <w:rFonts w:ascii="Verdana" w:hAnsi="Verdana"/>
              </w:rPr>
            </w:pPr>
          </w:p>
          <w:p w14:paraId="607775CD"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lastRenderedPageBreak/>
              <w:t>Students have the opportunity to practice ratios with lots of examples and case studies.</w:t>
            </w:r>
          </w:p>
          <w:p w14:paraId="61EF321B"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30622095" w14:textId="77777777" w:rsidR="00695C2A" w:rsidRPr="0043593D" w:rsidRDefault="00695C2A" w:rsidP="00695C2A">
            <w:pPr>
              <w:pStyle w:val="Text1"/>
              <w:rPr>
                <w:rFonts w:ascii="Verdana" w:hAnsi="Verdana"/>
              </w:rPr>
            </w:pPr>
            <w:r w:rsidRPr="0043593D">
              <w:rPr>
                <w:rFonts w:ascii="Verdana" w:hAnsi="Verdana"/>
              </w:rPr>
              <w:lastRenderedPageBreak/>
              <w:t>Use past exam papers for examples of the types of liquidity questions.</w:t>
            </w:r>
          </w:p>
        </w:tc>
        <w:tc>
          <w:tcPr>
            <w:tcW w:w="1562" w:type="dxa"/>
            <w:tcBorders>
              <w:top w:val="single" w:sz="4" w:space="0" w:color="405E64"/>
              <w:left w:val="single" w:sz="4" w:space="0" w:color="405E64"/>
              <w:bottom w:val="single" w:sz="4" w:space="0" w:color="405E64"/>
              <w:right w:val="single" w:sz="4" w:space="0" w:color="405E64"/>
            </w:tcBorders>
          </w:tcPr>
          <w:p w14:paraId="3F88C7C0"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D63DF7F"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7B8207AA"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Executive function</w:t>
            </w:r>
          </w:p>
          <w:p w14:paraId="466D00C4" w14:textId="77777777" w:rsidR="00695C2A" w:rsidRPr="0043593D" w:rsidRDefault="00695C2A" w:rsidP="00695C2A">
            <w:pPr>
              <w:pStyle w:val="Text1"/>
              <w:numPr>
                <w:ilvl w:val="0"/>
                <w:numId w:val="0"/>
              </w:numPr>
              <w:rPr>
                <w:rFonts w:ascii="Verdana" w:hAnsi="Verdana"/>
              </w:rPr>
            </w:pPr>
          </w:p>
          <w:p w14:paraId="5EC32A5B" w14:textId="4CCC1C99"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003CC605"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 xml:space="preserve">Teamwork </w:t>
            </w:r>
          </w:p>
          <w:p w14:paraId="368562F1"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36318913"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Communication</w:t>
            </w:r>
          </w:p>
          <w:p w14:paraId="256477BE" w14:textId="77777777" w:rsidR="00695C2A" w:rsidRPr="0043593D" w:rsidRDefault="00695C2A" w:rsidP="00695C2A">
            <w:pPr>
              <w:pStyle w:val="Text1"/>
              <w:numPr>
                <w:ilvl w:val="0"/>
                <w:numId w:val="0"/>
              </w:numPr>
              <w:rPr>
                <w:rFonts w:ascii="Verdana" w:hAnsi="Verdana"/>
              </w:rPr>
            </w:pPr>
          </w:p>
          <w:p w14:paraId="1A5285B3" w14:textId="77777777" w:rsidR="00695C2A" w:rsidRPr="0043593D" w:rsidRDefault="00695C2A" w:rsidP="00695C2A">
            <w:pPr>
              <w:pStyle w:val="Text1"/>
              <w:numPr>
                <w:ilvl w:val="0"/>
                <w:numId w:val="0"/>
              </w:numPr>
              <w:rPr>
                <w:rFonts w:ascii="Verdana" w:hAnsi="Verdana"/>
              </w:rPr>
            </w:pPr>
            <w:r w:rsidRPr="0043593D">
              <w:rPr>
                <w:rFonts w:ascii="Verdana" w:hAnsi="Verdana"/>
              </w:rPr>
              <w:t>… through team exercise examining financial data and arriving at a decision.</w:t>
            </w:r>
          </w:p>
        </w:tc>
      </w:tr>
      <w:tr w:rsidR="00695C2A" w:rsidRPr="0043593D" w14:paraId="2C966689"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84A0250"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35</w:t>
            </w:r>
          </w:p>
        </w:tc>
        <w:tc>
          <w:tcPr>
            <w:tcW w:w="1684" w:type="dxa"/>
            <w:tcBorders>
              <w:top w:val="single" w:sz="4" w:space="0" w:color="405E64"/>
              <w:left w:val="single" w:sz="4" w:space="0" w:color="405E64"/>
              <w:bottom w:val="single" w:sz="4" w:space="0" w:color="405E64"/>
              <w:right w:val="single" w:sz="4" w:space="0" w:color="405E64"/>
            </w:tcBorders>
          </w:tcPr>
          <w:p w14:paraId="3A4782D1" w14:textId="77777777" w:rsidR="00695C2A" w:rsidRPr="0043593D" w:rsidRDefault="00695C2A" w:rsidP="00695C2A">
            <w:pPr>
              <w:pStyle w:val="Text1"/>
              <w:numPr>
                <w:ilvl w:val="0"/>
                <w:numId w:val="0"/>
              </w:numPr>
              <w:rPr>
                <w:rFonts w:ascii="Verdana" w:hAnsi="Verdana"/>
              </w:rPr>
            </w:pPr>
            <w:r w:rsidRPr="0043593D">
              <w:rPr>
                <w:rFonts w:ascii="Verdana" w:hAnsi="Verdana"/>
              </w:rPr>
              <w:t>3.5 Accounts analysis</w:t>
            </w:r>
          </w:p>
        </w:tc>
        <w:tc>
          <w:tcPr>
            <w:tcW w:w="2978" w:type="dxa"/>
            <w:gridSpan w:val="2"/>
            <w:tcBorders>
              <w:top w:val="single" w:sz="4" w:space="0" w:color="405E64"/>
              <w:left w:val="single" w:sz="4" w:space="0" w:color="405E64"/>
              <w:bottom w:val="single" w:sz="4" w:space="0" w:color="405E64"/>
              <w:right w:val="single" w:sz="4" w:space="0" w:color="405E64"/>
            </w:tcBorders>
          </w:tcPr>
          <w:p w14:paraId="647257E7" w14:textId="77777777" w:rsidR="00695C2A" w:rsidRPr="0043593D" w:rsidRDefault="00695C2A" w:rsidP="00695C2A">
            <w:pPr>
              <w:pStyle w:val="Text1"/>
              <w:numPr>
                <w:ilvl w:val="0"/>
                <w:numId w:val="0"/>
              </w:numPr>
              <w:rPr>
                <w:rFonts w:ascii="Verdana" w:hAnsi="Verdana"/>
              </w:rPr>
            </w:pPr>
            <w:r w:rsidRPr="0043593D">
              <w:rPr>
                <w:rFonts w:ascii="Verdana" w:hAnsi="Verdana"/>
              </w:rPr>
              <w:t>The use of financial documents:</w:t>
            </w:r>
          </w:p>
          <w:p w14:paraId="11A319CE" w14:textId="77777777" w:rsidR="00695C2A" w:rsidRPr="0043593D" w:rsidRDefault="00695C2A" w:rsidP="00695C2A">
            <w:pPr>
              <w:pStyle w:val="Text1"/>
              <w:numPr>
                <w:ilvl w:val="0"/>
                <w:numId w:val="0"/>
              </w:numPr>
              <w:rPr>
                <w:rFonts w:ascii="Verdana" w:hAnsi="Verdana"/>
              </w:rPr>
            </w:pPr>
          </w:p>
          <w:p w14:paraId="08C04C6D" w14:textId="77777777" w:rsidR="009D5995" w:rsidRPr="0043593D" w:rsidRDefault="00695C2A" w:rsidP="009D5995">
            <w:pPr>
              <w:pStyle w:val="Text1"/>
              <w:rPr>
                <w:rFonts w:ascii="Verdana" w:hAnsi="Verdana"/>
              </w:rPr>
            </w:pPr>
            <w:r w:rsidRPr="0043593D">
              <w:rPr>
                <w:rFonts w:ascii="Verdana" w:hAnsi="Verdana"/>
              </w:rPr>
              <w:t>assess the performance of the business</w:t>
            </w:r>
          </w:p>
          <w:p w14:paraId="5A5062EA" w14:textId="54409CE8" w:rsidR="00695C2A" w:rsidRPr="0043593D" w:rsidRDefault="00695C2A" w:rsidP="009D5995">
            <w:pPr>
              <w:pStyle w:val="Text1"/>
              <w:rPr>
                <w:rFonts w:ascii="Verdana" w:hAnsi="Verdana"/>
              </w:rPr>
            </w:pPr>
            <w:r w:rsidRPr="0043593D">
              <w:rPr>
                <w:rFonts w:ascii="Verdana" w:hAnsi="Verdana"/>
              </w:rPr>
              <w:t>inform decision making.</w:t>
            </w:r>
          </w:p>
        </w:tc>
        <w:tc>
          <w:tcPr>
            <w:tcW w:w="3687" w:type="dxa"/>
            <w:tcBorders>
              <w:top w:val="single" w:sz="4" w:space="0" w:color="405E64"/>
              <w:left w:val="single" w:sz="4" w:space="0" w:color="405E64"/>
              <w:bottom w:val="single" w:sz="4" w:space="0" w:color="405E64"/>
              <w:right w:val="single" w:sz="4" w:space="0" w:color="405E64"/>
            </w:tcBorders>
          </w:tcPr>
          <w:p w14:paraId="58EF9C73"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Teacher presentation on the use of financial documents.</w:t>
            </w:r>
          </w:p>
          <w:p w14:paraId="5A214413" w14:textId="77777777" w:rsidR="009D5995" w:rsidRPr="0043593D" w:rsidRDefault="009D5995" w:rsidP="009D5995">
            <w:pPr>
              <w:pStyle w:val="Text1"/>
              <w:numPr>
                <w:ilvl w:val="0"/>
                <w:numId w:val="0"/>
              </w:numPr>
              <w:ind w:left="357"/>
              <w:rPr>
                <w:rFonts w:ascii="Verdana" w:hAnsi="Verdana"/>
              </w:rPr>
            </w:pPr>
          </w:p>
          <w:p w14:paraId="7B51C1C3" w14:textId="77777777" w:rsidR="00695C2A" w:rsidRPr="0043593D" w:rsidRDefault="00695C2A" w:rsidP="00695C2A">
            <w:pPr>
              <w:pStyle w:val="Text1"/>
              <w:tabs>
                <w:tab w:val="num" w:pos="357"/>
              </w:tabs>
              <w:ind w:left="357" w:hanging="357"/>
              <w:rPr>
                <w:rFonts w:ascii="Verdana" w:hAnsi="Verdana"/>
              </w:rPr>
            </w:pPr>
            <w:r w:rsidRPr="0043593D">
              <w:rPr>
                <w:rFonts w:ascii="Verdana" w:hAnsi="Verdana"/>
              </w:rPr>
              <w:t>Students have the opportunity to practice with lots of examples and case studies.</w:t>
            </w:r>
          </w:p>
          <w:p w14:paraId="0A835BD1" w14:textId="77777777" w:rsidR="00695C2A" w:rsidRPr="0043593D" w:rsidRDefault="00695C2A" w:rsidP="00695C2A">
            <w:pPr>
              <w:pStyle w:val="Text1"/>
              <w:numPr>
                <w:ilvl w:val="0"/>
                <w:numId w:val="0"/>
              </w:numPr>
              <w:rPr>
                <w:rFonts w:ascii="Verdana" w:hAnsi="Verdana"/>
              </w:rPr>
            </w:pPr>
          </w:p>
        </w:tc>
        <w:tc>
          <w:tcPr>
            <w:tcW w:w="3696" w:type="dxa"/>
            <w:gridSpan w:val="2"/>
            <w:tcBorders>
              <w:top w:val="single" w:sz="4" w:space="0" w:color="405E64"/>
              <w:left w:val="single" w:sz="4" w:space="0" w:color="405E64"/>
              <w:bottom w:val="single" w:sz="4" w:space="0" w:color="405E64"/>
              <w:right w:val="single" w:sz="4" w:space="0" w:color="405E64"/>
            </w:tcBorders>
          </w:tcPr>
          <w:p w14:paraId="6C660BB5" w14:textId="77777777" w:rsidR="00695C2A" w:rsidRPr="0043593D" w:rsidRDefault="00695C2A" w:rsidP="00695C2A">
            <w:pPr>
              <w:pStyle w:val="Text1"/>
              <w:rPr>
                <w:rFonts w:ascii="Verdana" w:hAnsi="Verdana"/>
              </w:rPr>
            </w:pPr>
            <w:r w:rsidRPr="0043593D">
              <w:rPr>
                <w:rFonts w:ascii="Verdana" w:hAnsi="Verdana"/>
              </w:rPr>
              <w:t>Use past exam papers for examples of the types of ratio and questions.</w:t>
            </w:r>
          </w:p>
        </w:tc>
        <w:tc>
          <w:tcPr>
            <w:tcW w:w="1562" w:type="dxa"/>
            <w:tcBorders>
              <w:top w:val="single" w:sz="4" w:space="0" w:color="405E64"/>
              <w:left w:val="single" w:sz="4" w:space="0" w:color="405E64"/>
              <w:bottom w:val="single" w:sz="4" w:space="0" w:color="405E64"/>
              <w:right w:val="single" w:sz="4" w:space="0" w:color="405E64"/>
            </w:tcBorders>
          </w:tcPr>
          <w:p w14:paraId="21DC1418"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12FBA195"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5A7281D5"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5EBA4C3" w14:textId="77777777" w:rsidR="00695C2A" w:rsidRPr="0043593D" w:rsidRDefault="00695C2A" w:rsidP="00695C2A">
            <w:pPr>
              <w:pStyle w:val="Text1"/>
              <w:numPr>
                <w:ilvl w:val="0"/>
                <w:numId w:val="0"/>
              </w:numPr>
              <w:rPr>
                <w:rFonts w:ascii="Verdana" w:hAnsi="Verdana"/>
              </w:rPr>
            </w:pPr>
          </w:p>
          <w:p w14:paraId="6C1CCB9E" w14:textId="257B05B3"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financial data and being required to make </w:t>
            </w:r>
            <w:r w:rsidR="009D5995"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27BC5320"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7ECDCDA9"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3857C0D5"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198D8FB6" w14:textId="77777777" w:rsidR="00695C2A" w:rsidRPr="0043593D" w:rsidRDefault="00695C2A" w:rsidP="00695C2A">
            <w:pPr>
              <w:pStyle w:val="Text1"/>
              <w:numPr>
                <w:ilvl w:val="0"/>
                <w:numId w:val="0"/>
              </w:numPr>
              <w:rPr>
                <w:rFonts w:ascii="Verdana" w:hAnsi="Verdana"/>
              </w:rPr>
            </w:pPr>
          </w:p>
          <w:p w14:paraId="66CEF4E8" w14:textId="77777777" w:rsidR="00695C2A" w:rsidRPr="0043593D" w:rsidRDefault="00695C2A" w:rsidP="00695C2A">
            <w:pPr>
              <w:pStyle w:val="Text1"/>
              <w:numPr>
                <w:ilvl w:val="0"/>
                <w:numId w:val="0"/>
              </w:numPr>
              <w:rPr>
                <w:rFonts w:ascii="Verdana" w:hAnsi="Verdana"/>
              </w:rPr>
            </w:pPr>
            <w:r w:rsidRPr="0043593D">
              <w:rPr>
                <w:rFonts w:ascii="Verdana" w:hAnsi="Verdana"/>
              </w:rPr>
              <w:t>… through team exercise examining financial data and arriving at a decision.</w:t>
            </w:r>
          </w:p>
        </w:tc>
      </w:tr>
      <w:tr w:rsidR="00695C2A" w:rsidRPr="0043593D" w14:paraId="3F3AF43C"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0E87215"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36</w:t>
            </w:r>
          </w:p>
        </w:tc>
        <w:tc>
          <w:tcPr>
            <w:tcW w:w="15337" w:type="dxa"/>
            <w:gridSpan w:val="8"/>
            <w:tcBorders>
              <w:top w:val="single" w:sz="4" w:space="0" w:color="405E64"/>
              <w:left w:val="single" w:sz="4" w:space="0" w:color="405E64"/>
              <w:bottom w:val="single" w:sz="4" w:space="0" w:color="405E64"/>
              <w:right w:val="single" w:sz="4" w:space="0" w:color="405E64"/>
            </w:tcBorders>
          </w:tcPr>
          <w:p w14:paraId="106D6114"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3</w:t>
            </w:r>
          </w:p>
          <w:p w14:paraId="4F3200C0" w14:textId="77777777" w:rsidR="00695C2A" w:rsidRPr="0043593D" w:rsidRDefault="00695C2A" w:rsidP="00695C2A">
            <w:pPr>
              <w:pStyle w:val="Text1"/>
              <w:numPr>
                <w:ilvl w:val="0"/>
                <w:numId w:val="0"/>
              </w:numPr>
              <w:rPr>
                <w:rFonts w:ascii="Verdana" w:hAnsi="Verdana"/>
              </w:rPr>
            </w:pPr>
            <w:r w:rsidRPr="0043593D">
              <w:rPr>
                <w:rFonts w:ascii="Verdana" w:hAnsi="Verdana"/>
              </w:rPr>
              <w:t>Revision and practice assessment</w:t>
            </w:r>
          </w:p>
          <w:p w14:paraId="4C53A056" w14:textId="77777777" w:rsidR="00695C2A" w:rsidRPr="0043593D" w:rsidRDefault="00695C2A" w:rsidP="00695C2A">
            <w:pPr>
              <w:pStyle w:val="Text1"/>
              <w:numPr>
                <w:ilvl w:val="0"/>
                <w:numId w:val="0"/>
              </w:numPr>
              <w:rPr>
                <w:rFonts w:ascii="Verdana" w:hAnsi="Verdana"/>
                <w:color w:val="0000FF"/>
              </w:rPr>
            </w:pPr>
          </w:p>
        </w:tc>
      </w:tr>
      <w:tr w:rsidR="00695C2A" w:rsidRPr="0043593D" w14:paraId="772A1767"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3B87857"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37</w:t>
            </w:r>
          </w:p>
        </w:tc>
        <w:tc>
          <w:tcPr>
            <w:tcW w:w="1684" w:type="dxa"/>
            <w:tcBorders>
              <w:top w:val="single" w:sz="4" w:space="0" w:color="405E64"/>
              <w:left w:val="single" w:sz="4" w:space="0" w:color="405E64"/>
              <w:bottom w:val="single" w:sz="4" w:space="0" w:color="405E64"/>
              <w:right w:val="single" w:sz="4" w:space="0" w:color="405E64"/>
            </w:tcBorders>
          </w:tcPr>
          <w:p w14:paraId="66ED7393"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4 Business finance</w:t>
            </w:r>
          </w:p>
          <w:p w14:paraId="3E77C3AA" w14:textId="77777777" w:rsidR="00695C2A" w:rsidRPr="0043593D" w:rsidRDefault="00695C2A" w:rsidP="00695C2A">
            <w:pPr>
              <w:pStyle w:val="Text0"/>
              <w:spacing w:before="60" w:after="60" w:line="240" w:lineRule="atLeast"/>
              <w:rPr>
                <w:rFonts w:ascii="Verdana" w:hAnsi="Verdana"/>
                <w:sz w:val="16"/>
                <w:szCs w:val="16"/>
                <w:lang w:val="en-US"/>
              </w:rPr>
            </w:pPr>
            <w:r w:rsidRPr="0043593D">
              <w:rPr>
                <w:rFonts w:ascii="Verdana" w:hAnsi="Verdana"/>
                <w:sz w:val="16"/>
                <w:szCs w:val="16"/>
              </w:rPr>
              <w:t>4.1 Market research</w:t>
            </w:r>
          </w:p>
        </w:tc>
        <w:tc>
          <w:tcPr>
            <w:tcW w:w="2978" w:type="dxa"/>
            <w:gridSpan w:val="2"/>
            <w:tcBorders>
              <w:top w:val="single" w:sz="4" w:space="0" w:color="405E64"/>
              <w:left w:val="single" w:sz="4" w:space="0" w:color="405E64"/>
              <w:bottom w:val="single" w:sz="4" w:space="0" w:color="405E64"/>
              <w:right w:val="single" w:sz="4" w:space="0" w:color="405E64"/>
            </w:tcBorders>
          </w:tcPr>
          <w:p w14:paraId="139A34DD"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The purpose of market research:</w:t>
            </w:r>
          </w:p>
          <w:p w14:paraId="1DEACF8A" w14:textId="77777777" w:rsidR="00695C2A" w:rsidRPr="0043593D" w:rsidRDefault="00695C2A" w:rsidP="00695C2A">
            <w:pPr>
              <w:pStyle w:val="Text1"/>
              <w:numPr>
                <w:ilvl w:val="0"/>
                <w:numId w:val="0"/>
              </w:numPr>
              <w:spacing w:line="0" w:lineRule="atLeast"/>
              <w:rPr>
                <w:rFonts w:ascii="Verdana" w:hAnsi="Verdana"/>
              </w:rPr>
            </w:pPr>
          </w:p>
          <w:p w14:paraId="54289F06" w14:textId="77777777" w:rsidR="00695C2A" w:rsidRPr="0043593D" w:rsidRDefault="00695C2A" w:rsidP="00695C2A">
            <w:pPr>
              <w:pStyle w:val="Text1"/>
              <w:spacing w:line="0" w:lineRule="atLeast"/>
              <w:rPr>
                <w:rFonts w:ascii="Verdana" w:hAnsi="Verdana"/>
              </w:rPr>
            </w:pPr>
            <w:r w:rsidRPr="0043593D">
              <w:rPr>
                <w:rFonts w:ascii="Verdana" w:hAnsi="Verdana"/>
              </w:rPr>
              <w:t>to identify and understand customer needs</w:t>
            </w:r>
          </w:p>
          <w:p w14:paraId="3569845E" w14:textId="77777777" w:rsidR="00695C2A" w:rsidRPr="0043593D" w:rsidRDefault="00695C2A" w:rsidP="00695C2A">
            <w:pPr>
              <w:pStyle w:val="Text1"/>
              <w:spacing w:line="0" w:lineRule="atLeast"/>
              <w:rPr>
                <w:rFonts w:ascii="Verdana" w:hAnsi="Verdana"/>
              </w:rPr>
            </w:pPr>
            <w:r w:rsidRPr="0043593D">
              <w:rPr>
                <w:rFonts w:ascii="Verdana" w:hAnsi="Verdana"/>
              </w:rPr>
              <w:t>to identify gaps in the market</w:t>
            </w:r>
          </w:p>
          <w:p w14:paraId="2C07E629" w14:textId="77777777" w:rsidR="00695C2A" w:rsidRPr="0043593D" w:rsidRDefault="00695C2A" w:rsidP="00695C2A">
            <w:pPr>
              <w:pStyle w:val="Text1"/>
              <w:spacing w:line="0" w:lineRule="atLeast"/>
              <w:rPr>
                <w:rFonts w:ascii="Verdana" w:hAnsi="Verdana"/>
              </w:rPr>
            </w:pPr>
            <w:r w:rsidRPr="0043593D">
              <w:rPr>
                <w:rFonts w:ascii="Verdana" w:hAnsi="Verdana"/>
              </w:rPr>
              <w:t>to reduce risk</w:t>
            </w:r>
          </w:p>
          <w:p w14:paraId="46158ED5" w14:textId="77777777" w:rsidR="00695C2A" w:rsidRPr="0043593D" w:rsidRDefault="00695C2A" w:rsidP="00695C2A">
            <w:pPr>
              <w:pStyle w:val="Text1"/>
              <w:spacing w:line="0" w:lineRule="atLeast"/>
              <w:rPr>
                <w:rFonts w:ascii="Verdana" w:hAnsi="Verdana"/>
              </w:rPr>
            </w:pPr>
            <w:r w:rsidRPr="0043593D">
              <w:rPr>
                <w:rFonts w:ascii="Verdana" w:hAnsi="Verdana"/>
              </w:rPr>
              <w:t>to inform business decisions.</w:t>
            </w:r>
          </w:p>
          <w:p w14:paraId="44155659" w14:textId="77777777" w:rsidR="00695C2A" w:rsidRPr="0043593D" w:rsidRDefault="00695C2A" w:rsidP="00695C2A">
            <w:pPr>
              <w:pStyle w:val="Text1"/>
              <w:numPr>
                <w:ilvl w:val="0"/>
                <w:numId w:val="0"/>
              </w:numPr>
              <w:spacing w:line="0" w:lineRule="atLeast"/>
              <w:ind w:left="284" w:hanging="284"/>
              <w:rPr>
                <w:rFonts w:ascii="Verdana" w:hAnsi="Verdana"/>
              </w:rPr>
            </w:pPr>
          </w:p>
          <w:p w14:paraId="019E6D6D"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Methods of market research:</w:t>
            </w:r>
          </w:p>
          <w:p w14:paraId="35D8A0F3" w14:textId="77777777" w:rsidR="00695C2A" w:rsidRPr="0043593D" w:rsidRDefault="00695C2A" w:rsidP="00695C2A">
            <w:pPr>
              <w:pStyle w:val="Text1"/>
              <w:numPr>
                <w:ilvl w:val="0"/>
                <w:numId w:val="0"/>
              </w:numPr>
              <w:spacing w:line="0" w:lineRule="atLeast"/>
              <w:rPr>
                <w:rFonts w:ascii="Verdana" w:hAnsi="Verdana"/>
              </w:rPr>
            </w:pPr>
          </w:p>
          <w:p w14:paraId="52A36684" w14:textId="77777777" w:rsidR="00695C2A" w:rsidRPr="0043593D" w:rsidRDefault="00695C2A" w:rsidP="00695C2A">
            <w:pPr>
              <w:pStyle w:val="Text1"/>
              <w:rPr>
                <w:rFonts w:ascii="Verdana" w:hAnsi="Verdana"/>
              </w:rPr>
            </w:pPr>
            <w:r w:rsidRPr="0043593D">
              <w:rPr>
                <w:rFonts w:ascii="Verdana" w:hAnsi="Verdana"/>
              </w:rPr>
              <w:t>primary research:</w:t>
            </w:r>
          </w:p>
          <w:p w14:paraId="61A0ABE5"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survey</w:t>
            </w:r>
          </w:p>
          <w:p w14:paraId="6BEF5724"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questionnaire</w:t>
            </w:r>
          </w:p>
          <w:p w14:paraId="57EEEFF2"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focus group</w:t>
            </w:r>
          </w:p>
          <w:p w14:paraId="0477F81A"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observation</w:t>
            </w:r>
          </w:p>
          <w:p w14:paraId="0975A11D"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lastRenderedPageBreak/>
              <w:t>o test marketing</w:t>
            </w:r>
          </w:p>
          <w:p w14:paraId="00B29AB3" w14:textId="415276B9" w:rsidR="00695C2A" w:rsidRPr="0043593D" w:rsidRDefault="00695C2A" w:rsidP="009D5995">
            <w:pPr>
              <w:pStyle w:val="Text1"/>
              <w:numPr>
                <w:ilvl w:val="0"/>
                <w:numId w:val="0"/>
              </w:numPr>
              <w:spacing w:line="0" w:lineRule="atLeast"/>
              <w:ind w:left="284" w:hanging="284"/>
              <w:rPr>
                <w:rFonts w:ascii="Verdana" w:hAnsi="Verdana"/>
              </w:rPr>
            </w:pPr>
            <w:r w:rsidRPr="0043593D">
              <w:rPr>
                <w:rFonts w:ascii="Verdana" w:hAnsi="Verdana"/>
              </w:rPr>
              <w:t xml:space="preserve">• </w:t>
            </w:r>
            <w:r w:rsidR="009D5995" w:rsidRPr="0043593D">
              <w:rPr>
                <w:rFonts w:ascii="Verdana" w:hAnsi="Verdana"/>
                <w:lang w:val="en-GB"/>
              </w:rPr>
              <w:t xml:space="preserve">  </w:t>
            </w:r>
            <w:r w:rsidRPr="0043593D">
              <w:rPr>
                <w:rFonts w:ascii="Verdana" w:hAnsi="Verdana"/>
              </w:rPr>
              <w:t>secondary research:</w:t>
            </w:r>
          </w:p>
          <w:p w14:paraId="5EE56B3D"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internet</w:t>
            </w:r>
          </w:p>
          <w:p w14:paraId="224FF56E"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market reports</w:t>
            </w:r>
          </w:p>
          <w:p w14:paraId="70873BF9"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government reports.</w:t>
            </w:r>
          </w:p>
        </w:tc>
        <w:tc>
          <w:tcPr>
            <w:tcW w:w="3698" w:type="dxa"/>
            <w:gridSpan w:val="2"/>
            <w:tcBorders>
              <w:top w:val="single" w:sz="4" w:space="0" w:color="405E64"/>
              <w:left w:val="single" w:sz="4" w:space="0" w:color="405E64"/>
              <w:bottom w:val="single" w:sz="4" w:space="0" w:color="405E64"/>
              <w:right w:val="single" w:sz="4" w:space="0" w:color="405E64"/>
            </w:tcBorders>
          </w:tcPr>
          <w:p w14:paraId="0F14B672" w14:textId="77777777" w:rsidR="00695C2A" w:rsidRPr="0043593D" w:rsidRDefault="00695C2A" w:rsidP="00695C2A">
            <w:pPr>
              <w:pStyle w:val="Text1"/>
              <w:ind w:left="340" w:hanging="340"/>
              <w:rPr>
                <w:rFonts w:ascii="Verdana" w:hAnsi="Verdana"/>
              </w:rPr>
            </w:pPr>
            <w:r w:rsidRPr="0043593D">
              <w:rPr>
                <w:rFonts w:ascii="Verdana" w:hAnsi="Verdana"/>
              </w:rPr>
              <w:lastRenderedPageBreak/>
              <w:t xml:space="preserve">Introduction – teacher sets up an activity where students in different groups answer the following question: ‘What is the average height of students in our class?’ Group 1 – use ruler/tape measure to calculate the average height of students in the class. Group 2 – use generic </w:t>
            </w:r>
            <w:hyperlink r:id="rId27" w:history="1">
              <w:r w:rsidRPr="0043593D">
                <w:rPr>
                  <w:rStyle w:val="Hyperlink"/>
                  <w:rFonts w:ascii="Verdana" w:hAnsi="Verdana"/>
                  <w:u w:val="single"/>
                </w:rPr>
                <w:t>secondary data</w:t>
              </w:r>
            </w:hyperlink>
            <w:r w:rsidRPr="0043593D">
              <w:rPr>
                <w:rFonts w:ascii="Verdana" w:hAnsi="Verdana"/>
              </w:rPr>
              <w:t xml:space="preserve"> on heights to state the average height in the class (use p1 from the link; don’t worry that this is from Australia – this will be useful when assessing the merits of this data).</w:t>
            </w:r>
          </w:p>
          <w:p w14:paraId="13A179E4" w14:textId="77777777" w:rsidR="009D5995" w:rsidRPr="0043593D" w:rsidRDefault="009D5995" w:rsidP="009D5995">
            <w:pPr>
              <w:pStyle w:val="Text1"/>
              <w:numPr>
                <w:ilvl w:val="0"/>
                <w:numId w:val="0"/>
              </w:numPr>
              <w:ind w:left="340"/>
              <w:rPr>
                <w:rFonts w:ascii="Verdana" w:hAnsi="Verdana"/>
              </w:rPr>
            </w:pPr>
          </w:p>
          <w:p w14:paraId="28A7F7FA" w14:textId="34CDDBC6" w:rsidR="00695C2A" w:rsidRPr="0043593D" w:rsidRDefault="00695C2A" w:rsidP="00695C2A">
            <w:pPr>
              <w:pStyle w:val="Text1"/>
              <w:ind w:left="340" w:hanging="340"/>
              <w:rPr>
                <w:rFonts w:ascii="Verdana" w:hAnsi="Verdana"/>
              </w:rPr>
            </w:pPr>
            <w:r w:rsidRPr="0043593D">
              <w:rPr>
                <w:rFonts w:ascii="Verdana" w:hAnsi="Verdana"/>
              </w:rPr>
              <w:lastRenderedPageBreak/>
              <w:t>Discuss findings. Then discuss the advan</w:t>
            </w:r>
            <w:r w:rsidR="009D5995" w:rsidRPr="0043593D">
              <w:rPr>
                <w:rFonts w:ascii="Verdana" w:hAnsi="Verdana"/>
              </w:rPr>
              <w:t>tages and disadvantages of each.</w:t>
            </w:r>
          </w:p>
          <w:p w14:paraId="5874FA65" w14:textId="77777777" w:rsidR="009D5995" w:rsidRPr="0043593D" w:rsidRDefault="009D5995" w:rsidP="009D5995">
            <w:pPr>
              <w:pStyle w:val="Text1"/>
              <w:numPr>
                <w:ilvl w:val="0"/>
                <w:numId w:val="0"/>
              </w:numPr>
              <w:rPr>
                <w:rFonts w:ascii="Verdana" w:hAnsi="Verdana"/>
              </w:rPr>
            </w:pPr>
          </w:p>
          <w:p w14:paraId="4EE0ED03" w14:textId="77777777" w:rsidR="00695C2A" w:rsidRPr="0043593D" w:rsidRDefault="00695C2A" w:rsidP="00695C2A">
            <w:pPr>
              <w:pStyle w:val="Text1"/>
              <w:ind w:left="340" w:hanging="340"/>
              <w:rPr>
                <w:rFonts w:ascii="Verdana" w:hAnsi="Verdana"/>
              </w:rPr>
            </w:pPr>
            <w:r w:rsidRPr="0043593D">
              <w:rPr>
                <w:rFonts w:ascii="Verdana" w:hAnsi="Verdana"/>
              </w:rPr>
              <w:t>Students investigate different types of market research – knowledge.</w:t>
            </w:r>
          </w:p>
          <w:p w14:paraId="25F178F6" w14:textId="77777777" w:rsidR="00695C2A" w:rsidRPr="0043593D" w:rsidRDefault="00695C2A" w:rsidP="00695C2A">
            <w:pPr>
              <w:pStyle w:val="Text1"/>
              <w:numPr>
                <w:ilvl w:val="0"/>
                <w:numId w:val="0"/>
              </w:numPr>
              <w:rPr>
                <w:rFonts w:ascii="Verdana" w:hAnsi="Verdana"/>
                <w:color w:val="0000FF"/>
              </w:rPr>
            </w:pPr>
          </w:p>
        </w:tc>
        <w:tc>
          <w:tcPr>
            <w:tcW w:w="3685" w:type="dxa"/>
            <w:tcBorders>
              <w:top w:val="single" w:sz="4" w:space="0" w:color="405E64"/>
              <w:left w:val="single" w:sz="4" w:space="0" w:color="405E64"/>
              <w:bottom w:val="single" w:sz="4" w:space="0" w:color="405E64"/>
              <w:right w:val="single" w:sz="4" w:space="0" w:color="405E64"/>
            </w:tcBorders>
          </w:tcPr>
          <w:p w14:paraId="3BBA4C49"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lastRenderedPageBreak/>
              <w:t>Activity – measuring students or using secondary data</w:t>
            </w:r>
            <w:r w:rsidRPr="0043593D">
              <w:rPr>
                <w:rFonts w:ascii="Verdana" w:hAnsi="Verdana"/>
                <w:lang w:val="en-GB"/>
              </w:rPr>
              <w:t xml:space="preserve"> (</w:t>
            </w:r>
            <w:hyperlink r:id="rId28" w:history="1">
              <w:r w:rsidRPr="0043593D">
                <w:rPr>
                  <w:rStyle w:val="Hyperlink"/>
                  <w:rFonts w:ascii="Verdana" w:hAnsi="Verdana"/>
                  <w:u w:val="single"/>
                  <w:lang w:val="en-GB"/>
                </w:rPr>
                <w:t>https://mathspig.wordpress.com/tag/average-height-of-aussie-students</w:t>
              </w:r>
            </w:hyperlink>
            <w:r w:rsidRPr="0043593D">
              <w:rPr>
                <w:rFonts w:ascii="Verdana" w:hAnsi="Verdana"/>
              </w:rPr>
              <w:t>)</w:t>
            </w:r>
          </w:p>
        </w:tc>
        <w:tc>
          <w:tcPr>
            <w:tcW w:w="1562" w:type="dxa"/>
            <w:tcBorders>
              <w:top w:val="single" w:sz="4" w:space="0" w:color="405E64"/>
              <w:left w:val="single" w:sz="4" w:space="0" w:color="405E64"/>
              <w:bottom w:val="single" w:sz="4" w:space="0" w:color="405E64"/>
              <w:right w:val="single" w:sz="4" w:space="0" w:color="405E64"/>
            </w:tcBorders>
          </w:tcPr>
          <w:p w14:paraId="750D5AF7"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1C67BCC1"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52C0F7E0"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4FF23C51"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1B00D781"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0A582ECF" w14:textId="77777777" w:rsidR="00695C2A" w:rsidRPr="0043593D" w:rsidRDefault="00695C2A" w:rsidP="00695C2A">
            <w:pPr>
              <w:pStyle w:val="Text1"/>
              <w:numPr>
                <w:ilvl w:val="0"/>
                <w:numId w:val="0"/>
              </w:numPr>
              <w:rPr>
                <w:rFonts w:ascii="Verdana" w:hAnsi="Verdana"/>
              </w:rPr>
            </w:pPr>
          </w:p>
          <w:p w14:paraId="74085E7D"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being presented with market research data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001DD075" w14:textId="534B6EA7"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Self-direction</w:t>
            </w:r>
          </w:p>
          <w:p w14:paraId="12D2D37A"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3D07A0ED"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Communication</w:t>
            </w:r>
          </w:p>
          <w:p w14:paraId="68B56F61"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137ED301"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Teamwork</w:t>
            </w:r>
          </w:p>
          <w:p w14:paraId="03717D06" w14:textId="77777777" w:rsidR="00695C2A" w:rsidRPr="0043593D" w:rsidRDefault="00695C2A" w:rsidP="00695C2A">
            <w:pPr>
              <w:pStyle w:val="Text1"/>
              <w:numPr>
                <w:ilvl w:val="0"/>
                <w:numId w:val="0"/>
              </w:numPr>
              <w:spacing w:before="4" w:after="4" w:line="240" w:lineRule="atLeast"/>
              <w:rPr>
                <w:rFonts w:ascii="Verdana" w:hAnsi="Verdana"/>
              </w:rPr>
            </w:pPr>
          </w:p>
          <w:p w14:paraId="33D5F060"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xml:space="preserve">… through opportunities for individual work and team-based exercises examining situations and </w:t>
            </w:r>
            <w:r w:rsidRPr="0043593D">
              <w:rPr>
                <w:rFonts w:ascii="Verdana" w:hAnsi="Verdana"/>
              </w:rPr>
              <w:lastRenderedPageBreak/>
              <w:t>arriving at decisions.</w:t>
            </w:r>
          </w:p>
          <w:p w14:paraId="31735843" w14:textId="77777777" w:rsidR="00695C2A" w:rsidRPr="0043593D" w:rsidRDefault="00695C2A" w:rsidP="00695C2A">
            <w:pPr>
              <w:pStyle w:val="Text1"/>
              <w:numPr>
                <w:ilvl w:val="0"/>
                <w:numId w:val="0"/>
              </w:numPr>
              <w:spacing w:before="4" w:after="4" w:line="240" w:lineRule="atLeast"/>
              <w:rPr>
                <w:rFonts w:ascii="Verdana" w:hAnsi="Verdana"/>
              </w:rPr>
            </w:pPr>
          </w:p>
          <w:p w14:paraId="310DBD76" w14:textId="77777777" w:rsidR="00695C2A" w:rsidRPr="0043593D" w:rsidRDefault="00695C2A" w:rsidP="00695C2A">
            <w:pPr>
              <w:pStyle w:val="Text1"/>
              <w:numPr>
                <w:ilvl w:val="0"/>
                <w:numId w:val="0"/>
              </w:numPr>
              <w:spacing w:before="4" w:after="4" w:line="240" w:lineRule="atLeast"/>
              <w:rPr>
                <w:rFonts w:ascii="Verdana" w:hAnsi="Verdana"/>
              </w:rPr>
            </w:pPr>
          </w:p>
        </w:tc>
      </w:tr>
      <w:tr w:rsidR="00695C2A" w:rsidRPr="0043593D" w14:paraId="72BABC01"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4D0CBD2" w14:textId="1AB6C8C3"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38</w:t>
            </w:r>
          </w:p>
        </w:tc>
        <w:tc>
          <w:tcPr>
            <w:tcW w:w="1684" w:type="dxa"/>
            <w:tcBorders>
              <w:top w:val="single" w:sz="4" w:space="0" w:color="405E64"/>
              <w:left w:val="single" w:sz="4" w:space="0" w:color="405E64"/>
              <w:bottom w:val="single" w:sz="4" w:space="0" w:color="405E64"/>
              <w:right w:val="single" w:sz="4" w:space="0" w:color="405E64"/>
            </w:tcBorders>
          </w:tcPr>
          <w:p w14:paraId="79280570" w14:textId="77777777" w:rsidR="00695C2A" w:rsidRPr="0043593D" w:rsidRDefault="00695C2A" w:rsidP="00695C2A">
            <w:pPr>
              <w:pStyle w:val="text"/>
              <w:ind w:left="0"/>
              <w:rPr>
                <w:sz w:val="16"/>
                <w:szCs w:val="16"/>
              </w:rPr>
            </w:pPr>
            <w:r w:rsidRPr="0043593D">
              <w:rPr>
                <w:sz w:val="16"/>
                <w:szCs w:val="16"/>
              </w:rPr>
              <w:t>4.1 Market research</w:t>
            </w:r>
          </w:p>
        </w:tc>
        <w:tc>
          <w:tcPr>
            <w:tcW w:w="2978" w:type="dxa"/>
            <w:gridSpan w:val="2"/>
            <w:tcBorders>
              <w:top w:val="single" w:sz="4" w:space="0" w:color="405E64"/>
              <w:left w:val="single" w:sz="4" w:space="0" w:color="405E64"/>
              <w:bottom w:val="single" w:sz="4" w:space="0" w:color="405E64"/>
              <w:right w:val="single" w:sz="4" w:space="0" w:color="405E64"/>
            </w:tcBorders>
          </w:tcPr>
          <w:p w14:paraId="0F6584D7"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The use of data in market research:</w:t>
            </w:r>
          </w:p>
          <w:p w14:paraId="44A5D5FE" w14:textId="77777777" w:rsidR="00695C2A" w:rsidRPr="0043593D" w:rsidRDefault="00695C2A" w:rsidP="00695C2A">
            <w:pPr>
              <w:pStyle w:val="Text1"/>
              <w:numPr>
                <w:ilvl w:val="0"/>
                <w:numId w:val="0"/>
              </w:numPr>
              <w:spacing w:line="0" w:lineRule="atLeast"/>
              <w:rPr>
                <w:rFonts w:ascii="Verdana" w:hAnsi="Verdana"/>
              </w:rPr>
            </w:pPr>
          </w:p>
          <w:p w14:paraId="290F395B" w14:textId="77777777" w:rsidR="00695C2A" w:rsidRPr="0043593D" w:rsidRDefault="00695C2A" w:rsidP="00695C2A">
            <w:pPr>
              <w:pStyle w:val="Text1"/>
              <w:rPr>
                <w:rFonts w:ascii="Verdana" w:hAnsi="Verdana"/>
              </w:rPr>
            </w:pPr>
            <w:r w:rsidRPr="0043593D">
              <w:rPr>
                <w:rFonts w:ascii="Verdana" w:hAnsi="Verdana"/>
              </w:rPr>
              <w:t>qualitative and quantitative data</w:t>
            </w:r>
          </w:p>
          <w:p w14:paraId="077F90D5" w14:textId="77777777" w:rsidR="009D5995" w:rsidRPr="0043593D" w:rsidRDefault="00695C2A" w:rsidP="009D5995">
            <w:pPr>
              <w:pStyle w:val="Text1"/>
              <w:rPr>
                <w:rFonts w:ascii="Verdana" w:hAnsi="Verdana"/>
              </w:rPr>
            </w:pPr>
            <w:r w:rsidRPr="0043593D">
              <w:rPr>
                <w:rFonts w:ascii="Verdana" w:hAnsi="Verdana"/>
              </w:rPr>
              <w:t>the role of social media in collecting market research data</w:t>
            </w:r>
          </w:p>
          <w:p w14:paraId="61BDE78E" w14:textId="43E3FB11" w:rsidR="00695C2A" w:rsidRPr="0043593D" w:rsidRDefault="00695C2A" w:rsidP="009D5995">
            <w:pPr>
              <w:pStyle w:val="Text1"/>
              <w:rPr>
                <w:rFonts w:ascii="Verdana" w:hAnsi="Verdana"/>
              </w:rPr>
            </w:pPr>
            <w:r w:rsidRPr="0043593D">
              <w:rPr>
                <w:rFonts w:ascii="Verdana" w:hAnsi="Verdana"/>
              </w:rPr>
              <w:t>the importance of the reliability of market research data.</w:t>
            </w:r>
          </w:p>
        </w:tc>
        <w:tc>
          <w:tcPr>
            <w:tcW w:w="3698" w:type="dxa"/>
            <w:gridSpan w:val="2"/>
            <w:tcBorders>
              <w:top w:val="single" w:sz="4" w:space="0" w:color="405E64"/>
              <w:left w:val="single" w:sz="4" w:space="0" w:color="405E64"/>
              <w:bottom w:val="single" w:sz="4" w:space="0" w:color="405E64"/>
              <w:right w:val="single" w:sz="4" w:space="0" w:color="405E64"/>
            </w:tcBorders>
          </w:tcPr>
          <w:p w14:paraId="4D691B1C" w14:textId="77777777" w:rsidR="00695C2A" w:rsidRPr="0043593D" w:rsidRDefault="00695C2A" w:rsidP="00695C2A">
            <w:pPr>
              <w:pStyle w:val="Text1"/>
              <w:ind w:left="340" w:hanging="340"/>
              <w:rPr>
                <w:rFonts w:ascii="Verdana" w:hAnsi="Verdana"/>
              </w:rPr>
            </w:pPr>
            <w:r w:rsidRPr="0043593D">
              <w:rPr>
                <w:rFonts w:ascii="Verdana" w:hAnsi="Verdana"/>
              </w:rPr>
              <w:t>Teacher shares examples of how market research creates data.</w:t>
            </w:r>
          </w:p>
          <w:p w14:paraId="67CCE457" w14:textId="77777777" w:rsidR="009D5995" w:rsidRPr="0043593D" w:rsidRDefault="009D5995" w:rsidP="009D5995">
            <w:pPr>
              <w:pStyle w:val="Text1"/>
              <w:numPr>
                <w:ilvl w:val="0"/>
                <w:numId w:val="0"/>
              </w:numPr>
              <w:ind w:left="284" w:hanging="284"/>
              <w:rPr>
                <w:rFonts w:ascii="Verdana" w:hAnsi="Verdana"/>
              </w:rPr>
            </w:pPr>
          </w:p>
          <w:p w14:paraId="3A60BFD6" w14:textId="4E5CCEE3" w:rsidR="009D5995" w:rsidRPr="0043593D" w:rsidRDefault="00695C2A" w:rsidP="009D5995">
            <w:pPr>
              <w:pStyle w:val="Text1"/>
              <w:ind w:left="340" w:hanging="340"/>
              <w:rPr>
                <w:rFonts w:ascii="Verdana" w:hAnsi="Verdana"/>
              </w:rPr>
            </w:pPr>
            <w:r w:rsidRPr="0043593D">
              <w:rPr>
                <w:rFonts w:ascii="Verdana" w:hAnsi="Verdana"/>
              </w:rPr>
              <w:t>Student research into how social media is used to collect market research – collate class results.</w:t>
            </w:r>
          </w:p>
          <w:p w14:paraId="5979B068" w14:textId="77777777" w:rsidR="009D5995" w:rsidRPr="0043593D" w:rsidRDefault="009D5995" w:rsidP="009D5995">
            <w:pPr>
              <w:pStyle w:val="Text1"/>
              <w:numPr>
                <w:ilvl w:val="0"/>
                <w:numId w:val="0"/>
              </w:numPr>
              <w:rPr>
                <w:rFonts w:ascii="Verdana" w:hAnsi="Verdana"/>
              </w:rPr>
            </w:pPr>
          </w:p>
          <w:p w14:paraId="7FB7DA06" w14:textId="77777777" w:rsidR="00695C2A" w:rsidRPr="0043593D" w:rsidRDefault="00695C2A" w:rsidP="00695C2A">
            <w:pPr>
              <w:pStyle w:val="Text1"/>
              <w:ind w:left="340" w:hanging="340"/>
              <w:rPr>
                <w:rFonts w:ascii="Verdana" w:hAnsi="Verdana"/>
              </w:rPr>
            </w:pPr>
            <w:r w:rsidRPr="0043593D">
              <w:rPr>
                <w:rFonts w:ascii="Verdana" w:hAnsi="Verdana"/>
              </w:rPr>
              <w:t>Reliability – teacher presentation on reliability, using work from this topic as stimulus.</w:t>
            </w:r>
          </w:p>
        </w:tc>
        <w:tc>
          <w:tcPr>
            <w:tcW w:w="3685" w:type="dxa"/>
            <w:tcBorders>
              <w:top w:val="single" w:sz="4" w:space="0" w:color="405E64"/>
              <w:left w:val="single" w:sz="4" w:space="0" w:color="405E64"/>
              <w:bottom w:val="single" w:sz="4" w:space="0" w:color="405E64"/>
              <w:right w:val="single" w:sz="4" w:space="0" w:color="405E64"/>
            </w:tcBorders>
          </w:tcPr>
          <w:p w14:paraId="4B340979" w14:textId="77777777" w:rsidR="00695C2A" w:rsidRPr="0043593D" w:rsidRDefault="00695C2A" w:rsidP="00695C2A">
            <w:pPr>
              <w:pStyle w:val="Text1"/>
              <w:rPr>
                <w:rFonts w:ascii="Verdana" w:hAnsi="Verdana"/>
              </w:rPr>
            </w:pPr>
            <w:r w:rsidRPr="0043593D">
              <w:rPr>
                <w:rFonts w:ascii="Verdana" w:hAnsi="Verdana"/>
              </w:rPr>
              <w:t>Teacher create an example of market research data that is not robust.  Students to work with this data and identify problems with it.</w:t>
            </w:r>
          </w:p>
        </w:tc>
        <w:tc>
          <w:tcPr>
            <w:tcW w:w="1562" w:type="dxa"/>
            <w:tcBorders>
              <w:top w:val="single" w:sz="4" w:space="0" w:color="405E64"/>
              <w:left w:val="single" w:sz="4" w:space="0" w:color="405E64"/>
              <w:bottom w:val="single" w:sz="4" w:space="0" w:color="405E64"/>
              <w:right w:val="single" w:sz="4" w:space="0" w:color="405E64"/>
            </w:tcBorders>
          </w:tcPr>
          <w:p w14:paraId="265C3303"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3A1DBB94"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21B1ED2A"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41E43A47"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6B9C7D59" w14:textId="77777777" w:rsidR="00695C2A" w:rsidRPr="0043593D" w:rsidRDefault="00695C2A" w:rsidP="00695C2A">
            <w:pPr>
              <w:pStyle w:val="Text1"/>
              <w:numPr>
                <w:ilvl w:val="0"/>
                <w:numId w:val="0"/>
              </w:numPr>
              <w:rPr>
                <w:rFonts w:ascii="Verdana" w:hAnsi="Verdana"/>
              </w:rPr>
            </w:pPr>
          </w:p>
          <w:p w14:paraId="6D81AB14"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being presented with market research data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228CFFE6" w14:textId="43346694"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1641E81C"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79722D92"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Communication</w:t>
            </w:r>
          </w:p>
          <w:p w14:paraId="2C4B2B1B"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5AC18865"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Teamwork</w:t>
            </w:r>
          </w:p>
          <w:p w14:paraId="4D9A5F82" w14:textId="77777777" w:rsidR="00695C2A" w:rsidRPr="0043593D" w:rsidRDefault="00695C2A" w:rsidP="00695C2A">
            <w:pPr>
              <w:pStyle w:val="Text1"/>
              <w:numPr>
                <w:ilvl w:val="0"/>
                <w:numId w:val="0"/>
              </w:numPr>
              <w:spacing w:before="4" w:after="4" w:line="240" w:lineRule="atLeast"/>
              <w:rPr>
                <w:rFonts w:ascii="Verdana" w:hAnsi="Verdana"/>
              </w:rPr>
            </w:pPr>
          </w:p>
          <w:p w14:paraId="364EEFBE"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individual work and team-based exercises examining situations and arriving at decisions.</w:t>
            </w:r>
          </w:p>
          <w:p w14:paraId="0D502CFC" w14:textId="77777777" w:rsidR="00695C2A" w:rsidRPr="0043593D" w:rsidRDefault="00695C2A" w:rsidP="00695C2A">
            <w:pPr>
              <w:pStyle w:val="Text1"/>
              <w:numPr>
                <w:ilvl w:val="0"/>
                <w:numId w:val="0"/>
              </w:numPr>
              <w:spacing w:before="4" w:after="4" w:line="240" w:lineRule="atLeast"/>
              <w:rPr>
                <w:rFonts w:ascii="Verdana" w:hAnsi="Verdana"/>
              </w:rPr>
            </w:pPr>
          </w:p>
          <w:p w14:paraId="57DA74AB" w14:textId="77777777" w:rsidR="00695C2A" w:rsidRPr="0043593D" w:rsidRDefault="00695C2A" w:rsidP="00695C2A">
            <w:pPr>
              <w:pStyle w:val="Text1"/>
              <w:numPr>
                <w:ilvl w:val="0"/>
                <w:numId w:val="0"/>
              </w:numPr>
              <w:spacing w:before="4" w:after="4" w:line="240" w:lineRule="atLeast"/>
              <w:rPr>
                <w:rFonts w:ascii="Verdana" w:hAnsi="Verdana"/>
              </w:rPr>
            </w:pPr>
          </w:p>
        </w:tc>
      </w:tr>
      <w:tr w:rsidR="00695C2A" w:rsidRPr="0043593D" w14:paraId="24782B85"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0CB642F"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39</w:t>
            </w:r>
          </w:p>
        </w:tc>
        <w:tc>
          <w:tcPr>
            <w:tcW w:w="1684" w:type="dxa"/>
            <w:tcBorders>
              <w:top w:val="single" w:sz="4" w:space="0" w:color="405E64"/>
              <w:left w:val="single" w:sz="4" w:space="0" w:color="405E64"/>
              <w:bottom w:val="single" w:sz="4" w:space="0" w:color="405E64"/>
              <w:right w:val="single" w:sz="4" w:space="0" w:color="405E64"/>
            </w:tcBorders>
          </w:tcPr>
          <w:p w14:paraId="15CF0F42" w14:textId="77777777" w:rsidR="00695C2A" w:rsidRPr="0043593D" w:rsidRDefault="00695C2A" w:rsidP="00695C2A">
            <w:pPr>
              <w:pStyle w:val="text"/>
              <w:ind w:left="0"/>
              <w:rPr>
                <w:sz w:val="16"/>
                <w:szCs w:val="16"/>
              </w:rPr>
            </w:pPr>
            <w:r w:rsidRPr="0043593D">
              <w:rPr>
                <w:sz w:val="16"/>
                <w:szCs w:val="16"/>
              </w:rPr>
              <w:t>4.1 Market research</w:t>
            </w:r>
          </w:p>
        </w:tc>
        <w:tc>
          <w:tcPr>
            <w:tcW w:w="2978" w:type="dxa"/>
            <w:gridSpan w:val="2"/>
            <w:tcBorders>
              <w:top w:val="single" w:sz="4" w:space="0" w:color="405E64"/>
              <w:left w:val="single" w:sz="4" w:space="0" w:color="405E64"/>
              <w:bottom w:val="single" w:sz="4" w:space="0" w:color="405E64"/>
              <w:right w:val="single" w:sz="4" w:space="0" w:color="405E64"/>
            </w:tcBorders>
          </w:tcPr>
          <w:p w14:paraId="43890296" w14:textId="77777777" w:rsidR="00695C2A" w:rsidRPr="0043593D" w:rsidRDefault="00695C2A" w:rsidP="00695C2A">
            <w:pPr>
              <w:pStyle w:val="Text0"/>
              <w:spacing w:before="60" w:after="60" w:line="240" w:lineRule="atLeast"/>
              <w:rPr>
                <w:rFonts w:ascii="Verdana" w:hAnsi="Verdana"/>
                <w:sz w:val="16"/>
                <w:szCs w:val="16"/>
                <w:lang w:val="en-US"/>
              </w:rPr>
            </w:pPr>
            <w:r w:rsidRPr="0043593D">
              <w:rPr>
                <w:rFonts w:ascii="Verdana" w:hAnsi="Verdana"/>
                <w:sz w:val="16"/>
                <w:szCs w:val="16"/>
              </w:rPr>
              <w:t>Market research project</w:t>
            </w:r>
          </w:p>
        </w:tc>
        <w:tc>
          <w:tcPr>
            <w:tcW w:w="3698" w:type="dxa"/>
            <w:gridSpan w:val="2"/>
            <w:tcBorders>
              <w:top w:val="single" w:sz="4" w:space="0" w:color="405E64"/>
              <w:left w:val="single" w:sz="4" w:space="0" w:color="405E64"/>
              <w:bottom w:val="single" w:sz="4" w:space="0" w:color="405E64"/>
              <w:right w:val="single" w:sz="4" w:space="0" w:color="405E64"/>
            </w:tcBorders>
          </w:tcPr>
          <w:p w14:paraId="7A350EE4" w14:textId="528F8ACE" w:rsidR="00695C2A" w:rsidRPr="0043593D" w:rsidRDefault="00695C2A" w:rsidP="00695C2A">
            <w:pPr>
              <w:pStyle w:val="Text1"/>
              <w:ind w:left="340" w:hanging="340"/>
              <w:rPr>
                <w:rFonts w:ascii="Verdana" w:hAnsi="Verdana"/>
              </w:rPr>
            </w:pPr>
            <w:r w:rsidRPr="0043593D">
              <w:rPr>
                <w:rFonts w:ascii="Verdana" w:hAnsi="Verdana"/>
              </w:rPr>
              <w:t xml:space="preserve">Students research a local market – food/restaurants, transport, hairdressers, etc. – to </w:t>
            </w:r>
            <w:r w:rsidR="009D5995" w:rsidRPr="0043593D">
              <w:rPr>
                <w:rFonts w:ascii="Verdana" w:hAnsi="Verdana"/>
              </w:rPr>
              <w:t>create</w:t>
            </w:r>
            <w:r w:rsidRPr="0043593D">
              <w:rPr>
                <w:rFonts w:ascii="Verdana" w:hAnsi="Verdana"/>
              </w:rPr>
              <w:t xml:space="preserve"> a report which recommends what an existing business should do to improve </w:t>
            </w:r>
            <w:r w:rsidR="009D5995" w:rsidRPr="0043593D">
              <w:rPr>
                <w:rFonts w:ascii="Verdana" w:hAnsi="Verdana"/>
              </w:rPr>
              <w:t>competitiveness</w:t>
            </w:r>
            <w:r w:rsidRPr="0043593D">
              <w:rPr>
                <w:rFonts w:ascii="Verdana" w:hAnsi="Verdana"/>
              </w:rPr>
              <w:t>.  Must use a range of market research methods and techniques.</w:t>
            </w:r>
          </w:p>
        </w:tc>
        <w:tc>
          <w:tcPr>
            <w:tcW w:w="3685" w:type="dxa"/>
            <w:tcBorders>
              <w:top w:val="single" w:sz="4" w:space="0" w:color="405E64"/>
              <w:left w:val="single" w:sz="4" w:space="0" w:color="405E64"/>
              <w:bottom w:val="single" w:sz="4" w:space="0" w:color="405E64"/>
              <w:right w:val="single" w:sz="4" w:space="0" w:color="405E64"/>
            </w:tcBorders>
          </w:tcPr>
          <w:p w14:paraId="6089339E" w14:textId="77777777" w:rsidR="00695C2A" w:rsidRPr="0043593D" w:rsidRDefault="00695C2A" w:rsidP="00695C2A">
            <w:pPr>
              <w:pStyle w:val="Text1"/>
              <w:ind w:left="340" w:hanging="340"/>
              <w:rPr>
                <w:rFonts w:ascii="Verdana" w:hAnsi="Verdana"/>
              </w:rPr>
            </w:pPr>
            <w:r w:rsidRPr="0043593D">
              <w:rPr>
                <w:rFonts w:ascii="Verdana" w:hAnsi="Verdana"/>
              </w:rPr>
              <w:t>Exemplar of report template.</w:t>
            </w:r>
          </w:p>
        </w:tc>
        <w:tc>
          <w:tcPr>
            <w:tcW w:w="1562" w:type="dxa"/>
            <w:tcBorders>
              <w:top w:val="single" w:sz="4" w:space="0" w:color="405E64"/>
              <w:left w:val="single" w:sz="4" w:space="0" w:color="405E64"/>
              <w:bottom w:val="single" w:sz="4" w:space="0" w:color="405E64"/>
              <w:right w:val="single" w:sz="4" w:space="0" w:color="405E64"/>
            </w:tcBorders>
          </w:tcPr>
          <w:p w14:paraId="0A8E18BB"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085779BB"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1EE5AC77"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6C16072D"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241E4129"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37B68674" w14:textId="77777777" w:rsidR="00695C2A" w:rsidRPr="0043593D" w:rsidRDefault="00695C2A" w:rsidP="00695C2A">
            <w:pPr>
              <w:pStyle w:val="Text1"/>
              <w:numPr>
                <w:ilvl w:val="0"/>
                <w:numId w:val="0"/>
              </w:numPr>
              <w:rPr>
                <w:rFonts w:ascii="Verdana" w:hAnsi="Verdana"/>
              </w:rPr>
            </w:pPr>
          </w:p>
          <w:p w14:paraId="7050F1B2"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market research data and using </w:t>
            </w:r>
            <w:r w:rsidRPr="0043593D">
              <w:rPr>
                <w:rFonts w:ascii="Verdana" w:hAnsi="Verdana"/>
              </w:rPr>
              <w:lastRenderedPageBreak/>
              <w:t>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6C552688" w14:textId="39AF9215"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lastRenderedPageBreak/>
              <w:t>Self-</w:t>
            </w:r>
            <w:r w:rsidR="00695C2A" w:rsidRPr="0043593D">
              <w:rPr>
                <w:rFonts w:ascii="Verdana" w:hAnsi="Verdana"/>
                <w:b/>
              </w:rPr>
              <w:t>direction</w:t>
            </w:r>
          </w:p>
          <w:p w14:paraId="19B42CC4"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Communication</w:t>
            </w:r>
          </w:p>
          <w:p w14:paraId="30260A56"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3E674262"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Teamwork</w:t>
            </w:r>
          </w:p>
          <w:p w14:paraId="1A6A8BD6" w14:textId="77777777" w:rsidR="00695C2A" w:rsidRPr="0043593D" w:rsidRDefault="00695C2A" w:rsidP="00695C2A">
            <w:pPr>
              <w:pStyle w:val="Text1"/>
              <w:numPr>
                <w:ilvl w:val="0"/>
                <w:numId w:val="0"/>
              </w:numPr>
              <w:spacing w:before="4" w:after="4" w:line="240" w:lineRule="atLeast"/>
              <w:rPr>
                <w:rFonts w:ascii="Verdana" w:hAnsi="Verdana"/>
              </w:rPr>
            </w:pPr>
          </w:p>
          <w:p w14:paraId="0483493E"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xml:space="preserve">… through opportunities for individual work and team-based exercises examining market research data and </w:t>
            </w:r>
            <w:r w:rsidRPr="0043593D">
              <w:rPr>
                <w:rFonts w:ascii="Verdana" w:hAnsi="Verdana"/>
              </w:rPr>
              <w:lastRenderedPageBreak/>
              <w:t>arriving at decisions.</w:t>
            </w:r>
          </w:p>
          <w:p w14:paraId="3B9D815A" w14:textId="77777777" w:rsidR="00695C2A" w:rsidRPr="0043593D" w:rsidRDefault="00695C2A" w:rsidP="00695C2A">
            <w:pPr>
              <w:pStyle w:val="Text1"/>
              <w:numPr>
                <w:ilvl w:val="0"/>
                <w:numId w:val="0"/>
              </w:numPr>
              <w:rPr>
                <w:rFonts w:ascii="Verdana" w:hAnsi="Verdana"/>
              </w:rPr>
            </w:pPr>
          </w:p>
        </w:tc>
      </w:tr>
      <w:tr w:rsidR="00695C2A" w:rsidRPr="0043593D" w14:paraId="6DD7412F"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312A4E48"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40</w:t>
            </w:r>
          </w:p>
        </w:tc>
        <w:tc>
          <w:tcPr>
            <w:tcW w:w="1684" w:type="dxa"/>
            <w:tcBorders>
              <w:top w:val="single" w:sz="4" w:space="0" w:color="405E64"/>
              <w:left w:val="single" w:sz="4" w:space="0" w:color="405E64"/>
              <w:bottom w:val="single" w:sz="4" w:space="0" w:color="405E64"/>
              <w:right w:val="single" w:sz="4" w:space="0" w:color="405E64"/>
            </w:tcBorders>
          </w:tcPr>
          <w:p w14:paraId="3F09E624" w14:textId="77777777" w:rsidR="00695C2A" w:rsidRPr="0043593D" w:rsidRDefault="00695C2A" w:rsidP="00695C2A">
            <w:pPr>
              <w:pStyle w:val="text"/>
              <w:ind w:left="0"/>
              <w:rPr>
                <w:sz w:val="16"/>
                <w:szCs w:val="16"/>
              </w:rPr>
            </w:pPr>
            <w:r w:rsidRPr="0043593D">
              <w:rPr>
                <w:sz w:val="16"/>
                <w:szCs w:val="16"/>
              </w:rPr>
              <w:t>4.2 The market</w:t>
            </w:r>
          </w:p>
        </w:tc>
        <w:tc>
          <w:tcPr>
            <w:tcW w:w="2978" w:type="dxa"/>
            <w:gridSpan w:val="2"/>
            <w:tcBorders>
              <w:top w:val="single" w:sz="4" w:space="0" w:color="405E64"/>
              <w:left w:val="single" w:sz="4" w:space="0" w:color="405E64"/>
              <w:bottom w:val="single" w:sz="4" w:space="0" w:color="405E64"/>
              <w:right w:val="single" w:sz="4" w:space="0" w:color="405E64"/>
            </w:tcBorders>
          </w:tcPr>
          <w:p w14:paraId="79CEBF94"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Importance of marketing:</w:t>
            </w:r>
          </w:p>
          <w:p w14:paraId="0B987C11" w14:textId="77777777" w:rsidR="00695C2A" w:rsidRPr="0043593D" w:rsidRDefault="00695C2A" w:rsidP="00695C2A">
            <w:pPr>
              <w:pStyle w:val="Text1"/>
              <w:numPr>
                <w:ilvl w:val="0"/>
                <w:numId w:val="0"/>
              </w:numPr>
              <w:spacing w:line="0" w:lineRule="atLeast"/>
              <w:rPr>
                <w:rFonts w:ascii="Verdana" w:hAnsi="Verdana"/>
              </w:rPr>
            </w:pPr>
          </w:p>
          <w:p w14:paraId="73DC4FD8" w14:textId="77777777" w:rsidR="00695C2A" w:rsidRPr="0043593D" w:rsidRDefault="00695C2A" w:rsidP="00695C2A">
            <w:pPr>
              <w:pStyle w:val="Text1"/>
              <w:rPr>
                <w:rFonts w:ascii="Verdana" w:hAnsi="Verdana"/>
              </w:rPr>
            </w:pPr>
            <w:r w:rsidRPr="0043593D">
              <w:rPr>
                <w:rFonts w:ascii="Verdana" w:hAnsi="Verdana"/>
              </w:rPr>
              <w:t>satisfying customer needs</w:t>
            </w:r>
          </w:p>
          <w:p w14:paraId="65F01018" w14:textId="77777777" w:rsidR="00695C2A" w:rsidRPr="0043593D" w:rsidRDefault="00695C2A" w:rsidP="00695C2A">
            <w:pPr>
              <w:pStyle w:val="Text1"/>
              <w:rPr>
                <w:rFonts w:ascii="Verdana" w:hAnsi="Verdana"/>
              </w:rPr>
            </w:pPr>
            <w:r w:rsidRPr="0043593D">
              <w:rPr>
                <w:rFonts w:ascii="Verdana" w:hAnsi="Verdana"/>
              </w:rPr>
              <w:t>building customer relationships</w:t>
            </w:r>
          </w:p>
          <w:p w14:paraId="45A66806" w14:textId="77777777" w:rsidR="00695C2A" w:rsidRPr="0043593D" w:rsidRDefault="00695C2A" w:rsidP="00695C2A">
            <w:pPr>
              <w:pStyle w:val="Text1"/>
              <w:rPr>
                <w:rFonts w:ascii="Verdana" w:hAnsi="Verdana"/>
              </w:rPr>
            </w:pPr>
            <w:r w:rsidRPr="0043593D">
              <w:rPr>
                <w:rFonts w:ascii="Verdana" w:hAnsi="Verdana"/>
              </w:rPr>
              <w:t>keeping customer loyalty</w:t>
            </w:r>
          </w:p>
          <w:p w14:paraId="1BF178F6" w14:textId="77777777" w:rsidR="00695C2A" w:rsidRPr="0043593D" w:rsidRDefault="00695C2A" w:rsidP="00695C2A">
            <w:pPr>
              <w:pStyle w:val="Text1"/>
              <w:rPr>
                <w:rFonts w:ascii="Verdana" w:hAnsi="Verdana"/>
              </w:rPr>
            </w:pPr>
            <w:r w:rsidRPr="0043593D">
              <w:rPr>
                <w:rFonts w:ascii="Verdana" w:hAnsi="Verdana"/>
              </w:rPr>
              <w:t>market orientation and product orientation</w:t>
            </w:r>
          </w:p>
          <w:p w14:paraId="19BA337C" w14:textId="77777777" w:rsidR="00695C2A" w:rsidRPr="0043593D" w:rsidRDefault="00695C2A" w:rsidP="00695C2A">
            <w:pPr>
              <w:pStyle w:val="Text1"/>
              <w:rPr>
                <w:rFonts w:ascii="Verdana" w:hAnsi="Verdana"/>
              </w:rPr>
            </w:pPr>
            <w:r w:rsidRPr="0043593D">
              <w:rPr>
                <w:rFonts w:ascii="Verdana" w:hAnsi="Verdana"/>
              </w:rPr>
              <w:t>market share and analysis</w:t>
            </w:r>
          </w:p>
          <w:p w14:paraId="1755E5C7" w14:textId="77777777" w:rsidR="00695C2A" w:rsidRPr="0043593D" w:rsidRDefault="00695C2A" w:rsidP="00695C2A">
            <w:pPr>
              <w:pStyle w:val="Text1"/>
              <w:rPr>
                <w:rFonts w:ascii="Verdana" w:hAnsi="Verdana"/>
              </w:rPr>
            </w:pPr>
            <w:r w:rsidRPr="0043593D">
              <w:rPr>
                <w:rFonts w:ascii="Verdana" w:hAnsi="Verdana"/>
              </w:rPr>
              <w:t>niche and mass marketing.</w:t>
            </w:r>
          </w:p>
        </w:tc>
        <w:tc>
          <w:tcPr>
            <w:tcW w:w="3698" w:type="dxa"/>
            <w:gridSpan w:val="2"/>
            <w:tcBorders>
              <w:top w:val="single" w:sz="4" w:space="0" w:color="405E64"/>
              <w:left w:val="single" w:sz="4" w:space="0" w:color="405E64"/>
              <w:bottom w:val="single" w:sz="4" w:space="0" w:color="405E64"/>
              <w:right w:val="single" w:sz="4" w:space="0" w:color="405E64"/>
            </w:tcBorders>
          </w:tcPr>
          <w:p w14:paraId="555CD2F1" w14:textId="77777777" w:rsidR="00695C2A" w:rsidRPr="0043593D" w:rsidRDefault="00695C2A" w:rsidP="00695C2A">
            <w:pPr>
              <w:pStyle w:val="Text1"/>
              <w:ind w:left="340" w:hanging="340"/>
              <w:rPr>
                <w:rFonts w:ascii="Verdana" w:hAnsi="Verdana"/>
              </w:rPr>
            </w:pPr>
            <w:r w:rsidRPr="0043593D">
              <w:rPr>
                <w:rFonts w:ascii="Verdana" w:hAnsi="Verdana"/>
              </w:rPr>
              <w:t>Teacher introduction to marketing.</w:t>
            </w:r>
          </w:p>
          <w:p w14:paraId="58A0813A" w14:textId="77777777" w:rsidR="0043593D" w:rsidRPr="0043593D" w:rsidRDefault="0043593D" w:rsidP="0043593D">
            <w:pPr>
              <w:pStyle w:val="Text1"/>
              <w:numPr>
                <w:ilvl w:val="0"/>
                <w:numId w:val="0"/>
              </w:numPr>
              <w:ind w:left="340"/>
              <w:rPr>
                <w:rFonts w:ascii="Verdana" w:hAnsi="Verdana"/>
              </w:rPr>
            </w:pPr>
          </w:p>
          <w:p w14:paraId="6515449C" w14:textId="77777777" w:rsidR="00695C2A" w:rsidRPr="0043593D" w:rsidRDefault="00695C2A" w:rsidP="00695C2A">
            <w:pPr>
              <w:pStyle w:val="Text1"/>
              <w:ind w:left="340" w:hanging="340"/>
              <w:rPr>
                <w:rFonts w:ascii="Verdana" w:hAnsi="Verdana"/>
              </w:rPr>
            </w:pPr>
            <w:r w:rsidRPr="0043593D">
              <w:rPr>
                <w:rFonts w:ascii="Verdana" w:hAnsi="Verdana"/>
              </w:rPr>
              <w:t>Students split into groups.  Each group is given a business to investigate (could be a combination of local, national and multinational).  Groups investigate their business to identify its marketing approach.</w:t>
            </w:r>
          </w:p>
          <w:p w14:paraId="6F9F983E" w14:textId="77777777" w:rsidR="0043593D" w:rsidRPr="0043593D" w:rsidRDefault="0043593D" w:rsidP="0043593D">
            <w:pPr>
              <w:pStyle w:val="Text1"/>
              <w:numPr>
                <w:ilvl w:val="0"/>
                <w:numId w:val="0"/>
              </w:numPr>
              <w:ind w:left="340"/>
              <w:rPr>
                <w:rFonts w:ascii="Verdana" w:hAnsi="Verdana"/>
              </w:rPr>
            </w:pPr>
          </w:p>
          <w:p w14:paraId="7BF60570" w14:textId="77777777" w:rsidR="00695C2A" w:rsidRPr="0043593D" w:rsidRDefault="00695C2A" w:rsidP="00695C2A">
            <w:pPr>
              <w:pStyle w:val="Text1"/>
              <w:ind w:left="340" w:hanging="340"/>
              <w:rPr>
                <w:rFonts w:ascii="Verdana" w:hAnsi="Verdana"/>
              </w:rPr>
            </w:pPr>
            <w:r w:rsidRPr="0043593D">
              <w:rPr>
                <w:rFonts w:ascii="Verdana" w:hAnsi="Verdana"/>
              </w:rPr>
              <w:t>Group presentations.</w:t>
            </w:r>
          </w:p>
          <w:p w14:paraId="283B81B1" w14:textId="77777777" w:rsidR="00695C2A" w:rsidRPr="0043593D" w:rsidRDefault="00695C2A" w:rsidP="00695C2A">
            <w:pPr>
              <w:pStyle w:val="Text1"/>
              <w:numPr>
                <w:ilvl w:val="0"/>
                <w:numId w:val="0"/>
              </w:numPr>
              <w:spacing w:line="0" w:lineRule="atLeast"/>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0DEB1B47" w14:textId="77777777" w:rsidR="00695C2A" w:rsidRPr="0043593D" w:rsidRDefault="00695C2A" w:rsidP="00695C2A">
            <w:pPr>
              <w:pStyle w:val="Text1"/>
              <w:rPr>
                <w:rFonts w:ascii="Verdana" w:hAnsi="Verdana"/>
              </w:rPr>
            </w:pPr>
            <w:r w:rsidRPr="0043593D">
              <w:rPr>
                <w:rFonts w:ascii="Verdana" w:hAnsi="Verdana"/>
              </w:rPr>
              <w:t>Create display chart showing a map of different businesses with a summary of their marketing approach.</w:t>
            </w:r>
          </w:p>
          <w:p w14:paraId="0F821A35" w14:textId="77777777" w:rsidR="00695C2A" w:rsidRPr="0043593D" w:rsidRDefault="00695C2A" w:rsidP="00695C2A">
            <w:pPr>
              <w:pStyle w:val="Text1"/>
              <w:numPr>
                <w:ilvl w:val="0"/>
                <w:numId w:val="0"/>
              </w:numPr>
              <w:spacing w:line="0" w:lineRule="atLeast"/>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0D342B90"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2577F1A8"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057E724E"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5EF3DD9F"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4C89FAF2" w14:textId="77777777" w:rsidR="00695C2A" w:rsidRPr="0043593D" w:rsidRDefault="00695C2A" w:rsidP="00695C2A">
            <w:pPr>
              <w:pStyle w:val="Text1"/>
              <w:numPr>
                <w:ilvl w:val="0"/>
                <w:numId w:val="0"/>
              </w:numPr>
              <w:rPr>
                <w:rFonts w:ascii="Verdana" w:hAnsi="Verdana"/>
              </w:rPr>
            </w:pPr>
          </w:p>
          <w:p w14:paraId="646CFC1D"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4410DB72"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55BF885E"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2FDF63D4"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28058226"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765EC63D" w14:textId="77777777" w:rsidR="00695C2A" w:rsidRPr="0043593D" w:rsidRDefault="00695C2A" w:rsidP="00695C2A">
            <w:pPr>
              <w:pStyle w:val="Text1"/>
              <w:numPr>
                <w:ilvl w:val="0"/>
                <w:numId w:val="0"/>
              </w:numPr>
              <w:rPr>
                <w:rFonts w:ascii="Verdana" w:hAnsi="Verdana"/>
              </w:rPr>
            </w:pPr>
          </w:p>
          <w:p w14:paraId="2CE81B95" w14:textId="548CDC68"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creating mind</w:t>
            </w:r>
            <w:r w:rsidR="0043593D" w:rsidRPr="0043593D">
              <w:rPr>
                <w:rFonts w:ascii="Verdana" w:hAnsi="Verdana"/>
                <w:lang w:val="en-GB"/>
              </w:rPr>
              <w:t>-</w:t>
            </w:r>
            <w:r w:rsidRPr="0043593D">
              <w:rPr>
                <w:rFonts w:ascii="Verdana" w:hAnsi="Verdana"/>
              </w:rPr>
              <w:t>map and display materials.</w:t>
            </w:r>
          </w:p>
          <w:p w14:paraId="5F76DBB3" w14:textId="77777777" w:rsidR="00695C2A" w:rsidRPr="0043593D" w:rsidRDefault="00695C2A" w:rsidP="00695C2A">
            <w:pPr>
              <w:pStyle w:val="Text1"/>
              <w:numPr>
                <w:ilvl w:val="0"/>
                <w:numId w:val="0"/>
              </w:numPr>
              <w:rPr>
                <w:rFonts w:ascii="Verdana" w:hAnsi="Verdana"/>
              </w:rPr>
            </w:pPr>
          </w:p>
        </w:tc>
      </w:tr>
      <w:tr w:rsidR="00695C2A" w:rsidRPr="0043593D" w14:paraId="7308E4A1"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75EC9C23"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41</w:t>
            </w:r>
          </w:p>
        </w:tc>
        <w:tc>
          <w:tcPr>
            <w:tcW w:w="1684" w:type="dxa"/>
            <w:tcBorders>
              <w:top w:val="single" w:sz="4" w:space="0" w:color="405E64"/>
              <w:left w:val="single" w:sz="4" w:space="0" w:color="405E64"/>
              <w:bottom w:val="single" w:sz="4" w:space="0" w:color="405E64"/>
              <w:right w:val="single" w:sz="4" w:space="0" w:color="405E64"/>
            </w:tcBorders>
          </w:tcPr>
          <w:p w14:paraId="112ED27E" w14:textId="77777777" w:rsidR="00695C2A" w:rsidRPr="0043593D" w:rsidRDefault="00695C2A" w:rsidP="00695C2A">
            <w:pPr>
              <w:pStyle w:val="text"/>
              <w:ind w:left="0"/>
              <w:rPr>
                <w:sz w:val="16"/>
                <w:szCs w:val="16"/>
              </w:rPr>
            </w:pPr>
            <w:r w:rsidRPr="0043593D">
              <w:rPr>
                <w:sz w:val="16"/>
                <w:szCs w:val="16"/>
              </w:rPr>
              <w:t>4.2 The market</w:t>
            </w:r>
          </w:p>
        </w:tc>
        <w:tc>
          <w:tcPr>
            <w:tcW w:w="2978" w:type="dxa"/>
            <w:gridSpan w:val="2"/>
            <w:tcBorders>
              <w:top w:val="single" w:sz="4" w:space="0" w:color="405E64"/>
              <w:left w:val="single" w:sz="4" w:space="0" w:color="405E64"/>
              <w:bottom w:val="single" w:sz="4" w:space="0" w:color="405E64"/>
              <w:right w:val="single" w:sz="4" w:space="0" w:color="405E64"/>
            </w:tcBorders>
          </w:tcPr>
          <w:p w14:paraId="4C4DF547" w14:textId="77777777" w:rsidR="00695C2A" w:rsidRPr="0043593D" w:rsidRDefault="00695C2A" w:rsidP="00695C2A">
            <w:pPr>
              <w:pStyle w:val="Text1"/>
              <w:numPr>
                <w:ilvl w:val="0"/>
                <w:numId w:val="0"/>
              </w:numPr>
              <w:tabs>
                <w:tab w:val="left" w:pos="960"/>
              </w:tabs>
              <w:spacing w:line="0" w:lineRule="atLeast"/>
              <w:rPr>
                <w:rFonts w:ascii="Verdana" w:hAnsi="Verdana"/>
              </w:rPr>
            </w:pPr>
            <w:r w:rsidRPr="0043593D">
              <w:rPr>
                <w:rFonts w:ascii="Verdana" w:hAnsi="Verdana"/>
              </w:rPr>
              <w:t>Responding to changes in the market:</w:t>
            </w:r>
          </w:p>
          <w:p w14:paraId="65C785E6" w14:textId="77777777" w:rsidR="00695C2A" w:rsidRPr="0043593D" w:rsidRDefault="00695C2A" w:rsidP="00695C2A">
            <w:pPr>
              <w:pStyle w:val="Text1"/>
              <w:numPr>
                <w:ilvl w:val="0"/>
                <w:numId w:val="0"/>
              </w:numPr>
              <w:tabs>
                <w:tab w:val="left" w:pos="960"/>
              </w:tabs>
              <w:spacing w:line="0" w:lineRule="atLeast"/>
              <w:rPr>
                <w:rFonts w:ascii="Verdana" w:hAnsi="Verdana"/>
              </w:rPr>
            </w:pPr>
          </w:p>
          <w:p w14:paraId="3268B1FB" w14:textId="77777777" w:rsidR="00695C2A" w:rsidRPr="0043593D" w:rsidRDefault="00695C2A" w:rsidP="00695C2A">
            <w:pPr>
              <w:pStyle w:val="Text1"/>
              <w:rPr>
                <w:rFonts w:ascii="Verdana" w:hAnsi="Verdana"/>
              </w:rPr>
            </w:pPr>
            <w:r w:rsidRPr="0043593D">
              <w:rPr>
                <w:rFonts w:ascii="Verdana" w:hAnsi="Verdana"/>
              </w:rPr>
              <w:t>changing customer needs</w:t>
            </w:r>
          </w:p>
          <w:p w14:paraId="7580B376" w14:textId="77777777" w:rsidR="00695C2A" w:rsidRPr="0043593D" w:rsidRDefault="00695C2A" w:rsidP="00695C2A">
            <w:pPr>
              <w:pStyle w:val="Text1"/>
              <w:rPr>
                <w:rFonts w:ascii="Verdana" w:hAnsi="Verdana"/>
              </w:rPr>
            </w:pPr>
            <w:r w:rsidRPr="0043593D">
              <w:rPr>
                <w:rFonts w:ascii="Verdana" w:hAnsi="Verdana"/>
              </w:rPr>
              <w:t>changing customer/consumer spending patterns</w:t>
            </w:r>
          </w:p>
          <w:p w14:paraId="6571A86E" w14:textId="77777777" w:rsidR="00695C2A" w:rsidRPr="0043593D" w:rsidRDefault="00695C2A" w:rsidP="00695C2A">
            <w:pPr>
              <w:pStyle w:val="Text1"/>
              <w:rPr>
                <w:rFonts w:ascii="Verdana" w:hAnsi="Verdana"/>
              </w:rPr>
            </w:pPr>
            <w:r w:rsidRPr="0043593D">
              <w:rPr>
                <w:rFonts w:ascii="Verdana" w:hAnsi="Verdana"/>
              </w:rPr>
              <w:t>increased competition.</w:t>
            </w:r>
          </w:p>
        </w:tc>
        <w:tc>
          <w:tcPr>
            <w:tcW w:w="3698" w:type="dxa"/>
            <w:gridSpan w:val="2"/>
            <w:tcBorders>
              <w:top w:val="single" w:sz="4" w:space="0" w:color="405E64"/>
              <w:left w:val="single" w:sz="4" w:space="0" w:color="405E64"/>
              <w:bottom w:val="single" w:sz="4" w:space="0" w:color="405E64"/>
              <w:right w:val="single" w:sz="4" w:space="0" w:color="405E64"/>
            </w:tcBorders>
          </w:tcPr>
          <w:p w14:paraId="545779D2" w14:textId="77777777" w:rsidR="00695C2A" w:rsidRPr="0043593D" w:rsidRDefault="00695C2A" w:rsidP="00695C2A">
            <w:pPr>
              <w:pStyle w:val="Text1"/>
              <w:ind w:left="340" w:hanging="340"/>
              <w:rPr>
                <w:rFonts w:ascii="Verdana" w:hAnsi="Verdana"/>
              </w:rPr>
            </w:pPr>
            <w:r w:rsidRPr="0043593D">
              <w:rPr>
                <w:rFonts w:ascii="Verdana" w:hAnsi="Verdana"/>
              </w:rPr>
              <w:t>Teacher introduction to the market – buyers and sellers.</w:t>
            </w:r>
          </w:p>
          <w:p w14:paraId="69CCC49D" w14:textId="77777777" w:rsidR="0043593D" w:rsidRPr="0043593D" w:rsidRDefault="0043593D" w:rsidP="0043593D">
            <w:pPr>
              <w:pStyle w:val="Text1"/>
              <w:numPr>
                <w:ilvl w:val="0"/>
                <w:numId w:val="0"/>
              </w:numPr>
              <w:ind w:left="340"/>
              <w:rPr>
                <w:rFonts w:ascii="Verdana" w:hAnsi="Verdana"/>
              </w:rPr>
            </w:pPr>
          </w:p>
          <w:p w14:paraId="3AE962C7" w14:textId="77777777" w:rsidR="00695C2A" w:rsidRPr="0043593D" w:rsidRDefault="00695C2A" w:rsidP="00695C2A">
            <w:pPr>
              <w:pStyle w:val="Text1"/>
              <w:ind w:left="340" w:hanging="340"/>
              <w:rPr>
                <w:rFonts w:ascii="Verdana" w:hAnsi="Verdana"/>
              </w:rPr>
            </w:pPr>
            <w:r w:rsidRPr="0043593D">
              <w:rPr>
                <w:rFonts w:ascii="Verdana" w:hAnsi="Verdana"/>
              </w:rPr>
              <w:t>Give examples – using images - of different types of market.  For example, traditional market with stallholders, etc., shopping mall, stock market, online markets (eBay and Alibaba).</w:t>
            </w:r>
          </w:p>
          <w:p w14:paraId="267F3EF1" w14:textId="77777777" w:rsidR="00695C2A" w:rsidRPr="0043593D" w:rsidRDefault="00695C2A" w:rsidP="00695C2A">
            <w:pPr>
              <w:pStyle w:val="Text1"/>
              <w:numPr>
                <w:ilvl w:val="0"/>
                <w:numId w:val="0"/>
              </w:numPr>
              <w:spacing w:line="0" w:lineRule="atLeast"/>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7A9E646F" w14:textId="77777777" w:rsidR="00695C2A" w:rsidRPr="0043593D" w:rsidRDefault="00695C2A" w:rsidP="00695C2A">
            <w:pPr>
              <w:pStyle w:val="Text1"/>
              <w:rPr>
                <w:rFonts w:ascii="Verdana" w:hAnsi="Verdana"/>
              </w:rPr>
            </w:pPr>
            <w:r w:rsidRPr="0043593D">
              <w:rPr>
                <w:rFonts w:ascii="Verdana" w:hAnsi="Verdana"/>
              </w:rPr>
              <w:t xml:space="preserve">Presentation - example of products that have changed in response to changes in the market.  </w:t>
            </w:r>
          </w:p>
        </w:tc>
        <w:tc>
          <w:tcPr>
            <w:tcW w:w="1562" w:type="dxa"/>
            <w:tcBorders>
              <w:top w:val="single" w:sz="4" w:space="0" w:color="405E64"/>
              <w:left w:val="single" w:sz="4" w:space="0" w:color="405E64"/>
              <w:bottom w:val="single" w:sz="4" w:space="0" w:color="405E64"/>
              <w:right w:val="single" w:sz="4" w:space="0" w:color="405E64"/>
            </w:tcBorders>
          </w:tcPr>
          <w:p w14:paraId="29800211"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2EDC16E0"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4C665AE7"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0DBA2D5B" w14:textId="77777777" w:rsidR="00695C2A" w:rsidRPr="0043593D" w:rsidRDefault="00695C2A" w:rsidP="00695C2A">
            <w:pPr>
              <w:pStyle w:val="Text1"/>
              <w:numPr>
                <w:ilvl w:val="0"/>
                <w:numId w:val="0"/>
              </w:numPr>
              <w:rPr>
                <w:rFonts w:ascii="Verdana" w:hAnsi="Verdana"/>
              </w:rPr>
            </w:pPr>
          </w:p>
          <w:p w14:paraId="3A6AC2F1"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2CC56AF3" w14:textId="77777777" w:rsidR="00695C2A" w:rsidRPr="0043593D" w:rsidRDefault="00695C2A" w:rsidP="00695C2A">
            <w:pPr>
              <w:pStyle w:val="Text1"/>
              <w:numPr>
                <w:ilvl w:val="0"/>
                <w:numId w:val="0"/>
              </w:numPr>
              <w:rPr>
                <w:rFonts w:ascii="Verdana" w:hAnsi="Verdana"/>
                <w:b/>
              </w:rPr>
            </w:pPr>
            <w:r w:rsidRPr="0043593D">
              <w:rPr>
                <w:rFonts w:ascii="Verdana" w:hAnsi="Verdana"/>
                <w:b/>
              </w:rPr>
              <w:t>Creativity</w:t>
            </w:r>
          </w:p>
          <w:p w14:paraId="2CA4A620"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4385D5CB"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0067A11F" w14:textId="77777777" w:rsidR="00695C2A" w:rsidRPr="0043593D" w:rsidRDefault="00695C2A" w:rsidP="00695C2A">
            <w:pPr>
              <w:pStyle w:val="Text1"/>
              <w:numPr>
                <w:ilvl w:val="0"/>
                <w:numId w:val="0"/>
              </w:numPr>
              <w:rPr>
                <w:rFonts w:ascii="Verdana" w:hAnsi="Verdana"/>
              </w:rPr>
            </w:pPr>
          </w:p>
          <w:p w14:paraId="229CC39B" w14:textId="633A744F"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creating mind</w:t>
            </w:r>
            <w:r w:rsidR="0043593D" w:rsidRPr="0043593D">
              <w:rPr>
                <w:rFonts w:ascii="Verdana" w:hAnsi="Verdana"/>
                <w:lang w:val="en-GB"/>
              </w:rPr>
              <w:t>-</w:t>
            </w:r>
            <w:r w:rsidRPr="0043593D">
              <w:rPr>
                <w:rFonts w:ascii="Verdana" w:hAnsi="Verdana"/>
              </w:rPr>
              <w:t>map and display materials.</w:t>
            </w:r>
          </w:p>
        </w:tc>
      </w:tr>
      <w:tr w:rsidR="00695C2A" w:rsidRPr="0043593D" w14:paraId="3E481DBB"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3737DC1D"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42</w:t>
            </w:r>
          </w:p>
        </w:tc>
        <w:tc>
          <w:tcPr>
            <w:tcW w:w="1684" w:type="dxa"/>
            <w:tcBorders>
              <w:top w:val="single" w:sz="4" w:space="0" w:color="405E64"/>
              <w:left w:val="single" w:sz="4" w:space="0" w:color="405E64"/>
              <w:bottom w:val="single" w:sz="4" w:space="0" w:color="405E64"/>
              <w:right w:val="single" w:sz="4" w:space="0" w:color="405E64"/>
            </w:tcBorders>
          </w:tcPr>
          <w:p w14:paraId="75042677" w14:textId="77777777" w:rsidR="00695C2A" w:rsidRPr="0043593D" w:rsidRDefault="00695C2A" w:rsidP="00695C2A">
            <w:pPr>
              <w:pStyle w:val="text"/>
              <w:ind w:left="0"/>
              <w:rPr>
                <w:sz w:val="16"/>
                <w:szCs w:val="16"/>
              </w:rPr>
            </w:pPr>
            <w:r w:rsidRPr="0043593D">
              <w:rPr>
                <w:sz w:val="16"/>
                <w:szCs w:val="16"/>
              </w:rPr>
              <w:t>4.2 The market</w:t>
            </w:r>
          </w:p>
        </w:tc>
        <w:tc>
          <w:tcPr>
            <w:tcW w:w="2978" w:type="dxa"/>
            <w:gridSpan w:val="2"/>
            <w:tcBorders>
              <w:top w:val="single" w:sz="4" w:space="0" w:color="405E64"/>
              <w:left w:val="single" w:sz="4" w:space="0" w:color="405E64"/>
              <w:bottom w:val="single" w:sz="4" w:space="0" w:color="405E64"/>
              <w:right w:val="single" w:sz="4" w:space="0" w:color="405E64"/>
            </w:tcBorders>
          </w:tcPr>
          <w:p w14:paraId="3B448C95"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How businesses use market segmentation to target customers:</w:t>
            </w:r>
          </w:p>
          <w:p w14:paraId="4FD1F297" w14:textId="77777777" w:rsidR="00695C2A" w:rsidRPr="0043593D" w:rsidRDefault="00695C2A" w:rsidP="00695C2A">
            <w:pPr>
              <w:pStyle w:val="Text1"/>
              <w:numPr>
                <w:ilvl w:val="0"/>
                <w:numId w:val="0"/>
              </w:numPr>
              <w:spacing w:line="0" w:lineRule="atLeast"/>
              <w:rPr>
                <w:rFonts w:ascii="Verdana" w:hAnsi="Verdana"/>
              </w:rPr>
            </w:pPr>
          </w:p>
          <w:p w14:paraId="4454691E" w14:textId="77777777" w:rsidR="00695C2A" w:rsidRPr="0043593D" w:rsidRDefault="00695C2A" w:rsidP="00695C2A">
            <w:pPr>
              <w:pStyle w:val="Text1"/>
              <w:rPr>
                <w:rFonts w:ascii="Verdana" w:hAnsi="Verdana"/>
              </w:rPr>
            </w:pPr>
            <w:r w:rsidRPr="0043593D">
              <w:rPr>
                <w:rFonts w:ascii="Verdana" w:hAnsi="Verdana"/>
              </w:rPr>
              <w:t>identifying market segments:</w:t>
            </w:r>
          </w:p>
          <w:p w14:paraId="75516AB4"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location</w:t>
            </w:r>
          </w:p>
          <w:p w14:paraId="4F776E2E"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demographics</w:t>
            </w:r>
          </w:p>
          <w:p w14:paraId="33CABF0A"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lifestyle</w:t>
            </w:r>
          </w:p>
          <w:p w14:paraId="040FC4CB"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income</w:t>
            </w:r>
          </w:p>
          <w:p w14:paraId="6BFD5145"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age.</w:t>
            </w:r>
          </w:p>
        </w:tc>
        <w:tc>
          <w:tcPr>
            <w:tcW w:w="3698" w:type="dxa"/>
            <w:gridSpan w:val="2"/>
            <w:tcBorders>
              <w:top w:val="single" w:sz="4" w:space="0" w:color="405E64"/>
              <w:left w:val="single" w:sz="4" w:space="0" w:color="405E64"/>
              <w:bottom w:val="single" w:sz="4" w:space="0" w:color="405E64"/>
              <w:right w:val="single" w:sz="4" w:space="0" w:color="405E64"/>
            </w:tcBorders>
          </w:tcPr>
          <w:p w14:paraId="7023C6BD" w14:textId="77777777" w:rsidR="00695C2A" w:rsidRPr="0043593D" w:rsidRDefault="00695C2A" w:rsidP="00695C2A">
            <w:pPr>
              <w:pStyle w:val="Text1"/>
              <w:numPr>
                <w:ilvl w:val="0"/>
                <w:numId w:val="24"/>
              </w:numPr>
              <w:rPr>
                <w:rFonts w:ascii="Verdana" w:hAnsi="Verdana"/>
              </w:rPr>
            </w:pPr>
            <w:r w:rsidRPr="0043593D">
              <w:rPr>
                <w:rFonts w:ascii="Verdana" w:hAnsi="Verdana"/>
              </w:rPr>
              <w:t>Teacher plans to ensure that student understand market segments are groups of customers with different characteristics.</w:t>
            </w:r>
          </w:p>
          <w:p w14:paraId="3C998D41" w14:textId="77777777" w:rsidR="0043593D" w:rsidRPr="0043593D" w:rsidRDefault="0043593D" w:rsidP="0043593D">
            <w:pPr>
              <w:pStyle w:val="Text1"/>
              <w:numPr>
                <w:ilvl w:val="0"/>
                <w:numId w:val="0"/>
              </w:numPr>
              <w:ind w:left="360"/>
              <w:rPr>
                <w:rFonts w:ascii="Verdana" w:hAnsi="Verdana"/>
              </w:rPr>
            </w:pPr>
          </w:p>
          <w:p w14:paraId="278C3879" w14:textId="77777777" w:rsidR="00695C2A" w:rsidRPr="0043593D" w:rsidRDefault="00695C2A" w:rsidP="00695C2A">
            <w:pPr>
              <w:pStyle w:val="Text1"/>
              <w:numPr>
                <w:ilvl w:val="0"/>
                <w:numId w:val="24"/>
              </w:numPr>
              <w:rPr>
                <w:rFonts w:ascii="Verdana" w:hAnsi="Verdana"/>
                <w:color w:val="0000FF"/>
              </w:rPr>
            </w:pPr>
            <w:r w:rsidRPr="0043593D">
              <w:rPr>
                <w:rFonts w:ascii="Verdana" w:hAnsi="Verdana"/>
              </w:rPr>
              <w:t>Students use a series of resources looking at customers and market segments. For example, they look at the Yellow Pages or Thomson Local Directory to identify 20 different businesses and write down what type of customers these businesses might have. They match market segments with types of business, using photographs and examples.</w:t>
            </w:r>
          </w:p>
        </w:tc>
        <w:tc>
          <w:tcPr>
            <w:tcW w:w="3685" w:type="dxa"/>
            <w:tcBorders>
              <w:top w:val="single" w:sz="4" w:space="0" w:color="405E64"/>
              <w:left w:val="single" w:sz="4" w:space="0" w:color="405E64"/>
              <w:bottom w:val="single" w:sz="4" w:space="0" w:color="405E64"/>
              <w:right w:val="single" w:sz="4" w:space="0" w:color="405E64"/>
            </w:tcBorders>
          </w:tcPr>
          <w:p w14:paraId="495F3E84" w14:textId="77777777" w:rsidR="00695C2A" w:rsidRPr="0043593D" w:rsidRDefault="00695C2A" w:rsidP="00695C2A">
            <w:pPr>
              <w:pStyle w:val="Text1"/>
              <w:ind w:left="340" w:hanging="340"/>
              <w:rPr>
                <w:rFonts w:ascii="Verdana" w:hAnsi="Verdana"/>
              </w:rPr>
            </w:pPr>
            <w:r w:rsidRPr="0043593D">
              <w:rPr>
                <w:rFonts w:ascii="Verdana" w:hAnsi="Verdana"/>
                <w:lang w:val="en-GB"/>
              </w:rPr>
              <w:t xml:space="preserve">See Nuffield-BP </w:t>
            </w:r>
            <w:r w:rsidRPr="0043593D">
              <w:rPr>
                <w:rFonts w:ascii="Verdana" w:hAnsi="Verdana"/>
                <w:i/>
                <w:lang w:val="en-GB"/>
              </w:rPr>
              <w:t xml:space="preserve">Business and Economics Teachers’ Resource Pack </w:t>
            </w:r>
            <w:r w:rsidRPr="0043593D">
              <w:rPr>
                <w:rFonts w:ascii="Verdana" w:hAnsi="Verdana"/>
              </w:rPr>
              <w:t xml:space="preserve">Activity – ‘Which segment?’ </w:t>
            </w:r>
            <w:r w:rsidRPr="0043593D">
              <w:rPr>
                <w:rFonts w:ascii="Verdana" w:hAnsi="Verdana"/>
                <w:lang w:val="en-GB"/>
              </w:rPr>
              <w:t>(</w:t>
            </w:r>
            <w:r w:rsidRPr="0043593D">
              <w:rPr>
                <w:rFonts w:ascii="Verdana" w:hAnsi="Verdana"/>
              </w:rPr>
              <w:t>p26</w:t>
            </w:r>
            <w:r w:rsidRPr="0043593D">
              <w:rPr>
                <w:rFonts w:ascii="Verdana" w:hAnsi="Verdana"/>
                <w:lang w:val="en-GB"/>
              </w:rPr>
              <w:t>).</w:t>
            </w:r>
          </w:p>
        </w:tc>
        <w:tc>
          <w:tcPr>
            <w:tcW w:w="1562" w:type="dxa"/>
            <w:tcBorders>
              <w:top w:val="single" w:sz="4" w:space="0" w:color="405E64"/>
              <w:left w:val="single" w:sz="4" w:space="0" w:color="405E64"/>
              <w:bottom w:val="single" w:sz="4" w:space="0" w:color="405E64"/>
              <w:right w:val="single" w:sz="4" w:space="0" w:color="405E64"/>
            </w:tcBorders>
          </w:tcPr>
          <w:p w14:paraId="65EE2F82"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Interpretation</w:t>
            </w:r>
          </w:p>
          <w:p w14:paraId="7DA17B18"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36FC4500"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06EFDF74" w14:textId="77777777" w:rsidR="00695C2A" w:rsidRPr="0043593D" w:rsidRDefault="00695C2A" w:rsidP="00695C2A">
            <w:pPr>
              <w:pStyle w:val="Text1"/>
              <w:numPr>
                <w:ilvl w:val="0"/>
                <w:numId w:val="0"/>
              </w:numPr>
              <w:rPr>
                <w:rFonts w:ascii="Verdana" w:hAnsi="Verdana"/>
              </w:rPr>
            </w:pPr>
          </w:p>
          <w:p w14:paraId="3B5C1F6F" w14:textId="0285D49E"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market and customer data and being required to make </w:t>
            </w:r>
            <w:r w:rsidR="0043593D" w:rsidRPr="0043593D">
              <w:rPr>
                <w:rFonts w:ascii="Verdana" w:hAnsi="Verdana"/>
              </w:rPr>
              <w:t>decisions</w:t>
            </w:r>
            <w:r w:rsidRPr="0043593D">
              <w:rPr>
                <w:rFonts w:ascii="Verdana" w:hAnsi="Verdana"/>
              </w:rPr>
              <w:t>.</w:t>
            </w:r>
          </w:p>
        </w:tc>
        <w:tc>
          <w:tcPr>
            <w:tcW w:w="1730" w:type="dxa"/>
            <w:tcBorders>
              <w:top w:val="single" w:sz="4" w:space="0" w:color="405E64"/>
              <w:left w:val="single" w:sz="4" w:space="0" w:color="405E64"/>
              <w:bottom w:val="single" w:sz="4" w:space="0" w:color="405E64"/>
              <w:right w:val="single" w:sz="4" w:space="0" w:color="405E64"/>
            </w:tcBorders>
          </w:tcPr>
          <w:p w14:paraId="582ECB4D"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Teamwork </w:t>
            </w:r>
          </w:p>
          <w:p w14:paraId="163A2AFB" w14:textId="77777777" w:rsidR="00695C2A" w:rsidRPr="0043593D" w:rsidRDefault="00695C2A" w:rsidP="00695C2A">
            <w:pPr>
              <w:pStyle w:val="Text1"/>
              <w:numPr>
                <w:ilvl w:val="0"/>
                <w:numId w:val="0"/>
              </w:numPr>
              <w:rPr>
                <w:rFonts w:ascii="Verdana" w:hAnsi="Verdana"/>
                <w:b/>
              </w:rPr>
            </w:pPr>
            <w:r w:rsidRPr="0043593D">
              <w:rPr>
                <w:rFonts w:ascii="Verdana" w:hAnsi="Verdana"/>
                <w:b/>
              </w:rPr>
              <w:t>Interpersonal</w:t>
            </w:r>
          </w:p>
          <w:p w14:paraId="508FA923" w14:textId="77777777" w:rsidR="00695C2A" w:rsidRPr="0043593D" w:rsidRDefault="00695C2A" w:rsidP="00695C2A">
            <w:pPr>
              <w:pStyle w:val="Text1"/>
              <w:numPr>
                <w:ilvl w:val="0"/>
                <w:numId w:val="0"/>
              </w:numPr>
              <w:rPr>
                <w:rFonts w:ascii="Verdana" w:hAnsi="Verdana"/>
                <w:b/>
              </w:rPr>
            </w:pPr>
            <w:r w:rsidRPr="0043593D">
              <w:rPr>
                <w:rFonts w:ascii="Verdana" w:hAnsi="Verdana"/>
                <w:b/>
              </w:rPr>
              <w:t>Communication</w:t>
            </w:r>
          </w:p>
          <w:p w14:paraId="32588845" w14:textId="77777777" w:rsidR="00695C2A" w:rsidRPr="0043593D" w:rsidRDefault="00695C2A" w:rsidP="00695C2A">
            <w:pPr>
              <w:pStyle w:val="Text1"/>
              <w:numPr>
                <w:ilvl w:val="0"/>
                <w:numId w:val="0"/>
              </w:numPr>
              <w:rPr>
                <w:rFonts w:ascii="Verdana" w:hAnsi="Verdana"/>
              </w:rPr>
            </w:pPr>
          </w:p>
          <w:p w14:paraId="09708FC5" w14:textId="77777777" w:rsidR="00695C2A" w:rsidRPr="0043593D" w:rsidRDefault="00695C2A" w:rsidP="00695C2A">
            <w:pPr>
              <w:pStyle w:val="Text1"/>
              <w:numPr>
                <w:ilvl w:val="0"/>
                <w:numId w:val="0"/>
              </w:numPr>
              <w:rPr>
                <w:rFonts w:ascii="Verdana" w:hAnsi="Verdana"/>
              </w:rPr>
            </w:pPr>
            <w:r w:rsidRPr="0043593D">
              <w:rPr>
                <w:rFonts w:ascii="Verdana" w:hAnsi="Verdana"/>
              </w:rPr>
              <w:t>… through team exercise examining marketing and customer information and arriving at a decision.</w:t>
            </w:r>
          </w:p>
        </w:tc>
      </w:tr>
      <w:tr w:rsidR="00695C2A" w:rsidRPr="0043593D" w14:paraId="14F68F19"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FA96C5E"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lastRenderedPageBreak/>
              <w:t>43</w:t>
            </w:r>
          </w:p>
        </w:tc>
        <w:tc>
          <w:tcPr>
            <w:tcW w:w="1684" w:type="dxa"/>
            <w:tcBorders>
              <w:top w:val="single" w:sz="4" w:space="0" w:color="405E64"/>
              <w:left w:val="single" w:sz="4" w:space="0" w:color="405E64"/>
              <w:bottom w:val="single" w:sz="4" w:space="0" w:color="405E64"/>
              <w:right w:val="single" w:sz="4" w:space="0" w:color="405E64"/>
            </w:tcBorders>
          </w:tcPr>
          <w:p w14:paraId="51AF3F65" w14:textId="77777777" w:rsidR="00695C2A" w:rsidRPr="0043593D" w:rsidRDefault="00695C2A" w:rsidP="00695C2A">
            <w:pPr>
              <w:pStyle w:val="text"/>
              <w:ind w:left="0"/>
              <w:rPr>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4B1FD93C"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Product:</w:t>
            </w:r>
          </w:p>
          <w:p w14:paraId="1FDDC0F2" w14:textId="77777777" w:rsidR="00695C2A" w:rsidRPr="0043593D" w:rsidRDefault="00695C2A" w:rsidP="00695C2A">
            <w:pPr>
              <w:pStyle w:val="Text1"/>
              <w:numPr>
                <w:ilvl w:val="0"/>
                <w:numId w:val="0"/>
              </w:numPr>
              <w:spacing w:line="0" w:lineRule="atLeast"/>
              <w:rPr>
                <w:rFonts w:ascii="Verdana" w:hAnsi="Verdana"/>
              </w:rPr>
            </w:pPr>
          </w:p>
          <w:p w14:paraId="193FB7D8" w14:textId="77777777" w:rsidR="00695C2A" w:rsidRPr="0043593D" w:rsidRDefault="00695C2A" w:rsidP="00695C2A">
            <w:pPr>
              <w:pStyle w:val="Text1"/>
              <w:rPr>
                <w:rFonts w:ascii="Verdana" w:hAnsi="Verdana"/>
              </w:rPr>
            </w:pPr>
            <w:r w:rsidRPr="0043593D">
              <w:rPr>
                <w:rFonts w:ascii="Verdana" w:hAnsi="Verdana"/>
              </w:rPr>
              <w:t>development of a new product/service</w:t>
            </w:r>
          </w:p>
          <w:p w14:paraId="3C7C8839" w14:textId="77777777" w:rsidR="00695C2A" w:rsidRPr="0043593D" w:rsidRDefault="00695C2A" w:rsidP="00695C2A">
            <w:pPr>
              <w:pStyle w:val="Text1"/>
              <w:rPr>
                <w:rFonts w:ascii="Verdana" w:hAnsi="Verdana"/>
              </w:rPr>
            </w:pPr>
            <w:r w:rsidRPr="0043593D">
              <w:rPr>
                <w:rFonts w:ascii="Verdana" w:hAnsi="Verdana"/>
              </w:rPr>
              <w:t>the difference between goods and services</w:t>
            </w:r>
          </w:p>
          <w:p w14:paraId="1082D9BD" w14:textId="77777777" w:rsidR="00695C2A" w:rsidRPr="0043593D" w:rsidRDefault="00695C2A" w:rsidP="00695C2A">
            <w:pPr>
              <w:pStyle w:val="Text1"/>
              <w:rPr>
                <w:rFonts w:ascii="Verdana" w:hAnsi="Verdana"/>
              </w:rPr>
            </w:pPr>
            <w:r w:rsidRPr="0043593D">
              <w:rPr>
                <w:rFonts w:ascii="Verdana" w:hAnsi="Verdana"/>
              </w:rPr>
              <w:t>packaging and its importance</w:t>
            </w:r>
          </w:p>
        </w:tc>
        <w:tc>
          <w:tcPr>
            <w:tcW w:w="3698" w:type="dxa"/>
            <w:gridSpan w:val="2"/>
            <w:tcBorders>
              <w:top w:val="single" w:sz="4" w:space="0" w:color="405E64"/>
              <w:left w:val="single" w:sz="4" w:space="0" w:color="405E64"/>
              <w:bottom w:val="single" w:sz="4" w:space="0" w:color="405E64"/>
              <w:right w:val="single" w:sz="4" w:space="0" w:color="405E64"/>
            </w:tcBorders>
          </w:tcPr>
          <w:p w14:paraId="06E7D1C6" w14:textId="74901942" w:rsidR="00695C2A" w:rsidRPr="0043593D" w:rsidRDefault="00695C2A" w:rsidP="00695C2A">
            <w:pPr>
              <w:pStyle w:val="Text1"/>
              <w:ind w:left="340" w:hanging="340"/>
              <w:rPr>
                <w:rFonts w:ascii="Verdana" w:hAnsi="Verdana"/>
              </w:rPr>
            </w:pPr>
            <w:r w:rsidRPr="0043593D">
              <w:rPr>
                <w:rFonts w:ascii="Verdana" w:hAnsi="Verdana"/>
              </w:rPr>
              <w:t>Teacher-led introduction to the marketing mix, stressing the significance of each element, and the fact that it is the ‘mix’ that needs to be right for individual businesses</w:t>
            </w:r>
            <w:r w:rsidR="0043593D" w:rsidRPr="0043593D">
              <w:rPr>
                <w:rFonts w:ascii="Verdana" w:hAnsi="Verdana"/>
                <w:lang w:val="en-GB"/>
              </w:rPr>
              <w:t>.</w:t>
            </w:r>
          </w:p>
          <w:p w14:paraId="5725F176" w14:textId="77777777" w:rsidR="0043593D" w:rsidRPr="0043593D" w:rsidRDefault="0043593D" w:rsidP="0043593D">
            <w:pPr>
              <w:pStyle w:val="Text1"/>
              <w:numPr>
                <w:ilvl w:val="0"/>
                <w:numId w:val="0"/>
              </w:numPr>
              <w:ind w:left="340"/>
              <w:rPr>
                <w:rFonts w:ascii="Verdana" w:hAnsi="Verdana"/>
              </w:rPr>
            </w:pPr>
          </w:p>
          <w:p w14:paraId="06674F8E" w14:textId="3D74BCAE" w:rsidR="00695C2A" w:rsidRPr="0043593D" w:rsidRDefault="00695C2A" w:rsidP="00695C2A">
            <w:pPr>
              <w:pStyle w:val="Text1"/>
              <w:ind w:left="340" w:hanging="340"/>
              <w:rPr>
                <w:rFonts w:ascii="Verdana" w:hAnsi="Verdana"/>
              </w:rPr>
            </w:pPr>
            <w:r w:rsidRPr="0043593D">
              <w:rPr>
                <w:rFonts w:ascii="Verdana" w:hAnsi="Verdana"/>
              </w:rPr>
              <w:t>Student research into different produ</w:t>
            </w:r>
            <w:r w:rsidR="0043593D" w:rsidRPr="0043593D">
              <w:rPr>
                <w:rFonts w:ascii="Verdana" w:hAnsi="Verdana"/>
              </w:rPr>
              <w:t>cts.</w:t>
            </w:r>
          </w:p>
          <w:p w14:paraId="4463BE05" w14:textId="77777777" w:rsidR="00695C2A" w:rsidRPr="0043593D" w:rsidRDefault="00695C2A" w:rsidP="00695C2A">
            <w:pPr>
              <w:pStyle w:val="Text1"/>
              <w:numPr>
                <w:ilvl w:val="0"/>
                <w:numId w:val="0"/>
              </w:numPr>
              <w:ind w:left="340"/>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417DB1F0" w14:textId="77777777" w:rsidR="00695C2A" w:rsidRPr="0043593D" w:rsidRDefault="00695C2A" w:rsidP="00695C2A">
            <w:pPr>
              <w:pStyle w:val="Text1"/>
              <w:numPr>
                <w:ilvl w:val="0"/>
                <w:numId w:val="27"/>
              </w:numPr>
              <w:rPr>
                <w:rFonts w:ascii="Verdana" w:hAnsi="Verdana"/>
              </w:rPr>
            </w:pPr>
            <w:r w:rsidRPr="0043593D">
              <w:rPr>
                <w:rFonts w:ascii="Verdana" w:hAnsi="Verdana"/>
              </w:rPr>
              <w:t xml:space="preserve">This </w:t>
            </w:r>
            <w:hyperlink r:id="rId29" w:history="1">
              <w:r w:rsidRPr="0043593D">
                <w:rPr>
                  <w:rStyle w:val="Hyperlink"/>
                  <w:rFonts w:ascii="Verdana" w:hAnsi="Verdana"/>
                  <w:color w:val="0000FF"/>
                  <w:u w:val="single"/>
                </w:rPr>
                <w:t>resource</w:t>
              </w:r>
            </w:hyperlink>
            <w:r w:rsidRPr="0043593D">
              <w:rPr>
                <w:rFonts w:ascii="Verdana" w:hAnsi="Verdana"/>
                <w:color w:val="0000FF"/>
              </w:rPr>
              <w:t xml:space="preserve"> </w:t>
            </w:r>
            <w:r w:rsidRPr="0043593D">
              <w:rPr>
                <w:rFonts w:ascii="Verdana" w:hAnsi="Verdana"/>
              </w:rPr>
              <w:t xml:space="preserve">is useful and contains links to other materials and activities </w:t>
            </w:r>
          </w:p>
        </w:tc>
        <w:tc>
          <w:tcPr>
            <w:tcW w:w="1562" w:type="dxa"/>
            <w:tcBorders>
              <w:top w:val="single" w:sz="4" w:space="0" w:color="405E64"/>
              <w:left w:val="single" w:sz="4" w:space="0" w:color="405E64"/>
              <w:bottom w:val="single" w:sz="4" w:space="0" w:color="405E64"/>
              <w:right w:val="single" w:sz="4" w:space="0" w:color="405E64"/>
            </w:tcBorders>
          </w:tcPr>
          <w:p w14:paraId="0E202227"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01CADD1B"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5E910B5B"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7D6D84E3" w14:textId="77777777" w:rsidR="00695C2A" w:rsidRPr="0043593D" w:rsidRDefault="00695C2A" w:rsidP="00695C2A">
            <w:pPr>
              <w:pStyle w:val="Text1"/>
              <w:numPr>
                <w:ilvl w:val="0"/>
                <w:numId w:val="0"/>
              </w:numPr>
              <w:rPr>
                <w:rFonts w:ascii="Verdana" w:hAnsi="Verdana"/>
              </w:rPr>
            </w:pPr>
          </w:p>
          <w:p w14:paraId="6D8FFFB5"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4851BDB6" w14:textId="12357682"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02E7CBCF"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11826BC4" w14:textId="77777777" w:rsidR="00695C2A" w:rsidRPr="0043593D" w:rsidRDefault="00695C2A" w:rsidP="00695C2A">
            <w:pPr>
              <w:pStyle w:val="Text1"/>
              <w:numPr>
                <w:ilvl w:val="0"/>
                <w:numId w:val="0"/>
              </w:numPr>
              <w:spacing w:before="4" w:after="4" w:line="240" w:lineRule="atLeast"/>
              <w:rPr>
                <w:rFonts w:ascii="Verdana" w:hAnsi="Verdana"/>
              </w:rPr>
            </w:pPr>
          </w:p>
          <w:p w14:paraId="536CEE15"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tc>
      </w:tr>
      <w:tr w:rsidR="00695C2A" w:rsidRPr="0043593D" w14:paraId="74E34F6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51DC6209" w14:textId="65AD18B4"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44</w:t>
            </w:r>
          </w:p>
        </w:tc>
        <w:tc>
          <w:tcPr>
            <w:tcW w:w="1684" w:type="dxa"/>
            <w:tcBorders>
              <w:top w:val="single" w:sz="4" w:space="0" w:color="405E64"/>
              <w:left w:val="single" w:sz="4" w:space="0" w:color="405E64"/>
              <w:bottom w:val="single" w:sz="4" w:space="0" w:color="405E64"/>
              <w:right w:val="single" w:sz="4" w:space="0" w:color="405E64"/>
            </w:tcBorders>
          </w:tcPr>
          <w:p w14:paraId="0EA9D6B4" w14:textId="77777777" w:rsidR="00695C2A" w:rsidRPr="0043593D" w:rsidRDefault="00695C2A" w:rsidP="00695C2A">
            <w:pPr>
              <w:pStyle w:val="text"/>
              <w:ind w:left="0"/>
              <w:rPr>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249E6C4B"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Product:</w:t>
            </w:r>
          </w:p>
          <w:p w14:paraId="6CAD35DC" w14:textId="77777777" w:rsidR="00695C2A" w:rsidRPr="0043593D" w:rsidRDefault="00695C2A" w:rsidP="00695C2A">
            <w:pPr>
              <w:pStyle w:val="Text1"/>
              <w:numPr>
                <w:ilvl w:val="0"/>
                <w:numId w:val="0"/>
              </w:numPr>
              <w:spacing w:line="0" w:lineRule="atLeast"/>
              <w:ind w:left="720"/>
              <w:rPr>
                <w:rFonts w:ascii="Verdana" w:hAnsi="Verdana"/>
              </w:rPr>
            </w:pPr>
          </w:p>
          <w:p w14:paraId="4BF8371A" w14:textId="77777777" w:rsidR="00695C2A" w:rsidRPr="0043593D" w:rsidRDefault="00695C2A" w:rsidP="00695C2A">
            <w:pPr>
              <w:pStyle w:val="Text1"/>
              <w:rPr>
                <w:rFonts w:ascii="Verdana" w:hAnsi="Verdana"/>
              </w:rPr>
            </w:pPr>
            <w:r w:rsidRPr="0043593D">
              <w:rPr>
                <w:rFonts w:ascii="Verdana" w:hAnsi="Verdana"/>
              </w:rPr>
              <w:t>product life cycle – main phases and</w:t>
            </w:r>
          </w:p>
          <w:p w14:paraId="0C66B5CB" w14:textId="1C23A42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 xml:space="preserve">     extension strategies (cont</w:t>
            </w:r>
            <w:r w:rsidR="009D5995" w:rsidRPr="0043593D">
              <w:rPr>
                <w:rFonts w:ascii="Verdana" w:hAnsi="Verdana"/>
                <w:lang w:val="en-GB"/>
              </w:rPr>
              <w:t>d.</w:t>
            </w:r>
            <w:r w:rsidRPr="0043593D">
              <w:rPr>
                <w:rFonts w:ascii="Verdana" w:hAnsi="Verdana"/>
              </w:rPr>
              <w:t>)</w:t>
            </w:r>
          </w:p>
          <w:p w14:paraId="5B58DBF3" w14:textId="77777777" w:rsidR="00695C2A" w:rsidRPr="0043593D" w:rsidRDefault="00695C2A" w:rsidP="00695C2A">
            <w:pPr>
              <w:pStyle w:val="Text1"/>
              <w:rPr>
                <w:rFonts w:ascii="Verdana" w:hAnsi="Verdana"/>
              </w:rPr>
            </w:pPr>
            <w:r w:rsidRPr="0043593D">
              <w:rPr>
                <w:rFonts w:ascii="Verdana" w:hAnsi="Verdana"/>
              </w:rPr>
              <w:t>managing and reviewing the product portfolio (Boston matrix).</w:t>
            </w:r>
          </w:p>
          <w:p w14:paraId="7AFAE3BF" w14:textId="77777777" w:rsidR="00695C2A" w:rsidRPr="0043593D" w:rsidRDefault="00695C2A" w:rsidP="00695C2A">
            <w:pPr>
              <w:pStyle w:val="Text0"/>
              <w:spacing w:before="60" w:after="60" w:line="240" w:lineRule="atLeast"/>
              <w:jc w:val="center"/>
              <w:rPr>
                <w:rFonts w:ascii="Verdana" w:hAnsi="Verdana"/>
                <w:sz w:val="16"/>
                <w:szCs w:val="16"/>
                <w:lang w:val="en-US"/>
              </w:rPr>
            </w:pPr>
          </w:p>
        </w:tc>
        <w:tc>
          <w:tcPr>
            <w:tcW w:w="3698" w:type="dxa"/>
            <w:gridSpan w:val="2"/>
            <w:tcBorders>
              <w:top w:val="single" w:sz="4" w:space="0" w:color="405E64"/>
              <w:left w:val="single" w:sz="4" w:space="0" w:color="405E64"/>
              <w:bottom w:val="single" w:sz="4" w:space="0" w:color="405E64"/>
              <w:right w:val="single" w:sz="4" w:space="0" w:color="405E64"/>
            </w:tcBorders>
          </w:tcPr>
          <w:p w14:paraId="06001ADD" w14:textId="77777777" w:rsidR="00695C2A" w:rsidRPr="0043593D" w:rsidRDefault="00695C2A" w:rsidP="00695C2A">
            <w:pPr>
              <w:pStyle w:val="Text1"/>
              <w:ind w:left="340" w:hanging="340"/>
              <w:rPr>
                <w:rFonts w:ascii="Verdana" w:hAnsi="Verdana"/>
              </w:rPr>
            </w:pPr>
            <w:r w:rsidRPr="0043593D">
              <w:rPr>
                <w:rFonts w:ascii="Verdana" w:hAnsi="Verdana"/>
              </w:rPr>
              <w:t>Teacher-led introduction into the product life cycle.  Presentation explaining the key features and phases.</w:t>
            </w:r>
          </w:p>
          <w:p w14:paraId="0D4393F7" w14:textId="77777777" w:rsidR="0043593D" w:rsidRPr="0043593D" w:rsidRDefault="0043593D" w:rsidP="0043593D">
            <w:pPr>
              <w:pStyle w:val="Text1"/>
              <w:numPr>
                <w:ilvl w:val="0"/>
                <w:numId w:val="0"/>
              </w:numPr>
              <w:ind w:left="340"/>
              <w:rPr>
                <w:rFonts w:ascii="Verdana" w:hAnsi="Verdana"/>
              </w:rPr>
            </w:pPr>
          </w:p>
          <w:p w14:paraId="4D134928" w14:textId="77777777" w:rsidR="00695C2A" w:rsidRPr="0043593D" w:rsidRDefault="00695C2A" w:rsidP="00695C2A">
            <w:pPr>
              <w:pStyle w:val="Text1"/>
              <w:ind w:left="340" w:hanging="340"/>
              <w:rPr>
                <w:rFonts w:ascii="Verdana" w:hAnsi="Verdana"/>
              </w:rPr>
            </w:pPr>
            <w:r w:rsidRPr="0043593D">
              <w:rPr>
                <w:rFonts w:ascii="Verdana" w:hAnsi="Verdana"/>
              </w:rPr>
              <w:t>Teacher provides examples of different products with different product life cycles.</w:t>
            </w:r>
          </w:p>
          <w:p w14:paraId="742D69DF" w14:textId="77777777" w:rsidR="0043593D" w:rsidRPr="0043593D" w:rsidRDefault="0043593D" w:rsidP="0043593D">
            <w:pPr>
              <w:pStyle w:val="Text1"/>
              <w:numPr>
                <w:ilvl w:val="0"/>
                <w:numId w:val="0"/>
              </w:numPr>
              <w:ind w:left="340"/>
              <w:rPr>
                <w:rFonts w:ascii="Verdana" w:hAnsi="Verdana"/>
              </w:rPr>
            </w:pPr>
          </w:p>
          <w:p w14:paraId="77EA5832" w14:textId="77777777" w:rsidR="00695C2A" w:rsidRPr="0043593D" w:rsidRDefault="00695C2A" w:rsidP="00695C2A">
            <w:pPr>
              <w:pStyle w:val="Text1"/>
              <w:ind w:left="340" w:hanging="340"/>
              <w:rPr>
                <w:rFonts w:ascii="Verdana" w:hAnsi="Verdana"/>
              </w:rPr>
            </w:pPr>
            <w:r w:rsidRPr="0043593D">
              <w:rPr>
                <w:rFonts w:ascii="Verdana" w:hAnsi="Verdana"/>
              </w:rPr>
              <w:t>Teacher-led introduction into the Boston Matrix.  Presentation explaining the key features.  Examples of different types of product.</w:t>
            </w:r>
          </w:p>
        </w:tc>
        <w:tc>
          <w:tcPr>
            <w:tcW w:w="3685" w:type="dxa"/>
            <w:tcBorders>
              <w:top w:val="single" w:sz="4" w:space="0" w:color="405E64"/>
              <w:left w:val="single" w:sz="4" w:space="0" w:color="405E64"/>
              <w:bottom w:val="single" w:sz="4" w:space="0" w:color="405E64"/>
              <w:right w:val="single" w:sz="4" w:space="0" w:color="405E64"/>
            </w:tcBorders>
          </w:tcPr>
          <w:p w14:paraId="7446801B" w14:textId="77777777" w:rsidR="00695C2A" w:rsidRPr="0043593D" w:rsidRDefault="00695C2A" w:rsidP="00695C2A">
            <w:pPr>
              <w:pStyle w:val="Text1"/>
              <w:ind w:left="340" w:hanging="340"/>
              <w:rPr>
                <w:rFonts w:ascii="Verdana" w:hAnsi="Verdana"/>
              </w:rPr>
            </w:pPr>
            <w:r w:rsidRPr="0043593D">
              <w:rPr>
                <w:rFonts w:ascii="Verdana" w:hAnsi="Verdana"/>
              </w:rPr>
              <w:t xml:space="preserve">This </w:t>
            </w:r>
            <w:hyperlink r:id="rId30" w:history="1">
              <w:r w:rsidRPr="0043593D">
                <w:rPr>
                  <w:rStyle w:val="Hyperlink"/>
                  <w:rFonts w:ascii="Verdana" w:hAnsi="Verdana"/>
                  <w:color w:val="0000FF"/>
                  <w:u w:val="single"/>
                </w:rPr>
                <w:t>resource</w:t>
              </w:r>
            </w:hyperlink>
            <w:r w:rsidRPr="0043593D">
              <w:rPr>
                <w:rFonts w:ascii="Verdana" w:hAnsi="Verdana"/>
              </w:rPr>
              <w:t xml:space="preserve"> is useful and contains links to other materials and activities </w:t>
            </w:r>
          </w:p>
        </w:tc>
        <w:tc>
          <w:tcPr>
            <w:tcW w:w="1562" w:type="dxa"/>
            <w:tcBorders>
              <w:top w:val="single" w:sz="4" w:space="0" w:color="405E64"/>
              <w:left w:val="single" w:sz="4" w:space="0" w:color="405E64"/>
              <w:bottom w:val="single" w:sz="4" w:space="0" w:color="405E64"/>
              <w:right w:val="single" w:sz="4" w:space="0" w:color="405E64"/>
            </w:tcBorders>
          </w:tcPr>
          <w:p w14:paraId="4FAD7515"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4C718869"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3A8AFF8F"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017ADB82" w14:textId="77777777" w:rsidR="00695C2A" w:rsidRPr="0043593D" w:rsidRDefault="00695C2A" w:rsidP="00695C2A">
            <w:pPr>
              <w:pStyle w:val="Text1"/>
              <w:numPr>
                <w:ilvl w:val="0"/>
                <w:numId w:val="0"/>
              </w:numPr>
              <w:rPr>
                <w:rFonts w:ascii="Verdana" w:hAnsi="Verdana"/>
              </w:rPr>
            </w:pPr>
          </w:p>
          <w:p w14:paraId="6143B36F"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7D47A5C7" w14:textId="6C08413A"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40AFC3A5"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31F170A0" w14:textId="77777777" w:rsidR="00695C2A" w:rsidRPr="0043593D" w:rsidRDefault="00695C2A" w:rsidP="00695C2A">
            <w:pPr>
              <w:pStyle w:val="Text1"/>
              <w:numPr>
                <w:ilvl w:val="0"/>
                <w:numId w:val="0"/>
              </w:numPr>
              <w:spacing w:before="4" w:after="4" w:line="240" w:lineRule="atLeast"/>
              <w:rPr>
                <w:rFonts w:ascii="Verdana" w:hAnsi="Verdana"/>
              </w:rPr>
            </w:pPr>
          </w:p>
          <w:p w14:paraId="167A823E"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tc>
      </w:tr>
      <w:tr w:rsidR="00695C2A" w:rsidRPr="0043593D" w14:paraId="520E9075"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F690152"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45</w:t>
            </w:r>
          </w:p>
        </w:tc>
        <w:tc>
          <w:tcPr>
            <w:tcW w:w="1684" w:type="dxa"/>
            <w:tcBorders>
              <w:top w:val="single" w:sz="4" w:space="0" w:color="405E64"/>
              <w:left w:val="single" w:sz="4" w:space="0" w:color="405E64"/>
              <w:bottom w:val="single" w:sz="4" w:space="0" w:color="405E64"/>
              <w:right w:val="single" w:sz="4" w:space="0" w:color="405E64"/>
            </w:tcBorders>
          </w:tcPr>
          <w:p w14:paraId="0A6492EA" w14:textId="77777777" w:rsidR="00695C2A" w:rsidRPr="0043593D" w:rsidRDefault="00695C2A" w:rsidP="00695C2A">
            <w:pPr>
              <w:pStyle w:val="text"/>
              <w:ind w:left="0"/>
              <w:rPr>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4F64D29B"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Price:</w:t>
            </w:r>
          </w:p>
          <w:p w14:paraId="69F0559B" w14:textId="77777777" w:rsidR="00695C2A" w:rsidRPr="0043593D" w:rsidRDefault="00695C2A" w:rsidP="00695C2A">
            <w:pPr>
              <w:pStyle w:val="Text1"/>
              <w:numPr>
                <w:ilvl w:val="0"/>
                <w:numId w:val="0"/>
              </w:numPr>
              <w:spacing w:line="0" w:lineRule="atLeast"/>
              <w:rPr>
                <w:rFonts w:ascii="Verdana" w:hAnsi="Verdana"/>
              </w:rPr>
            </w:pPr>
          </w:p>
          <w:p w14:paraId="4410F838" w14:textId="77777777" w:rsidR="00695C2A" w:rsidRPr="0043593D" w:rsidRDefault="00695C2A" w:rsidP="00695C2A">
            <w:pPr>
              <w:pStyle w:val="Text1"/>
              <w:rPr>
                <w:rFonts w:ascii="Verdana" w:hAnsi="Verdana"/>
              </w:rPr>
            </w:pPr>
            <w:r w:rsidRPr="0043593D">
              <w:rPr>
                <w:rFonts w:ascii="Verdana" w:hAnsi="Verdana"/>
              </w:rPr>
              <w:t>the main pricing strategies and when they might be applied:</w:t>
            </w:r>
          </w:p>
          <w:p w14:paraId="5A0F5F2C"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cost plus</w:t>
            </w:r>
          </w:p>
          <w:p w14:paraId="1AC30B3B"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penetration</w:t>
            </w:r>
          </w:p>
          <w:p w14:paraId="47928DA8"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competition</w:t>
            </w:r>
          </w:p>
          <w:p w14:paraId="438DDD5B" w14:textId="77777777" w:rsidR="0043593D" w:rsidRPr="0043593D" w:rsidRDefault="0043593D" w:rsidP="0043593D">
            <w:pPr>
              <w:pStyle w:val="Text1"/>
              <w:numPr>
                <w:ilvl w:val="0"/>
                <w:numId w:val="0"/>
              </w:numPr>
              <w:spacing w:line="0" w:lineRule="atLeast"/>
              <w:ind w:left="720"/>
              <w:rPr>
                <w:rFonts w:ascii="Verdana" w:hAnsi="Verdana"/>
              </w:rPr>
            </w:pPr>
            <w:r w:rsidRPr="0043593D">
              <w:rPr>
                <w:rFonts w:ascii="Verdana" w:hAnsi="Verdana"/>
              </w:rPr>
              <w:t>o skimming</w:t>
            </w:r>
          </w:p>
          <w:p w14:paraId="334B8859" w14:textId="3471C839" w:rsidR="00695C2A" w:rsidRPr="0043593D" w:rsidRDefault="00695C2A" w:rsidP="0043593D">
            <w:pPr>
              <w:pStyle w:val="Text1"/>
              <w:numPr>
                <w:ilvl w:val="0"/>
                <w:numId w:val="0"/>
              </w:numPr>
              <w:spacing w:line="0" w:lineRule="atLeast"/>
              <w:ind w:left="720"/>
              <w:rPr>
                <w:rFonts w:ascii="Verdana" w:hAnsi="Verdana"/>
              </w:rPr>
            </w:pPr>
            <w:r w:rsidRPr="0043593D">
              <w:rPr>
                <w:rFonts w:ascii="Verdana" w:hAnsi="Verdana"/>
              </w:rPr>
              <w:t>o promotional.</w:t>
            </w:r>
          </w:p>
        </w:tc>
        <w:tc>
          <w:tcPr>
            <w:tcW w:w="3698" w:type="dxa"/>
            <w:gridSpan w:val="2"/>
            <w:tcBorders>
              <w:top w:val="single" w:sz="4" w:space="0" w:color="405E64"/>
              <w:left w:val="single" w:sz="4" w:space="0" w:color="405E64"/>
              <w:bottom w:val="single" w:sz="4" w:space="0" w:color="405E64"/>
              <w:right w:val="single" w:sz="4" w:space="0" w:color="405E64"/>
            </w:tcBorders>
          </w:tcPr>
          <w:p w14:paraId="73BA9F49" w14:textId="77777777" w:rsidR="00695C2A" w:rsidRPr="0043593D" w:rsidRDefault="00695C2A" w:rsidP="00695C2A">
            <w:pPr>
              <w:pStyle w:val="Text1"/>
              <w:ind w:left="340" w:hanging="340"/>
              <w:rPr>
                <w:rFonts w:ascii="Verdana" w:hAnsi="Verdana"/>
              </w:rPr>
            </w:pPr>
            <w:r w:rsidRPr="0043593D">
              <w:rPr>
                <w:rFonts w:ascii="Verdana" w:hAnsi="Verdana"/>
              </w:rPr>
              <w:t>Teacher creates presentation showing different products with different prices.  Example – local takeaway pizza/meal, Rolex watch, mobile phone, house/apartment, etc.</w:t>
            </w:r>
          </w:p>
          <w:p w14:paraId="4277420B" w14:textId="77777777" w:rsidR="0043593D" w:rsidRPr="0043593D" w:rsidRDefault="0043593D" w:rsidP="0043593D">
            <w:pPr>
              <w:pStyle w:val="Text1"/>
              <w:numPr>
                <w:ilvl w:val="0"/>
                <w:numId w:val="0"/>
              </w:numPr>
              <w:ind w:left="340"/>
              <w:rPr>
                <w:rFonts w:ascii="Verdana" w:hAnsi="Verdana"/>
              </w:rPr>
            </w:pPr>
          </w:p>
          <w:p w14:paraId="597DB55E" w14:textId="27BF83A7" w:rsidR="00695C2A" w:rsidRPr="0043593D" w:rsidRDefault="00695C2A" w:rsidP="00695C2A">
            <w:pPr>
              <w:pStyle w:val="Text1"/>
              <w:ind w:left="340" w:hanging="340"/>
              <w:rPr>
                <w:rFonts w:ascii="Verdana" w:hAnsi="Verdana"/>
              </w:rPr>
            </w:pPr>
            <w:r w:rsidRPr="0043593D">
              <w:rPr>
                <w:rFonts w:ascii="Verdana" w:hAnsi="Verdana"/>
              </w:rPr>
              <w:t xml:space="preserve">Students </w:t>
            </w:r>
            <w:r w:rsidR="009D5995" w:rsidRPr="0043593D">
              <w:rPr>
                <w:rFonts w:ascii="Verdana" w:hAnsi="Verdana"/>
              </w:rPr>
              <w:t>encouraged</w:t>
            </w:r>
            <w:r w:rsidRPr="0043593D">
              <w:rPr>
                <w:rFonts w:ascii="Verdana" w:hAnsi="Verdana"/>
              </w:rPr>
              <w:t xml:space="preserve"> to consider the factors that have contributed to the different prices charged.</w:t>
            </w:r>
          </w:p>
          <w:p w14:paraId="46A3CF1C" w14:textId="77777777" w:rsidR="00695C2A" w:rsidRPr="0043593D" w:rsidRDefault="00695C2A" w:rsidP="00695C2A">
            <w:pPr>
              <w:pStyle w:val="Text1"/>
              <w:numPr>
                <w:ilvl w:val="0"/>
                <w:numId w:val="0"/>
              </w:numPr>
              <w:spacing w:line="0" w:lineRule="atLeast"/>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154D3799" w14:textId="77777777" w:rsidR="00695C2A" w:rsidRPr="0043593D" w:rsidRDefault="00695C2A" w:rsidP="00695C2A">
            <w:pPr>
              <w:pStyle w:val="Text1"/>
              <w:rPr>
                <w:rFonts w:ascii="Verdana" w:hAnsi="Verdana"/>
              </w:rPr>
            </w:pPr>
            <w:r w:rsidRPr="0043593D">
              <w:rPr>
                <w:rFonts w:ascii="Verdana" w:hAnsi="Verdana"/>
              </w:rPr>
              <w:t xml:space="preserve">This </w:t>
            </w:r>
            <w:hyperlink r:id="rId31" w:history="1">
              <w:r w:rsidRPr="0043593D">
                <w:rPr>
                  <w:rStyle w:val="Hyperlink"/>
                  <w:rFonts w:ascii="Verdana" w:hAnsi="Verdana"/>
                  <w:color w:val="0000FF"/>
                  <w:u w:val="single"/>
                </w:rPr>
                <w:t>resource</w:t>
              </w:r>
            </w:hyperlink>
            <w:r w:rsidRPr="0043593D">
              <w:rPr>
                <w:rFonts w:ascii="Verdana" w:hAnsi="Verdana"/>
              </w:rPr>
              <w:t xml:space="preserve"> is useful and contains links to other materials and activities </w:t>
            </w:r>
          </w:p>
        </w:tc>
        <w:tc>
          <w:tcPr>
            <w:tcW w:w="1562" w:type="dxa"/>
            <w:tcBorders>
              <w:top w:val="single" w:sz="4" w:space="0" w:color="405E64"/>
              <w:left w:val="single" w:sz="4" w:space="0" w:color="405E64"/>
              <w:bottom w:val="single" w:sz="4" w:space="0" w:color="405E64"/>
              <w:right w:val="single" w:sz="4" w:space="0" w:color="405E64"/>
            </w:tcBorders>
          </w:tcPr>
          <w:p w14:paraId="4E5A9490"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04024A0F"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66DFCA95"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326BAB9E" w14:textId="77777777" w:rsidR="00695C2A" w:rsidRPr="0043593D" w:rsidRDefault="00695C2A" w:rsidP="00695C2A">
            <w:pPr>
              <w:pStyle w:val="Text1"/>
              <w:numPr>
                <w:ilvl w:val="0"/>
                <w:numId w:val="0"/>
              </w:numPr>
              <w:rPr>
                <w:rFonts w:ascii="Verdana" w:hAnsi="Verdana"/>
              </w:rPr>
            </w:pPr>
          </w:p>
          <w:p w14:paraId="67A39F0B"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0B195040" w14:textId="371CBDB6"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t>Self-</w:t>
            </w:r>
            <w:r w:rsidR="00695C2A" w:rsidRPr="0043593D">
              <w:rPr>
                <w:rFonts w:ascii="Verdana" w:hAnsi="Verdana"/>
                <w:b/>
              </w:rPr>
              <w:t>direction</w:t>
            </w:r>
          </w:p>
          <w:p w14:paraId="65286643"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59E80F53" w14:textId="77777777" w:rsidR="00695C2A" w:rsidRPr="0043593D" w:rsidRDefault="00695C2A" w:rsidP="00695C2A">
            <w:pPr>
              <w:pStyle w:val="Text1"/>
              <w:numPr>
                <w:ilvl w:val="0"/>
                <w:numId w:val="0"/>
              </w:numPr>
              <w:spacing w:before="4" w:after="4" w:line="240" w:lineRule="atLeast"/>
              <w:rPr>
                <w:rFonts w:ascii="Verdana" w:hAnsi="Verdana"/>
              </w:rPr>
            </w:pPr>
          </w:p>
          <w:p w14:paraId="36A0CE13"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tc>
      </w:tr>
      <w:tr w:rsidR="00695C2A" w:rsidRPr="0043593D" w14:paraId="2E8B4D5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13C8C561"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46</w:t>
            </w:r>
          </w:p>
        </w:tc>
        <w:tc>
          <w:tcPr>
            <w:tcW w:w="1684" w:type="dxa"/>
            <w:tcBorders>
              <w:top w:val="single" w:sz="4" w:space="0" w:color="405E64"/>
              <w:left w:val="single" w:sz="4" w:space="0" w:color="405E64"/>
              <w:bottom w:val="single" w:sz="4" w:space="0" w:color="405E64"/>
              <w:right w:val="single" w:sz="4" w:space="0" w:color="405E64"/>
            </w:tcBorders>
          </w:tcPr>
          <w:p w14:paraId="1848CACB" w14:textId="77777777" w:rsidR="00695C2A" w:rsidRPr="0043593D" w:rsidRDefault="00695C2A" w:rsidP="00695C2A">
            <w:pPr>
              <w:pStyle w:val="text"/>
              <w:ind w:left="0"/>
              <w:rPr>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3B989C32"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Place – distribution channels:</w:t>
            </w:r>
          </w:p>
          <w:p w14:paraId="68AD0AD2" w14:textId="77777777" w:rsidR="00695C2A" w:rsidRPr="0043593D" w:rsidRDefault="00695C2A" w:rsidP="00695C2A">
            <w:pPr>
              <w:pStyle w:val="Text1"/>
              <w:numPr>
                <w:ilvl w:val="0"/>
                <w:numId w:val="0"/>
              </w:numPr>
              <w:spacing w:line="0" w:lineRule="atLeast"/>
              <w:rPr>
                <w:rFonts w:ascii="Verdana" w:hAnsi="Verdana"/>
              </w:rPr>
            </w:pPr>
          </w:p>
          <w:p w14:paraId="51850044" w14:textId="77777777" w:rsidR="00695C2A" w:rsidRPr="0043593D" w:rsidRDefault="00695C2A" w:rsidP="00695C2A">
            <w:pPr>
              <w:pStyle w:val="Text1"/>
              <w:rPr>
                <w:rFonts w:ascii="Verdana" w:hAnsi="Verdana"/>
              </w:rPr>
            </w:pPr>
            <w:r w:rsidRPr="0043593D">
              <w:rPr>
                <w:rFonts w:ascii="Verdana" w:hAnsi="Verdana"/>
              </w:rPr>
              <w:t>methods of distribution</w:t>
            </w:r>
          </w:p>
          <w:p w14:paraId="766812B5"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retailers</w:t>
            </w:r>
          </w:p>
          <w:p w14:paraId="11A29A13"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e-</w:t>
            </w:r>
            <w:proofErr w:type="spellStart"/>
            <w:r w:rsidRPr="0043593D">
              <w:rPr>
                <w:rFonts w:ascii="Verdana" w:hAnsi="Verdana"/>
              </w:rPr>
              <w:t>tailers</w:t>
            </w:r>
            <w:proofErr w:type="spellEnd"/>
            <w:r w:rsidRPr="0043593D">
              <w:rPr>
                <w:rFonts w:ascii="Verdana" w:hAnsi="Verdana"/>
              </w:rPr>
              <w:t xml:space="preserve"> (e-commerce).</w:t>
            </w:r>
          </w:p>
        </w:tc>
        <w:tc>
          <w:tcPr>
            <w:tcW w:w="3698" w:type="dxa"/>
            <w:gridSpan w:val="2"/>
            <w:tcBorders>
              <w:top w:val="single" w:sz="4" w:space="0" w:color="405E64"/>
              <w:left w:val="single" w:sz="4" w:space="0" w:color="405E64"/>
              <w:bottom w:val="single" w:sz="4" w:space="0" w:color="405E64"/>
              <w:right w:val="single" w:sz="4" w:space="0" w:color="405E64"/>
            </w:tcBorders>
          </w:tcPr>
          <w:p w14:paraId="25FD892B" w14:textId="77777777" w:rsidR="00695C2A" w:rsidRPr="0043593D" w:rsidRDefault="00695C2A" w:rsidP="00695C2A">
            <w:pPr>
              <w:pStyle w:val="Text1"/>
              <w:ind w:left="340" w:hanging="340"/>
              <w:rPr>
                <w:rFonts w:ascii="Verdana" w:hAnsi="Verdana"/>
              </w:rPr>
            </w:pPr>
            <w:r w:rsidRPr="0043593D">
              <w:rPr>
                <w:rFonts w:ascii="Verdana" w:hAnsi="Verdana"/>
              </w:rPr>
              <w:t>Teacher-led introduction into ‘place’ and distribution methods.</w:t>
            </w:r>
          </w:p>
          <w:p w14:paraId="0A840E4A" w14:textId="77777777" w:rsidR="00695C2A" w:rsidRPr="0043593D" w:rsidRDefault="00695C2A" w:rsidP="00695C2A">
            <w:pPr>
              <w:pStyle w:val="Text1"/>
              <w:numPr>
                <w:ilvl w:val="0"/>
                <w:numId w:val="0"/>
              </w:numPr>
              <w:spacing w:line="0" w:lineRule="atLeast"/>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0724F44B" w14:textId="77777777" w:rsidR="00695C2A" w:rsidRPr="0043593D" w:rsidRDefault="00695C2A" w:rsidP="00695C2A">
            <w:pPr>
              <w:pStyle w:val="Text1"/>
              <w:rPr>
                <w:rFonts w:ascii="Verdana" w:hAnsi="Verdana"/>
              </w:rPr>
            </w:pPr>
            <w:r w:rsidRPr="0043593D">
              <w:rPr>
                <w:rFonts w:ascii="Verdana" w:hAnsi="Verdana"/>
              </w:rPr>
              <w:t xml:space="preserve">This </w:t>
            </w:r>
            <w:hyperlink r:id="rId32" w:history="1">
              <w:r w:rsidRPr="0043593D">
                <w:rPr>
                  <w:rStyle w:val="Hyperlink"/>
                  <w:rFonts w:ascii="Verdana" w:hAnsi="Verdana"/>
                  <w:color w:val="0000FF"/>
                  <w:u w:val="single"/>
                </w:rPr>
                <w:t>resource</w:t>
              </w:r>
            </w:hyperlink>
            <w:r w:rsidRPr="0043593D">
              <w:rPr>
                <w:rFonts w:ascii="Verdana" w:hAnsi="Verdana"/>
              </w:rPr>
              <w:t xml:space="preserve"> is useful and contains links to other materials and activities </w:t>
            </w:r>
          </w:p>
        </w:tc>
        <w:tc>
          <w:tcPr>
            <w:tcW w:w="1562" w:type="dxa"/>
            <w:tcBorders>
              <w:top w:val="single" w:sz="4" w:space="0" w:color="405E64"/>
              <w:left w:val="single" w:sz="4" w:space="0" w:color="405E64"/>
              <w:bottom w:val="single" w:sz="4" w:space="0" w:color="405E64"/>
              <w:right w:val="single" w:sz="4" w:space="0" w:color="405E64"/>
            </w:tcBorders>
          </w:tcPr>
          <w:p w14:paraId="2FBC98B2"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713AA806"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724CD355"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0854461D" w14:textId="77777777" w:rsidR="00695C2A" w:rsidRPr="0043593D" w:rsidRDefault="00695C2A" w:rsidP="00695C2A">
            <w:pPr>
              <w:pStyle w:val="Text1"/>
              <w:numPr>
                <w:ilvl w:val="0"/>
                <w:numId w:val="0"/>
              </w:numPr>
              <w:rPr>
                <w:rFonts w:ascii="Verdana" w:hAnsi="Verdana"/>
              </w:rPr>
            </w:pPr>
          </w:p>
          <w:p w14:paraId="24127F1C" w14:textId="77777777" w:rsidR="00695C2A" w:rsidRPr="0043593D" w:rsidRDefault="00695C2A" w:rsidP="00695C2A">
            <w:pPr>
              <w:pStyle w:val="Text1"/>
              <w:numPr>
                <w:ilvl w:val="0"/>
                <w:numId w:val="0"/>
              </w:numPr>
              <w:rPr>
                <w:rFonts w:ascii="Verdana" w:hAnsi="Verdana"/>
              </w:rPr>
            </w:pPr>
            <w:r w:rsidRPr="0043593D">
              <w:rPr>
                <w:rFonts w:ascii="Verdana" w:hAnsi="Verdana"/>
              </w:rPr>
              <w:lastRenderedPageBreak/>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74A30DF7" w14:textId="6A60489E" w:rsidR="00695C2A" w:rsidRPr="0043593D" w:rsidRDefault="009D5995" w:rsidP="00695C2A">
            <w:pPr>
              <w:pStyle w:val="Text1"/>
              <w:numPr>
                <w:ilvl w:val="0"/>
                <w:numId w:val="0"/>
              </w:numPr>
              <w:spacing w:before="4" w:after="4" w:line="240" w:lineRule="atLeast"/>
              <w:rPr>
                <w:rFonts w:ascii="Verdana" w:hAnsi="Verdana"/>
                <w:b/>
              </w:rPr>
            </w:pPr>
            <w:r w:rsidRPr="0043593D">
              <w:rPr>
                <w:rFonts w:ascii="Verdana" w:hAnsi="Verdana"/>
                <w:b/>
              </w:rPr>
              <w:lastRenderedPageBreak/>
              <w:t>Self-</w:t>
            </w:r>
            <w:r w:rsidR="00695C2A" w:rsidRPr="0043593D">
              <w:rPr>
                <w:rFonts w:ascii="Verdana" w:hAnsi="Verdana"/>
                <w:b/>
              </w:rPr>
              <w:t>direction</w:t>
            </w:r>
          </w:p>
          <w:p w14:paraId="2E5BB0CC"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0E9A4386" w14:textId="77777777" w:rsidR="00695C2A" w:rsidRPr="0043593D" w:rsidRDefault="00695C2A" w:rsidP="00695C2A">
            <w:pPr>
              <w:pStyle w:val="Text1"/>
              <w:numPr>
                <w:ilvl w:val="0"/>
                <w:numId w:val="0"/>
              </w:numPr>
              <w:spacing w:before="4" w:after="4" w:line="240" w:lineRule="atLeast"/>
              <w:rPr>
                <w:rFonts w:ascii="Verdana" w:hAnsi="Verdana"/>
              </w:rPr>
            </w:pPr>
          </w:p>
          <w:p w14:paraId="4F1D351C"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xml:space="preserve">… through opportunities for case study work </w:t>
            </w:r>
            <w:r w:rsidRPr="0043593D">
              <w:rPr>
                <w:rFonts w:ascii="Verdana" w:hAnsi="Verdana"/>
              </w:rPr>
              <w:lastRenderedPageBreak/>
              <w:t>to consolidate knowledge.</w:t>
            </w:r>
          </w:p>
        </w:tc>
      </w:tr>
      <w:tr w:rsidR="00695C2A" w:rsidRPr="0043593D" w14:paraId="1C346C80"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3121BD3F"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lastRenderedPageBreak/>
              <w:t>47</w:t>
            </w:r>
          </w:p>
        </w:tc>
        <w:tc>
          <w:tcPr>
            <w:tcW w:w="1684" w:type="dxa"/>
            <w:tcBorders>
              <w:top w:val="single" w:sz="4" w:space="0" w:color="405E64"/>
              <w:left w:val="single" w:sz="4" w:space="0" w:color="405E64"/>
              <w:bottom w:val="single" w:sz="4" w:space="0" w:color="405E64"/>
              <w:right w:val="single" w:sz="4" w:space="0" w:color="405E64"/>
            </w:tcBorders>
          </w:tcPr>
          <w:p w14:paraId="7665E2CA" w14:textId="77777777" w:rsidR="00695C2A" w:rsidRPr="0043593D" w:rsidRDefault="00695C2A" w:rsidP="00695C2A">
            <w:pPr>
              <w:pStyle w:val="text"/>
              <w:ind w:left="0"/>
              <w:rPr>
                <w:color w:val="0000FF"/>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3DBA5578"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Promotion:</w:t>
            </w:r>
          </w:p>
          <w:p w14:paraId="306DC0A0" w14:textId="77777777" w:rsidR="00695C2A" w:rsidRPr="0043593D" w:rsidRDefault="00695C2A" w:rsidP="00695C2A">
            <w:pPr>
              <w:pStyle w:val="Text1"/>
              <w:numPr>
                <w:ilvl w:val="0"/>
                <w:numId w:val="0"/>
              </w:numPr>
              <w:spacing w:line="0" w:lineRule="atLeast"/>
              <w:rPr>
                <w:rFonts w:ascii="Verdana" w:hAnsi="Verdana"/>
              </w:rPr>
            </w:pPr>
          </w:p>
          <w:p w14:paraId="7D838068" w14:textId="77777777" w:rsidR="00695C2A" w:rsidRPr="0043593D" w:rsidRDefault="00695C2A" w:rsidP="00695C2A">
            <w:pPr>
              <w:pStyle w:val="Text1"/>
              <w:rPr>
                <w:rFonts w:ascii="Verdana" w:hAnsi="Verdana"/>
              </w:rPr>
            </w:pPr>
            <w:r w:rsidRPr="0043593D">
              <w:rPr>
                <w:rFonts w:ascii="Verdana" w:hAnsi="Verdana"/>
              </w:rPr>
              <w:t>promotion strategies for different market segments:</w:t>
            </w:r>
          </w:p>
          <w:p w14:paraId="38E1FE28"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advertising</w:t>
            </w:r>
          </w:p>
          <w:p w14:paraId="50E01F6B"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sponsorship</w:t>
            </w:r>
          </w:p>
          <w:p w14:paraId="41223260"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product trials</w:t>
            </w:r>
          </w:p>
          <w:p w14:paraId="57F352EF"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special offers</w:t>
            </w:r>
          </w:p>
          <w:p w14:paraId="2CC16E4C" w14:textId="77777777" w:rsidR="00695C2A" w:rsidRPr="0043593D" w:rsidRDefault="00695C2A" w:rsidP="00695C2A">
            <w:pPr>
              <w:pStyle w:val="Text1"/>
              <w:numPr>
                <w:ilvl w:val="0"/>
                <w:numId w:val="0"/>
              </w:numPr>
              <w:spacing w:line="0" w:lineRule="atLeast"/>
              <w:ind w:left="720"/>
              <w:rPr>
                <w:rFonts w:ascii="Verdana" w:hAnsi="Verdana"/>
              </w:rPr>
            </w:pPr>
            <w:r w:rsidRPr="0043593D">
              <w:rPr>
                <w:rFonts w:ascii="Verdana" w:hAnsi="Verdana"/>
              </w:rPr>
              <w:t>o branding</w:t>
            </w:r>
          </w:p>
          <w:p w14:paraId="13B11A6D" w14:textId="77777777" w:rsidR="00695C2A" w:rsidRPr="0043593D" w:rsidRDefault="00695C2A" w:rsidP="00695C2A">
            <w:pPr>
              <w:pStyle w:val="Text0"/>
              <w:numPr>
                <w:ilvl w:val="0"/>
                <w:numId w:val="27"/>
              </w:numPr>
              <w:spacing w:before="60" w:after="60" w:line="240" w:lineRule="atLeast"/>
              <w:jc w:val="center"/>
              <w:rPr>
                <w:rFonts w:ascii="Verdana" w:hAnsi="Verdana"/>
                <w:sz w:val="16"/>
                <w:szCs w:val="16"/>
                <w:lang w:val="en-US"/>
              </w:rPr>
            </w:pPr>
            <w:r w:rsidRPr="0043593D">
              <w:rPr>
                <w:rFonts w:ascii="Verdana" w:hAnsi="Verdana"/>
                <w:sz w:val="16"/>
                <w:szCs w:val="16"/>
              </w:rPr>
              <w:t>above the line and below the line promotion techniques</w:t>
            </w:r>
          </w:p>
        </w:tc>
        <w:tc>
          <w:tcPr>
            <w:tcW w:w="3698" w:type="dxa"/>
            <w:gridSpan w:val="2"/>
            <w:tcBorders>
              <w:top w:val="single" w:sz="4" w:space="0" w:color="405E64"/>
              <w:left w:val="single" w:sz="4" w:space="0" w:color="405E64"/>
              <w:bottom w:val="single" w:sz="4" w:space="0" w:color="405E64"/>
              <w:right w:val="single" w:sz="4" w:space="0" w:color="405E64"/>
            </w:tcBorders>
          </w:tcPr>
          <w:p w14:paraId="0C4F7FA6" w14:textId="172E417E" w:rsidR="00695C2A" w:rsidRDefault="00695C2A" w:rsidP="00695C2A">
            <w:pPr>
              <w:pStyle w:val="Text1"/>
              <w:ind w:left="340" w:hanging="340"/>
              <w:rPr>
                <w:rFonts w:ascii="Verdana" w:hAnsi="Verdana"/>
              </w:rPr>
            </w:pPr>
            <w:r w:rsidRPr="0043593D">
              <w:rPr>
                <w:rFonts w:ascii="Verdana" w:hAnsi="Verdana"/>
              </w:rPr>
              <w:t xml:space="preserve">Groups to identify as many methods of </w:t>
            </w:r>
            <w:r w:rsidR="0043593D" w:rsidRPr="0043593D">
              <w:rPr>
                <w:rFonts w:ascii="Verdana" w:hAnsi="Verdana"/>
              </w:rPr>
              <w:t>promotion</w:t>
            </w:r>
            <w:r w:rsidRPr="0043593D">
              <w:rPr>
                <w:rFonts w:ascii="Verdana" w:hAnsi="Verdana"/>
              </w:rPr>
              <w:t xml:space="preserve"> as possible.  Record findings.  Collate class results.</w:t>
            </w:r>
          </w:p>
          <w:p w14:paraId="56894F9D" w14:textId="77777777" w:rsidR="0043593D" w:rsidRPr="0043593D" w:rsidRDefault="0043593D" w:rsidP="0043593D">
            <w:pPr>
              <w:pStyle w:val="Text1"/>
              <w:numPr>
                <w:ilvl w:val="0"/>
                <w:numId w:val="0"/>
              </w:numPr>
              <w:rPr>
                <w:rFonts w:ascii="Verdana" w:hAnsi="Verdana"/>
              </w:rPr>
            </w:pPr>
          </w:p>
          <w:p w14:paraId="60E0B1AF" w14:textId="77777777" w:rsidR="00695C2A" w:rsidRPr="0043593D" w:rsidRDefault="00695C2A" w:rsidP="00695C2A">
            <w:pPr>
              <w:pStyle w:val="Text1"/>
              <w:ind w:left="340" w:hanging="340"/>
              <w:rPr>
                <w:rFonts w:ascii="Verdana" w:hAnsi="Verdana"/>
              </w:rPr>
            </w:pPr>
            <w:r w:rsidRPr="0043593D">
              <w:rPr>
                <w:rFonts w:ascii="Verdana" w:hAnsi="Verdana"/>
              </w:rPr>
              <w:t xml:space="preserve">Teacher explanation of the role and nature of promotion.  </w:t>
            </w:r>
          </w:p>
          <w:p w14:paraId="270D7120" w14:textId="77777777" w:rsidR="00695C2A" w:rsidRPr="0043593D" w:rsidRDefault="00695C2A" w:rsidP="0043593D">
            <w:pPr>
              <w:pStyle w:val="Text1"/>
              <w:numPr>
                <w:ilvl w:val="0"/>
                <w:numId w:val="0"/>
              </w:numPr>
              <w:rPr>
                <w:rFonts w:ascii="Verdana" w:hAnsi="Verdana"/>
              </w:rPr>
            </w:pPr>
          </w:p>
          <w:p w14:paraId="49B99757" w14:textId="77777777" w:rsidR="00695C2A" w:rsidRPr="0043593D" w:rsidRDefault="00695C2A" w:rsidP="00695C2A">
            <w:pPr>
              <w:pStyle w:val="Text1"/>
              <w:numPr>
                <w:ilvl w:val="0"/>
                <w:numId w:val="0"/>
              </w:numPr>
              <w:spacing w:line="0" w:lineRule="atLeast"/>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6FEFBFB7" w14:textId="77777777" w:rsidR="00695C2A" w:rsidRPr="0043593D" w:rsidRDefault="00695C2A" w:rsidP="00695C2A">
            <w:pPr>
              <w:pStyle w:val="Text1"/>
              <w:ind w:left="340" w:hanging="340"/>
              <w:rPr>
                <w:rFonts w:ascii="Verdana" w:hAnsi="Verdana"/>
              </w:rPr>
            </w:pPr>
            <w:r w:rsidRPr="0043593D">
              <w:rPr>
                <w:rFonts w:ascii="Verdana" w:hAnsi="Verdana"/>
              </w:rPr>
              <w:t>Independent research activity to select a business and identify how this business’ promotional activity.</w:t>
            </w:r>
          </w:p>
        </w:tc>
        <w:tc>
          <w:tcPr>
            <w:tcW w:w="1562" w:type="dxa"/>
            <w:tcBorders>
              <w:top w:val="single" w:sz="4" w:space="0" w:color="405E64"/>
              <w:left w:val="single" w:sz="4" w:space="0" w:color="405E64"/>
              <w:bottom w:val="single" w:sz="4" w:space="0" w:color="405E64"/>
              <w:right w:val="single" w:sz="4" w:space="0" w:color="405E64"/>
            </w:tcBorders>
          </w:tcPr>
          <w:p w14:paraId="5B9ACAE3"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5C664699"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5AAF3725"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0EE35EEF" w14:textId="77777777" w:rsidR="00695C2A" w:rsidRPr="0043593D" w:rsidRDefault="00695C2A" w:rsidP="00695C2A">
            <w:pPr>
              <w:pStyle w:val="Text1"/>
              <w:numPr>
                <w:ilvl w:val="0"/>
                <w:numId w:val="0"/>
              </w:numPr>
              <w:rPr>
                <w:rFonts w:ascii="Verdana" w:hAnsi="Verdana"/>
              </w:rPr>
            </w:pPr>
          </w:p>
          <w:p w14:paraId="43BDBE28"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6134DB5F" w14:textId="32A512FE"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S</w:t>
            </w:r>
            <w:r w:rsidR="0043593D">
              <w:rPr>
                <w:rFonts w:ascii="Verdana" w:hAnsi="Verdana"/>
                <w:b/>
              </w:rPr>
              <w:t>elf-</w:t>
            </w:r>
            <w:r w:rsidRPr="0043593D">
              <w:rPr>
                <w:rFonts w:ascii="Verdana" w:hAnsi="Verdana"/>
                <w:b/>
              </w:rPr>
              <w:t>direction</w:t>
            </w:r>
          </w:p>
          <w:p w14:paraId="43D0B95B"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3963BCD6" w14:textId="77777777" w:rsidR="00695C2A" w:rsidRPr="0043593D" w:rsidRDefault="00695C2A" w:rsidP="00695C2A">
            <w:pPr>
              <w:pStyle w:val="Text1"/>
              <w:numPr>
                <w:ilvl w:val="0"/>
                <w:numId w:val="0"/>
              </w:numPr>
              <w:spacing w:before="4" w:after="4" w:line="240" w:lineRule="atLeast"/>
              <w:rPr>
                <w:rFonts w:ascii="Verdana" w:hAnsi="Verdana"/>
              </w:rPr>
            </w:pPr>
          </w:p>
          <w:p w14:paraId="42504358"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tc>
      </w:tr>
      <w:tr w:rsidR="00695C2A" w:rsidRPr="0043593D" w14:paraId="1E6FDC9C"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23322B3"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48</w:t>
            </w:r>
          </w:p>
        </w:tc>
        <w:tc>
          <w:tcPr>
            <w:tcW w:w="1684" w:type="dxa"/>
            <w:tcBorders>
              <w:top w:val="single" w:sz="4" w:space="0" w:color="405E64"/>
              <w:left w:val="single" w:sz="4" w:space="0" w:color="405E64"/>
              <w:bottom w:val="single" w:sz="4" w:space="0" w:color="405E64"/>
              <w:right w:val="single" w:sz="4" w:space="0" w:color="405E64"/>
            </w:tcBorders>
          </w:tcPr>
          <w:p w14:paraId="1EC6E959" w14:textId="77777777" w:rsidR="00695C2A" w:rsidRPr="0043593D" w:rsidRDefault="00695C2A" w:rsidP="00695C2A">
            <w:pPr>
              <w:pStyle w:val="text"/>
              <w:ind w:left="0"/>
              <w:rPr>
                <w:color w:val="0000FF"/>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4FF2B746" w14:textId="77777777" w:rsidR="00695C2A" w:rsidRPr="0043593D" w:rsidRDefault="00695C2A" w:rsidP="00695C2A">
            <w:pPr>
              <w:pStyle w:val="Text1"/>
              <w:numPr>
                <w:ilvl w:val="0"/>
                <w:numId w:val="0"/>
              </w:numPr>
              <w:spacing w:line="0" w:lineRule="atLeast"/>
              <w:rPr>
                <w:rFonts w:ascii="Verdana" w:hAnsi="Verdana"/>
              </w:rPr>
            </w:pPr>
            <w:r w:rsidRPr="0043593D">
              <w:rPr>
                <w:rFonts w:ascii="Verdana" w:hAnsi="Verdana"/>
              </w:rPr>
              <w:t>Promotion:</w:t>
            </w:r>
          </w:p>
          <w:p w14:paraId="2D6DDE42" w14:textId="77777777" w:rsidR="00695C2A" w:rsidRPr="0043593D" w:rsidRDefault="00695C2A" w:rsidP="00695C2A">
            <w:pPr>
              <w:pStyle w:val="Text1"/>
              <w:numPr>
                <w:ilvl w:val="0"/>
                <w:numId w:val="0"/>
              </w:numPr>
              <w:spacing w:line="0" w:lineRule="atLeast"/>
              <w:rPr>
                <w:rFonts w:ascii="Verdana" w:hAnsi="Verdana"/>
              </w:rPr>
            </w:pPr>
          </w:p>
          <w:p w14:paraId="6AF45E0B" w14:textId="77777777" w:rsidR="00695C2A" w:rsidRPr="0043593D" w:rsidRDefault="00695C2A" w:rsidP="00695C2A">
            <w:pPr>
              <w:pStyle w:val="Text1"/>
              <w:rPr>
                <w:rFonts w:ascii="Verdana" w:hAnsi="Verdana"/>
              </w:rPr>
            </w:pPr>
            <w:r w:rsidRPr="0043593D">
              <w:rPr>
                <w:rFonts w:ascii="Verdana" w:hAnsi="Verdana"/>
              </w:rPr>
              <w:t>public relations – improving company image/brand</w:t>
            </w:r>
          </w:p>
          <w:p w14:paraId="3BC8C48E" w14:textId="77777777" w:rsidR="00695C2A" w:rsidRPr="0043593D" w:rsidRDefault="00695C2A" w:rsidP="00695C2A">
            <w:pPr>
              <w:pStyle w:val="Text1"/>
              <w:rPr>
                <w:rFonts w:ascii="Verdana" w:hAnsi="Verdana"/>
              </w:rPr>
            </w:pPr>
            <w:r w:rsidRPr="0043593D">
              <w:rPr>
                <w:rFonts w:ascii="Verdana" w:hAnsi="Verdana"/>
                <w:lang w:val="en-US"/>
              </w:rPr>
              <w:t>the use of technology in promotion:</w:t>
            </w:r>
          </w:p>
          <w:p w14:paraId="20295F78" w14:textId="77777777" w:rsidR="00695C2A" w:rsidRPr="0043593D" w:rsidRDefault="00695C2A" w:rsidP="00695C2A">
            <w:pPr>
              <w:widowControl w:val="0"/>
              <w:autoSpaceDE w:val="0"/>
              <w:autoSpaceDN w:val="0"/>
              <w:adjustRightInd w:val="0"/>
              <w:ind w:left="720"/>
              <w:rPr>
                <w:rFonts w:ascii="Verdana" w:hAnsi="Verdana"/>
                <w:sz w:val="16"/>
                <w:szCs w:val="16"/>
                <w:lang w:val="en-US"/>
              </w:rPr>
            </w:pPr>
            <w:r w:rsidRPr="0043593D">
              <w:rPr>
                <w:rFonts w:ascii="Verdana" w:hAnsi="Verdana"/>
                <w:sz w:val="16"/>
                <w:szCs w:val="16"/>
                <w:lang w:val="en-US"/>
              </w:rPr>
              <w:t>o  targeted advertising online</w:t>
            </w:r>
          </w:p>
          <w:p w14:paraId="6E4036F0" w14:textId="77777777" w:rsidR="00695C2A" w:rsidRPr="0043593D" w:rsidRDefault="00695C2A" w:rsidP="00695C2A">
            <w:pPr>
              <w:widowControl w:val="0"/>
              <w:autoSpaceDE w:val="0"/>
              <w:autoSpaceDN w:val="0"/>
              <w:adjustRightInd w:val="0"/>
              <w:ind w:left="720"/>
              <w:rPr>
                <w:rFonts w:ascii="Verdana" w:hAnsi="Verdana"/>
                <w:sz w:val="16"/>
                <w:szCs w:val="16"/>
                <w:lang w:val="en-US"/>
              </w:rPr>
            </w:pPr>
            <w:r w:rsidRPr="0043593D">
              <w:rPr>
                <w:rFonts w:ascii="Verdana" w:hAnsi="Verdana"/>
                <w:sz w:val="16"/>
                <w:szCs w:val="16"/>
                <w:lang w:val="en-US"/>
              </w:rPr>
              <w:t>o  viral advertising via social    media</w:t>
            </w:r>
          </w:p>
          <w:p w14:paraId="308885CE" w14:textId="77777777" w:rsidR="00695C2A" w:rsidRPr="0043593D" w:rsidRDefault="00695C2A" w:rsidP="00695C2A">
            <w:pPr>
              <w:widowControl w:val="0"/>
              <w:autoSpaceDE w:val="0"/>
              <w:autoSpaceDN w:val="0"/>
              <w:adjustRightInd w:val="0"/>
              <w:ind w:left="720"/>
              <w:rPr>
                <w:rFonts w:ascii="Verdana" w:hAnsi="Verdana"/>
                <w:sz w:val="16"/>
                <w:szCs w:val="16"/>
                <w:lang w:val="en-US"/>
              </w:rPr>
            </w:pPr>
            <w:r w:rsidRPr="0043593D">
              <w:rPr>
                <w:rFonts w:ascii="Verdana" w:hAnsi="Verdana"/>
                <w:sz w:val="16"/>
                <w:szCs w:val="16"/>
                <w:lang w:val="en-US"/>
              </w:rPr>
              <w:t>o  e-newsletters</w:t>
            </w:r>
          </w:p>
          <w:p w14:paraId="008209FB" w14:textId="77777777" w:rsidR="00695C2A" w:rsidRPr="0043593D" w:rsidRDefault="00695C2A" w:rsidP="00695C2A">
            <w:pPr>
              <w:widowControl w:val="0"/>
              <w:autoSpaceDE w:val="0"/>
              <w:autoSpaceDN w:val="0"/>
              <w:adjustRightInd w:val="0"/>
              <w:ind w:left="720"/>
              <w:rPr>
                <w:rFonts w:ascii="Verdana" w:hAnsi="Verdana"/>
                <w:sz w:val="16"/>
                <w:szCs w:val="16"/>
                <w:lang w:val="en-US"/>
              </w:rPr>
            </w:pPr>
          </w:p>
          <w:p w14:paraId="17C58301" w14:textId="77777777" w:rsidR="00695C2A" w:rsidRPr="0043593D" w:rsidRDefault="00695C2A" w:rsidP="00695C2A">
            <w:pPr>
              <w:pStyle w:val="Text0"/>
              <w:numPr>
                <w:ilvl w:val="0"/>
                <w:numId w:val="27"/>
              </w:numPr>
              <w:spacing w:before="60" w:after="60" w:line="240" w:lineRule="atLeast"/>
              <w:jc w:val="center"/>
              <w:rPr>
                <w:rFonts w:ascii="Verdana" w:hAnsi="Verdana"/>
                <w:sz w:val="16"/>
                <w:szCs w:val="16"/>
                <w:lang w:val="en-US"/>
              </w:rPr>
            </w:pPr>
            <w:r w:rsidRPr="0043593D">
              <w:rPr>
                <w:rFonts w:ascii="Verdana" w:hAnsi="Verdana"/>
                <w:sz w:val="16"/>
                <w:szCs w:val="16"/>
              </w:rPr>
              <w:t>the importance of a brand.</w:t>
            </w:r>
          </w:p>
        </w:tc>
        <w:tc>
          <w:tcPr>
            <w:tcW w:w="3698" w:type="dxa"/>
            <w:gridSpan w:val="2"/>
            <w:tcBorders>
              <w:top w:val="single" w:sz="4" w:space="0" w:color="405E64"/>
              <w:left w:val="single" w:sz="4" w:space="0" w:color="405E64"/>
              <w:bottom w:val="single" w:sz="4" w:space="0" w:color="405E64"/>
              <w:right w:val="single" w:sz="4" w:space="0" w:color="405E64"/>
            </w:tcBorders>
          </w:tcPr>
          <w:p w14:paraId="0F3F8646" w14:textId="77777777" w:rsidR="00695C2A" w:rsidRDefault="00695C2A" w:rsidP="00695C2A">
            <w:pPr>
              <w:pStyle w:val="Text1"/>
              <w:numPr>
                <w:ilvl w:val="0"/>
                <w:numId w:val="25"/>
              </w:numPr>
              <w:spacing w:line="0" w:lineRule="atLeast"/>
              <w:rPr>
                <w:rFonts w:ascii="Verdana" w:hAnsi="Verdana"/>
              </w:rPr>
            </w:pPr>
            <w:r w:rsidRPr="0043593D">
              <w:rPr>
                <w:rFonts w:ascii="Verdana" w:hAnsi="Verdana"/>
              </w:rPr>
              <w:t>Web-based research lesson to identify different examples of promotion.</w:t>
            </w:r>
          </w:p>
          <w:p w14:paraId="6307BA44" w14:textId="77777777" w:rsidR="0043593D" w:rsidRPr="0043593D" w:rsidRDefault="0043593D" w:rsidP="0043593D">
            <w:pPr>
              <w:pStyle w:val="Text1"/>
              <w:numPr>
                <w:ilvl w:val="0"/>
                <w:numId w:val="0"/>
              </w:numPr>
              <w:spacing w:line="0" w:lineRule="atLeast"/>
              <w:ind w:left="360"/>
              <w:rPr>
                <w:rFonts w:ascii="Verdana" w:hAnsi="Verdana"/>
              </w:rPr>
            </w:pPr>
          </w:p>
          <w:p w14:paraId="130EE04B" w14:textId="64932DE7" w:rsidR="00695C2A" w:rsidRDefault="00695C2A" w:rsidP="00695C2A">
            <w:pPr>
              <w:pStyle w:val="Text1"/>
              <w:numPr>
                <w:ilvl w:val="0"/>
                <w:numId w:val="25"/>
              </w:numPr>
              <w:spacing w:line="0" w:lineRule="atLeast"/>
              <w:rPr>
                <w:rFonts w:ascii="Verdana" w:hAnsi="Verdana"/>
              </w:rPr>
            </w:pPr>
            <w:r w:rsidRPr="0043593D">
              <w:rPr>
                <w:rFonts w:ascii="Verdana" w:hAnsi="Verdana"/>
              </w:rPr>
              <w:t>‘What’s your brand’ exercise.  Teacher defines brand so students are clear that this is something to distinguish a product in</w:t>
            </w:r>
            <w:r w:rsidR="0043593D">
              <w:rPr>
                <w:rFonts w:ascii="Verdana" w:hAnsi="Verdana"/>
                <w:lang w:val="en-GB"/>
              </w:rPr>
              <w:t xml:space="preserve"> </w:t>
            </w:r>
            <w:r w:rsidRPr="0043593D">
              <w:rPr>
                <w:rFonts w:ascii="Verdana" w:hAnsi="Verdana"/>
              </w:rPr>
              <w:t xml:space="preserve">a market and against competitors.  Students identify what their own distinguishing traits are – what teachers know/think about them. </w:t>
            </w:r>
          </w:p>
          <w:p w14:paraId="5963C19E" w14:textId="77777777" w:rsidR="0043593D" w:rsidRPr="0043593D" w:rsidRDefault="0043593D" w:rsidP="0043593D">
            <w:pPr>
              <w:pStyle w:val="Text1"/>
              <w:numPr>
                <w:ilvl w:val="0"/>
                <w:numId w:val="0"/>
              </w:numPr>
              <w:spacing w:line="0" w:lineRule="atLeast"/>
              <w:ind w:left="360"/>
              <w:rPr>
                <w:rFonts w:ascii="Verdana" w:hAnsi="Verdana"/>
              </w:rPr>
            </w:pPr>
          </w:p>
          <w:p w14:paraId="3CBF6990" w14:textId="77777777" w:rsidR="00695C2A" w:rsidRDefault="00695C2A" w:rsidP="00695C2A">
            <w:pPr>
              <w:pStyle w:val="Text1"/>
              <w:numPr>
                <w:ilvl w:val="0"/>
                <w:numId w:val="25"/>
              </w:numPr>
              <w:spacing w:line="0" w:lineRule="atLeast"/>
              <w:rPr>
                <w:rFonts w:ascii="Verdana" w:hAnsi="Verdana"/>
              </w:rPr>
            </w:pPr>
            <w:r w:rsidRPr="0043593D">
              <w:rPr>
                <w:rFonts w:ascii="Verdana" w:hAnsi="Verdana"/>
              </w:rPr>
              <w:t>How the marketing mix helps to build a brand.</w:t>
            </w:r>
          </w:p>
          <w:p w14:paraId="3A81A3D0" w14:textId="77777777" w:rsidR="0043593D" w:rsidRPr="0043593D" w:rsidRDefault="0043593D" w:rsidP="0043593D">
            <w:pPr>
              <w:pStyle w:val="Text1"/>
              <w:numPr>
                <w:ilvl w:val="0"/>
                <w:numId w:val="0"/>
              </w:numPr>
              <w:spacing w:line="0" w:lineRule="atLeast"/>
              <w:rPr>
                <w:rFonts w:ascii="Verdana" w:hAnsi="Verdana"/>
              </w:rPr>
            </w:pPr>
          </w:p>
          <w:p w14:paraId="418E3468" w14:textId="77777777" w:rsidR="0043593D" w:rsidRDefault="00695C2A" w:rsidP="00695C2A">
            <w:pPr>
              <w:pStyle w:val="Text1"/>
              <w:numPr>
                <w:ilvl w:val="0"/>
                <w:numId w:val="25"/>
              </w:numPr>
              <w:spacing w:line="0" w:lineRule="atLeast"/>
              <w:rPr>
                <w:rFonts w:ascii="Verdana" w:hAnsi="Verdana"/>
              </w:rPr>
            </w:pPr>
            <w:r w:rsidRPr="0043593D">
              <w:rPr>
                <w:rFonts w:ascii="Verdana" w:hAnsi="Verdana"/>
              </w:rPr>
              <w:t>Video – Gerald Ratner speech (1991) – led to collapse of the Ratner brand.</w:t>
            </w:r>
          </w:p>
          <w:p w14:paraId="16418003" w14:textId="077D45FD" w:rsidR="00695C2A" w:rsidRPr="0043593D" w:rsidRDefault="00695C2A" w:rsidP="0043593D">
            <w:pPr>
              <w:pStyle w:val="Text1"/>
              <w:numPr>
                <w:ilvl w:val="0"/>
                <w:numId w:val="0"/>
              </w:numPr>
              <w:spacing w:line="0" w:lineRule="atLeast"/>
              <w:rPr>
                <w:rFonts w:ascii="Verdana" w:hAnsi="Verdana"/>
              </w:rPr>
            </w:pPr>
            <w:r w:rsidRPr="0043593D">
              <w:rPr>
                <w:rFonts w:ascii="Verdana" w:hAnsi="Verdana"/>
              </w:rPr>
              <w:t xml:space="preserve"> </w:t>
            </w:r>
          </w:p>
          <w:p w14:paraId="69D8A1D8" w14:textId="77777777" w:rsidR="00695C2A" w:rsidRPr="0043593D" w:rsidRDefault="00695C2A" w:rsidP="00695C2A">
            <w:pPr>
              <w:pStyle w:val="Text1"/>
              <w:numPr>
                <w:ilvl w:val="0"/>
                <w:numId w:val="25"/>
              </w:numPr>
              <w:spacing w:line="0" w:lineRule="atLeast"/>
              <w:rPr>
                <w:rFonts w:ascii="Verdana" w:hAnsi="Verdana"/>
              </w:rPr>
            </w:pPr>
            <w:r w:rsidRPr="0043593D">
              <w:rPr>
                <w:rFonts w:ascii="Verdana" w:hAnsi="Verdana"/>
              </w:rPr>
              <w:t xml:space="preserve">Consider the impact of changing technology on businesses marketing mix. For example, takeaways that offer online ordering. What </w:t>
            </w:r>
            <w:r w:rsidRPr="0043593D">
              <w:rPr>
                <w:rFonts w:ascii="Verdana" w:hAnsi="Verdana"/>
                <w:lang w:val="en-GB"/>
              </w:rPr>
              <w:t>if</w:t>
            </w:r>
            <w:r w:rsidRPr="0043593D">
              <w:rPr>
                <w:rFonts w:ascii="Verdana" w:hAnsi="Verdana"/>
              </w:rPr>
              <w:t xml:space="preserve"> they did not offer </w:t>
            </w:r>
            <w:r w:rsidRPr="0043593D">
              <w:rPr>
                <w:rFonts w:ascii="Verdana" w:hAnsi="Verdana"/>
                <w:lang w:val="en-GB"/>
              </w:rPr>
              <w:t>this service</w:t>
            </w:r>
            <w:r w:rsidRPr="0043593D">
              <w:rPr>
                <w:rFonts w:ascii="Verdana" w:hAnsi="Verdana"/>
              </w:rPr>
              <w:t>?</w:t>
            </w:r>
          </w:p>
        </w:tc>
        <w:tc>
          <w:tcPr>
            <w:tcW w:w="3685" w:type="dxa"/>
            <w:tcBorders>
              <w:top w:val="single" w:sz="4" w:space="0" w:color="405E64"/>
              <w:left w:val="single" w:sz="4" w:space="0" w:color="405E64"/>
              <w:bottom w:val="single" w:sz="4" w:space="0" w:color="405E64"/>
              <w:right w:val="single" w:sz="4" w:space="0" w:color="405E64"/>
            </w:tcBorders>
          </w:tcPr>
          <w:p w14:paraId="36C5C27F" w14:textId="7B04359C" w:rsidR="00695C2A" w:rsidRPr="0043593D" w:rsidRDefault="00695C2A" w:rsidP="00695C2A">
            <w:pPr>
              <w:pStyle w:val="Text1"/>
              <w:numPr>
                <w:ilvl w:val="0"/>
                <w:numId w:val="25"/>
              </w:numPr>
              <w:spacing w:line="0" w:lineRule="atLeast"/>
              <w:rPr>
                <w:rFonts w:ascii="Verdana" w:hAnsi="Verdana"/>
              </w:rPr>
            </w:pPr>
            <w:r w:rsidRPr="0043593D">
              <w:rPr>
                <w:rFonts w:ascii="Verdana" w:hAnsi="Verdana"/>
              </w:rPr>
              <w:t xml:space="preserve">Flipchart paper – </w:t>
            </w:r>
            <w:r w:rsidR="0043593D" w:rsidRPr="0043593D">
              <w:rPr>
                <w:rFonts w:ascii="Verdana" w:hAnsi="Verdana"/>
              </w:rPr>
              <w:t>outline</w:t>
            </w:r>
            <w:r w:rsidRPr="0043593D">
              <w:rPr>
                <w:rFonts w:ascii="Verdana" w:hAnsi="Verdana"/>
              </w:rPr>
              <w:t xml:space="preserve"> of a person.  Students add words to identify their own ‘brand’.</w:t>
            </w:r>
          </w:p>
          <w:p w14:paraId="5BC3529C" w14:textId="77777777" w:rsidR="00695C2A" w:rsidRPr="0043593D" w:rsidRDefault="00695C2A" w:rsidP="00695C2A">
            <w:pPr>
              <w:pStyle w:val="Text1"/>
              <w:numPr>
                <w:ilvl w:val="0"/>
                <w:numId w:val="25"/>
              </w:numPr>
              <w:spacing w:line="0" w:lineRule="atLeast"/>
              <w:rPr>
                <w:rFonts w:ascii="Verdana" w:hAnsi="Verdana"/>
              </w:rPr>
            </w:pPr>
            <w:r w:rsidRPr="0043593D">
              <w:rPr>
                <w:rFonts w:ascii="Verdana" w:hAnsi="Verdana"/>
              </w:rPr>
              <w:t>Video – Gerald Ratner (1991) – shows how a brand can be easily damaged.</w:t>
            </w:r>
          </w:p>
        </w:tc>
        <w:tc>
          <w:tcPr>
            <w:tcW w:w="1562" w:type="dxa"/>
            <w:tcBorders>
              <w:top w:val="single" w:sz="4" w:space="0" w:color="405E64"/>
              <w:left w:val="single" w:sz="4" w:space="0" w:color="405E64"/>
              <w:bottom w:val="single" w:sz="4" w:space="0" w:color="405E64"/>
              <w:right w:val="single" w:sz="4" w:space="0" w:color="405E64"/>
            </w:tcBorders>
          </w:tcPr>
          <w:p w14:paraId="6F4507A8"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4643A1D4"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2BA42E24"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548AD2AD" w14:textId="77777777" w:rsidR="00695C2A" w:rsidRPr="0043593D" w:rsidRDefault="00695C2A" w:rsidP="00695C2A">
            <w:pPr>
              <w:pStyle w:val="Text1"/>
              <w:numPr>
                <w:ilvl w:val="0"/>
                <w:numId w:val="0"/>
              </w:numPr>
              <w:rPr>
                <w:rFonts w:ascii="Verdana" w:hAnsi="Verdana"/>
              </w:rPr>
            </w:pPr>
          </w:p>
          <w:p w14:paraId="6CC10824"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4462505A" w14:textId="1F544F39" w:rsidR="00695C2A" w:rsidRPr="0043593D" w:rsidRDefault="0043593D" w:rsidP="00695C2A">
            <w:pPr>
              <w:pStyle w:val="Text1"/>
              <w:numPr>
                <w:ilvl w:val="0"/>
                <w:numId w:val="0"/>
              </w:numPr>
              <w:spacing w:before="4" w:after="4" w:line="240" w:lineRule="atLeast"/>
              <w:rPr>
                <w:rFonts w:ascii="Verdana" w:hAnsi="Verdana"/>
                <w:b/>
              </w:rPr>
            </w:pPr>
            <w:r>
              <w:rPr>
                <w:rFonts w:ascii="Verdana" w:hAnsi="Verdana"/>
                <w:b/>
              </w:rPr>
              <w:t>Self-</w:t>
            </w:r>
            <w:r w:rsidR="00695C2A" w:rsidRPr="0043593D">
              <w:rPr>
                <w:rFonts w:ascii="Verdana" w:hAnsi="Verdana"/>
                <w:b/>
              </w:rPr>
              <w:t>direction</w:t>
            </w:r>
          </w:p>
          <w:p w14:paraId="0AB16F88"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Perseverance</w:t>
            </w:r>
          </w:p>
          <w:p w14:paraId="541057EC" w14:textId="77777777" w:rsidR="00695C2A" w:rsidRPr="0043593D" w:rsidRDefault="00695C2A" w:rsidP="00695C2A">
            <w:pPr>
              <w:pStyle w:val="Text1"/>
              <w:numPr>
                <w:ilvl w:val="0"/>
                <w:numId w:val="0"/>
              </w:numPr>
              <w:spacing w:before="4" w:after="4" w:line="240" w:lineRule="atLeast"/>
              <w:rPr>
                <w:rFonts w:ascii="Verdana" w:hAnsi="Verdana"/>
              </w:rPr>
            </w:pPr>
          </w:p>
          <w:p w14:paraId="1209D653"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case study work to consolidate knowledge.</w:t>
            </w:r>
          </w:p>
        </w:tc>
      </w:tr>
      <w:tr w:rsidR="00695C2A" w:rsidRPr="0043593D" w14:paraId="5212C137"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46F17D3"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lastRenderedPageBreak/>
              <w:t>49</w:t>
            </w:r>
          </w:p>
        </w:tc>
        <w:tc>
          <w:tcPr>
            <w:tcW w:w="1684" w:type="dxa"/>
            <w:tcBorders>
              <w:top w:val="single" w:sz="4" w:space="0" w:color="405E64"/>
              <w:left w:val="single" w:sz="4" w:space="0" w:color="405E64"/>
              <w:bottom w:val="single" w:sz="4" w:space="0" w:color="405E64"/>
              <w:right w:val="single" w:sz="4" w:space="0" w:color="405E64"/>
            </w:tcBorders>
          </w:tcPr>
          <w:p w14:paraId="74F1DA9B" w14:textId="77777777" w:rsidR="00695C2A" w:rsidRPr="0043593D" w:rsidRDefault="00695C2A" w:rsidP="00695C2A">
            <w:pPr>
              <w:pStyle w:val="text"/>
              <w:ind w:left="0"/>
              <w:rPr>
                <w:color w:val="0000FF"/>
                <w:sz w:val="16"/>
                <w:szCs w:val="16"/>
              </w:rPr>
            </w:pPr>
            <w:r w:rsidRPr="0043593D">
              <w:rPr>
                <w:sz w:val="16"/>
                <w:szCs w:val="16"/>
              </w:rPr>
              <w:t>4.3 The marketing mix</w:t>
            </w:r>
          </w:p>
        </w:tc>
        <w:tc>
          <w:tcPr>
            <w:tcW w:w="2978" w:type="dxa"/>
            <w:gridSpan w:val="2"/>
            <w:tcBorders>
              <w:top w:val="single" w:sz="4" w:space="0" w:color="405E64"/>
              <w:left w:val="single" w:sz="4" w:space="0" w:color="405E64"/>
              <w:bottom w:val="single" w:sz="4" w:space="0" w:color="405E64"/>
              <w:right w:val="single" w:sz="4" w:space="0" w:color="405E64"/>
            </w:tcBorders>
          </w:tcPr>
          <w:p w14:paraId="7D5C6E28" w14:textId="77777777" w:rsidR="00695C2A" w:rsidRPr="0043593D" w:rsidRDefault="00695C2A" w:rsidP="00695C2A">
            <w:pPr>
              <w:pStyle w:val="Text0"/>
              <w:spacing w:before="60" w:after="60" w:line="240" w:lineRule="atLeast"/>
              <w:rPr>
                <w:rFonts w:ascii="Verdana" w:hAnsi="Verdana"/>
                <w:sz w:val="16"/>
                <w:szCs w:val="16"/>
                <w:lang w:val="en-US"/>
              </w:rPr>
            </w:pPr>
            <w:r w:rsidRPr="0043593D">
              <w:rPr>
                <w:rFonts w:ascii="Verdana" w:hAnsi="Verdana"/>
                <w:sz w:val="16"/>
                <w:szCs w:val="16"/>
              </w:rPr>
              <w:t>Branding project</w:t>
            </w:r>
          </w:p>
        </w:tc>
        <w:tc>
          <w:tcPr>
            <w:tcW w:w="3698" w:type="dxa"/>
            <w:gridSpan w:val="2"/>
            <w:tcBorders>
              <w:top w:val="single" w:sz="4" w:space="0" w:color="405E64"/>
              <w:left w:val="single" w:sz="4" w:space="0" w:color="405E64"/>
              <w:bottom w:val="single" w:sz="4" w:space="0" w:color="405E64"/>
              <w:right w:val="single" w:sz="4" w:space="0" w:color="405E64"/>
            </w:tcBorders>
          </w:tcPr>
          <w:p w14:paraId="5DFAEC7D" w14:textId="52E5777B" w:rsidR="00695C2A" w:rsidRPr="0043593D" w:rsidRDefault="00695C2A" w:rsidP="00695C2A">
            <w:pPr>
              <w:pStyle w:val="Text1"/>
              <w:ind w:left="340" w:hanging="340"/>
              <w:rPr>
                <w:rFonts w:ascii="Verdana" w:hAnsi="Verdana"/>
              </w:rPr>
            </w:pPr>
            <w:r w:rsidRPr="0043593D">
              <w:rPr>
                <w:rFonts w:ascii="Verdana" w:hAnsi="Verdana"/>
              </w:rPr>
              <w:t xml:space="preserve">Independent project.  Students choose a business and research how the brand is </w:t>
            </w:r>
            <w:r w:rsidR="0043593D" w:rsidRPr="0043593D">
              <w:rPr>
                <w:rFonts w:ascii="Verdana" w:hAnsi="Verdana"/>
              </w:rPr>
              <w:t>developed</w:t>
            </w:r>
            <w:r w:rsidRPr="0043593D">
              <w:rPr>
                <w:rFonts w:ascii="Verdana" w:hAnsi="Verdana"/>
              </w:rPr>
              <w:t xml:space="preserve"> and promoted.  All students create a one page summary.  Teacher creates a wall display of all </w:t>
            </w:r>
            <w:r w:rsidR="0043593D" w:rsidRPr="0043593D">
              <w:rPr>
                <w:rFonts w:ascii="Verdana" w:hAnsi="Verdana"/>
              </w:rPr>
              <w:t>examples</w:t>
            </w:r>
            <w:r w:rsidRPr="0043593D">
              <w:rPr>
                <w:rFonts w:ascii="Verdana" w:hAnsi="Verdana"/>
              </w:rPr>
              <w:t>.</w:t>
            </w:r>
          </w:p>
          <w:p w14:paraId="7E4F7044" w14:textId="77777777" w:rsidR="00695C2A" w:rsidRPr="0043593D" w:rsidRDefault="00695C2A" w:rsidP="00695C2A">
            <w:pPr>
              <w:pStyle w:val="text"/>
              <w:ind w:left="0"/>
              <w:rPr>
                <w:color w:val="0000FF"/>
                <w:sz w:val="16"/>
                <w:szCs w:val="16"/>
              </w:rPr>
            </w:pPr>
          </w:p>
        </w:tc>
        <w:tc>
          <w:tcPr>
            <w:tcW w:w="3685" w:type="dxa"/>
            <w:tcBorders>
              <w:top w:val="single" w:sz="4" w:space="0" w:color="405E64"/>
              <w:left w:val="single" w:sz="4" w:space="0" w:color="405E64"/>
              <w:bottom w:val="single" w:sz="4" w:space="0" w:color="405E64"/>
              <w:right w:val="single" w:sz="4" w:space="0" w:color="405E64"/>
            </w:tcBorders>
          </w:tcPr>
          <w:p w14:paraId="4892E061" w14:textId="77777777" w:rsidR="00695C2A" w:rsidRPr="0043593D" w:rsidRDefault="00695C2A" w:rsidP="00695C2A">
            <w:pPr>
              <w:pStyle w:val="Text1"/>
              <w:numPr>
                <w:ilvl w:val="0"/>
                <w:numId w:val="0"/>
              </w:numPr>
              <w:spacing w:line="0" w:lineRule="atLeast"/>
              <w:rPr>
                <w:rFonts w:ascii="Verdana" w:hAnsi="Verdana"/>
              </w:rPr>
            </w:pPr>
          </w:p>
        </w:tc>
        <w:tc>
          <w:tcPr>
            <w:tcW w:w="1562" w:type="dxa"/>
            <w:tcBorders>
              <w:top w:val="single" w:sz="4" w:space="0" w:color="405E64"/>
              <w:left w:val="single" w:sz="4" w:space="0" w:color="405E64"/>
              <w:bottom w:val="single" w:sz="4" w:space="0" w:color="405E64"/>
              <w:right w:val="single" w:sz="4" w:space="0" w:color="405E64"/>
            </w:tcBorders>
          </w:tcPr>
          <w:p w14:paraId="45B6D6DC"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125D85CC"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28E2AEB7"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1B556086"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3564B771"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73DE3DD1" w14:textId="77777777" w:rsidR="00695C2A" w:rsidRPr="0043593D" w:rsidRDefault="00695C2A" w:rsidP="00695C2A">
            <w:pPr>
              <w:pStyle w:val="Text1"/>
              <w:numPr>
                <w:ilvl w:val="0"/>
                <w:numId w:val="0"/>
              </w:numPr>
              <w:rPr>
                <w:rFonts w:ascii="Verdana" w:hAnsi="Verdana"/>
              </w:rPr>
            </w:pPr>
          </w:p>
          <w:p w14:paraId="2FF67DFA"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product and branding information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1E4BADD3" w14:textId="632DD69B" w:rsidR="00695C2A" w:rsidRPr="0043593D" w:rsidRDefault="0043593D" w:rsidP="00695C2A">
            <w:pPr>
              <w:pStyle w:val="Text1"/>
              <w:numPr>
                <w:ilvl w:val="0"/>
                <w:numId w:val="0"/>
              </w:numPr>
              <w:spacing w:before="4" w:after="4" w:line="240" w:lineRule="atLeast"/>
              <w:rPr>
                <w:rFonts w:ascii="Verdana" w:hAnsi="Verdana"/>
                <w:b/>
              </w:rPr>
            </w:pPr>
            <w:r>
              <w:rPr>
                <w:rFonts w:ascii="Verdana" w:hAnsi="Verdana"/>
                <w:b/>
              </w:rPr>
              <w:t>Self-</w:t>
            </w:r>
            <w:r w:rsidR="00695C2A" w:rsidRPr="0043593D">
              <w:rPr>
                <w:rFonts w:ascii="Verdana" w:hAnsi="Verdana"/>
                <w:b/>
              </w:rPr>
              <w:t>direction</w:t>
            </w:r>
          </w:p>
          <w:p w14:paraId="58582E80"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Communication</w:t>
            </w:r>
          </w:p>
          <w:p w14:paraId="49FCBCD7"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7FE563DC"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Teamwork</w:t>
            </w:r>
          </w:p>
          <w:p w14:paraId="1E34F45F" w14:textId="77777777" w:rsidR="00695C2A" w:rsidRPr="0043593D" w:rsidRDefault="00695C2A" w:rsidP="00695C2A">
            <w:pPr>
              <w:pStyle w:val="Text1"/>
              <w:numPr>
                <w:ilvl w:val="0"/>
                <w:numId w:val="0"/>
              </w:numPr>
              <w:spacing w:before="4" w:after="4" w:line="240" w:lineRule="atLeast"/>
              <w:rPr>
                <w:rFonts w:ascii="Verdana" w:hAnsi="Verdana"/>
              </w:rPr>
            </w:pPr>
          </w:p>
          <w:p w14:paraId="708FA751"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individual work and team-based exercises examining market and branding information and arriving at decisions.</w:t>
            </w:r>
          </w:p>
        </w:tc>
      </w:tr>
      <w:tr w:rsidR="00695C2A" w:rsidRPr="0043593D" w14:paraId="5B70B3CD"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348B3F4F"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50</w:t>
            </w:r>
          </w:p>
        </w:tc>
        <w:tc>
          <w:tcPr>
            <w:tcW w:w="15337" w:type="dxa"/>
            <w:gridSpan w:val="8"/>
            <w:tcBorders>
              <w:top w:val="single" w:sz="4" w:space="0" w:color="405E64"/>
              <w:left w:val="single" w:sz="4" w:space="0" w:color="405E64"/>
              <w:bottom w:val="single" w:sz="4" w:space="0" w:color="405E64"/>
              <w:right w:val="single" w:sz="4" w:space="0" w:color="405E64"/>
            </w:tcBorders>
          </w:tcPr>
          <w:p w14:paraId="5D089BDB"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4</w:t>
            </w:r>
          </w:p>
          <w:p w14:paraId="2E4FF873" w14:textId="77777777" w:rsidR="00695C2A" w:rsidRPr="0043593D" w:rsidRDefault="00695C2A" w:rsidP="00695C2A">
            <w:pPr>
              <w:pStyle w:val="Text1"/>
              <w:numPr>
                <w:ilvl w:val="0"/>
                <w:numId w:val="0"/>
              </w:numPr>
              <w:rPr>
                <w:rFonts w:ascii="Verdana" w:hAnsi="Verdana"/>
              </w:rPr>
            </w:pPr>
            <w:r w:rsidRPr="0043593D">
              <w:rPr>
                <w:rFonts w:ascii="Verdana" w:hAnsi="Verdana"/>
              </w:rPr>
              <w:t>Revision and practice assessment</w:t>
            </w:r>
          </w:p>
          <w:p w14:paraId="4CFB3017" w14:textId="77777777" w:rsidR="00695C2A" w:rsidRPr="0043593D" w:rsidRDefault="00695C2A" w:rsidP="00695C2A">
            <w:pPr>
              <w:pStyle w:val="Text1"/>
              <w:numPr>
                <w:ilvl w:val="0"/>
                <w:numId w:val="0"/>
              </w:numPr>
              <w:rPr>
                <w:rFonts w:ascii="Verdana" w:hAnsi="Verdana"/>
                <w:color w:val="0000FF"/>
              </w:rPr>
            </w:pPr>
          </w:p>
        </w:tc>
      </w:tr>
      <w:tr w:rsidR="00695C2A" w:rsidRPr="0043593D" w14:paraId="7301F70E"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DAEAA53"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51</w:t>
            </w:r>
          </w:p>
        </w:tc>
        <w:tc>
          <w:tcPr>
            <w:tcW w:w="1684" w:type="dxa"/>
            <w:tcBorders>
              <w:top w:val="single" w:sz="4" w:space="0" w:color="405E64"/>
              <w:left w:val="single" w:sz="4" w:space="0" w:color="405E64"/>
              <w:bottom w:val="single" w:sz="4" w:space="0" w:color="405E64"/>
              <w:right w:val="single" w:sz="4" w:space="0" w:color="405E64"/>
            </w:tcBorders>
          </w:tcPr>
          <w:p w14:paraId="00C8E662" w14:textId="77777777" w:rsidR="00695C2A" w:rsidRPr="0043593D" w:rsidRDefault="00695C2A" w:rsidP="00695C2A">
            <w:pPr>
              <w:pStyle w:val="text"/>
              <w:ind w:left="0"/>
              <w:rPr>
                <w:b/>
                <w:sz w:val="16"/>
                <w:szCs w:val="16"/>
              </w:rPr>
            </w:pPr>
            <w:r w:rsidRPr="0043593D">
              <w:rPr>
                <w:b/>
                <w:sz w:val="16"/>
                <w:szCs w:val="16"/>
              </w:rPr>
              <w:t>Topic 5 Business operations</w:t>
            </w:r>
          </w:p>
          <w:p w14:paraId="363AE1DE" w14:textId="77777777" w:rsidR="00695C2A" w:rsidRPr="0043593D" w:rsidRDefault="00695C2A" w:rsidP="00695C2A">
            <w:pPr>
              <w:pStyle w:val="Text0"/>
              <w:spacing w:before="60" w:after="60" w:line="240" w:lineRule="atLeast"/>
              <w:rPr>
                <w:rFonts w:ascii="Verdana" w:hAnsi="Verdana"/>
                <w:sz w:val="16"/>
                <w:szCs w:val="16"/>
                <w:lang w:val="en-US"/>
              </w:rPr>
            </w:pPr>
            <w:r w:rsidRPr="0043593D">
              <w:rPr>
                <w:rFonts w:ascii="Verdana" w:hAnsi="Verdana"/>
                <w:sz w:val="16"/>
                <w:szCs w:val="16"/>
              </w:rPr>
              <w:t>5.1 Economies and diseconomies of scale</w:t>
            </w:r>
          </w:p>
        </w:tc>
        <w:tc>
          <w:tcPr>
            <w:tcW w:w="2978" w:type="dxa"/>
            <w:gridSpan w:val="2"/>
            <w:tcBorders>
              <w:top w:val="single" w:sz="4" w:space="0" w:color="405E64"/>
              <w:left w:val="single" w:sz="4" w:space="0" w:color="405E64"/>
              <w:bottom w:val="single" w:sz="4" w:space="0" w:color="405E64"/>
              <w:right w:val="single" w:sz="4" w:space="0" w:color="405E64"/>
            </w:tcBorders>
          </w:tcPr>
          <w:p w14:paraId="0BF7D832" w14:textId="77777777" w:rsidR="00695C2A" w:rsidRPr="0043593D" w:rsidRDefault="00695C2A" w:rsidP="00695C2A">
            <w:pPr>
              <w:pStyle w:val="text"/>
              <w:spacing w:before="4" w:after="4" w:line="200" w:lineRule="atLeast"/>
              <w:ind w:left="0"/>
              <w:rPr>
                <w:sz w:val="16"/>
                <w:szCs w:val="16"/>
              </w:rPr>
            </w:pPr>
            <w:r w:rsidRPr="0043593D">
              <w:rPr>
                <w:sz w:val="16"/>
                <w:szCs w:val="16"/>
              </w:rPr>
              <w:t>Economies of scale:</w:t>
            </w:r>
          </w:p>
          <w:p w14:paraId="3E2DAD3D" w14:textId="77777777" w:rsidR="00695C2A" w:rsidRPr="0043593D" w:rsidRDefault="00695C2A" w:rsidP="00695C2A">
            <w:pPr>
              <w:pStyle w:val="text"/>
              <w:spacing w:before="4" w:after="4" w:line="200" w:lineRule="atLeast"/>
              <w:ind w:left="0"/>
              <w:rPr>
                <w:sz w:val="16"/>
                <w:szCs w:val="16"/>
              </w:rPr>
            </w:pPr>
          </w:p>
          <w:p w14:paraId="795BC40A" w14:textId="77777777" w:rsidR="00695C2A" w:rsidRPr="0043593D" w:rsidRDefault="00695C2A" w:rsidP="00695C2A">
            <w:pPr>
              <w:pStyle w:val="Text1"/>
              <w:spacing w:before="4" w:after="4"/>
              <w:rPr>
                <w:rFonts w:ascii="Verdana" w:hAnsi="Verdana"/>
              </w:rPr>
            </w:pPr>
            <w:r w:rsidRPr="0043593D">
              <w:rPr>
                <w:rFonts w:ascii="Verdana" w:hAnsi="Verdana"/>
              </w:rPr>
              <w:t>internal (falling average total costs as output increases)</w:t>
            </w:r>
          </w:p>
          <w:p w14:paraId="507CAD64" w14:textId="77777777" w:rsidR="00695C2A" w:rsidRPr="0043593D" w:rsidRDefault="00695C2A" w:rsidP="00695C2A">
            <w:pPr>
              <w:pStyle w:val="Text1"/>
              <w:spacing w:before="4" w:after="4"/>
              <w:rPr>
                <w:rFonts w:ascii="Verdana" w:hAnsi="Verdana"/>
              </w:rPr>
            </w:pPr>
            <w:r w:rsidRPr="0043593D">
              <w:rPr>
                <w:rFonts w:ascii="Verdana" w:hAnsi="Verdana"/>
              </w:rPr>
              <w:t>external (falling average total costs due to external factors)</w:t>
            </w:r>
          </w:p>
          <w:p w14:paraId="5A14B59C" w14:textId="77777777" w:rsidR="00695C2A" w:rsidRPr="0043593D" w:rsidRDefault="00695C2A" w:rsidP="00695C2A">
            <w:pPr>
              <w:pStyle w:val="Text1"/>
              <w:numPr>
                <w:ilvl w:val="0"/>
                <w:numId w:val="0"/>
              </w:numPr>
              <w:spacing w:before="4" w:after="4"/>
              <w:ind w:left="284" w:hanging="284"/>
              <w:rPr>
                <w:rFonts w:ascii="Verdana" w:hAnsi="Verdana"/>
              </w:rPr>
            </w:pPr>
          </w:p>
          <w:p w14:paraId="67880B2B" w14:textId="77777777" w:rsidR="00695C2A" w:rsidRPr="0043593D" w:rsidRDefault="00695C2A" w:rsidP="00695C2A">
            <w:pPr>
              <w:pStyle w:val="Text1"/>
              <w:numPr>
                <w:ilvl w:val="0"/>
                <w:numId w:val="0"/>
              </w:numPr>
              <w:spacing w:before="4" w:after="4"/>
              <w:ind w:left="284" w:hanging="284"/>
              <w:rPr>
                <w:rFonts w:ascii="Verdana" w:hAnsi="Verdana"/>
              </w:rPr>
            </w:pPr>
            <w:r w:rsidRPr="0043593D">
              <w:rPr>
                <w:rFonts w:ascii="Verdana" w:hAnsi="Verdana"/>
              </w:rPr>
              <w:t>Diseconomies of scale</w:t>
            </w:r>
          </w:p>
          <w:p w14:paraId="6921673B" w14:textId="77777777" w:rsidR="00695C2A" w:rsidRPr="0043593D" w:rsidRDefault="00695C2A" w:rsidP="00695C2A">
            <w:pPr>
              <w:pStyle w:val="Text1"/>
              <w:numPr>
                <w:ilvl w:val="0"/>
                <w:numId w:val="0"/>
              </w:numPr>
              <w:spacing w:before="4" w:after="4"/>
              <w:ind w:left="284" w:hanging="284"/>
              <w:rPr>
                <w:rFonts w:ascii="Verdana" w:hAnsi="Verdana"/>
              </w:rPr>
            </w:pPr>
          </w:p>
          <w:p w14:paraId="418230E1" w14:textId="77777777" w:rsidR="00695C2A" w:rsidRPr="0043593D" w:rsidRDefault="00695C2A" w:rsidP="00695C2A">
            <w:pPr>
              <w:pStyle w:val="Text1"/>
              <w:numPr>
                <w:ilvl w:val="0"/>
                <w:numId w:val="29"/>
              </w:numPr>
              <w:spacing w:before="4" w:after="4"/>
              <w:rPr>
                <w:rFonts w:ascii="Verdana" w:hAnsi="Verdana"/>
              </w:rPr>
            </w:pPr>
            <w:r w:rsidRPr="0043593D">
              <w:rPr>
                <w:rFonts w:ascii="Verdana" w:hAnsi="Verdana"/>
              </w:rPr>
              <w:t>limits of growth</w:t>
            </w:r>
          </w:p>
        </w:tc>
        <w:tc>
          <w:tcPr>
            <w:tcW w:w="3698" w:type="dxa"/>
            <w:gridSpan w:val="2"/>
            <w:tcBorders>
              <w:top w:val="single" w:sz="4" w:space="0" w:color="405E64"/>
              <w:left w:val="single" w:sz="4" w:space="0" w:color="405E64"/>
              <w:bottom w:val="single" w:sz="4" w:space="0" w:color="405E64"/>
              <w:right w:val="single" w:sz="4" w:space="0" w:color="405E64"/>
            </w:tcBorders>
          </w:tcPr>
          <w:p w14:paraId="3A99F78A" w14:textId="77777777" w:rsidR="00695C2A" w:rsidRDefault="00695C2A" w:rsidP="00695C2A">
            <w:pPr>
              <w:pStyle w:val="Text1"/>
              <w:spacing w:before="4" w:after="4"/>
              <w:rPr>
                <w:rFonts w:ascii="Verdana" w:hAnsi="Verdana"/>
              </w:rPr>
            </w:pPr>
            <w:r w:rsidRPr="0043593D">
              <w:rPr>
                <w:rFonts w:ascii="Verdana" w:hAnsi="Verdana"/>
              </w:rPr>
              <w:t xml:space="preserve">Teacher-led introduction – economies of scale means ‘the advantage of being big’.  </w:t>
            </w:r>
          </w:p>
          <w:p w14:paraId="452FE4A7" w14:textId="77777777" w:rsidR="0043593D" w:rsidRPr="0043593D" w:rsidRDefault="0043593D" w:rsidP="0043593D">
            <w:pPr>
              <w:pStyle w:val="Text1"/>
              <w:numPr>
                <w:ilvl w:val="0"/>
                <w:numId w:val="0"/>
              </w:numPr>
              <w:spacing w:before="4" w:after="4"/>
              <w:ind w:left="284"/>
              <w:rPr>
                <w:rFonts w:ascii="Verdana" w:hAnsi="Verdana"/>
              </w:rPr>
            </w:pPr>
          </w:p>
          <w:p w14:paraId="3FBA2DC4" w14:textId="77777777" w:rsidR="00695C2A" w:rsidRDefault="00695C2A" w:rsidP="00695C2A">
            <w:pPr>
              <w:pStyle w:val="Text1"/>
              <w:spacing w:before="4" w:after="4"/>
              <w:rPr>
                <w:rFonts w:ascii="Verdana" w:hAnsi="Verdana"/>
              </w:rPr>
            </w:pPr>
            <w:r w:rsidRPr="0043593D">
              <w:rPr>
                <w:rFonts w:ascii="Verdana" w:hAnsi="Verdana"/>
              </w:rPr>
              <w:t>Brainstorm – what are the advantages for a business of operating on a large scale.</w:t>
            </w:r>
          </w:p>
          <w:p w14:paraId="0736322F" w14:textId="77777777" w:rsidR="0043593D" w:rsidRPr="0043593D" w:rsidRDefault="0043593D" w:rsidP="0043593D">
            <w:pPr>
              <w:pStyle w:val="Text1"/>
              <w:numPr>
                <w:ilvl w:val="0"/>
                <w:numId w:val="0"/>
              </w:numPr>
              <w:spacing w:before="4" w:after="4"/>
              <w:ind w:left="284"/>
              <w:rPr>
                <w:rFonts w:ascii="Verdana" w:hAnsi="Verdana"/>
              </w:rPr>
            </w:pPr>
          </w:p>
          <w:p w14:paraId="647AA0BA" w14:textId="77777777" w:rsidR="00695C2A" w:rsidRDefault="00695C2A" w:rsidP="00695C2A">
            <w:pPr>
              <w:pStyle w:val="Text1"/>
              <w:spacing w:before="4" w:after="4"/>
              <w:rPr>
                <w:rFonts w:ascii="Verdana" w:hAnsi="Verdana"/>
              </w:rPr>
            </w:pPr>
            <w:r w:rsidRPr="0043593D">
              <w:rPr>
                <w:rFonts w:ascii="Verdana" w:hAnsi="Verdana"/>
              </w:rPr>
              <w:t>Case study examples – students to practice calculations for average total costs.</w:t>
            </w:r>
          </w:p>
          <w:p w14:paraId="62A24B78" w14:textId="77777777" w:rsidR="0043593D" w:rsidRPr="0043593D" w:rsidRDefault="0043593D" w:rsidP="0043593D">
            <w:pPr>
              <w:pStyle w:val="Text1"/>
              <w:numPr>
                <w:ilvl w:val="0"/>
                <w:numId w:val="0"/>
              </w:numPr>
              <w:spacing w:before="4" w:after="4"/>
              <w:ind w:left="284"/>
              <w:rPr>
                <w:rFonts w:ascii="Verdana" w:hAnsi="Verdana"/>
              </w:rPr>
            </w:pPr>
          </w:p>
          <w:p w14:paraId="4F74E852" w14:textId="77777777" w:rsidR="00695C2A" w:rsidRPr="0043593D" w:rsidRDefault="00695C2A" w:rsidP="00695C2A">
            <w:pPr>
              <w:pStyle w:val="Text1"/>
              <w:spacing w:before="4" w:after="4"/>
              <w:rPr>
                <w:rFonts w:ascii="Verdana" w:hAnsi="Verdana"/>
              </w:rPr>
            </w:pPr>
            <w:r w:rsidRPr="0043593D">
              <w:rPr>
                <w:rFonts w:ascii="Verdana" w:hAnsi="Verdana"/>
              </w:rPr>
              <w:t>Examples of how inefficiencies can occur with larger businesses – co-ordination and control issues.</w:t>
            </w:r>
          </w:p>
        </w:tc>
        <w:tc>
          <w:tcPr>
            <w:tcW w:w="3685" w:type="dxa"/>
            <w:tcBorders>
              <w:top w:val="single" w:sz="4" w:space="0" w:color="405E64"/>
              <w:left w:val="single" w:sz="4" w:space="0" w:color="405E64"/>
              <w:bottom w:val="single" w:sz="4" w:space="0" w:color="405E64"/>
              <w:right w:val="single" w:sz="4" w:space="0" w:color="405E64"/>
            </w:tcBorders>
          </w:tcPr>
          <w:p w14:paraId="53016914" w14:textId="77777777" w:rsidR="00695C2A" w:rsidRPr="0043593D" w:rsidRDefault="00695C2A" w:rsidP="00695C2A">
            <w:pPr>
              <w:pStyle w:val="Text1"/>
              <w:spacing w:before="4" w:after="4"/>
              <w:rPr>
                <w:rFonts w:ascii="Verdana" w:hAnsi="Verdana"/>
              </w:rPr>
            </w:pPr>
            <w:r w:rsidRPr="0043593D">
              <w:rPr>
                <w:rFonts w:ascii="Verdana" w:hAnsi="Verdana"/>
              </w:rPr>
              <w:t xml:space="preserve">This video is for AS Level but is useful for this topic: </w:t>
            </w:r>
            <w:r w:rsidRPr="0043593D">
              <w:rPr>
                <w:rFonts w:ascii="Verdana" w:hAnsi="Verdana"/>
                <w:color w:val="0000FF"/>
                <w:u w:val="single"/>
              </w:rPr>
              <w:t>https://www.tutor2u.net/business/reference/economies-of-scale-video</w:t>
            </w:r>
          </w:p>
        </w:tc>
        <w:tc>
          <w:tcPr>
            <w:tcW w:w="1562" w:type="dxa"/>
            <w:tcBorders>
              <w:top w:val="single" w:sz="4" w:space="0" w:color="405E64"/>
              <w:left w:val="single" w:sz="4" w:space="0" w:color="405E64"/>
              <w:bottom w:val="single" w:sz="4" w:space="0" w:color="405E64"/>
              <w:right w:val="single" w:sz="4" w:space="0" w:color="405E64"/>
            </w:tcBorders>
          </w:tcPr>
          <w:p w14:paraId="7829158E"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5B2CDB00"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62DA76EC"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72113976" w14:textId="77777777" w:rsidR="00695C2A" w:rsidRPr="0043593D" w:rsidRDefault="00695C2A" w:rsidP="00695C2A">
            <w:pPr>
              <w:pStyle w:val="Text1"/>
              <w:numPr>
                <w:ilvl w:val="0"/>
                <w:numId w:val="0"/>
              </w:numPr>
              <w:rPr>
                <w:rFonts w:ascii="Verdana" w:hAnsi="Verdana"/>
              </w:rPr>
            </w:pPr>
          </w:p>
          <w:p w14:paraId="19D65C21"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market research data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4F9925FE" w14:textId="63363D2D" w:rsidR="00695C2A" w:rsidRPr="0043593D" w:rsidRDefault="0043593D" w:rsidP="00695C2A">
            <w:pPr>
              <w:pStyle w:val="Text1"/>
              <w:numPr>
                <w:ilvl w:val="0"/>
                <w:numId w:val="0"/>
              </w:numPr>
              <w:spacing w:before="4" w:after="4" w:line="240" w:lineRule="atLeast"/>
              <w:rPr>
                <w:rFonts w:ascii="Verdana" w:hAnsi="Verdana"/>
                <w:b/>
              </w:rPr>
            </w:pPr>
            <w:r>
              <w:rPr>
                <w:rFonts w:ascii="Verdana" w:hAnsi="Verdana"/>
                <w:b/>
              </w:rPr>
              <w:t>Self-</w:t>
            </w:r>
            <w:r w:rsidR="00695C2A" w:rsidRPr="0043593D">
              <w:rPr>
                <w:rFonts w:ascii="Verdana" w:hAnsi="Verdana"/>
                <w:b/>
              </w:rPr>
              <w:t>direction</w:t>
            </w:r>
          </w:p>
          <w:p w14:paraId="41537078"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Communication</w:t>
            </w:r>
          </w:p>
          <w:p w14:paraId="390E745A"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7A92627B"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Teamwork</w:t>
            </w:r>
          </w:p>
          <w:p w14:paraId="5CD8F4F4" w14:textId="77777777" w:rsidR="00695C2A" w:rsidRPr="0043593D" w:rsidRDefault="00695C2A" w:rsidP="00695C2A">
            <w:pPr>
              <w:pStyle w:val="Text1"/>
              <w:numPr>
                <w:ilvl w:val="0"/>
                <w:numId w:val="0"/>
              </w:numPr>
              <w:spacing w:before="4" w:after="4" w:line="240" w:lineRule="atLeast"/>
              <w:rPr>
                <w:rFonts w:ascii="Verdana" w:hAnsi="Verdana"/>
              </w:rPr>
            </w:pPr>
          </w:p>
          <w:p w14:paraId="0A3A209E"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t>… through opportunities for individual work and team-based exercises.</w:t>
            </w:r>
          </w:p>
        </w:tc>
      </w:tr>
      <w:tr w:rsidR="00695C2A" w:rsidRPr="0043593D" w14:paraId="00F1372E"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D6FD3FD"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52</w:t>
            </w:r>
          </w:p>
        </w:tc>
        <w:tc>
          <w:tcPr>
            <w:tcW w:w="1684" w:type="dxa"/>
            <w:tcBorders>
              <w:top w:val="single" w:sz="4" w:space="0" w:color="405E64"/>
              <w:left w:val="single" w:sz="4" w:space="0" w:color="405E64"/>
              <w:bottom w:val="single" w:sz="4" w:space="0" w:color="405E64"/>
              <w:right w:val="single" w:sz="4" w:space="0" w:color="405E64"/>
            </w:tcBorders>
          </w:tcPr>
          <w:p w14:paraId="36246D26" w14:textId="77777777" w:rsidR="00695C2A" w:rsidRPr="0043593D" w:rsidRDefault="00695C2A" w:rsidP="00695C2A">
            <w:pPr>
              <w:pStyle w:val="text"/>
              <w:ind w:left="0"/>
              <w:rPr>
                <w:sz w:val="16"/>
                <w:szCs w:val="16"/>
              </w:rPr>
            </w:pPr>
            <w:r w:rsidRPr="0043593D">
              <w:rPr>
                <w:sz w:val="16"/>
                <w:szCs w:val="16"/>
              </w:rPr>
              <w:t>5.2 Production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2E7C1549" w14:textId="77777777" w:rsidR="00695C2A" w:rsidRPr="0043593D" w:rsidRDefault="00695C2A" w:rsidP="00695C2A">
            <w:pPr>
              <w:pStyle w:val="text"/>
              <w:spacing w:before="4" w:after="4" w:line="200" w:lineRule="atLeast"/>
              <w:ind w:left="0"/>
              <w:rPr>
                <w:sz w:val="16"/>
                <w:szCs w:val="16"/>
              </w:rPr>
            </w:pPr>
            <w:r w:rsidRPr="0043593D">
              <w:rPr>
                <w:sz w:val="16"/>
                <w:szCs w:val="16"/>
              </w:rPr>
              <w:t>Production processes:</w:t>
            </w:r>
          </w:p>
          <w:p w14:paraId="69495A1F" w14:textId="77777777" w:rsidR="00695C2A" w:rsidRPr="0043593D" w:rsidRDefault="00695C2A" w:rsidP="00695C2A">
            <w:pPr>
              <w:pStyle w:val="text"/>
              <w:spacing w:before="4" w:after="4" w:line="200" w:lineRule="atLeast"/>
              <w:ind w:left="0"/>
              <w:rPr>
                <w:sz w:val="16"/>
                <w:szCs w:val="16"/>
              </w:rPr>
            </w:pPr>
          </w:p>
          <w:p w14:paraId="3E1357D7" w14:textId="77777777" w:rsidR="00695C2A" w:rsidRPr="0043593D" w:rsidRDefault="00695C2A" w:rsidP="00695C2A">
            <w:pPr>
              <w:pStyle w:val="Text1"/>
              <w:rPr>
                <w:rFonts w:ascii="Verdana" w:hAnsi="Verdana"/>
              </w:rPr>
            </w:pPr>
            <w:r w:rsidRPr="0043593D">
              <w:rPr>
                <w:rFonts w:ascii="Verdana" w:hAnsi="Verdana"/>
              </w:rPr>
              <w:t>different types:</w:t>
            </w:r>
          </w:p>
          <w:p w14:paraId="071DA142" w14:textId="77777777" w:rsidR="00695C2A" w:rsidRPr="0043593D" w:rsidRDefault="00695C2A" w:rsidP="00695C2A">
            <w:pPr>
              <w:pStyle w:val="text"/>
              <w:spacing w:before="4" w:after="4" w:line="200" w:lineRule="atLeast"/>
              <w:rPr>
                <w:sz w:val="16"/>
                <w:szCs w:val="16"/>
              </w:rPr>
            </w:pPr>
            <w:r w:rsidRPr="0043593D">
              <w:rPr>
                <w:sz w:val="16"/>
                <w:szCs w:val="16"/>
              </w:rPr>
              <w:t>o job</w:t>
            </w:r>
          </w:p>
          <w:p w14:paraId="16C025C3" w14:textId="77777777" w:rsidR="00695C2A" w:rsidRPr="0043593D" w:rsidRDefault="00695C2A" w:rsidP="00695C2A">
            <w:pPr>
              <w:pStyle w:val="text"/>
              <w:spacing w:before="4" w:after="4" w:line="200" w:lineRule="atLeast"/>
              <w:rPr>
                <w:sz w:val="16"/>
                <w:szCs w:val="16"/>
              </w:rPr>
            </w:pPr>
            <w:r w:rsidRPr="0043593D">
              <w:rPr>
                <w:sz w:val="16"/>
                <w:szCs w:val="16"/>
              </w:rPr>
              <w:t>o batch</w:t>
            </w:r>
          </w:p>
          <w:p w14:paraId="647579F0" w14:textId="77777777" w:rsidR="00695C2A" w:rsidRPr="0043593D" w:rsidRDefault="00695C2A" w:rsidP="00695C2A">
            <w:pPr>
              <w:pStyle w:val="text"/>
              <w:spacing w:before="4" w:after="4" w:line="200" w:lineRule="atLeast"/>
              <w:rPr>
                <w:sz w:val="16"/>
                <w:szCs w:val="16"/>
              </w:rPr>
            </w:pPr>
            <w:r w:rsidRPr="0043593D">
              <w:rPr>
                <w:sz w:val="16"/>
                <w:szCs w:val="16"/>
              </w:rPr>
              <w:lastRenderedPageBreak/>
              <w:t>o flow</w:t>
            </w:r>
          </w:p>
          <w:p w14:paraId="09D3CCB3" w14:textId="77777777" w:rsidR="00695C2A" w:rsidRPr="0043593D" w:rsidRDefault="00695C2A" w:rsidP="00695C2A">
            <w:pPr>
              <w:pStyle w:val="Text1"/>
              <w:numPr>
                <w:ilvl w:val="0"/>
                <w:numId w:val="0"/>
              </w:numPr>
              <w:rPr>
                <w:rFonts w:ascii="Verdana" w:hAnsi="Verdana"/>
              </w:rPr>
            </w:pPr>
          </w:p>
          <w:p w14:paraId="1D60A0B5" w14:textId="77777777" w:rsidR="00695C2A" w:rsidRPr="0043593D" w:rsidRDefault="00695C2A" w:rsidP="00695C2A">
            <w:pPr>
              <w:pStyle w:val="Text1"/>
              <w:rPr>
                <w:rFonts w:ascii="Verdana" w:hAnsi="Verdana"/>
              </w:rPr>
            </w:pPr>
            <w:r w:rsidRPr="0043593D">
              <w:rPr>
                <w:rFonts w:ascii="Verdana" w:hAnsi="Verdana"/>
              </w:rPr>
              <w:t>labour and capital intensive production</w:t>
            </w:r>
          </w:p>
          <w:p w14:paraId="1F0203A4" w14:textId="77777777" w:rsidR="00695C2A" w:rsidRPr="0043593D" w:rsidRDefault="00695C2A" w:rsidP="00695C2A">
            <w:pPr>
              <w:pStyle w:val="Text1"/>
              <w:rPr>
                <w:rFonts w:ascii="Verdana" w:hAnsi="Verdana"/>
              </w:rPr>
            </w:pPr>
            <w:r w:rsidRPr="0043593D">
              <w:rPr>
                <w:rFonts w:ascii="Verdana" w:hAnsi="Verdana"/>
              </w:rPr>
              <w:t>the impact of different types of production</w:t>
            </w:r>
          </w:p>
          <w:p w14:paraId="2B5273C9" w14:textId="77777777" w:rsidR="00695C2A" w:rsidRPr="0043593D" w:rsidRDefault="00695C2A" w:rsidP="00695C2A">
            <w:pPr>
              <w:pStyle w:val="Text1"/>
              <w:rPr>
                <w:rFonts w:ascii="Verdana" w:hAnsi="Verdana"/>
              </w:rPr>
            </w:pPr>
            <w:r w:rsidRPr="0043593D">
              <w:rPr>
                <w:rFonts w:ascii="Verdana" w:hAnsi="Verdana"/>
              </w:rPr>
              <w:t>calculation of productivity and the impact of productivity improvements</w:t>
            </w:r>
          </w:p>
        </w:tc>
        <w:tc>
          <w:tcPr>
            <w:tcW w:w="3698" w:type="dxa"/>
            <w:gridSpan w:val="2"/>
            <w:tcBorders>
              <w:top w:val="single" w:sz="4" w:space="0" w:color="405E64"/>
              <w:left w:val="single" w:sz="4" w:space="0" w:color="405E64"/>
              <w:bottom w:val="single" w:sz="4" w:space="0" w:color="405E64"/>
              <w:right w:val="single" w:sz="4" w:space="0" w:color="405E64"/>
            </w:tcBorders>
          </w:tcPr>
          <w:p w14:paraId="1530AB42" w14:textId="7AA2EFBD" w:rsidR="00695C2A" w:rsidRPr="0043593D" w:rsidRDefault="00695C2A" w:rsidP="00695C2A">
            <w:pPr>
              <w:pStyle w:val="Text1"/>
              <w:spacing w:before="4" w:after="4"/>
              <w:rPr>
                <w:rFonts w:ascii="Verdana" w:hAnsi="Verdana"/>
              </w:rPr>
            </w:pPr>
            <w:r w:rsidRPr="0043593D">
              <w:rPr>
                <w:rFonts w:ascii="Verdana" w:hAnsi="Verdana"/>
              </w:rPr>
              <w:lastRenderedPageBreak/>
              <w:t xml:space="preserve">Teacher-led </w:t>
            </w:r>
            <w:r w:rsidR="00A75C49" w:rsidRPr="0043593D">
              <w:rPr>
                <w:rFonts w:ascii="Verdana" w:hAnsi="Verdana"/>
              </w:rPr>
              <w:t>explanation</w:t>
            </w:r>
            <w:r w:rsidRPr="0043593D">
              <w:rPr>
                <w:rFonts w:ascii="Verdana" w:hAnsi="Verdana"/>
              </w:rPr>
              <w:t xml:space="preserve"> of different methods.</w:t>
            </w:r>
            <w:r w:rsidR="0043593D">
              <w:rPr>
                <w:rFonts w:ascii="Verdana" w:hAnsi="Verdana"/>
                <w:lang w:val="en-GB"/>
              </w:rPr>
              <w:t xml:space="preserve"> </w:t>
            </w:r>
          </w:p>
          <w:p w14:paraId="7AF89B4D" w14:textId="77777777" w:rsidR="0043593D" w:rsidRPr="0043593D" w:rsidRDefault="0043593D" w:rsidP="0043593D">
            <w:pPr>
              <w:pStyle w:val="Text1"/>
              <w:numPr>
                <w:ilvl w:val="0"/>
                <w:numId w:val="0"/>
              </w:numPr>
              <w:spacing w:before="4" w:after="4"/>
              <w:ind w:left="284"/>
              <w:rPr>
                <w:rFonts w:ascii="Verdana" w:hAnsi="Verdana"/>
              </w:rPr>
            </w:pPr>
          </w:p>
          <w:p w14:paraId="0726B02A" w14:textId="77777777" w:rsidR="00695C2A" w:rsidRDefault="00695C2A" w:rsidP="00695C2A">
            <w:pPr>
              <w:pStyle w:val="Text1"/>
              <w:spacing w:before="4" w:after="4"/>
              <w:rPr>
                <w:rFonts w:ascii="Verdana" w:hAnsi="Verdana"/>
              </w:rPr>
            </w:pPr>
            <w:r w:rsidRPr="0043593D">
              <w:rPr>
                <w:rFonts w:ascii="Verdana" w:hAnsi="Verdana"/>
              </w:rPr>
              <w:t>Exercises to demonstrate each of the different methods.</w:t>
            </w:r>
          </w:p>
          <w:p w14:paraId="530C3CCA" w14:textId="77777777" w:rsidR="0043593D" w:rsidRPr="0043593D" w:rsidRDefault="0043593D" w:rsidP="0043593D">
            <w:pPr>
              <w:pStyle w:val="Text1"/>
              <w:numPr>
                <w:ilvl w:val="0"/>
                <w:numId w:val="0"/>
              </w:numPr>
              <w:spacing w:before="4" w:after="4"/>
              <w:rPr>
                <w:rFonts w:ascii="Verdana" w:hAnsi="Verdana"/>
              </w:rPr>
            </w:pPr>
          </w:p>
          <w:p w14:paraId="7240DCAC" w14:textId="77777777" w:rsidR="00695C2A" w:rsidRPr="0043593D" w:rsidRDefault="00695C2A" w:rsidP="00695C2A">
            <w:pPr>
              <w:pStyle w:val="Text1"/>
              <w:spacing w:before="4" w:after="4"/>
              <w:rPr>
                <w:rFonts w:ascii="Verdana" w:hAnsi="Verdana"/>
              </w:rPr>
            </w:pPr>
            <w:r w:rsidRPr="0043593D">
              <w:rPr>
                <w:rFonts w:ascii="Verdana" w:hAnsi="Verdana"/>
              </w:rPr>
              <w:t>Visit – arrange a visit to a local manufacturing business to identify the types of production process involved.</w:t>
            </w:r>
          </w:p>
        </w:tc>
        <w:tc>
          <w:tcPr>
            <w:tcW w:w="3685" w:type="dxa"/>
            <w:tcBorders>
              <w:top w:val="single" w:sz="4" w:space="0" w:color="405E64"/>
              <w:left w:val="single" w:sz="4" w:space="0" w:color="405E64"/>
              <w:bottom w:val="single" w:sz="4" w:space="0" w:color="405E64"/>
              <w:right w:val="single" w:sz="4" w:space="0" w:color="405E64"/>
            </w:tcBorders>
          </w:tcPr>
          <w:p w14:paraId="3D5EB323" w14:textId="7A9456F5" w:rsidR="00695C2A" w:rsidRPr="0043593D" w:rsidRDefault="00695C2A" w:rsidP="00695C2A">
            <w:pPr>
              <w:pStyle w:val="Text1"/>
              <w:spacing w:before="4" w:after="4"/>
              <w:ind w:left="340" w:hanging="340"/>
              <w:rPr>
                <w:rFonts w:ascii="Verdana" w:hAnsi="Verdana"/>
              </w:rPr>
            </w:pPr>
            <w:r w:rsidRPr="0043593D">
              <w:rPr>
                <w:rFonts w:ascii="Verdana" w:hAnsi="Verdana"/>
              </w:rPr>
              <w:lastRenderedPageBreak/>
              <w:t xml:space="preserve">Useful </w:t>
            </w:r>
            <w:r w:rsidR="00A75C49" w:rsidRPr="0043593D">
              <w:rPr>
                <w:rFonts w:ascii="Verdana" w:hAnsi="Verdana"/>
              </w:rPr>
              <w:t>introduction</w:t>
            </w:r>
            <w:r w:rsidRPr="0043593D">
              <w:rPr>
                <w:rFonts w:ascii="Verdana" w:hAnsi="Verdana"/>
              </w:rPr>
              <w:t xml:space="preserve"> to j</w:t>
            </w:r>
            <w:r w:rsidR="0043593D">
              <w:rPr>
                <w:rFonts w:ascii="Verdana" w:hAnsi="Verdana"/>
              </w:rPr>
              <w:t xml:space="preserve">ob, batch and flow production </w:t>
            </w:r>
            <w:r w:rsidRPr="0043593D">
              <w:rPr>
                <w:rFonts w:ascii="Verdana" w:hAnsi="Verdana"/>
              </w:rPr>
              <w:t>https://www.youtube.com/watch?v=CLPFG5QCx0g</w:t>
            </w:r>
          </w:p>
        </w:tc>
        <w:tc>
          <w:tcPr>
            <w:tcW w:w="1562" w:type="dxa"/>
            <w:tcBorders>
              <w:top w:val="single" w:sz="4" w:space="0" w:color="405E64"/>
              <w:left w:val="single" w:sz="4" w:space="0" w:color="405E64"/>
              <w:bottom w:val="single" w:sz="4" w:space="0" w:color="405E64"/>
              <w:right w:val="single" w:sz="4" w:space="0" w:color="405E64"/>
            </w:tcBorders>
          </w:tcPr>
          <w:p w14:paraId="750B1AE8"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46142447"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0DC08426"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2D9A5CCE" w14:textId="77777777" w:rsidR="00695C2A" w:rsidRPr="0043593D" w:rsidRDefault="00695C2A" w:rsidP="00695C2A">
            <w:pPr>
              <w:pStyle w:val="Text1"/>
              <w:numPr>
                <w:ilvl w:val="0"/>
                <w:numId w:val="0"/>
              </w:numPr>
              <w:rPr>
                <w:rFonts w:ascii="Verdana" w:hAnsi="Verdana"/>
                <w:b/>
              </w:rPr>
            </w:pPr>
            <w:r w:rsidRPr="0043593D">
              <w:rPr>
                <w:rFonts w:ascii="Verdana" w:hAnsi="Verdana"/>
                <w:b/>
              </w:rPr>
              <w:lastRenderedPageBreak/>
              <w:t>Problem solving</w:t>
            </w:r>
          </w:p>
          <w:p w14:paraId="15E70AC1"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5B943F44" w14:textId="77777777" w:rsidR="00695C2A" w:rsidRPr="0043593D" w:rsidRDefault="00695C2A" w:rsidP="00695C2A">
            <w:pPr>
              <w:pStyle w:val="Text1"/>
              <w:numPr>
                <w:ilvl w:val="0"/>
                <w:numId w:val="0"/>
              </w:numPr>
              <w:rPr>
                <w:rFonts w:ascii="Verdana" w:hAnsi="Verdana"/>
              </w:rPr>
            </w:pPr>
          </w:p>
          <w:p w14:paraId="614BF389"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production information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39CAB4D3"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lastRenderedPageBreak/>
              <w:t>Communication</w:t>
            </w:r>
          </w:p>
          <w:p w14:paraId="3087C544"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Collaboration</w:t>
            </w:r>
          </w:p>
          <w:p w14:paraId="63A78789" w14:textId="77777777" w:rsidR="00695C2A" w:rsidRPr="0043593D" w:rsidRDefault="00695C2A" w:rsidP="00695C2A">
            <w:pPr>
              <w:pStyle w:val="Text1"/>
              <w:numPr>
                <w:ilvl w:val="0"/>
                <w:numId w:val="0"/>
              </w:numPr>
              <w:spacing w:before="4" w:after="4" w:line="240" w:lineRule="atLeast"/>
              <w:rPr>
                <w:rFonts w:ascii="Verdana" w:hAnsi="Verdana"/>
                <w:b/>
              </w:rPr>
            </w:pPr>
            <w:r w:rsidRPr="0043593D">
              <w:rPr>
                <w:rFonts w:ascii="Verdana" w:hAnsi="Verdana"/>
                <w:b/>
              </w:rPr>
              <w:t>Teamwork</w:t>
            </w:r>
          </w:p>
          <w:p w14:paraId="2D0777B3" w14:textId="77777777" w:rsidR="00695C2A" w:rsidRPr="0043593D" w:rsidRDefault="00695C2A" w:rsidP="00695C2A">
            <w:pPr>
              <w:pStyle w:val="Text1"/>
              <w:numPr>
                <w:ilvl w:val="0"/>
                <w:numId w:val="0"/>
              </w:numPr>
              <w:spacing w:before="4" w:after="4" w:line="240" w:lineRule="atLeast"/>
              <w:rPr>
                <w:rFonts w:ascii="Verdana" w:hAnsi="Verdana"/>
              </w:rPr>
            </w:pPr>
          </w:p>
          <w:p w14:paraId="1287DB35" w14:textId="77777777" w:rsidR="00695C2A" w:rsidRPr="0043593D" w:rsidRDefault="00695C2A" w:rsidP="00695C2A">
            <w:pPr>
              <w:pStyle w:val="Text1"/>
              <w:numPr>
                <w:ilvl w:val="0"/>
                <w:numId w:val="0"/>
              </w:numPr>
              <w:spacing w:before="4" w:after="4" w:line="240" w:lineRule="atLeast"/>
              <w:rPr>
                <w:rFonts w:ascii="Verdana" w:hAnsi="Verdana"/>
              </w:rPr>
            </w:pPr>
            <w:r w:rsidRPr="0043593D">
              <w:rPr>
                <w:rFonts w:ascii="Verdana" w:hAnsi="Verdana"/>
              </w:rPr>
              <w:lastRenderedPageBreak/>
              <w:t>… through opportunities for individual work and team-based exercises examining market research data and arriving at decisions.</w:t>
            </w:r>
          </w:p>
        </w:tc>
      </w:tr>
      <w:tr w:rsidR="00695C2A" w:rsidRPr="0043593D" w14:paraId="2C0F80DE"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0DE98A8" w14:textId="2E6AD222"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53</w:t>
            </w:r>
          </w:p>
        </w:tc>
        <w:tc>
          <w:tcPr>
            <w:tcW w:w="1684" w:type="dxa"/>
            <w:tcBorders>
              <w:top w:val="single" w:sz="4" w:space="0" w:color="405E64"/>
              <w:left w:val="single" w:sz="4" w:space="0" w:color="405E64"/>
              <w:bottom w:val="single" w:sz="4" w:space="0" w:color="405E64"/>
              <w:right w:val="single" w:sz="4" w:space="0" w:color="405E64"/>
            </w:tcBorders>
          </w:tcPr>
          <w:p w14:paraId="369340AC" w14:textId="77777777" w:rsidR="00695C2A" w:rsidRPr="0043593D" w:rsidRDefault="00695C2A" w:rsidP="00695C2A">
            <w:pPr>
              <w:pStyle w:val="text"/>
              <w:ind w:left="0"/>
              <w:rPr>
                <w:sz w:val="16"/>
                <w:szCs w:val="16"/>
              </w:rPr>
            </w:pPr>
            <w:r w:rsidRPr="0043593D">
              <w:rPr>
                <w:sz w:val="16"/>
                <w:szCs w:val="16"/>
              </w:rPr>
              <w:t>5.2 Production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4A24CB0B" w14:textId="77777777" w:rsidR="00695C2A" w:rsidRPr="0043593D" w:rsidRDefault="00695C2A" w:rsidP="00695C2A">
            <w:pPr>
              <w:pStyle w:val="Text0"/>
              <w:spacing w:before="60" w:after="60" w:line="240" w:lineRule="atLeast"/>
              <w:rPr>
                <w:rFonts w:ascii="Verdana" w:hAnsi="Verdana"/>
                <w:sz w:val="16"/>
                <w:szCs w:val="16"/>
                <w:lang w:val="en-US"/>
              </w:rPr>
            </w:pPr>
            <w:r w:rsidRPr="0043593D">
              <w:rPr>
                <w:rFonts w:ascii="Verdana" w:hAnsi="Verdana"/>
                <w:sz w:val="16"/>
                <w:szCs w:val="16"/>
              </w:rPr>
              <w:t>Production methods: development</w:t>
            </w:r>
          </w:p>
        </w:tc>
        <w:tc>
          <w:tcPr>
            <w:tcW w:w="3698" w:type="dxa"/>
            <w:gridSpan w:val="2"/>
            <w:tcBorders>
              <w:top w:val="single" w:sz="4" w:space="0" w:color="405E64"/>
              <w:left w:val="single" w:sz="4" w:space="0" w:color="405E64"/>
              <w:bottom w:val="single" w:sz="4" w:space="0" w:color="405E64"/>
              <w:right w:val="single" w:sz="4" w:space="0" w:color="405E64"/>
            </w:tcBorders>
          </w:tcPr>
          <w:p w14:paraId="008E468F" w14:textId="24FD09B0" w:rsidR="00695C2A" w:rsidRPr="0043593D" w:rsidRDefault="00695C2A" w:rsidP="00695C2A">
            <w:pPr>
              <w:pStyle w:val="Text1"/>
              <w:spacing w:before="4" w:after="4"/>
              <w:rPr>
                <w:rFonts w:ascii="Verdana" w:hAnsi="Verdana"/>
              </w:rPr>
            </w:pPr>
            <w:r w:rsidRPr="0043593D">
              <w:rPr>
                <w:rFonts w:ascii="Verdana" w:hAnsi="Verdana"/>
              </w:rPr>
              <w:t xml:space="preserve">Teacher-led </w:t>
            </w:r>
            <w:r w:rsidR="00A75C49" w:rsidRPr="0043593D">
              <w:rPr>
                <w:rFonts w:ascii="Verdana" w:hAnsi="Verdana"/>
              </w:rPr>
              <w:t>explanation</w:t>
            </w:r>
            <w:r w:rsidRPr="0043593D">
              <w:rPr>
                <w:rFonts w:ascii="Verdana" w:hAnsi="Verdana"/>
              </w:rPr>
              <w:t xml:space="preserve"> of different methods.</w:t>
            </w:r>
          </w:p>
        </w:tc>
        <w:tc>
          <w:tcPr>
            <w:tcW w:w="3685" w:type="dxa"/>
            <w:tcBorders>
              <w:top w:val="single" w:sz="4" w:space="0" w:color="405E64"/>
              <w:left w:val="single" w:sz="4" w:space="0" w:color="405E64"/>
              <w:bottom w:val="single" w:sz="4" w:space="0" w:color="405E64"/>
              <w:right w:val="single" w:sz="4" w:space="0" w:color="405E64"/>
            </w:tcBorders>
          </w:tcPr>
          <w:p w14:paraId="6D357C17" w14:textId="738FCC3F" w:rsidR="00695C2A" w:rsidRPr="0043593D" w:rsidRDefault="00695C2A" w:rsidP="00695C2A">
            <w:pPr>
              <w:pStyle w:val="Text1"/>
              <w:spacing w:before="4" w:after="4"/>
              <w:ind w:left="340" w:hanging="340"/>
              <w:rPr>
                <w:rFonts w:ascii="Verdana" w:hAnsi="Verdana"/>
              </w:rPr>
            </w:pPr>
            <w:r w:rsidRPr="0043593D">
              <w:rPr>
                <w:rFonts w:ascii="Verdana" w:hAnsi="Verdana"/>
              </w:rPr>
              <w:t xml:space="preserve">Useful </w:t>
            </w:r>
            <w:r w:rsidR="00A75C49" w:rsidRPr="0043593D">
              <w:rPr>
                <w:rFonts w:ascii="Verdana" w:hAnsi="Verdana"/>
              </w:rPr>
              <w:t>introduction</w:t>
            </w:r>
            <w:r w:rsidRPr="0043593D">
              <w:rPr>
                <w:rFonts w:ascii="Verdana" w:hAnsi="Verdana"/>
              </w:rPr>
              <w:t xml:space="preserve"> to job, batch and flow production”  https://www.youtube.com/watch?v=CLPFG5QCx0g</w:t>
            </w:r>
          </w:p>
        </w:tc>
        <w:tc>
          <w:tcPr>
            <w:tcW w:w="1562" w:type="dxa"/>
            <w:tcBorders>
              <w:top w:val="single" w:sz="4" w:space="0" w:color="405E64"/>
              <w:left w:val="single" w:sz="4" w:space="0" w:color="405E64"/>
              <w:bottom w:val="single" w:sz="4" w:space="0" w:color="405E64"/>
              <w:right w:val="single" w:sz="4" w:space="0" w:color="405E64"/>
            </w:tcBorders>
          </w:tcPr>
          <w:p w14:paraId="37E67BA3" w14:textId="77777777" w:rsidR="00695C2A" w:rsidRPr="0043593D" w:rsidRDefault="00695C2A" w:rsidP="00695C2A">
            <w:pPr>
              <w:pStyle w:val="Text1"/>
              <w:numPr>
                <w:ilvl w:val="0"/>
                <w:numId w:val="0"/>
              </w:numPr>
              <w:spacing w:before="4" w:after="4"/>
              <w:rPr>
                <w:rFonts w:ascii="Verdana" w:hAnsi="Verdana"/>
                <w:b/>
              </w:rPr>
            </w:pPr>
            <w:r w:rsidRPr="0043593D">
              <w:rPr>
                <w:rFonts w:ascii="Verdana" w:hAnsi="Verdana"/>
                <w:b/>
              </w:rPr>
              <w:t>Adaptive learning</w:t>
            </w:r>
          </w:p>
          <w:p w14:paraId="2021F635" w14:textId="77777777" w:rsidR="00695C2A" w:rsidRPr="0043593D" w:rsidRDefault="00695C2A" w:rsidP="00695C2A">
            <w:pPr>
              <w:pStyle w:val="Text1"/>
              <w:numPr>
                <w:ilvl w:val="0"/>
                <w:numId w:val="0"/>
              </w:numPr>
              <w:spacing w:before="4" w:after="4"/>
              <w:rPr>
                <w:rFonts w:ascii="Verdana" w:hAnsi="Verdana"/>
              </w:rPr>
            </w:pPr>
            <w:r w:rsidRPr="0043593D">
              <w:rPr>
                <w:rFonts w:ascii="Verdana" w:hAnsi="Verdana"/>
                <w:b/>
              </w:rPr>
              <w:t>Reasoning</w:t>
            </w:r>
          </w:p>
        </w:tc>
        <w:tc>
          <w:tcPr>
            <w:tcW w:w="1730" w:type="dxa"/>
            <w:tcBorders>
              <w:top w:val="single" w:sz="4" w:space="0" w:color="405E64"/>
              <w:left w:val="single" w:sz="4" w:space="0" w:color="405E64"/>
              <w:bottom w:val="single" w:sz="4" w:space="0" w:color="405E64"/>
              <w:right w:val="single" w:sz="4" w:space="0" w:color="405E64"/>
            </w:tcBorders>
          </w:tcPr>
          <w:p w14:paraId="51EF0880" w14:textId="4E04F8BD" w:rsidR="00695C2A" w:rsidRPr="0043593D" w:rsidRDefault="0043593D" w:rsidP="00695C2A">
            <w:pPr>
              <w:pStyle w:val="Text1"/>
              <w:numPr>
                <w:ilvl w:val="0"/>
                <w:numId w:val="0"/>
              </w:numPr>
              <w:spacing w:before="4" w:after="4"/>
              <w:rPr>
                <w:rFonts w:ascii="Verdana" w:hAnsi="Verdana"/>
                <w:b/>
              </w:rPr>
            </w:pPr>
            <w:r>
              <w:rPr>
                <w:rFonts w:ascii="Verdana" w:hAnsi="Verdana"/>
                <w:b/>
              </w:rPr>
              <w:t>Self-</w:t>
            </w:r>
            <w:r w:rsidR="00695C2A" w:rsidRPr="0043593D">
              <w:rPr>
                <w:rFonts w:ascii="Verdana" w:hAnsi="Verdana"/>
                <w:b/>
              </w:rPr>
              <w:t>direction</w:t>
            </w:r>
          </w:p>
          <w:p w14:paraId="5A25E7A5" w14:textId="77777777" w:rsidR="00695C2A" w:rsidRPr="0043593D" w:rsidRDefault="00695C2A" w:rsidP="00695C2A">
            <w:pPr>
              <w:pStyle w:val="Text1"/>
              <w:numPr>
                <w:ilvl w:val="0"/>
                <w:numId w:val="0"/>
              </w:numPr>
              <w:spacing w:before="4" w:after="4"/>
              <w:rPr>
                <w:rFonts w:ascii="Verdana" w:hAnsi="Verdana"/>
              </w:rPr>
            </w:pPr>
          </w:p>
          <w:p w14:paraId="7B349A47" w14:textId="77777777" w:rsidR="00695C2A" w:rsidRPr="0043593D" w:rsidRDefault="00695C2A" w:rsidP="00695C2A">
            <w:pPr>
              <w:pStyle w:val="Text1"/>
              <w:numPr>
                <w:ilvl w:val="0"/>
                <w:numId w:val="0"/>
              </w:numPr>
              <w:spacing w:before="4" w:after="4"/>
              <w:rPr>
                <w:rFonts w:ascii="Verdana" w:hAnsi="Verdana"/>
              </w:rPr>
            </w:pPr>
            <w:r w:rsidRPr="0043593D">
              <w:rPr>
                <w:rFonts w:ascii="Verdana" w:hAnsi="Verdana"/>
              </w:rPr>
              <w:t>… through individual study.</w:t>
            </w:r>
          </w:p>
        </w:tc>
      </w:tr>
      <w:tr w:rsidR="00695C2A" w:rsidRPr="0043593D" w14:paraId="77B2390B"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9CF8DDA"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54</w:t>
            </w:r>
          </w:p>
          <w:p w14:paraId="5A81CFCB" w14:textId="77777777" w:rsidR="00695C2A" w:rsidRPr="0043593D" w:rsidRDefault="00695C2A" w:rsidP="00695C2A">
            <w:pPr>
              <w:rPr>
                <w:rFonts w:ascii="Verdana" w:hAnsi="Verdana"/>
                <w:sz w:val="16"/>
                <w:szCs w:val="16"/>
                <w:lang w:val="en-US"/>
              </w:rPr>
            </w:pPr>
          </w:p>
        </w:tc>
        <w:tc>
          <w:tcPr>
            <w:tcW w:w="1684" w:type="dxa"/>
            <w:tcBorders>
              <w:top w:val="single" w:sz="4" w:space="0" w:color="405E64"/>
              <w:left w:val="single" w:sz="4" w:space="0" w:color="405E64"/>
              <w:bottom w:val="single" w:sz="4" w:space="0" w:color="405E64"/>
              <w:right w:val="single" w:sz="4" w:space="0" w:color="405E64"/>
            </w:tcBorders>
          </w:tcPr>
          <w:p w14:paraId="410D724B" w14:textId="77777777" w:rsidR="00695C2A" w:rsidRPr="0043593D" w:rsidRDefault="00695C2A" w:rsidP="00695C2A">
            <w:pPr>
              <w:pStyle w:val="text"/>
              <w:ind w:left="0"/>
              <w:rPr>
                <w:sz w:val="16"/>
                <w:szCs w:val="16"/>
              </w:rPr>
            </w:pPr>
            <w:r w:rsidRPr="0043593D">
              <w:rPr>
                <w:sz w:val="16"/>
                <w:szCs w:val="16"/>
              </w:rPr>
              <w:t>5.2 Production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3BE66F07" w14:textId="77777777" w:rsidR="00695C2A" w:rsidRPr="0043593D" w:rsidRDefault="00695C2A" w:rsidP="00695C2A">
            <w:pPr>
              <w:pStyle w:val="text"/>
              <w:spacing w:before="4" w:after="4" w:line="200" w:lineRule="atLeast"/>
              <w:ind w:left="0"/>
              <w:rPr>
                <w:sz w:val="16"/>
                <w:szCs w:val="16"/>
              </w:rPr>
            </w:pPr>
            <w:r w:rsidRPr="0043593D">
              <w:rPr>
                <w:sz w:val="16"/>
                <w:szCs w:val="16"/>
              </w:rPr>
              <w:t>Principles of lean production:</w:t>
            </w:r>
          </w:p>
          <w:p w14:paraId="123E39D6" w14:textId="77777777" w:rsidR="00695C2A" w:rsidRPr="0043593D" w:rsidRDefault="00695C2A" w:rsidP="00695C2A">
            <w:pPr>
              <w:pStyle w:val="text"/>
              <w:spacing w:before="4" w:after="4" w:line="200" w:lineRule="atLeast"/>
              <w:ind w:left="0"/>
              <w:rPr>
                <w:sz w:val="16"/>
                <w:szCs w:val="16"/>
              </w:rPr>
            </w:pPr>
          </w:p>
          <w:p w14:paraId="783D757F" w14:textId="77777777" w:rsidR="00695C2A" w:rsidRPr="0043593D" w:rsidRDefault="00695C2A" w:rsidP="00695C2A">
            <w:pPr>
              <w:pStyle w:val="Text1"/>
              <w:rPr>
                <w:rFonts w:ascii="Verdana" w:hAnsi="Verdana"/>
              </w:rPr>
            </w:pPr>
            <w:r w:rsidRPr="0043593D">
              <w:rPr>
                <w:rFonts w:ascii="Verdana" w:hAnsi="Verdana"/>
              </w:rPr>
              <w:t>just-in-time (JIT)</w:t>
            </w:r>
          </w:p>
          <w:p w14:paraId="68D17029" w14:textId="77777777" w:rsidR="00695C2A" w:rsidRPr="0043593D" w:rsidRDefault="00695C2A" w:rsidP="00695C2A">
            <w:pPr>
              <w:pStyle w:val="Text1"/>
              <w:rPr>
                <w:rFonts w:ascii="Verdana" w:hAnsi="Verdana"/>
              </w:rPr>
            </w:pPr>
            <w:r w:rsidRPr="0043593D">
              <w:rPr>
                <w:rFonts w:ascii="Verdana" w:hAnsi="Verdana"/>
              </w:rPr>
              <w:t>Kaizen</w:t>
            </w:r>
          </w:p>
          <w:p w14:paraId="45C8CBCE" w14:textId="77777777" w:rsidR="00695C2A" w:rsidRPr="0043593D" w:rsidRDefault="00695C2A" w:rsidP="00695C2A">
            <w:pPr>
              <w:pStyle w:val="Text1"/>
              <w:rPr>
                <w:rFonts w:ascii="Verdana" w:hAnsi="Verdana"/>
              </w:rPr>
            </w:pPr>
            <w:r w:rsidRPr="0043593D">
              <w:rPr>
                <w:rFonts w:ascii="Verdana" w:hAnsi="Verdana"/>
              </w:rPr>
              <w:t>the importance of using resources effectively.</w:t>
            </w:r>
          </w:p>
        </w:tc>
        <w:tc>
          <w:tcPr>
            <w:tcW w:w="3698" w:type="dxa"/>
            <w:gridSpan w:val="2"/>
            <w:tcBorders>
              <w:top w:val="single" w:sz="4" w:space="0" w:color="405E64"/>
              <w:left w:val="single" w:sz="4" w:space="0" w:color="405E64"/>
              <w:bottom w:val="single" w:sz="4" w:space="0" w:color="405E64"/>
              <w:right w:val="single" w:sz="4" w:space="0" w:color="405E64"/>
            </w:tcBorders>
          </w:tcPr>
          <w:p w14:paraId="433F81CA" w14:textId="20D4AAF7" w:rsidR="00695C2A" w:rsidRPr="0043593D" w:rsidRDefault="00695C2A" w:rsidP="00695C2A">
            <w:pPr>
              <w:pStyle w:val="Text1"/>
              <w:spacing w:before="4" w:after="4"/>
              <w:rPr>
                <w:rFonts w:ascii="Verdana" w:hAnsi="Verdana"/>
              </w:rPr>
            </w:pPr>
            <w:r w:rsidRPr="0043593D">
              <w:rPr>
                <w:rFonts w:ascii="Verdana" w:hAnsi="Verdana"/>
              </w:rPr>
              <w:t xml:space="preserve">Teacher-led </w:t>
            </w:r>
            <w:r w:rsidR="00A75C49" w:rsidRPr="0043593D">
              <w:rPr>
                <w:rFonts w:ascii="Verdana" w:hAnsi="Verdana"/>
              </w:rPr>
              <w:t>explanation</w:t>
            </w:r>
            <w:r w:rsidRPr="0043593D">
              <w:rPr>
                <w:rFonts w:ascii="Verdana" w:hAnsi="Verdana"/>
              </w:rPr>
              <w:t xml:space="preserve"> of different methods.</w:t>
            </w:r>
          </w:p>
          <w:p w14:paraId="7663080F" w14:textId="77777777" w:rsidR="00695C2A" w:rsidRPr="0043593D" w:rsidRDefault="00695C2A" w:rsidP="00695C2A">
            <w:pPr>
              <w:pStyle w:val="Text1"/>
              <w:numPr>
                <w:ilvl w:val="0"/>
                <w:numId w:val="0"/>
              </w:numPr>
              <w:spacing w:before="4" w:after="4"/>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503913F2" w14:textId="77777777" w:rsidR="00695C2A" w:rsidRPr="0043593D" w:rsidRDefault="00695C2A" w:rsidP="00695C2A">
            <w:pPr>
              <w:pStyle w:val="Text1"/>
              <w:spacing w:before="4" w:after="4"/>
              <w:ind w:left="340" w:hanging="340"/>
              <w:rPr>
                <w:rFonts w:ascii="Verdana" w:hAnsi="Verdana"/>
              </w:rPr>
            </w:pPr>
            <w:r w:rsidRPr="0043593D">
              <w:rPr>
                <w:rFonts w:ascii="Verdana" w:hAnsi="Verdana"/>
              </w:rPr>
              <w:t xml:space="preserve">Video – Just-in-time at Toyota - </w:t>
            </w:r>
            <w:r w:rsidRPr="0043593D">
              <w:rPr>
                <w:rFonts w:ascii="Verdana" w:hAnsi="Verdana"/>
                <w:color w:val="0000FF"/>
              </w:rPr>
              <w:t>https://www.youtube.com/watch?v=FkVJ5no4UlA</w:t>
            </w:r>
          </w:p>
        </w:tc>
        <w:tc>
          <w:tcPr>
            <w:tcW w:w="1562" w:type="dxa"/>
            <w:tcBorders>
              <w:top w:val="single" w:sz="4" w:space="0" w:color="405E64"/>
              <w:left w:val="single" w:sz="4" w:space="0" w:color="405E64"/>
              <w:bottom w:val="single" w:sz="4" w:space="0" w:color="405E64"/>
              <w:right w:val="single" w:sz="4" w:space="0" w:color="405E64"/>
            </w:tcBorders>
          </w:tcPr>
          <w:p w14:paraId="38BF055A" w14:textId="77777777" w:rsidR="00695C2A" w:rsidRPr="0043593D" w:rsidRDefault="00695C2A" w:rsidP="00695C2A">
            <w:pPr>
              <w:pStyle w:val="Text1"/>
              <w:numPr>
                <w:ilvl w:val="0"/>
                <w:numId w:val="0"/>
              </w:numPr>
              <w:rPr>
                <w:rFonts w:ascii="Verdana" w:hAnsi="Verdana"/>
                <w:b/>
              </w:rPr>
            </w:pPr>
            <w:r w:rsidRPr="0043593D">
              <w:rPr>
                <w:rFonts w:ascii="Verdana" w:hAnsi="Verdana"/>
                <w:b/>
              </w:rPr>
              <w:t xml:space="preserve">Reasoning </w:t>
            </w:r>
          </w:p>
          <w:p w14:paraId="133D30C1" w14:textId="77777777" w:rsidR="00695C2A" w:rsidRPr="0043593D" w:rsidRDefault="00695C2A" w:rsidP="00695C2A">
            <w:pPr>
              <w:pStyle w:val="Text1"/>
              <w:numPr>
                <w:ilvl w:val="0"/>
                <w:numId w:val="0"/>
              </w:numPr>
              <w:rPr>
                <w:rFonts w:ascii="Verdana" w:hAnsi="Verdana"/>
                <w:b/>
              </w:rPr>
            </w:pPr>
            <w:r w:rsidRPr="0043593D">
              <w:rPr>
                <w:rFonts w:ascii="Verdana" w:hAnsi="Verdana"/>
                <w:b/>
              </w:rPr>
              <w:t>Critical thinking</w:t>
            </w:r>
          </w:p>
          <w:p w14:paraId="2D841489" w14:textId="77777777" w:rsidR="00695C2A" w:rsidRPr="0043593D" w:rsidRDefault="00695C2A" w:rsidP="00695C2A">
            <w:pPr>
              <w:pStyle w:val="Text1"/>
              <w:numPr>
                <w:ilvl w:val="0"/>
                <w:numId w:val="0"/>
              </w:numPr>
              <w:rPr>
                <w:rFonts w:ascii="Verdana" w:hAnsi="Verdana"/>
                <w:b/>
              </w:rPr>
            </w:pPr>
            <w:r w:rsidRPr="0043593D">
              <w:rPr>
                <w:rFonts w:ascii="Verdana" w:hAnsi="Verdana"/>
                <w:b/>
              </w:rPr>
              <w:t>Analysis</w:t>
            </w:r>
          </w:p>
          <w:p w14:paraId="3F149CFE" w14:textId="77777777" w:rsidR="00695C2A" w:rsidRPr="0043593D" w:rsidRDefault="00695C2A" w:rsidP="00695C2A">
            <w:pPr>
              <w:pStyle w:val="Text1"/>
              <w:numPr>
                <w:ilvl w:val="0"/>
                <w:numId w:val="0"/>
              </w:numPr>
              <w:rPr>
                <w:rFonts w:ascii="Verdana" w:hAnsi="Verdana"/>
                <w:b/>
              </w:rPr>
            </w:pPr>
            <w:r w:rsidRPr="0043593D">
              <w:rPr>
                <w:rFonts w:ascii="Verdana" w:hAnsi="Verdana"/>
                <w:b/>
              </w:rPr>
              <w:t>Problem solving</w:t>
            </w:r>
          </w:p>
          <w:p w14:paraId="14D79238" w14:textId="77777777" w:rsidR="00695C2A" w:rsidRPr="0043593D" w:rsidRDefault="00695C2A" w:rsidP="00695C2A">
            <w:pPr>
              <w:pStyle w:val="Text1"/>
              <w:numPr>
                <w:ilvl w:val="0"/>
                <w:numId w:val="0"/>
              </w:numPr>
              <w:rPr>
                <w:rFonts w:ascii="Verdana" w:hAnsi="Verdana"/>
                <w:b/>
              </w:rPr>
            </w:pPr>
            <w:r w:rsidRPr="0043593D">
              <w:rPr>
                <w:rFonts w:ascii="Verdana" w:hAnsi="Verdana"/>
                <w:b/>
              </w:rPr>
              <w:t>Executive function</w:t>
            </w:r>
          </w:p>
          <w:p w14:paraId="2D112EEF" w14:textId="77777777" w:rsidR="00695C2A" w:rsidRPr="0043593D" w:rsidRDefault="00695C2A" w:rsidP="00695C2A">
            <w:pPr>
              <w:pStyle w:val="Text1"/>
              <w:numPr>
                <w:ilvl w:val="0"/>
                <w:numId w:val="0"/>
              </w:numPr>
              <w:rPr>
                <w:rFonts w:ascii="Verdana" w:hAnsi="Verdana"/>
              </w:rPr>
            </w:pPr>
          </w:p>
          <w:p w14:paraId="07425055"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production information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161087A0" w14:textId="4832B036" w:rsidR="00695C2A" w:rsidRPr="0043593D" w:rsidRDefault="0043593D" w:rsidP="00695C2A">
            <w:pPr>
              <w:pStyle w:val="Text1"/>
              <w:numPr>
                <w:ilvl w:val="0"/>
                <w:numId w:val="0"/>
              </w:numPr>
              <w:rPr>
                <w:rFonts w:ascii="Verdana" w:hAnsi="Verdana"/>
                <w:b/>
              </w:rPr>
            </w:pPr>
            <w:r>
              <w:rPr>
                <w:rFonts w:ascii="Verdana" w:hAnsi="Verdana"/>
                <w:b/>
              </w:rPr>
              <w:t>Self-</w:t>
            </w:r>
            <w:r w:rsidR="00695C2A" w:rsidRPr="0043593D">
              <w:rPr>
                <w:rFonts w:ascii="Verdana" w:hAnsi="Verdana"/>
                <w:b/>
              </w:rPr>
              <w:t>direction</w:t>
            </w:r>
          </w:p>
          <w:p w14:paraId="132FC830" w14:textId="77777777" w:rsidR="00695C2A" w:rsidRPr="0043593D" w:rsidRDefault="00695C2A" w:rsidP="00695C2A">
            <w:pPr>
              <w:pStyle w:val="Text1"/>
              <w:numPr>
                <w:ilvl w:val="0"/>
                <w:numId w:val="0"/>
              </w:numPr>
              <w:rPr>
                <w:rFonts w:ascii="Verdana" w:hAnsi="Verdana"/>
              </w:rPr>
            </w:pPr>
          </w:p>
          <w:p w14:paraId="2B1FA2B8" w14:textId="77777777" w:rsidR="00695C2A" w:rsidRPr="0043593D" w:rsidRDefault="00695C2A" w:rsidP="00695C2A">
            <w:pPr>
              <w:pStyle w:val="Text1"/>
              <w:numPr>
                <w:ilvl w:val="0"/>
                <w:numId w:val="0"/>
              </w:numPr>
              <w:rPr>
                <w:rFonts w:ascii="Verdana" w:hAnsi="Verdana"/>
              </w:rPr>
            </w:pPr>
            <w:r w:rsidRPr="0043593D">
              <w:rPr>
                <w:rFonts w:ascii="Verdana" w:hAnsi="Verdana"/>
              </w:rPr>
              <w:t>… through individual case study work to consolidate understanding.</w:t>
            </w:r>
          </w:p>
        </w:tc>
      </w:tr>
      <w:tr w:rsidR="00695C2A" w:rsidRPr="0043593D" w14:paraId="47A1737C"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0B4350C9"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55</w:t>
            </w:r>
          </w:p>
        </w:tc>
        <w:tc>
          <w:tcPr>
            <w:tcW w:w="1684" w:type="dxa"/>
            <w:tcBorders>
              <w:top w:val="single" w:sz="4" w:space="0" w:color="405E64"/>
              <w:left w:val="single" w:sz="4" w:space="0" w:color="405E64"/>
              <w:bottom w:val="single" w:sz="4" w:space="0" w:color="405E64"/>
              <w:right w:val="single" w:sz="4" w:space="0" w:color="405E64"/>
            </w:tcBorders>
          </w:tcPr>
          <w:p w14:paraId="307EF72D" w14:textId="77777777" w:rsidR="00695C2A" w:rsidRPr="0043593D" w:rsidRDefault="00695C2A" w:rsidP="00695C2A">
            <w:pPr>
              <w:pStyle w:val="text"/>
              <w:ind w:left="0"/>
              <w:rPr>
                <w:sz w:val="16"/>
                <w:szCs w:val="16"/>
              </w:rPr>
            </w:pPr>
            <w:r w:rsidRPr="0043593D">
              <w:rPr>
                <w:sz w:val="16"/>
                <w:szCs w:val="16"/>
              </w:rPr>
              <w:t>5.2 Production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11DD501E" w14:textId="186978ED" w:rsidR="00695C2A" w:rsidRPr="0043593D" w:rsidRDefault="00695C2A" w:rsidP="00695C2A">
            <w:pPr>
              <w:pStyle w:val="text"/>
              <w:spacing w:before="4" w:after="4" w:line="200" w:lineRule="atLeast"/>
              <w:ind w:left="0"/>
              <w:rPr>
                <w:sz w:val="16"/>
                <w:szCs w:val="16"/>
              </w:rPr>
            </w:pPr>
            <w:r w:rsidRPr="0043593D">
              <w:rPr>
                <w:sz w:val="16"/>
                <w:szCs w:val="16"/>
              </w:rPr>
              <w:t>Principles of lean production (cont</w:t>
            </w:r>
            <w:r w:rsidR="00A75C49" w:rsidRPr="0043593D">
              <w:rPr>
                <w:sz w:val="16"/>
                <w:szCs w:val="16"/>
              </w:rPr>
              <w:t>d.</w:t>
            </w:r>
            <w:r w:rsidRPr="0043593D">
              <w:rPr>
                <w:sz w:val="16"/>
                <w:szCs w:val="16"/>
              </w:rPr>
              <w:t>):</w:t>
            </w:r>
          </w:p>
          <w:p w14:paraId="72574F69" w14:textId="77777777" w:rsidR="00695C2A" w:rsidRPr="0043593D" w:rsidRDefault="00695C2A" w:rsidP="00695C2A">
            <w:pPr>
              <w:pStyle w:val="text"/>
              <w:spacing w:before="4" w:after="4" w:line="200" w:lineRule="atLeast"/>
              <w:ind w:left="0"/>
              <w:rPr>
                <w:sz w:val="16"/>
                <w:szCs w:val="16"/>
              </w:rPr>
            </w:pPr>
          </w:p>
          <w:p w14:paraId="1A8E580C" w14:textId="77777777" w:rsidR="00695C2A" w:rsidRPr="0043593D" w:rsidRDefault="00695C2A" w:rsidP="00695C2A">
            <w:pPr>
              <w:pStyle w:val="Text1"/>
              <w:rPr>
                <w:rFonts w:ascii="Verdana" w:hAnsi="Verdana"/>
              </w:rPr>
            </w:pPr>
            <w:r w:rsidRPr="0043593D">
              <w:rPr>
                <w:rFonts w:ascii="Verdana" w:hAnsi="Verdana"/>
              </w:rPr>
              <w:t>just-in-time (JIT)</w:t>
            </w:r>
          </w:p>
          <w:p w14:paraId="61D48339" w14:textId="77777777" w:rsidR="00695C2A" w:rsidRPr="0043593D" w:rsidRDefault="00695C2A" w:rsidP="00695C2A">
            <w:pPr>
              <w:pStyle w:val="Text1"/>
              <w:rPr>
                <w:rFonts w:ascii="Verdana" w:hAnsi="Verdana"/>
              </w:rPr>
            </w:pPr>
            <w:r w:rsidRPr="0043593D">
              <w:rPr>
                <w:rFonts w:ascii="Verdana" w:hAnsi="Verdana"/>
              </w:rPr>
              <w:t>Kaizen</w:t>
            </w:r>
          </w:p>
        </w:tc>
        <w:tc>
          <w:tcPr>
            <w:tcW w:w="3698" w:type="dxa"/>
            <w:gridSpan w:val="2"/>
            <w:tcBorders>
              <w:top w:val="single" w:sz="4" w:space="0" w:color="405E64"/>
              <w:left w:val="single" w:sz="4" w:space="0" w:color="405E64"/>
              <w:bottom w:val="single" w:sz="4" w:space="0" w:color="405E64"/>
              <w:right w:val="single" w:sz="4" w:space="0" w:color="405E64"/>
            </w:tcBorders>
          </w:tcPr>
          <w:p w14:paraId="30BB0AC2" w14:textId="320FAB2D" w:rsidR="00695C2A" w:rsidRPr="0043593D" w:rsidRDefault="00A75C49" w:rsidP="00695C2A">
            <w:pPr>
              <w:pStyle w:val="Text1"/>
              <w:spacing w:before="4" w:after="4"/>
              <w:rPr>
                <w:rFonts w:ascii="Verdana" w:hAnsi="Verdana"/>
              </w:rPr>
            </w:pPr>
            <w:r w:rsidRPr="0043593D">
              <w:rPr>
                <w:rFonts w:ascii="Verdana" w:hAnsi="Verdana"/>
              </w:rPr>
              <w:t>Independent</w:t>
            </w:r>
            <w:r w:rsidR="00695C2A" w:rsidRPr="0043593D">
              <w:rPr>
                <w:rFonts w:ascii="Verdana" w:hAnsi="Verdana"/>
              </w:rPr>
              <w:t xml:space="preserve"> case study work to consolidate understanding.</w:t>
            </w:r>
          </w:p>
        </w:tc>
        <w:tc>
          <w:tcPr>
            <w:tcW w:w="3685" w:type="dxa"/>
            <w:tcBorders>
              <w:top w:val="single" w:sz="4" w:space="0" w:color="405E64"/>
              <w:left w:val="single" w:sz="4" w:space="0" w:color="405E64"/>
              <w:bottom w:val="single" w:sz="4" w:space="0" w:color="405E64"/>
              <w:right w:val="single" w:sz="4" w:space="0" w:color="405E64"/>
            </w:tcBorders>
          </w:tcPr>
          <w:p w14:paraId="12988148" w14:textId="77777777" w:rsidR="00695C2A" w:rsidRPr="0043593D" w:rsidRDefault="00695C2A" w:rsidP="00695C2A">
            <w:pPr>
              <w:pStyle w:val="Text1"/>
              <w:spacing w:before="4" w:after="4"/>
              <w:ind w:left="340" w:hanging="340"/>
              <w:rPr>
                <w:rFonts w:ascii="Verdana" w:hAnsi="Verdana"/>
              </w:rPr>
            </w:pPr>
            <w:r w:rsidRPr="0043593D">
              <w:rPr>
                <w:rFonts w:ascii="Verdana" w:hAnsi="Verdana"/>
              </w:rPr>
              <w:t xml:space="preserve">See study notes </w:t>
            </w:r>
            <w:hyperlink r:id="rId33" w:history="1">
              <w:r w:rsidRPr="0043593D">
                <w:rPr>
                  <w:rStyle w:val="Hyperlink"/>
                  <w:rFonts w:ascii="Verdana" w:hAnsi="Verdana"/>
                  <w:color w:val="0000FF"/>
                </w:rPr>
                <w:t>https://www.tutor2u.net/business/reference/production-lean-production-gcse</w:t>
              </w:r>
            </w:hyperlink>
          </w:p>
        </w:tc>
        <w:tc>
          <w:tcPr>
            <w:tcW w:w="1562" w:type="dxa"/>
            <w:tcBorders>
              <w:top w:val="single" w:sz="4" w:space="0" w:color="405E64"/>
              <w:left w:val="single" w:sz="4" w:space="0" w:color="405E64"/>
              <w:bottom w:val="single" w:sz="4" w:space="0" w:color="405E64"/>
              <w:right w:val="single" w:sz="4" w:space="0" w:color="405E64"/>
            </w:tcBorders>
          </w:tcPr>
          <w:p w14:paraId="7FA46199" w14:textId="77777777" w:rsidR="00695C2A" w:rsidRPr="0043593D" w:rsidRDefault="00695C2A" w:rsidP="00695C2A">
            <w:pPr>
              <w:pStyle w:val="Text1"/>
              <w:numPr>
                <w:ilvl w:val="0"/>
                <w:numId w:val="0"/>
              </w:numPr>
              <w:spacing w:before="4" w:after="4"/>
              <w:rPr>
                <w:rFonts w:ascii="Verdana" w:hAnsi="Verdana"/>
              </w:rPr>
            </w:pPr>
            <w:r w:rsidRPr="0043593D">
              <w:rPr>
                <w:rFonts w:ascii="Verdana" w:hAnsi="Verdana"/>
              </w:rPr>
              <w:t>Adaptive learning</w:t>
            </w:r>
          </w:p>
          <w:p w14:paraId="60411E7F" w14:textId="77777777" w:rsidR="00695C2A" w:rsidRPr="0043593D" w:rsidRDefault="00695C2A" w:rsidP="00695C2A">
            <w:pPr>
              <w:pStyle w:val="Text1"/>
              <w:numPr>
                <w:ilvl w:val="0"/>
                <w:numId w:val="0"/>
              </w:numPr>
              <w:spacing w:before="4" w:after="4"/>
              <w:rPr>
                <w:rFonts w:ascii="Verdana" w:hAnsi="Verdana"/>
              </w:rPr>
            </w:pPr>
            <w:r w:rsidRPr="0043593D">
              <w:rPr>
                <w:rFonts w:ascii="Verdana" w:hAnsi="Verdana"/>
              </w:rPr>
              <w:t>Reasoning</w:t>
            </w:r>
          </w:p>
        </w:tc>
        <w:tc>
          <w:tcPr>
            <w:tcW w:w="1730" w:type="dxa"/>
            <w:tcBorders>
              <w:top w:val="single" w:sz="4" w:space="0" w:color="405E64"/>
              <w:left w:val="single" w:sz="4" w:space="0" w:color="405E64"/>
              <w:bottom w:val="single" w:sz="4" w:space="0" w:color="405E64"/>
              <w:right w:val="single" w:sz="4" w:space="0" w:color="405E64"/>
            </w:tcBorders>
          </w:tcPr>
          <w:p w14:paraId="3D3BC7FA" w14:textId="383A3DE8" w:rsidR="00695C2A" w:rsidRPr="0043593D" w:rsidRDefault="00A75C49" w:rsidP="00695C2A">
            <w:pPr>
              <w:pStyle w:val="Text1"/>
              <w:numPr>
                <w:ilvl w:val="0"/>
                <w:numId w:val="0"/>
              </w:numPr>
              <w:spacing w:before="4" w:after="4"/>
              <w:rPr>
                <w:rFonts w:ascii="Verdana" w:hAnsi="Verdana"/>
              </w:rPr>
            </w:pPr>
            <w:r w:rsidRPr="0043593D">
              <w:rPr>
                <w:rFonts w:ascii="Verdana" w:hAnsi="Verdana"/>
              </w:rPr>
              <w:t>Self-</w:t>
            </w:r>
            <w:r w:rsidR="00695C2A" w:rsidRPr="0043593D">
              <w:rPr>
                <w:rFonts w:ascii="Verdana" w:hAnsi="Verdana"/>
              </w:rPr>
              <w:t>direction</w:t>
            </w:r>
          </w:p>
          <w:p w14:paraId="3973937E" w14:textId="77777777" w:rsidR="00695C2A" w:rsidRPr="0043593D" w:rsidRDefault="00695C2A" w:rsidP="00695C2A">
            <w:pPr>
              <w:pStyle w:val="Text1"/>
              <w:numPr>
                <w:ilvl w:val="0"/>
                <w:numId w:val="0"/>
              </w:numPr>
              <w:spacing w:before="4" w:after="4"/>
              <w:rPr>
                <w:rFonts w:ascii="Verdana" w:hAnsi="Verdana"/>
              </w:rPr>
            </w:pPr>
          </w:p>
          <w:p w14:paraId="21EE222A" w14:textId="77777777" w:rsidR="00695C2A" w:rsidRPr="0043593D" w:rsidRDefault="00695C2A" w:rsidP="00695C2A">
            <w:pPr>
              <w:pStyle w:val="Text1"/>
              <w:numPr>
                <w:ilvl w:val="0"/>
                <w:numId w:val="0"/>
              </w:numPr>
              <w:spacing w:before="4" w:after="4"/>
              <w:rPr>
                <w:rFonts w:ascii="Verdana" w:hAnsi="Verdana"/>
              </w:rPr>
            </w:pPr>
            <w:r w:rsidRPr="0043593D">
              <w:rPr>
                <w:rFonts w:ascii="Verdana" w:hAnsi="Verdana"/>
              </w:rPr>
              <w:t>… through individual case study work to consolidate.</w:t>
            </w:r>
          </w:p>
        </w:tc>
      </w:tr>
      <w:tr w:rsidR="00695C2A" w:rsidRPr="0043593D" w14:paraId="39BD4582"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17D827CD"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lastRenderedPageBreak/>
              <w:t>56</w:t>
            </w:r>
          </w:p>
        </w:tc>
        <w:tc>
          <w:tcPr>
            <w:tcW w:w="1684" w:type="dxa"/>
            <w:tcBorders>
              <w:top w:val="single" w:sz="4" w:space="0" w:color="405E64"/>
              <w:left w:val="single" w:sz="4" w:space="0" w:color="405E64"/>
              <w:bottom w:val="single" w:sz="4" w:space="0" w:color="405E64"/>
              <w:right w:val="single" w:sz="4" w:space="0" w:color="405E64"/>
            </w:tcBorders>
          </w:tcPr>
          <w:p w14:paraId="5A7BAF73" w14:textId="77777777" w:rsidR="00695C2A" w:rsidRPr="0043593D" w:rsidRDefault="00695C2A" w:rsidP="00695C2A">
            <w:pPr>
              <w:pStyle w:val="text"/>
              <w:ind w:left="0"/>
              <w:rPr>
                <w:sz w:val="16"/>
                <w:szCs w:val="16"/>
              </w:rPr>
            </w:pPr>
            <w:r w:rsidRPr="0043593D">
              <w:rPr>
                <w:sz w:val="16"/>
                <w:szCs w:val="16"/>
              </w:rPr>
              <w:t>5.2 Production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5606AFA9" w14:textId="77777777" w:rsidR="00695C2A" w:rsidRPr="0043593D" w:rsidRDefault="00695C2A" w:rsidP="00695C2A">
            <w:pPr>
              <w:pStyle w:val="Text1"/>
              <w:numPr>
                <w:ilvl w:val="0"/>
                <w:numId w:val="0"/>
              </w:numPr>
              <w:rPr>
                <w:rFonts w:ascii="Verdana" w:hAnsi="Verdana"/>
              </w:rPr>
            </w:pPr>
            <w:r w:rsidRPr="0043593D">
              <w:rPr>
                <w:rFonts w:ascii="Verdana" w:hAnsi="Verdana"/>
              </w:rPr>
              <w:t>Impact of technology in production:</w:t>
            </w:r>
          </w:p>
          <w:p w14:paraId="598DBAEA" w14:textId="77777777" w:rsidR="00695C2A" w:rsidRPr="0043593D" w:rsidRDefault="00695C2A" w:rsidP="00695C2A">
            <w:pPr>
              <w:pStyle w:val="Text1"/>
              <w:numPr>
                <w:ilvl w:val="0"/>
                <w:numId w:val="0"/>
              </w:numPr>
              <w:rPr>
                <w:rFonts w:ascii="Verdana" w:hAnsi="Verdana"/>
              </w:rPr>
            </w:pPr>
          </w:p>
          <w:p w14:paraId="2D4878A7" w14:textId="77777777" w:rsidR="00695C2A" w:rsidRPr="0043593D" w:rsidRDefault="00695C2A" w:rsidP="00695C2A">
            <w:pPr>
              <w:pStyle w:val="Text1"/>
              <w:rPr>
                <w:rFonts w:ascii="Verdana" w:hAnsi="Verdana"/>
              </w:rPr>
            </w:pPr>
            <w:r w:rsidRPr="0043593D">
              <w:rPr>
                <w:rFonts w:ascii="Verdana" w:hAnsi="Verdana"/>
              </w:rPr>
              <w:t>use of robotics</w:t>
            </w:r>
          </w:p>
          <w:p w14:paraId="504969BF" w14:textId="77777777" w:rsidR="00695C2A" w:rsidRPr="0043593D" w:rsidRDefault="00695C2A" w:rsidP="00695C2A">
            <w:pPr>
              <w:pStyle w:val="Text1"/>
              <w:rPr>
                <w:rFonts w:ascii="Verdana" w:hAnsi="Verdana"/>
              </w:rPr>
            </w:pPr>
            <w:r w:rsidRPr="0043593D">
              <w:rPr>
                <w:rFonts w:ascii="Verdana" w:hAnsi="Verdana"/>
              </w:rPr>
              <w:t>balancing cost, productivity, quality and flexibility.</w:t>
            </w:r>
          </w:p>
        </w:tc>
        <w:tc>
          <w:tcPr>
            <w:tcW w:w="3698" w:type="dxa"/>
            <w:gridSpan w:val="2"/>
            <w:tcBorders>
              <w:top w:val="single" w:sz="4" w:space="0" w:color="405E64"/>
              <w:left w:val="single" w:sz="4" w:space="0" w:color="405E64"/>
              <w:bottom w:val="single" w:sz="4" w:space="0" w:color="405E64"/>
              <w:right w:val="single" w:sz="4" w:space="0" w:color="405E64"/>
            </w:tcBorders>
          </w:tcPr>
          <w:p w14:paraId="2B6A9E61" w14:textId="77777777" w:rsidR="00695C2A" w:rsidRPr="0043593D" w:rsidRDefault="00695C2A" w:rsidP="00695C2A">
            <w:pPr>
              <w:pStyle w:val="Text1"/>
              <w:spacing w:before="4" w:after="4"/>
              <w:rPr>
                <w:rFonts w:ascii="Verdana" w:hAnsi="Verdana"/>
              </w:rPr>
            </w:pPr>
            <w:r w:rsidRPr="0043593D">
              <w:rPr>
                <w:rFonts w:ascii="Verdana" w:hAnsi="Verdana"/>
              </w:rPr>
              <w:t xml:space="preserve">Introduction to a fully automated world - this </w:t>
            </w:r>
            <w:hyperlink r:id="rId34" w:history="1">
              <w:r w:rsidRPr="0043593D">
                <w:rPr>
                  <w:rStyle w:val="Hyperlink"/>
                  <w:rFonts w:ascii="Verdana" w:hAnsi="Verdana"/>
                  <w:color w:val="0000FF"/>
                  <w:u w:val="single"/>
                </w:rPr>
                <w:t>video</w:t>
              </w:r>
            </w:hyperlink>
            <w:r w:rsidRPr="0043593D">
              <w:rPr>
                <w:rFonts w:ascii="Verdana" w:hAnsi="Verdana"/>
                <w:color w:val="0000FF"/>
              </w:rPr>
              <w:t xml:space="preserve"> </w:t>
            </w:r>
            <w:r w:rsidRPr="0043593D">
              <w:rPr>
                <w:rFonts w:ascii="Verdana" w:hAnsi="Verdana"/>
              </w:rPr>
              <w:t>can be used as a stimulus to introduce the topic.</w:t>
            </w:r>
          </w:p>
          <w:p w14:paraId="344AA87C" w14:textId="4AF5E4A6" w:rsidR="00695C2A" w:rsidRPr="0043593D" w:rsidRDefault="00695C2A" w:rsidP="00695C2A">
            <w:pPr>
              <w:pStyle w:val="Text1"/>
              <w:spacing w:before="4" w:after="4"/>
              <w:rPr>
                <w:rFonts w:ascii="Verdana" w:hAnsi="Verdana"/>
              </w:rPr>
            </w:pPr>
            <w:r w:rsidRPr="0043593D">
              <w:rPr>
                <w:rFonts w:ascii="Verdana" w:hAnsi="Verdana"/>
              </w:rPr>
              <w:t xml:space="preserve">Lots of resources and topical examples </w:t>
            </w:r>
            <w:r w:rsidR="00A75C49" w:rsidRPr="0043593D">
              <w:rPr>
                <w:rFonts w:ascii="Verdana" w:hAnsi="Verdana"/>
              </w:rPr>
              <w:t>exist</w:t>
            </w:r>
            <w:r w:rsidRPr="0043593D">
              <w:rPr>
                <w:rFonts w:ascii="Verdana" w:hAnsi="Verdana"/>
              </w:rPr>
              <w:t xml:space="preserve"> on the rise of robotics in business.  Teacher to select sources relevant to school/context/ topic.</w:t>
            </w:r>
          </w:p>
          <w:p w14:paraId="2F2E6E32" w14:textId="77777777" w:rsidR="00695C2A" w:rsidRPr="0043593D" w:rsidRDefault="00695C2A" w:rsidP="00695C2A">
            <w:pPr>
              <w:pStyle w:val="Text1"/>
              <w:spacing w:before="4" w:after="4"/>
              <w:rPr>
                <w:rFonts w:ascii="Verdana" w:hAnsi="Verdana"/>
              </w:rPr>
            </w:pPr>
            <w:r w:rsidRPr="0043593D">
              <w:rPr>
                <w:rFonts w:ascii="Verdana" w:hAnsi="Verdana"/>
              </w:rPr>
              <w:t xml:space="preserve">Video – </w:t>
            </w:r>
            <w:hyperlink r:id="rId35" w:history="1">
              <w:r w:rsidRPr="0043593D">
                <w:rPr>
                  <w:rStyle w:val="Hyperlink"/>
                  <w:rFonts w:ascii="Verdana" w:hAnsi="Verdana"/>
                  <w:color w:val="0000FF"/>
                </w:rPr>
                <w:t>https://www.youtube.com/watch?v=gY7t7jWVa1Y</w:t>
              </w:r>
            </w:hyperlink>
            <w:r w:rsidRPr="0043593D">
              <w:rPr>
                <w:rFonts w:ascii="Verdana" w:hAnsi="Verdana"/>
              </w:rPr>
              <w:t xml:space="preserve">  (from 4:05 onwards)</w:t>
            </w:r>
          </w:p>
        </w:tc>
        <w:tc>
          <w:tcPr>
            <w:tcW w:w="3685" w:type="dxa"/>
            <w:tcBorders>
              <w:top w:val="single" w:sz="4" w:space="0" w:color="405E64"/>
              <w:left w:val="single" w:sz="4" w:space="0" w:color="405E64"/>
              <w:bottom w:val="single" w:sz="4" w:space="0" w:color="405E64"/>
              <w:right w:val="single" w:sz="4" w:space="0" w:color="405E64"/>
            </w:tcBorders>
          </w:tcPr>
          <w:p w14:paraId="23464324" w14:textId="77777777" w:rsidR="00695C2A" w:rsidRPr="0043593D" w:rsidRDefault="00695C2A" w:rsidP="00695C2A">
            <w:pPr>
              <w:pStyle w:val="Text1"/>
              <w:spacing w:before="4" w:after="4"/>
              <w:ind w:left="340" w:hanging="340"/>
              <w:rPr>
                <w:rFonts w:ascii="Verdana" w:hAnsi="Verdana"/>
              </w:rPr>
            </w:pPr>
            <w:r w:rsidRPr="0043593D">
              <w:rPr>
                <w:rFonts w:ascii="Verdana" w:hAnsi="Verdana"/>
              </w:rPr>
              <w:t xml:space="preserve">Video – </w:t>
            </w:r>
            <w:hyperlink r:id="rId36" w:history="1">
              <w:r w:rsidRPr="0043593D">
                <w:rPr>
                  <w:rStyle w:val="Hyperlink"/>
                  <w:rFonts w:ascii="Verdana" w:hAnsi="Verdana"/>
                </w:rPr>
                <w:t>https://www.youtube.com/watch?v=gY7t7jWVa1Y</w:t>
              </w:r>
            </w:hyperlink>
            <w:r w:rsidRPr="0043593D">
              <w:rPr>
                <w:rFonts w:ascii="Verdana" w:hAnsi="Verdana"/>
              </w:rPr>
              <w:t xml:space="preserve">  </w:t>
            </w:r>
          </w:p>
        </w:tc>
        <w:tc>
          <w:tcPr>
            <w:tcW w:w="1562" w:type="dxa"/>
            <w:tcBorders>
              <w:top w:val="single" w:sz="4" w:space="0" w:color="405E64"/>
              <w:left w:val="single" w:sz="4" w:space="0" w:color="405E64"/>
              <w:bottom w:val="single" w:sz="4" w:space="0" w:color="405E64"/>
              <w:right w:val="single" w:sz="4" w:space="0" w:color="405E64"/>
            </w:tcBorders>
          </w:tcPr>
          <w:p w14:paraId="598A80C9" w14:textId="77777777" w:rsidR="00695C2A" w:rsidRPr="0043593D" w:rsidRDefault="00695C2A" w:rsidP="00695C2A">
            <w:pPr>
              <w:pStyle w:val="Text1"/>
              <w:numPr>
                <w:ilvl w:val="0"/>
                <w:numId w:val="0"/>
              </w:numPr>
              <w:rPr>
                <w:rFonts w:ascii="Verdana" w:hAnsi="Verdana"/>
              </w:rPr>
            </w:pPr>
            <w:r w:rsidRPr="0043593D">
              <w:rPr>
                <w:rFonts w:ascii="Verdana" w:hAnsi="Verdana"/>
              </w:rPr>
              <w:t>Critical thinking</w:t>
            </w:r>
          </w:p>
          <w:p w14:paraId="317B8E84" w14:textId="77777777" w:rsidR="00695C2A" w:rsidRPr="0043593D" w:rsidRDefault="00695C2A" w:rsidP="00695C2A">
            <w:pPr>
              <w:pStyle w:val="Text1"/>
              <w:numPr>
                <w:ilvl w:val="0"/>
                <w:numId w:val="0"/>
              </w:numPr>
              <w:rPr>
                <w:rFonts w:ascii="Verdana" w:hAnsi="Verdana"/>
              </w:rPr>
            </w:pPr>
            <w:r w:rsidRPr="0043593D">
              <w:rPr>
                <w:rFonts w:ascii="Verdana" w:hAnsi="Verdana"/>
              </w:rPr>
              <w:t>Analysis</w:t>
            </w:r>
          </w:p>
          <w:p w14:paraId="6C171C37" w14:textId="77777777" w:rsidR="00695C2A" w:rsidRPr="0043593D" w:rsidRDefault="00695C2A" w:rsidP="00695C2A">
            <w:pPr>
              <w:pStyle w:val="Text1"/>
              <w:numPr>
                <w:ilvl w:val="0"/>
                <w:numId w:val="0"/>
              </w:numPr>
              <w:rPr>
                <w:rFonts w:ascii="Verdana" w:hAnsi="Verdana"/>
              </w:rPr>
            </w:pPr>
            <w:r w:rsidRPr="0043593D">
              <w:rPr>
                <w:rFonts w:ascii="Verdana" w:hAnsi="Verdana"/>
              </w:rPr>
              <w:t>Problem solving</w:t>
            </w:r>
          </w:p>
          <w:p w14:paraId="4DA26802" w14:textId="77777777" w:rsidR="00695C2A" w:rsidRPr="0043593D" w:rsidRDefault="00695C2A" w:rsidP="00695C2A">
            <w:pPr>
              <w:pStyle w:val="Text1"/>
              <w:numPr>
                <w:ilvl w:val="0"/>
                <w:numId w:val="0"/>
              </w:numPr>
              <w:rPr>
                <w:rFonts w:ascii="Verdana" w:hAnsi="Verdana"/>
              </w:rPr>
            </w:pPr>
          </w:p>
          <w:p w14:paraId="6A7D02A5" w14:textId="77777777" w:rsidR="00695C2A" w:rsidRPr="0043593D" w:rsidRDefault="00695C2A" w:rsidP="00695C2A">
            <w:pPr>
              <w:pStyle w:val="Text1"/>
              <w:numPr>
                <w:ilvl w:val="0"/>
                <w:numId w:val="0"/>
              </w:numPr>
              <w:rPr>
                <w:rFonts w:ascii="Verdana" w:hAnsi="Verdana"/>
              </w:rPr>
            </w:pPr>
            <w:r w:rsidRPr="0043593D">
              <w:rPr>
                <w:rFonts w:ascii="Verdana" w:hAnsi="Verdana"/>
              </w:rPr>
              <w:t>… being presented with business data.</w:t>
            </w:r>
          </w:p>
        </w:tc>
        <w:tc>
          <w:tcPr>
            <w:tcW w:w="1730" w:type="dxa"/>
            <w:tcBorders>
              <w:top w:val="single" w:sz="4" w:space="0" w:color="405E64"/>
              <w:left w:val="single" w:sz="4" w:space="0" w:color="405E64"/>
              <w:bottom w:val="single" w:sz="4" w:space="0" w:color="405E64"/>
              <w:right w:val="single" w:sz="4" w:space="0" w:color="405E64"/>
            </w:tcBorders>
          </w:tcPr>
          <w:p w14:paraId="58DB5FB0" w14:textId="77777777" w:rsidR="00695C2A" w:rsidRPr="0043593D" w:rsidRDefault="00695C2A" w:rsidP="00695C2A">
            <w:pPr>
              <w:pStyle w:val="Text1"/>
              <w:numPr>
                <w:ilvl w:val="0"/>
                <w:numId w:val="0"/>
              </w:numPr>
              <w:rPr>
                <w:rFonts w:ascii="Verdana" w:hAnsi="Verdana"/>
              </w:rPr>
            </w:pPr>
            <w:r w:rsidRPr="0043593D">
              <w:rPr>
                <w:rFonts w:ascii="Verdana" w:hAnsi="Verdana"/>
              </w:rPr>
              <w:t>Creativity</w:t>
            </w:r>
          </w:p>
          <w:p w14:paraId="72F2C46B"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Teamwork </w:t>
            </w:r>
          </w:p>
          <w:p w14:paraId="666622C6" w14:textId="77777777" w:rsidR="00695C2A" w:rsidRPr="0043593D" w:rsidRDefault="00695C2A" w:rsidP="00695C2A">
            <w:pPr>
              <w:pStyle w:val="Text1"/>
              <w:numPr>
                <w:ilvl w:val="0"/>
                <w:numId w:val="0"/>
              </w:numPr>
              <w:rPr>
                <w:rFonts w:ascii="Verdana" w:hAnsi="Verdana"/>
              </w:rPr>
            </w:pPr>
            <w:r w:rsidRPr="0043593D">
              <w:rPr>
                <w:rFonts w:ascii="Verdana" w:hAnsi="Verdana"/>
              </w:rPr>
              <w:t>Interpersonal</w:t>
            </w:r>
          </w:p>
          <w:p w14:paraId="7750E0F7" w14:textId="77777777" w:rsidR="00695C2A" w:rsidRPr="0043593D" w:rsidRDefault="00695C2A" w:rsidP="00695C2A">
            <w:pPr>
              <w:pStyle w:val="Text1"/>
              <w:numPr>
                <w:ilvl w:val="0"/>
                <w:numId w:val="0"/>
              </w:numPr>
              <w:rPr>
                <w:rFonts w:ascii="Verdana" w:hAnsi="Verdana"/>
              </w:rPr>
            </w:pPr>
            <w:r w:rsidRPr="0043593D">
              <w:rPr>
                <w:rFonts w:ascii="Verdana" w:hAnsi="Verdana"/>
              </w:rPr>
              <w:t>Communication</w:t>
            </w:r>
          </w:p>
          <w:p w14:paraId="74D3582B" w14:textId="77777777" w:rsidR="00695C2A" w:rsidRPr="0043593D" w:rsidRDefault="00695C2A" w:rsidP="00695C2A">
            <w:pPr>
              <w:pStyle w:val="Text1"/>
              <w:numPr>
                <w:ilvl w:val="0"/>
                <w:numId w:val="0"/>
              </w:numPr>
              <w:rPr>
                <w:rFonts w:ascii="Verdana" w:hAnsi="Verdana"/>
              </w:rPr>
            </w:pPr>
          </w:p>
          <w:p w14:paraId="6AEA4DF3" w14:textId="2D65B943" w:rsidR="00695C2A" w:rsidRPr="0043593D" w:rsidRDefault="00695C2A" w:rsidP="00695C2A">
            <w:pPr>
              <w:pStyle w:val="Text1"/>
              <w:numPr>
                <w:ilvl w:val="0"/>
                <w:numId w:val="0"/>
              </w:numPr>
              <w:rPr>
                <w:rFonts w:ascii="Verdana" w:hAnsi="Verdana"/>
              </w:rPr>
            </w:pPr>
            <w:r w:rsidRPr="0043593D">
              <w:rPr>
                <w:rFonts w:ascii="Verdana" w:hAnsi="Verdana"/>
              </w:rPr>
              <w:t>… through identifying data and creating mind</w:t>
            </w:r>
            <w:r w:rsidR="00A75C49" w:rsidRPr="0043593D">
              <w:rPr>
                <w:rFonts w:ascii="Verdana" w:hAnsi="Verdana"/>
                <w:lang w:val="en-GB"/>
              </w:rPr>
              <w:t>-</w:t>
            </w:r>
            <w:r w:rsidRPr="0043593D">
              <w:rPr>
                <w:rFonts w:ascii="Verdana" w:hAnsi="Verdana"/>
              </w:rPr>
              <w:t>map and display materials.</w:t>
            </w:r>
          </w:p>
        </w:tc>
      </w:tr>
      <w:tr w:rsidR="00695C2A" w:rsidRPr="0043593D" w14:paraId="5D201321"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2D206B2A"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57</w:t>
            </w:r>
          </w:p>
        </w:tc>
        <w:tc>
          <w:tcPr>
            <w:tcW w:w="1684" w:type="dxa"/>
            <w:tcBorders>
              <w:top w:val="single" w:sz="4" w:space="0" w:color="405E64"/>
              <w:left w:val="single" w:sz="4" w:space="0" w:color="405E64"/>
              <w:bottom w:val="single" w:sz="4" w:space="0" w:color="405E64"/>
              <w:right w:val="single" w:sz="4" w:space="0" w:color="405E64"/>
            </w:tcBorders>
          </w:tcPr>
          <w:p w14:paraId="4FBBE30E" w14:textId="77777777" w:rsidR="00695C2A" w:rsidRPr="0043593D" w:rsidRDefault="00695C2A" w:rsidP="00695C2A">
            <w:pPr>
              <w:pStyle w:val="text"/>
              <w:ind w:left="0"/>
              <w:rPr>
                <w:sz w:val="16"/>
                <w:szCs w:val="16"/>
              </w:rPr>
            </w:pPr>
            <w:r w:rsidRPr="0043593D">
              <w:rPr>
                <w:sz w:val="16"/>
                <w:szCs w:val="16"/>
              </w:rPr>
              <w:t>5.3 Factors of production</w:t>
            </w:r>
          </w:p>
        </w:tc>
        <w:tc>
          <w:tcPr>
            <w:tcW w:w="2978" w:type="dxa"/>
            <w:gridSpan w:val="2"/>
            <w:tcBorders>
              <w:top w:val="single" w:sz="4" w:space="0" w:color="405E64"/>
              <w:left w:val="single" w:sz="4" w:space="0" w:color="405E64"/>
              <w:bottom w:val="single" w:sz="4" w:space="0" w:color="405E64"/>
              <w:right w:val="single" w:sz="4" w:space="0" w:color="405E64"/>
            </w:tcBorders>
          </w:tcPr>
          <w:p w14:paraId="76025DC9" w14:textId="77777777" w:rsidR="00695C2A" w:rsidRPr="0043593D" w:rsidRDefault="00695C2A" w:rsidP="00695C2A">
            <w:pPr>
              <w:pStyle w:val="text"/>
              <w:spacing w:before="4" w:after="4" w:line="200" w:lineRule="atLeast"/>
              <w:ind w:left="0"/>
              <w:rPr>
                <w:sz w:val="16"/>
                <w:szCs w:val="16"/>
              </w:rPr>
            </w:pPr>
            <w:r w:rsidRPr="0043593D">
              <w:rPr>
                <w:sz w:val="16"/>
                <w:szCs w:val="16"/>
              </w:rPr>
              <w:t>Changing relationships between enterprise, capital, land, and labour:</w:t>
            </w:r>
          </w:p>
          <w:p w14:paraId="53D4CFB8" w14:textId="77777777" w:rsidR="00695C2A" w:rsidRPr="0043593D" w:rsidRDefault="00695C2A" w:rsidP="00695C2A">
            <w:pPr>
              <w:pStyle w:val="text"/>
              <w:spacing w:before="4" w:after="4" w:line="200" w:lineRule="atLeast"/>
              <w:ind w:left="0"/>
              <w:rPr>
                <w:sz w:val="16"/>
                <w:szCs w:val="16"/>
              </w:rPr>
            </w:pPr>
          </w:p>
          <w:p w14:paraId="2631AEAC" w14:textId="77777777" w:rsidR="00695C2A" w:rsidRPr="0043593D" w:rsidRDefault="00695C2A" w:rsidP="00695C2A">
            <w:pPr>
              <w:pStyle w:val="Text0"/>
              <w:numPr>
                <w:ilvl w:val="0"/>
                <w:numId w:val="29"/>
              </w:numPr>
              <w:spacing w:before="60" w:after="60" w:line="240" w:lineRule="atLeast"/>
              <w:rPr>
                <w:rFonts w:ascii="Verdana" w:hAnsi="Verdana"/>
                <w:sz w:val="16"/>
                <w:szCs w:val="16"/>
                <w:lang w:val="en-US"/>
              </w:rPr>
            </w:pPr>
            <w:r w:rsidRPr="0043593D">
              <w:rPr>
                <w:rFonts w:ascii="Verdana" w:hAnsi="Verdana"/>
                <w:sz w:val="16"/>
                <w:szCs w:val="16"/>
              </w:rPr>
              <w:t>difference between capital-intensive and labour-intensive activities.</w:t>
            </w:r>
          </w:p>
        </w:tc>
        <w:tc>
          <w:tcPr>
            <w:tcW w:w="3698" w:type="dxa"/>
            <w:gridSpan w:val="2"/>
            <w:tcBorders>
              <w:top w:val="single" w:sz="4" w:space="0" w:color="405E64"/>
              <w:left w:val="single" w:sz="4" w:space="0" w:color="405E64"/>
              <w:bottom w:val="single" w:sz="4" w:space="0" w:color="405E64"/>
              <w:right w:val="single" w:sz="4" w:space="0" w:color="405E64"/>
            </w:tcBorders>
          </w:tcPr>
          <w:p w14:paraId="5B06B461" w14:textId="77777777" w:rsidR="00695C2A" w:rsidRPr="0043593D" w:rsidRDefault="00695C2A" w:rsidP="00695C2A">
            <w:pPr>
              <w:pStyle w:val="Text1"/>
              <w:ind w:left="340" w:hanging="340"/>
              <w:rPr>
                <w:rFonts w:ascii="Verdana" w:hAnsi="Verdana"/>
              </w:rPr>
            </w:pPr>
            <w:r w:rsidRPr="0043593D">
              <w:rPr>
                <w:rFonts w:ascii="Verdana" w:hAnsi="Verdana"/>
              </w:rPr>
              <w:t>Students create a mind map on factors of production.</w:t>
            </w:r>
          </w:p>
          <w:p w14:paraId="2B42DA69" w14:textId="77777777" w:rsidR="00695C2A" w:rsidRPr="0043593D" w:rsidRDefault="00695C2A" w:rsidP="00695C2A">
            <w:pPr>
              <w:pStyle w:val="Text1"/>
              <w:ind w:left="340" w:hanging="340"/>
              <w:rPr>
                <w:rFonts w:ascii="Verdana" w:hAnsi="Verdana"/>
              </w:rPr>
            </w:pPr>
            <w:r w:rsidRPr="0043593D">
              <w:rPr>
                <w:rFonts w:ascii="Verdana" w:hAnsi="Verdana"/>
              </w:rPr>
              <w:t>Case study work looking at the distinction between capital-intensive and labour-intensive activities.</w:t>
            </w:r>
          </w:p>
          <w:p w14:paraId="3EC1BA92" w14:textId="77777777" w:rsidR="00695C2A" w:rsidRPr="0043593D" w:rsidRDefault="00695C2A" w:rsidP="00695C2A">
            <w:pPr>
              <w:pStyle w:val="Text1"/>
              <w:numPr>
                <w:ilvl w:val="0"/>
                <w:numId w:val="0"/>
              </w:numPr>
              <w:spacing w:before="4" w:after="4"/>
              <w:ind w:left="284"/>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291F575F" w14:textId="77777777" w:rsidR="00695C2A" w:rsidRPr="0043593D" w:rsidRDefault="00695C2A" w:rsidP="00695C2A">
            <w:pPr>
              <w:pStyle w:val="Text1"/>
              <w:spacing w:before="4" w:after="4"/>
              <w:ind w:left="340" w:hanging="340"/>
              <w:rPr>
                <w:rFonts w:ascii="Verdana" w:hAnsi="Verdana"/>
              </w:rPr>
            </w:pPr>
            <w:r w:rsidRPr="0043593D">
              <w:rPr>
                <w:rFonts w:ascii="Verdana" w:hAnsi="Verdana"/>
              </w:rPr>
              <w:t>Tutor2U provide a useful resource on the topic: https://www.tutor2u.net/economics/reference/factors-of-production</w:t>
            </w:r>
          </w:p>
        </w:tc>
        <w:tc>
          <w:tcPr>
            <w:tcW w:w="1562" w:type="dxa"/>
            <w:tcBorders>
              <w:top w:val="single" w:sz="4" w:space="0" w:color="405E64"/>
              <w:left w:val="single" w:sz="4" w:space="0" w:color="405E64"/>
              <w:bottom w:val="single" w:sz="4" w:space="0" w:color="405E64"/>
              <w:right w:val="single" w:sz="4" w:space="0" w:color="405E64"/>
            </w:tcBorders>
          </w:tcPr>
          <w:p w14:paraId="3267934E" w14:textId="77777777" w:rsidR="00695C2A" w:rsidRPr="0043593D" w:rsidRDefault="00695C2A" w:rsidP="00695C2A">
            <w:pPr>
              <w:pStyle w:val="Text1"/>
              <w:numPr>
                <w:ilvl w:val="0"/>
                <w:numId w:val="0"/>
              </w:numPr>
              <w:rPr>
                <w:rFonts w:ascii="Verdana" w:hAnsi="Verdana"/>
              </w:rPr>
            </w:pPr>
            <w:r w:rsidRPr="0043593D">
              <w:rPr>
                <w:rFonts w:ascii="Verdana" w:hAnsi="Verdana"/>
              </w:rPr>
              <w:t>Interpretation</w:t>
            </w:r>
          </w:p>
          <w:p w14:paraId="4A8AEF3A" w14:textId="77777777" w:rsidR="00695C2A" w:rsidRPr="0043593D" w:rsidRDefault="00695C2A" w:rsidP="00695C2A">
            <w:pPr>
              <w:pStyle w:val="Text1"/>
              <w:numPr>
                <w:ilvl w:val="0"/>
                <w:numId w:val="0"/>
              </w:numPr>
              <w:rPr>
                <w:rFonts w:ascii="Verdana" w:hAnsi="Verdana"/>
              </w:rPr>
            </w:pPr>
            <w:r w:rsidRPr="0043593D">
              <w:rPr>
                <w:rFonts w:ascii="Verdana" w:hAnsi="Verdana"/>
              </w:rPr>
              <w:t>Analysis</w:t>
            </w:r>
          </w:p>
          <w:p w14:paraId="4F086062" w14:textId="77777777" w:rsidR="00695C2A" w:rsidRPr="0043593D" w:rsidRDefault="00695C2A" w:rsidP="00695C2A">
            <w:pPr>
              <w:pStyle w:val="Text1"/>
              <w:numPr>
                <w:ilvl w:val="0"/>
                <w:numId w:val="0"/>
              </w:numPr>
              <w:rPr>
                <w:rFonts w:ascii="Verdana" w:hAnsi="Verdana"/>
              </w:rPr>
            </w:pPr>
          </w:p>
          <w:p w14:paraId="0F66610D"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different data from business and government. </w:t>
            </w:r>
          </w:p>
        </w:tc>
        <w:tc>
          <w:tcPr>
            <w:tcW w:w="1730" w:type="dxa"/>
            <w:tcBorders>
              <w:top w:val="single" w:sz="4" w:space="0" w:color="405E64"/>
              <w:left w:val="single" w:sz="4" w:space="0" w:color="405E64"/>
              <w:bottom w:val="single" w:sz="4" w:space="0" w:color="405E64"/>
              <w:right w:val="single" w:sz="4" w:space="0" w:color="405E64"/>
            </w:tcBorders>
          </w:tcPr>
          <w:p w14:paraId="65A5F435"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Teamwork </w:t>
            </w:r>
          </w:p>
          <w:p w14:paraId="2A966FD8" w14:textId="77777777" w:rsidR="00695C2A" w:rsidRPr="0043593D" w:rsidRDefault="00695C2A" w:rsidP="00695C2A">
            <w:pPr>
              <w:pStyle w:val="Text1"/>
              <w:numPr>
                <w:ilvl w:val="0"/>
                <w:numId w:val="0"/>
              </w:numPr>
              <w:rPr>
                <w:rFonts w:ascii="Verdana" w:hAnsi="Verdana"/>
              </w:rPr>
            </w:pPr>
            <w:r w:rsidRPr="0043593D">
              <w:rPr>
                <w:rFonts w:ascii="Verdana" w:hAnsi="Verdana"/>
              </w:rPr>
              <w:t>Interpersonal</w:t>
            </w:r>
          </w:p>
          <w:p w14:paraId="684D7C18" w14:textId="77777777" w:rsidR="00695C2A" w:rsidRPr="0043593D" w:rsidRDefault="00695C2A" w:rsidP="00695C2A">
            <w:pPr>
              <w:pStyle w:val="Text1"/>
              <w:numPr>
                <w:ilvl w:val="0"/>
                <w:numId w:val="0"/>
              </w:numPr>
              <w:rPr>
                <w:rFonts w:ascii="Verdana" w:hAnsi="Verdana"/>
              </w:rPr>
            </w:pPr>
            <w:r w:rsidRPr="0043593D">
              <w:rPr>
                <w:rFonts w:ascii="Verdana" w:hAnsi="Verdana"/>
              </w:rPr>
              <w:t>Communication</w:t>
            </w:r>
          </w:p>
          <w:p w14:paraId="7F9EA19F" w14:textId="77777777" w:rsidR="00695C2A" w:rsidRPr="0043593D" w:rsidRDefault="00695C2A" w:rsidP="00695C2A">
            <w:pPr>
              <w:pStyle w:val="Text1"/>
              <w:numPr>
                <w:ilvl w:val="0"/>
                <w:numId w:val="0"/>
              </w:numPr>
              <w:rPr>
                <w:rFonts w:ascii="Verdana" w:hAnsi="Verdana"/>
              </w:rPr>
            </w:pPr>
          </w:p>
          <w:p w14:paraId="03AB491A" w14:textId="77777777" w:rsidR="00695C2A" w:rsidRPr="0043593D" w:rsidRDefault="00695C2A" w:rsidP="00695C2A">
            <w:pPr>
              <w:pStyle w:val="Text1"/>
              <w:numPr>
                <w:ilvl w:val="0"/>
                <w:numId w:val="0"/>
              </w:numPr>
              <w:rPr>
                <w:rFonts w:ascii="Verdana" w:hAnsi="Verdana"/>
              </w:rPr>
            </w:pPr>
            <w:r w:rsidRPr="0043593D">
              <w:rPr>
                <w:rFonts w:ascii="Verdana" w:hAnsi="Verdana"/>
              </w:rPr>
              <w:t>… through debating different options for government decisions.</w:t>
            </w:r>
          </w:p>
        </w:tc>
      </w:tr>
      <w:tr w:rsidR="00695C2A" w:rsidRPr="0043593D" w14:paraId="1D2CAEDB"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328ACB08"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58</w:t>
            </w:r>
          </w:p>
        </w:tc>
        <w:tc>
          <w:tcPr>
            <w:tcW w:w="1684" w:type="dxa"/>
            <w:tcBorders>
              <w:top w:val="single" w:sz="4" w:space="0" w:color="405E64"/>
              <w:left w:val="single" w:sz="4" w:space="0" w:color="405E64"/>
              <w:bottom w:val="single" w:sz="4" w:space="0" w:color="405E64"/>
              <w:right w:val="single" w:sz="4" w:space="0" w:color="405E64"/>
            </w:tcBorders>
          </w:tcPr>
          <w:p w14:paraId="119BB6EB" w14:textId="77777777" w:rsidR="00695C2A" w:rsidRPr="0043593D" w:rsidRDefault="00695C2A" w:rsidP="00695C2A">
            <w:pPr>
              <w:pStyle w:val="text"/>
              <w:ind w:left="0"/>
              <w:rPr>
                <w:sz w:val="16"/>
                <w:szCs w:val="16"/>
              </w:rPr>
            </w:pPr>
            <w:r w:rsidRPr="0043593D">
              <w:rPr>
                <w:sz w:val="16"/>
                <w:szCs w:val="16"/>
              </w:rPr>
              <w:t>5.4 Quality</w:t>
            </w:r>
          </w:p>
        </w:tc>
        <w:tc>
          <w:tcPr>
            <w:tcW w:w="2978" w:type="dxa"/>
            <w:gridSpan w:val="2"/>
            <w:tcBorders>
              <w:top w:val="single" w:sz="4" w:space="0" w:color="405E64"/>
              <w:left w:val="single" w:sz="4" w:space="0" w:color="405E64"/>
              <w:bottom w:val="single" w:sz="4" w:space="0" w:color="405E64"/>
              <w:right w:val="single" w:sz="4" w:space="0" w:color="405E64"/>
            </w:tcBorders>
          </w:tcPr>
          <w:p w14:paraId="1DC51403" w14:textId="77777777" w:rsidR="00695C2A" w:rsidRPr="0043593D" w:rsidRDefault="00695C2A" w:rsidP="00695C2A">
            <w:pPr>
              <w:pStyle w:val="text"/>
              <w:spacing w:before="4" w:after="4" w:line="200" w:lineRule="atLeast"/>
              <w:ind w:left="0"/>
              <w:rPr>
                <w:sz w:val="16"/>
                <w:szCs w:val="16"/>
              </w:rPr>
            </w:pPr>
            <w:r w:rsidRPr="0043593D">
              <w:rPr>
                <w:sz w:val="16"/>
                <w:szCs w:val="16"/>
              </w:rPr>
              <w:t>The concept of quality and its importance in:</w:t>
            </w:r>
          </w:p>
          <w:p w14:paraId="2C9D8B3C" w14:textId="77777777" w:rsidR="00695C2A" w:rsidRPr="0043593D" w:rsidRDefault="00695C2A" w:rsidP="00695C2A">
            <w:pPr>
              <w:pStyle w:val="text"/>
              <w:spacing w:before="4" w:after="4" w:line="200" w:lineRule="atLeast"/>
              <w:rPr>
                <w:sz w:val="16"/>
                <w:szCs w:val="16"/>
              </w:rPr>
            </w:pPr>
          </w:p>
          <w:p w14:paraId="32F355F6" w14:textId="77777777" w:rsidR="00695C2A" w:rsidRPr="0043593D" w:rsidRDefault="00695C2A" w:rsidP="00695C2A">
            <w:pPr>
              <w:pStyle w:val="Text1"/>
              <w:rPr>
                <w:rFonts w:ascii="Verdana" w:hAnsi="Verdana"/>
              </w:rPr>
            </w:pPr>
            <w:r w:rsidRPr="0043593D">
              <w:rPr>
                <w:rFonts w:ascii="Verdana" w:hAnsi="Verdana"/>
              </w:rPr>
              <w:t>the production of goods and the provision of services:</w:t>
            </w:r>
          </w:p>
          <w:p w14:paraId="3C359E0D" w14:textId="77777777" w:rsidR="00695C2A" w:rsidRPr="0043593D" w:rsidRDefault="00695C2A" w:rsidP="00695C2A">
            <w:pPr>
              <w:pStyle w:val="text"/>
              <w:spacing w:before="4" w:after="4" w:line="200" w:lineRule="atLeast"/>
              <w:rPr>
                <w:sz w:val="16"/>
                <w:szCs w:val="16"/>
              </w:rPr>
            </w:pPr>
            <w:r w:rsidRPr="0043593D">
              <w:rPr>
                <w:sz w:val="16"/>
                <w:szCs w:val="16"/>
              </w:rPr>
              <w:t>o quality control</w:t>
            </w:r>
          </w:p>
          <w:p w14:paraId="6FFD30D6" w14:textId="77777777" w:rsidR="00695C2A" w:rsidRPr="0043593D" w:rsidRDefault="00695C2A" w:rsidP="00695C2A">
            <w:pPr>
              <w:pStyle w:val="text"/>
              <w:spacing w:before="4" w:after="4" w:line="200" w:lineRule="atLeast"/>
              <w:rPr>
                <w:sz w:val="16"/>
                <w:szCs w:val="16"/>
              </w:rPr>
            </w:pPr>
            <w:r w:rsidRPr="0043593D">
              <w:rPr>
                <w:sz w:val="16"/>
                <w:szCs w:val="16"/>
              </w:rPr>
              <w:t>o total quality management (TQM)</w:t>
            </w:r>
          </w:p>
          <w:p w14:paraId="5F4772F5" w14:textId="77777777" w:rsidR="00695C2A" w:rsidRPr="0043593D" w:rsidRDefault="00695C2A" w:rsidP="00695C2A">
            <w:pPr>
              <w:pStyle w:val="text"/>
              <w:spacing w:before="4" w:after="4" w:line="200" w:lineRule="atLeast"/>
              <w:rPr>
                <w:sz w:val="16"/>
                <w:szCs w:val="16"/>
              </w:rPr>
            </w:pPr>
          </w:p>
          <w:p w14:paraId="53120C86" w14:textId="77777777" w:rsidR="00695C2A" w:rsidRPr="0043593D" w:rsidRDefault="00695C2A" w:rsidP="00695C2A">
            <w:pPr>
              <w:pStyle w:val="text"/>
              <w:numPr>
                <w:ilvl w:val="0"/>
                <w:numId w:val="29"/>
              </w:numPr>
              <w:spacing w:before="4" w:after="4" w:line="200" w:lineRule="atLeast"/>
              <w:rPr>
                <w:sz w:val="16"/>
                <w:szCs w:val="16"/>
              </w:rPr>
            </w:pPr>
            <w:proofErr w:type="gramStart"/>
            <w:r w:rsidRPr="0043593D">
              <w:rPr>
                <w:sz w:val="16"/>
                <w:szCs w:val="16"/>
              </w:rPr>
              <w:t>allowing</w:t>
            </w:r>
            <w:proofErr w:type="gramEnd"/>
            <w:r w:rsidRPr="0043593D">
              <w:rPr>
                <w:sz w:val="16"/>
                <w:szCs w:val="16"/>
              </w:rPr>
              <w:t xml:space="preserve"> a business to gain a competitive advantage.</w:t>
            </w:r>
          </w:p>
        </w:tc>
        <w:tc>
          <w:tcPr>
            <w:tcW w:w="3698" w:type="dxa"/>
            <w:gridSpan w:val="2"/>
            <w:tcBorders>
              <w:top w:val="single" w:sz="4" w:space="0" w:color="405E64"/>
              <w:left w:val="single" w:sz="4" w:space="0" w:color="405E64"/>
              <w:bottom w:val="single" w:sz="4" w:space="0" w:color="405E64"/>
              <w:right w:val="single" w:sz="4" w:space="0" w:color="405E64"/>
            </w:tcBorders>
          </w:tcPr>
          <w:p w14:paraId="7677639E" w14:textId="77777777" w:rsidR="00695C2A" w:rsidRPr="0043593D" w:rsidRDefault="00695C2A" w:rsidP="00695C2A">
            <w:pPr>
              <w:pStyle w:val="Text1"/>
              <w:spacing w:before="4" w:after="4"/>
              <w:rPr>
                <w:rFonts w:ascii="Verdana" w:hAnsi="Verdana"/>
              </w:rPr>
            </w:pPr>
            <w:r w:rsidRPr="0043593D">
              <w:rPr>
                <w:rFonts w:ascii="Verdana" w:hAnsi="Verdana"/>
              </w:rPr>
              <w:t>Teacher-led introduction: how do businesses ensure ‘quality’.  Brainstorm ideas from students.</w:t>
            </w:r>
          </w:p>
          <w:p w14:paraId="5D3596AA" w14:textId="77777777" w:rsidR="00695C2A" w:rsidRPr="0043593D" w:rsidRDefault="00695C2A" w:rsidP="00695C2A">
            <w:pPr>
              <w:pStyle w:val="Text1"/>
              <w:spacing w:before="4" w:after="4"/>
              <w:rPr>
                <w:rFonts w:ascii="Verdana" w:hAnsi="Verdana"/>
              </w:rPr>
            </w:pPr>
            <w:r w:rsidRPr="0043593D">
              <w:rPr>
                <w:rFonts w:ascii="Verdana" w:hAnsi="Verdana"/>
              </w:rPr>
              <w:t>Teacher displays ‘Quality Control’ and ‘Total Quality Management’.  Groups prepare short presentation on what they believe these two methods to be, and what the difference between them might be.</w:t>
            </w:r>
          </w:p>
          <w:p w14:paraId="6BE1D1BF" w14:textId="77777777" w:rsidR="00695C2A" w:rsidRPr="0043593D" w:rsidRDefault="00695C2A" w:rsidP="00695C2A">
            <w:pPr>
              <w:pStyle w:val="Text1"/>
              <w:spacing w:before="4" w:after="4"/>
              <w:rPr>
                <w:rFonts w:ascii="Verdana" w:hAnsi="Verdana"/>
              </w:rPr>
            </w:pPr>
            <w:r w:rsidRPr="0043593D">
              <w:rPr>
                <w:rFonts w:ascii="Verdana" w:hAnsi="Verdana"/>
              </w:rPr>
              <w:t>Case study work.</w:t>
            </w:r>
          </w:p>
          <w:p w14:paraId="51386BFF" w14:textId="77777777" w:rsidR="00695C2A" w:rsidRPr="0043593D" w:rsidRDefault="00695C2A" w:rsidP="00695C2A">
            <w:pPr>
              <w:pStyle w:val="Text1"/>
              <w:numPr>
                <w:ilvl w:val="0"/>
                <w:numId w:val="0"/>
              </w:numPr>
              <w:spacing w:before="4" w:after="4"/>
              <w:rPr>
                <w:rFonts w:ascii="Verdana" w:hAnsi="Verdana"/>
              </w:rPr>
            </w:pPr>
          </w:p>
        </w:tc>
        <w:tc>
          <w:tcPr>
            <w:tcW w:w="3685" w:type="dxa"/>
            <w:tcBorders>
              <w:top w:val="single" w:sz="4" w:space="0" w:color="405E64"/>
              <w:left w:val="single" w:sz="4" w:space="0" w:color="405E64"/>
              <w:bottom w:val="single" w:sz="4" w:space="0" w:color="405E64"/>
              <w:right w:val="single" w:sz="4" w:space="0" w:color="405E64"/>
            </w:tcBorders>
          </w:tcPr>
          <w:p w14:paraId="7C93E6C8" w14:textId="77777777" w:rsidR="00695C2A" w:rsidRPr="0043593D" w:rsidRDefault="00695C2A" w:rsidP="00695C2A">
            <w:pPr>
              <w:pStyle w:val="Text1"/>
              <w:spacing w:before="4" w:after="4"/>
              <w:ind w:left="340" w:hanging="340"/>
              <w:rPr>
                <w:rFonts w:ascii="Verdana" w:hAnsi="Verdana"/>
              </w:rPr>
            </w:pPr>
            <w:r w:rsidRPr="0043593D">
              <w:rPr>
                <w:rFonts w:ascii="Verdana" w:hAnsi="Verdana"/>
              </w:rPr>
              <w:t xml:space="preserve">This </w:t>
            </w:r>
            <w:hyperlink r:id="rId37" w:history="1">
              <w:r w:rsidRPr="0043593D">
                <w:rPr>
                  <w:rStyle w:val="Hyperlink"/>
                  <w:rFonts w:ascii="Verdana" w:hAnsi="Verdana"/>
                  <w:color w:val="0000FF"/>
                  <w:u w:val="single"/>
                </w:rPr>
                <w:t>resource</w:t>
              </w:r>
            </w:hyperlink>
            <w:r w:rsidRPr="0043593D">
              <w:rPr>
                <w:rFonts w:ascii="Verdana" w:hAnsi="Verdana"/>
                <w:color w:val="0000FF"/>
              </w:rPr>
              <w:t xml:space="preserve"> </w:t>
            </w:r>
            <w:r w:rsidRPr="0043593D">
              <w:rPr>
                <w:rFonts w:ascii="Verdana" w:hAnsi="Verdana"/>
              </w:rPr>
              <w:t xml:space="preserve">is useful and contain links to other related resources. </w:t>
            </w:r>
          </w:p>
        </w:tc>
        <w:tc>
          <w:tcPr>
            <w:tcW w:w="1562" w:type="dxa"/>
            <w:tcBorders>
              <w:top w:val="single" w:sz="4" w:space="0" w:color="405E64"/>
              <w:left w:val="single" w:sz="4" w:space="0" w:color="405E64"/>
              <w:bottom w:val="single" w:sz="4" w:space="0" w:color="405E64"/>
              <w:right w:val="single" w:sz="4" w:space="0" w:color="405E64"/>
            </w:tcBorders>
          </w:tcPr>
          <w:p w14:paraId="51097BFE" w14:textId="77777777" w:rsidR="00695C2A" w:rsidRPr="0043593D" w:rsidRDefault="00695C2A" w:rsidP="00695C2A">
            <w:pPr>
              <w:pStyle w:val="Text1"/>
              <w:numPr>
                <w:ilvl w:val="0"/>
                <w:numId w:val="0"/>
              </w:numPr>
              <w:rPr>
                <w:rFonts w:ascii="Verdana" w:hAnsi="Verdana"/>
              </w:rPr>
            </w:pPr>
            <w:r w:rsidRPr="0043593D">
              <w:rPr>
                <w:rFonts w:ascii="Verdana" w:hAnsi="Verdana"/>
              </w:rPr>
              <w:t>Critical thinking</w:t>
            </w:r>
          </w:p>
          <w:p w14:paraId="73E6AA7E" w14:textId="77777777" w:rsidR="00695C2A" w:rsidRPr="0043593D" w:rsidRDefault="00695C2A" w:rsidP="00695C2A">
            <w:pPr>
              <w:pStyle w:val="Text1"/>
              <w:numPr>
                <w:ilvl w:val="0"/>
                <w:numId w:val="0"/>
              </w:numPr>
              <w:rPr>
                <w:rFonts w:ascii="Verdana" w:hAnsi="Verdana"/>
              </w:rPr>
            </w:pPr>
          </w:p>
          <w:p w14:paraId="7327A133" w14:textId="77777777" w:rsidR="00695C2A" w:rsidRPr="0043593D" w:rsidRDefault="00695C2A" w:rsidP="00695C2A">
            <w:pPr>
              <w:pStyle w:val="Text1"/>
              <w:numPr>
                <w:ilvl w:val="0"/>
                <w:numId w:val="0"/>
              </w:numPr>
              <w:rPr>
                <w:rFonts w:ascii="Verdana" w:hAnsi="Verdana"/>
              </w:rPr>
            </w:pPr>
            <w:r w:rsidRPr="0043593D">
              <w:rPr>
                <w:rFonts w:ascii="Verdana" w:hAnsi="Verdana"/>
              </w:rPr>
              <w:t>… using different information and synthesising this information to make judgements.</w:t>
            </w:r>
          </w:p>
        </w:tc>
        <w:tc>
          <w:tcPr>
            <w:tcW w:w="1730" w:type="dxa"/>
            <w:tcBorders>
              <w:top w:val="single" w:sz="4" w:space="0" w:color="405E64"/>
              <w:left w:val="single" w:sz="4" w:space="0" w:color="405E64"/>
              <w:bottom w:val="single" w:sz="4" w:space="0" w:color="405E64"/>
              <w:right w:val="single" w:sz="4" w:space="0" w:color="405E64"/>
            </w:tcBorders>
          </w:tcPr>
          <w:p w14:paraId="5260246D" w14:textId="18FE4172" w:rsidR="00695C2A" w:rsidRPr="0043593D" w:rsidRDefault="00A75C49" w:rsidP="00695C2A">
            <w:pPr>
              <w:pStyle w:val="Text1"/>
              <w:numPr>
                <w:ilvl w:val="0"/>
                <w:numId w:val="0"/>
              </w:numPr>
              <w:rPr>
                <w:rFonts w:ascii="Verdana" w:hAnsi="Verdana"/>
              </w:rPr>
            </w:pPr>
            <w:r w:rsidRPr="0043593D">
              <w:rPr>
                <w:rFonts w:ascii="Verdana" w:hAnsi="Verdana"/>
              </w:rPr>
              <w:t>Self-</w:t>
            </w:r>
            <w:r w:rsidR="00695C2A" w:rsidRPr="0043593D">
              <w:rPr>
                <w:rFonts w:ascii="Verdana" w:hAnsi="Verdana"/>
              </w:rPr>
              <w:t>direction</w:t>
            </w:r>
          </w:p>
          <w:p w14:paraId="4D625006" w14:textId="77777777" w:rsidR="00695C2A" w:rsidRPr="0043593D" w:rsidRDefault="00695C2A" w:rsidP="00695C2A">
            <w:pPr>
              <w:pStyle w:val="Text1"/>
              <w:numPr>
                <w:ilvl w:val="0"/>
                <w:numId w:val="0"/>
              </w:numPr>
              <w:rPr>
                <w:rFonts w:ascii="Verdana" w:hAnsi="Verdana"/>
              </w:rPr>
            </w:pPr>
            <w:r w:rsidRPr="0043593D">
              <w:rPr>
                <w:rFonts w:ascii="Verdana" w:hAnsi="Verdana"/>
              </w:rPr>
              <w:t>Initiative</w:t>
            </w:r>
          </w:p>
          <w:p w14:paraId="4FA4DBA2" w14:textId="77777777" w:rsidR="00695C2A" w:rsidRPr="0043593D" w:rsidRDefault="00695C2A" w:rsidP="00695C2A">
            <w:pPr>
              <w:pStyle w:val="Text1"/>
              <w:numPr>
                <w:ilvl w:val="0"/>
                <w:numId w:val="0"/>
              </w:numPr>
              <w:rPr>
                <w:rFonts w:ascii="Verdana" w:hAnsi="Verdana"/>
              </w:rPr>
            </w:pPr>
          </w:p>
          <w:p w14:paraId="028AAD72" w14:textId="77777777" w:rsidR="00695C2A" w:rsidRPr="0043593D" w:rsidRDefault="00695C2A" w:rsidP="00695C2A">
            <w:pPr>
              <w:pStyle w:val="Text1"/>
              <w:numPr>
                <w:ilvl w:val="0"/>
                <w:numId w:val="0"/>
              </w:numPr>
              <w:rPr>
                <w:rFonts w:ascii="Verdana" w:hAnsi="Verdana"/>
              </w:rPr>
            </w:pPr>
            <w:r w:rsidRPr="0043593D">
              <w:rPr>
                <w:rFonts w:ascii="Verdana" w:hAnsi="Verdana"/>
              </w:rPr>
              <w:t>.. through individual web research.</w:t>
            </w:r>
          </w:p>
        </w:tc>
      </w:tr>
      <w:tr w:rsidR="00695C2A" w:rsidRPr="0043593D" w14:paraId="084D517B" w14:textId="77777777" w:rsidTr="00695C2A">
        <w:trPr>
          <w:cantSplit/>
          <w:trHeight w:val="1100"/>
        </w:trPr>
        <w:tc>
          <w:tcPr>
            <w:tcW w:w="852" w:type="dxa"/>
            <w:tcBorders>
              <w:top w:val="single" w:sz="4" w:space="0" w:color="405E64"/>
              <w:left w:val="single" w:sz="4" w:space="0" w:color="405E64"/>
              <w:bottom w:val="single" w:sz="4" w:space="0" w:color="405E64"/>
              <w:right w:val="single" w:sz="4" w:space="0" w:color="405E64"/>
            </w:tcBorders>
          </w:tcPr>
          <w:p w14:paraId="563CC321"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59</w:t>
            </w:r>
          </w:p>
        </w:tc>
        <w:tc>
          <w:tcPr>
            <w:tcW w:w="1684" w:type="dxa"/>
            <w:tcBorders>
              <w:top w:val="single" w:sz="4" w:space="0" w:color="405E64"/>
              <w:left w:val="single" w:sz="4" w:space="0" w:color="405E64"/>
              <w:bottom w:val="single" w:sz="4" w:space="0" w:color="405E64"/>
              <w:right w:val="single" w:sz="4" w:space="0" w:color="405E64"/>
            </w:tcBorders>
          </w:tcPr>
          <w:p w14:paraId="7416A2F9" w14:textId="77777777" w:rsidR="00695C2A" w:rsidRPr="0043593D" w:rsidRDefault="00695C2A" w:rsidP="00695C2A">
            <w:pPr>
              <w:pStyle w:val="text"/>
              <w:ind w:left="0"/>
              <w:rPr>
                <w:sz w:val="16"/>
                <w:szCs w:val="16"/>
              </w:rPr>
            </w:pPr>
            <w:r w:rsidRPr="0043593D">
              <w:rPr>
                <w:sz w:val="16"/>
                <w:szCs w:val="16"/>
              </w:rPr>
              <w:t>5.4 Quality</w:t>
            </w:r>
          </w:p>
        </w:tc>
        <w:tc>
          <w:tcPr>
            <w:tcW w:w="2978" w:type="dxa"/>
            <w:gridSpan w:val="2"/>
            <w:tcBorders>
              <w:top w:val="single" w:sz="4" w:space="0" w:color="405E64"/>
              <w:left w:val="single" w:sz="4" w:space="0" w:color="405E64"/>
              <w:bottom w:val="single" w:sz="4" w:space="0" w:color="405E64"/>
              <w:right w:val="single" w:sz="4" w:space="0" w:color="405E64"/>
            </w:tcBorders>
          </w:tcPr>
          <w:p w14:paraId="2377306E" w14:textId="77777777" w:rsidR="00695C2A" w:rsidRPr="0043593D" w:rsidRDefault="00695C2A" w:rsidP="00695C2A">
            <w:pPr>
              <w:pStyle w:val="Text0"/>
              <w:spacing w:before="60" w:after="60" w:line="240" w:lineRule="atLeast"/>
              <w:rPr>
                <w:rFonts w:ascii="Verdana" w:hAnsi="Verdana"/>
                <w:sz w:val="16"/>
                <w:szCs w:val="16"/>
                <w:lang w:val="en-US"/>
              </w:rPr>
            </w:pPr>
            <w:r w:rsidRPr="0043593D">
              <w:rPr>
                <w:rFonts w:ascii="Verdana" w:hAnsi="Verdana"/>
                <w:sz w:val="16"/>
                <w:szCs w:val="16"/>
              </w:rPr>
              <w:t>Project: how quality is used by businesses to gain a competitive advantage</w:t>
            </w:r>
          </w:p>
        </w:tc>
        <w:tc>
          <w:tcPr>
            <w:tcW w:w="3698" w:type="dxa"/>
            <w:gridSpan w:val="2"/>
            <w:tcBorders>
              <w:top w:val="single" w:sz="4" w:space="0" w:color="405E64"/>
              <w:left w:val="single" w:sz="4" w:space="0" w:color="405E64"/>
              <w:bottom w:val="single" w:sz="4" w:space="0" w:color="405E64"/>
              <w:right w:val="single" w:sz="4" w:space="0" w:color="405E64"/>
            </w:tcBorders>
          </w:tcPr>
          <w:p w14:paraId="2E89BD1C" w14:textId="77777777" w:rsidR="00695C2A" w:rsidRPr="0043593D" w:rsidRDefault="00695C2A" w:rsidP="00695C2A">
            <w:pPr>
              <w:pStyle w:val="Text1"/>
              <w:spacing w:before="4" w:after="4"/>
              <w:rPr>
                <w:rFonts w:ascii="Verdana" w:hAnsi="Verdana"/>
              </w:rPr>
            </w:pPr>
            <w:r w:rsidRPr="0043593D">
              <w:rPr>
                <w:rFonts w:ascii="Verdana" w:hAnsi="Verdana"/>
              </w:rPr>
              <w:t>Independent work – student chooses a business and investigates quality assurance processes.</w:t>
            </w:r>
          </w:p>
        </w:tc>
        <w:tc>
          <w:tcPr>
            <w:tcW w:w="3685" w:type="dxa"/>
            <w:tcBorders>
              <w:top w:val="single" w:sz="4" w:space="0" w:color="405E64"/>
              <w:left w:val="single" w:sz="4" w:space="0" w:color="405E64"/>
              <w:bottom w:val="single" w:sz="4" w:space="0" w:color="405E64"/>
              <w:right w:val="single" w:sz="4" w:space="0" w:color="405E64"/>
            </w:tcBorders>
          </w:tcPr>
          <w:p w14:paraId="7528AA25" w14:textId="77777777" w:rsidR="00695C2A" w:rsidRPr="0043593D" w:rsidRDefault="00695C2A" w:rsidP="00695C2A">
            <w:pPr>
              <w:pStyle w:val="Text1"/>
              <w:spacing w:before="4" w:after="4"/>
              <w:ind w:left="340" w:hanging="340"/>
              <w:rPr>
                <w:rFonts w:ascii="Verdana" w:hAnsi="Verdana"/>
              </w:rPr>
            </w:pPr>
            <w:r w:rsidRPr="0043593D">
              <w:rPr>
                <w:rFonts w:ascii="Verdana" w:hAnsi="Verdana"/>
              </w:rPr>
              <w:t xml:space="preserve">Quality Assurance </w:t>
            </w:r>
            <w:hyperlink r:id="rId38" w:history="1">
              <w:r w:rsidRPr="0043593D">
                <w:rPr>
                  <w:rStyle w:val="Hyperlink"/>
                  <w:rFonts w:ascii="Verdana" w:hAnsi="Verdana"/>
                  <w:color w:val="0000FF"/>
                  <w:u w:val="single"/>
                </w:rPr>
                <w:t>video</w:t>
              </w:r>
            </w:hyperlink>
          </w:p>
        </w:tc>
        <w:tc>
          <w:tcPr>
            <w:tcW w:w="1562" w:type="dxa"/>
            <w:tcBorders>
              <w:top w:val="single" w:sz="4" w:space="0" w:color="405E64"/>
              <w:left w:val="single" w:sz="4" w:space="0" w:color="405E64"/>
              <w:bottom w:val="single" w:sz="4" w:space="0" w:color="405E64"/>
              <w:right w:val="single" w:sz="4" w:space="0" w:color="405E64"/>
            </w:tcBorders>
          </w:tcPr>
          <w:p w14:paraId="34143884"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Reasoning </w:t>
            </w:r>
          </w:p>
          <w:p w14:paraId="06C8E929" w14:textId="77777777" w:rsidR="00695C2A" w:rsidRPr="0043593D" w:rsidRDefault="00695C2A" w:rsidP="00695C2A">
            <w:pPr>
              <w:pStyle w:val="Text1"/>
              <w:numPr>
                <w:ilvl w:val="0"/>
                <w:numId w:val="0"/>
              </w:numPr>
              <w:rPr>
                <w:rFonts w:ascii="Verdana" w:hAnsi="Verdana"/>
              </w:rPr>
            </w:pPr>
            <w:r w:rsidRPr="0043593D">
              <w:rPr>
                <w:rFonts w:ascii="Verdana" w:hAnsi="Verdana"/>
              </w:rPr>
              <w:t>Critical thinking</w:t>
            </w:r>
          </w:p>
          <w:p w14:paraId="64A58F20" w14:textId="77777777" w:rsidR="00695C2A" w:rsidRPr="0043593D" w:rsidRDefault="00695C2A" w:rsidP="00695C2A">
            <w:pPr>
              <w:pStyle w:val="Text1"/>
              <w:numPr>
                <w:ilvl w:val="0"/>
                <w:numId w:val="0"/>
              </w:numPr>
              <w:rPr>
                <w:rFonts w:ascii="Verdana" w:hAnsi="Verdana"/>
              </w:rPr>
            </w:pPr>
            <w:r w:rsidRPr="0043593D">
              <w:rPr>
                <w:rFonts w:ascii="Verdana" w:hAnsi="Verdana"/>
              </w:rPr>
              <w:t>Analysis</w:t>
            </w:r>
          </w:p>
          <w:p w14:paraId="3E70B889" w14:textId="77777777" w:rsidR="00695C2A" w:rsidRPr="0043593D" w:rsidRDefault="00695C2A" w:rsidP="00695C2A">
            <w:pPr>
              <w:pStyle w:val="Text1"/>
              <w:numPr>
                <w:ilvl w:val="0"/>
                <w:numId w:val="0"/>
              </w:numPr>
              <w:rPr>
                <w:rFonts w:ascii="Verdana" w:hAnsi="Verdana"/>
              </w:rPr>
            </w:pPr>
            <w:r w:rsidRPr="0043593D">
              <w:rPr>
                <w:rFonts w:ascii="Verdana" w:hAnsi="Verdana"/>
              </w:rPr>
              <w:t>Problem solving</w:t>
            </w:r>
          </w:p>
          <w:p w14:paraId="0564278E" w14:textId="77777777" w:rsidR="00695C2A" w:rsidRPr="0043593D" w:rsidRDefault="00695C2A" w:rsidP="00695C2A">
            <w:pPr>
              <w:pStyle w:val="Text1"/>
              <w:numPr>
                <w:ilvl w:val="0"/>
                <w:numId w:val="0"/>
              </w:numPr>
              <w:rPr>
                <w:rFonts w:ascii="Verdana" w:hAnsi="Verdana"/>
              </w:rPr>
            </w:pPr>
            <w:r w:rsidRPr="0043593D">
              <w:rPr>
                <w:rFonts w:ascii="Verdana" w:hAnsi="Verdana"/>
              </w:rPr>
              <w:t>Executive function</w:t>
            </w:r>
          </w:p>
          <w:p w14:paraId="6E4E2682" w14:textId="77777777" w:rsidR="00695C2A" w:rsidRPr="0043593D" w:rsidRDefault="00695C2A" w:rsidP="00695C2A">
            <w:pPr>
              <w:pStyle w:val="Text1"/>
              <w:numPr>
                <w:ilvl w:val="0"/>
                <w:numId w:val="0"/>
              </w:numPr>
              <w:rPr>
                <w:rFonts w:ascii="Verdana" w:hAnsi="Verdana"/>
              </w:rPr>
            </w:pPr>
          </w:p>
          <w:p w14:paraId="472844B5"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being presented with </w:t>
            </w:r>
            <w:r w:rsidRPr="0043593D">
              <w:rPr>
                <w:rFonts w:ascii="Verdana" w:hAnsi="Verdana"/>
              </w:rPr>
              <w:lastRenderedPageBreak/>
              <w:t>business information and using this to arrive at a decision.</w:t>
            </w:r>
          </w:p>
        </w:tc>
        <w:tc>
          <w:tcPr>
            <w:tcW w:w="1730" w:type="dxa"/>
            <w:tcBorders>
              <w:top w:val="single" w:sz="4" w:space="0" w:color="405E64"/>
              <w:left w:val="single" w:sz="4" w:space="0" w:color="405E64"/>
              <w:bottom w:val="single" w:sz="4" w:space="0" w:color="405E64"/>
              <w:right w:val="single" w:sz="4" w:space="0" w:color="405E64"/>
            </w:tcBorders>
          </w:tcPr>
          <w:p w14:paraId="6EE0BAC7" w14:textId="34ADB4BE" w:rsidR="00695C2A" w:rsidRPr="0043593D" w:rsidRDefault="00A75C49" w:rsidP="00695C2A">
            <w:pPr>
              <w:pStyle w:val="Text1"/>
              <w:numPr>
                <w:ilvl w:val="0"/>
                <w:numId w:val="0"/>
              </w:numPr>
              <w:rPr>
                <w:rFonts w:ascii="Verdana" w:hAnsi="Verdana"/>
              </w:rPr>
            </w:pPr>
            <w:r w:rsidRPr="0043593D">
              <w:rPr>
                <w:rFonts w:ascii="Verdana" w:hAnsi="Verdana"/>
              </w:rPr>
              <w:lastRenderedPageBreak/>
              <w:t>Self-</w:t>
            </w:r>
            <w:r w:rsidR="00695C2A" w:rsidRPr="0043593D">
              <w:rPr>
                <w:rFonts w:ascii="Verdana" w:hAnsi="Verdana"/>
              </w:rPr>
              <w:t>direction</w:t>
            </w:r>
          </w:p>
          <w:p w14:paraId="3E6A5B21" w14:textId="77777777" w:rsidR="00695C2A" w:rsidRPr="0043593D" w:rsidRDefault="00695C2A" w:rsidP="00695C2A">
            <w:pPr>
              <w:pStyle w:val="Text1"/>
              <w:numPr>
                <w:ilvl w:val="0"/>
                <w:numId w:val="0"/>
              </w:numPr>
              <w:rPr>
                <w:rFonts w:ascii="Verdana" w:hAnsi="Verdana"/>
              </w:rPr>
            </w:pPr>
            <w:r w:rsidRPr="0043593D">
              <w:rPr>
                <w:rFonts w:ascii="Verdana" w:hAnsi="Verdana"/>
              </w:rPr>
              <w:t>Communication</w:t>
            </w:r>
          </w:p>
          <w:p w14:paraId="1136DE21" w14:textId="77777777" w:rsidR="00695C2A" w:rsidRPr="0043593D" w:rsidRDefault="00695C2A" w:rsidP="00695C2A">
            <w:pPr>
              <w:pStyle w:val="Text1"/>
              <w:numPr>
                <w:ilvl w:val="0"/>
                <w:numId w:val="0"/>
              </w:numPr>
              <w:rPr>
                <w:rFonts w:ascii="Verdana" w:hAnsi="Verdana"/>
              </w:rPr>
            </w:pPr>
            <w:r w:rsidRPr="0043593D">
              <w:rPr>
                <w:rFonts w:ascii="Verdana" w:hAnsi="Verdana"/>
              </w:rPr>
              <w:t>Collaboration</w:t>
            </w:r>
          </w:p>
          <w:p w14:paraId="00F44300" w14:textId="77777777" w:rsidR="00695C2A" w:rsidRPr="0043593D" w:rsidRDefault="00695C2A" w:rsidP="00695C2A">
            <w:pPr>
              <w:pStyle w:val="Text1"/>
              <w:numPr>
                <w:ilvl w:val="0"/>
                <w:numId w:val="0"/>
              </w:numPr>
              <w:rPr>
                <w:rFonts w:ascii="Verdana" w:hAnsi="Verdana"/>
              </w:rPr>
            </w:pPr>
            <w:r w:rsidRPr="0043593D">
              <w:rPr>
                <w:rFonts w:ascii="Verdana" w:hAnsi="Verdana"/>
              </w:rPr>
              <w:t>Teamwork</w:t>
            </w:r>
          </w:p>
          <w:p w14:paraId="35BB1484" w14:textId="77777777" w:rsidR="00695C2A" w:rsidRPr="0043593D" w:rsidRDefault="00695C2A" w:rsidP="00695C2A">
            <w:pPr>
              <w:pStyle w:val="Text1"/>
              <w:numPr>
                <w:ilvl w:val="0"/>
                <w:numId w:val="0"/>
              </w:numPr>
              <w:rPr>
                <w:rFonts w:ascii="Verdana" w:hAnsi="Verdana"/>
              </w:rPr>
            </w:pPr>
          </w:p>
          <w:p w14:paraId="650EEAA9" w14:textId="77777777" w:rsidR="00695C2A" w:rsidRPr="0043593D" w:rsidRDefault="00695C2A" w:rsidP="00695C2A">
            <w:pPr>
              <w:pStyle w:val="Text1"/>
              <w:numPr>
                <w:ilvl w:val="0"/>
                <w:numId w:val="0"/>
              </w:numPr>
              <w:rPr>
                <w:rFonts w:ascii="Verdana" w:hAnsi="Verdana"/>
              </w:rPr>
            </w:pPr>
            <w:r w:rsidRPr="0043593D">
              <w:rPr>
                <w:rFonts w:ascii="Verdana" w:hAnsi="Verdana"/>
              </w:rPr>
              <w:t xml:space="preserve">… through opportunities for individual work and team-based </w:t>
            </w:r>
            <w:r w:rsidRPr="0043593D">
              <w:rPr>
                <w:rFonts w:ascii="Verdana" w:hAnsi="Verdana"/>
              </w:rPr>
              <w:lastRenderedPageBreak/>
              <w:t>exercises examining business information and arriving at decisions.</w:t>
            </w:r>
          </w:p>
        </w:tc>
      </w:tr>
      <w:tr w:rsidR="00695C2A" w:rsidRPr="0043593D" w14:paraId="50D62FCB"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193B875F"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60</w:t>
            </w:r>
          </w:p>
        </w:tc>
        <w:tc>
          <w:tcPr>
            <w:tcW w:w="15337" w:type="dxa"/>
            <w:gridSpan w:val="8"/>
            <w:tcBorders>
              <w:top w:val="single" w:sz="4" w:space="0" w:color="405E64"/>
              <w:left w:val="single" w:sz="4" w:space="0" w:color="405E64"/>
              <w:bottom w:val="single" w:sz="4" w:space="0" w:color="405E64"/>
              <w:right w:val="single" w:sz="4" w:space="0" w:color="405E64"/>
            </w:tcBorders>
          </w:tcPr>
          <w:p w14:paraId="1BC4F705" w14:textId="77777777" w:rsidR="00695C2A" w:rsidRPr="0043593D" w:rsidRDefault="00695C2A" w:rsidP="00695C2A">
            <w:pPr>
              <w:pStyle w:val="Text1"/>
              <w:numPr>
                <w:ilvl w:val="0"/>
                <w:numId w:val="0"/>
              </w:numPr>
              <w:rPr>
                <w:rFonts w:ascii="Verdana" w:hAnsi="Verdana"/>
                <w:b/>
              </w:rPr>
            </w:pPr>
            <w:r w:rsidRPr="0043593D">
              <w:rPr>
                <w:rFonts w:ascii="Verdana" w:hAnsi="Verdana"/>
                <w:b/>
              </w:rPr>
              <w:t>Topic 5</w:t>
            </w:r>
          </w:p>
          <w:p w14:paraId="6E45346F" w14:textId="77777777" w:rsidR="00695C2A" w:rsidRPr="0043593D" w:rsidRDefault="00695C2A" w:rsidP="00695C2A">
            <w:pPr>
              <w:pStyle w:val="Text1"/>
              <w:numPr>
                <w:ilvl w:val="0"/>
                <w:numId w:val="0"/>
              </w:numPr>
              <w:rPr>
                <w:rFonts w:ascii="Verdana" w:hAnsi="Verdana"/>
              </w:rPr>
            </w:pPr>
            <w:r w:rsidRPr="0043593D">
              <w:rPr>
                <w:rFonts w:ascii="Verdana" w:hAnsi="Verdana"/>
              </w:rPr>
              <w:t>Revision and practice assessment</w:t>
            </w:r>
          </w:p>
          <w:p w14:paraId="6FF97A50" w14:textId="77777777" w:rsidR="00695C2A" w:rsidRPr="0043593D" w:rsidRDefault="00695C2A" w:rsidP="00695C2A">
            <w:pPr>
              <w:pStyle w:val="Text1"/>
              <w:numPr>
                <w:ilvl w:val="0"/>
                <w:numId w:val="0"/>
              </w:numPr>
              <w:rPr>
                <w:rFonts w:ascii="Verdana" w:hAnsi="Verdana"/>
                <w:color w:val="0000FF"/>
              </w:rPr>
            </w:pPr>
          </w:p>
        </w:tc>
      </w:tr>
      <w:tr w:rsidR="00695C2A" w:rsidRPr="0043593D" w14:paraId="790C599E"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43F46BC4" w14:textId="77777777" w:rsidR="00695C2A" w:rsidRPr="0043593D" w:rsidRDefault="00695C2A" w:rsidP="00695C2A">
            <w:pPr>
              <w:pStyle w:val="Text0"/>
              <w:spacing w:before="60" w:after="60" w:line="240" w:lineRule="atLeast"/>
              <w:jc w:val="center"/>
              <w:rPr>
                <w:rFonts w:ascii="Verdana" w:hAnsi="Verdana"/>
                <w:sz w:val="16"/>
                <w:szCs w:val="16"/>
                <w:lang w:val="en-US"/>
              </w:rPr>
            </w:pPr>
            <w:r w:rsidRPr="0043593D">
              <w:rPr>
                <w:rFonts w:ascii="Verdana" w:hAnsi="Verdana"/>
                <w:sz w:val="16"/>
                <w:szCs w:val="16"/>
                <w:lang w:val="en-US"/>
              </w:rPr>
              <w:t>61-72</w:t>
            </w:r>
          </w:p>
        </w:tc>
        <w:tc>
          <w:tcPr>
            <w:tcW w:w="15337" w:type="dxa"/>
            <w:gridSpan w:val="8"/>
            <w:tcBorders>
              <w:top w:val="single" w:sz="4" w:space="0" w:color="405E64"/>
              <w:left w:val="single" w:sz="4" w:space="0" w:color="405E64"/>
              <w:bottom w:val="single" w:sz="4" w:space="0" w:color="405E64"/>
              <w:right w:val="single" w:sz="4" w:space="0" w:color="405E64"/>
            </w:tcBorders>
          </w:tcPr>
          <w:p w14:paraId="12D7230F" w14:textId="77777777" w:rsidR="00695C2A" w:rsidRPr="0043593D" w:rsidRDefault="00695C2A" w:rsidP="00695C2A">
            <w:pPr>
              <w:pStyle w:val="Text1"/>
              <w:numPr>
                <w:ilvl w:val="0"/>
                <w:numId w:val="0"/>
              </w:numPr>
              <w:rPr>
                <w:rFonts w:ascii="Verdana" w:hAnsi="Verdana"/>
              </w:rPr>
            </w:pPr>
            <w:r w:rsidRPr="0043593D">
              <w:rPr>
                <w:rFonts w:ascii="Verdana" w:hAnsi="Verdana"/>
                <w:b/>
              </w:rPr>
              <w:t>Revision and final exams</w:t>
            </w:r>
            <w:r w:rsidRPr="0043593D">
              <w:rPr>
                <w:rFonts w:ascii="Verdana" w:hAnsi="Verdana"/>
              </w:rPr>
              <w:t xml:space="preserve"> – emphasis on exam technique and using the taxonomy of command words shown in the Specification (Appendix 2, p31).  Make use of Sample Assessment Materials and Extra Assessment Materials.</w:t>
            </w:r>
          </w:p>
          <w:p w14:paraId="6268BCA8" w14:textId="77777777" w:rsidR="00695C2A" w:rsidRPr="0043593D" w:rsidRDefault="00695C2A" w:rsidP="00695C2A">
            <w:pPr>
              <w:pStyle w:val="Text1"/>
              <w:numPr>
                <w:ilvl w:val="0"/>
                <w:numId w:val="0"/>
              </w:numPr>
              <w:rPr>
                <w:rFonts w:ascii="Verdana" w:hAnsi="Verdana"/>
              </w:rPr>
            </w:pPr>
          </w:p>
          <w:p w14:paraId="671A5A70" w14:textId="77777777" w:rsidR="00695C2A" w:rsidRPr="0043593D" w:rsidRDefault="00695C2A" w:rsidP="00695C2A">
            <w:pPr>
              <w:pStyle w:val="Text1"/>
              <w:numPr>
                <w:ilvl w:val="0"/>
                <w:numId w:val="0"/>
              </w:numPr>
              <w:rPr>
                <w:rFonts w:ascii="Verdana" w:hAnsi="Verdana"/>
              </w:rPr>
            </w:pPr>
          </w:p>
        </w:tc>
      </w:tr>
      <w:tr w:rsidR="00695C2A" w:rsidRPr="0043593D" w14:paraId="78637FC4" w14:textId="77777777" w:rsidTr="00695C2A">
        <w:trPr>
          <w:cantSplit/>
        </w:trPr>
        <w:tc>
          <w:tcPr>
            <w:tcW w:w="852" w:type="dxa"/>
            <w:tcBorders>
              <w:top w:val="single" w:sz="4" w:space="0" w:color="405E64"/>
              <w:left w:val="single" w:sz="4" w:space="0" w:color="405E64"/>
              <w:bottom w:val="single" w:sz="4" w:space="0" w:color="405E64"/>
              <w:right w:val="single" w:sz="4" w:space="0" w:color="405E64"/>
            </w:tcBorders>
          </w:tcPr>
          <w:p w14:paraId="69D707EB" w14:textId="77777777" w:rsidR="00695C2A" w:rsidRPr="0043593D" w:rsidRDefault="00695C2A" w:rsidP="00695C2A">
            <w:pPr>
              <w:pStyle w:val="Text0"/>
              <w:spacing w:before="60" w:after="60" w:line="240" w:lineRule="atLeast"/>
              <w:jc w:val="center"/>
              <w:rPr>
                <w:rFonts w:ascii="Verdana" w:hAnsi="Verdana"/>
                <w:sz w:val="16"/>
                <w:szCs w:val="16"/>
                <w:lang w:val="en-US"/>
              </w:rPr>
            </w:pPr>
          </w:p>
        </w:tc>
        <w:tc>
          <w:tcPr>
            <w:tcW w:w="1684" w:type="dxa"/>
            <w:tcBorders>
              <w:top w:val="single" w:sz="4" w:space="0" w:color="405E64"/>
              <w:left w:val="single" w:sz="4" w:space="0" w:color="405E64"/>
              <w:bottom w:val="single" w:sz="4" w:space="0" w:color="405E64"/>
              <w:right w:val="single" w:sz="4" w:space="0" w:color="405E64"/>
            </w:tcBorders>
          </w:tcPr>
          <w:p w14:paraId="7957B695" w14:textId="77777777" w:rsidR="00695C2A" w:rsidRPr="0043593D" w:rsidRDefault="00695C2A" w:rsidP="00695C2A">
            <w:pPr>
              <w:pStyle w:val="Text0"/>
              <w:spacing w:before="60" w:after="60" w:line="240" w:lineRule="atLeast"/>
              <w:jc w:val="center"/>
              <w:rPr>
                <w:rFonts w:ascii="Verdana" w:hAnsi="Verdana"/>
                <w:sz w:val="16"/>
                <w:szCs w:val="16"/>
                <w:lang w:val="en-US"/>
              </w:rPr>
            </w:pPr>
          </w:p>
        </w:tc>
        <w:tc>
          <w:tcPr>
            <w:tcW w:w="567" w:type="dxa"/>
            <w:tcBorders>
              <w:top w:val="single" w:sz="4" w:space="0" w:color="405E64"/>
              <w:left w:val="single" w:sz="4" w:space="0" w:color="405E64"/>
              <w:bottom w:val="single" w:sz="4" w:space="0" w:color="405E64"/>
              <w:right w:val="single" w:sz="4" w:space="0" w:color="405E64"/>
            </w:tcBorders>
          </w:tcPr>
          <w:p w14:paraId="350467C4" w14:textId="77777777" w:rsidR="00695C2A" w:rsidRPr="0043593D" w:rsidRDefault="00695C2A" w:rsidP="00695C2A">
            <w:pPr>
              <w:pStyle w:val="Text0"/>
              <w:spacing w:before="60" w:after="60" w:line="240" w:lineRule="atLeast"/>
              <w:jc w:val="center"/>
              <w:rPr>
                <w:rFonts w:ascii="Verdana" w:hAnsi="Verdana"/>
                <w:sz w:val="16"/>
                <w:szCs w:val="16"/>
                <w:lang w:val="en-US"/>
              </w:rPr>
            </w:pPr>
          </w:p>
        </w:tc>
        <w:tc>
          <w:tcPr>
            <w:tcW w:w="13086" w:type="dxa"/>
            <w:gridSpan w:val="6"/>
            <w:tcBorders>
              <w:top w:val="single" w:sz="4" w:space="0" w:color="405E64"/>
              <w:left w:val="single" w:sz="4" w:space="0" w:color="405E64"/>
              <w:bottom w:val="single" w:sz="4" w:space="0" w:color="405E64"/>
              <w:right w:val="single" w:sz="4" w:space="0" w:color="405E64"/>
            </w:tcBorders>
          </w:tcPr>
          <w:p w14:paraId="050DAAF1" w14:textId="77777777" w:rsidR="00695C2A" w:rsidRPr="0043593D" w:rsidRDefault="00695C2A" w:rsidP="00695C2A">
            <w:pPr>
              <w:pStyle w:val="Text1"/>
              <w:numPr>
                <w:ilvl w:val="0"/>
                <w:numId w:val="0"/>
              </w:numPr>
              <w:rPr>
                <w:rFonts w:ascii="Verdana" w:hAnsi="Verdana"/>
                <w:b/>
              </w:rPr>
            </w:pPr>
          </w:p>
        </w:tc>
      </w:tr>
    </w:tbl>
    <w:p w14:paraId="4CF55C79" w14:textId="77777777" w:rsidR="000B2FE9" w:rsidRPr="00125DA6" w:rsidRDefault="000B2FE9" w:rsidP="000B2FE9">
      <w:pPr>
        <w:pStyle w:val="text"/>
        <w:ind w:left="0"/>
        <w:rPr>
          <w:color w:val="008000"/>
          <w:sz w:val="16"/>
          <w:szCs w:val="16"/>
        </w:rPr>
      </w:pPr>
    </w:p>
    <w:sectPr w:rsidR="000B2FE9" w:rsidRPr="00125DA6" w:rsidSect="00BF6A7F">
      <w:headerReference w:type="even" r:id="rId39"/>
      <w:headerReference w:type="default" r:id="rId40"/>
      <w:pgSz w:w="16840" w:h="11900" w:orient="landscape" w:code="9"/>
      <w:pgMar w:top="1418" w:right="1418" w:bottom="1418" w:left="1134" w:header="567" w:footer="567"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D16B6" w16cid:durableId="1D4AC546"/>
  <w16cid:commentId w16cid:paraId="2B9D34E3" w16cid:durableId="1D4AC547"/>
</w16cid:commentsIds>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36"/>
    </wne:keymap>
    <wne:keymap wne:kcmPrimary="0265">
      <wne:acd wne:acdName="acd37"/>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BACAAaABlAGEAZAA=" wne:acdName="acd0" wne:fciIndexBasedOn="0065"/>
    <wne:acd wne:argValue="AgBhAC8AdwAgAHMAbQBhAGwAbAAgAHMAcABhAGMAZQA=" wne:acdName="acd1" wne:fciIndexBasedOn="0065"/>
    <wne:acd wne:acdName="acd2" wne:fciIndexBasedOn="0065"/>
    <wne:acd wne:acdName="acd3" wne:fciIndexBasedOn="0065"/>
    <wne:acd wne:argValue="AgBCACAAaABlAGEAZAA=" wne:acdName="acd4" wne:fciIndexBasedOn="0065"/>
    <wne:acd wne:acdName="acd5" wne:fciIndexBasedOn="0065"/>
    <wne:acd wne:acdName="acd6" wne:fciIndexBasedOn="0065"/>
    <wne:acd wne:argValue="AgBDACAAaABlAGEAZAA=" wne:acdName="acd7" wne:fciIndexBasedOn="0065"/>
    <wne:acd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GAGUAYQB0AHUAcgBlACAAMgAgAGgAZQBhAGQA" wne:acdName="acd15" wne:fciIndexBasedOn="0065"/>
    <wne:acd wne:argValue="AgBGAGUAYQB0AHUAcgBlACAAMgAgAHMAdQBiAC0AaABlAGEAZAA=" wne:acdName="acd16" wne:fciIndexBasedOn="0065"/>
    <wne:acd wne:argValue="AgBGAGUAYQB0AHUAcgBlACAAMgAgAHQAZQB4AHQA" wne:acdName="acd17" wne:fciIndexBasedOn="0065"/>
    <wne:acd wne:argValue="AgBGAGUAYQB0AHUAcgBlACAAMgAgAHQAZQB4AHQAIABiAHUAbABsAGUAdABzAA==" wne:acdName="acd18" wne:fciIndexBasedOn="0065"/>
    <wne:acd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UAGUAeAB0ACAAbwBuACAAdwByAGkAdABpAG4AZwAgAGwAaQBuAGUA" wne:acdName="acd25" wne:fciIndexBasedOn="0065"/>
    <wne:acd wne:argValue="AgBVAG4AaQB0ACAAaABlAGEAZAA=" wne:acdName="acd26" wne:fciIndexBasedOn="0065"/>
    <wne:acd wne:argValue="AgBBAGwAcABoAGEAIABsAGkAcwB0AA==" wne:acdName="acd27" wne:fciIndexBasedOn="0065"/>
    <wne:acd wne:argValue="AgB0AGUAeAB0ACAAYgB1AGwAbABlAHQAcw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UAGEAYgBsAGUAIAA0AA==" wne:acdName="acd33" wne:fciIndexBasedOn="0065"/>
    <wne:acd wne:argValue="AgB0AGUAeAB0ACAAYgB1AGwAbABlAHQAcwA=" wne:acdName="acd34" wne:fciIndexBasedOn="0065"/>
    <wne:acd wne:argValue="AgBGAGUAYQB0AHUAcgBlACAAMgAgAHQAZQB4AHQAIABuAHUAbQBiAGUAcgBlAGQAIABsAGkAcwB0&#10;AA==" wne:acdName="acd35" wne:fciIndexBasedOn="0065"/>
    <wne:acd wne:argValue="AgB0AGUAeAB0AA==" wne:acdName="acd36" wne:fciIndexBasedOn="0065"/>
    <wne:acd wne:argValue="AgB0AGUAeAB0ACAAYgB1AGwAbABlAHQAcwA=" wne:acdName="acd3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FA61" w14:textId="77777777" w:rsidR="00576C21" w:rsidRDefault="00576C21">
      <w:r>
        <w:separator/>
      </w:r>
    </w:p>
  </w:endnote>
  <w:endnote w:type="continuationSeparator" w:id="0">
    <w:p w14:paraId="577DA84B" w14:textId="77777777" w:rsidR="00576C21" w:rsidRDefault="0057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1A1" w14:textId="71F2925D" w:rsidR="00C03346" w:rsidRDefault="00C03346" w:rsidP="000B2FE9">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BF6A7F">
      <w:rPr>
        <w:rStyle w:val="PageNumber"/>
        <w:noProof/>
        <w:sz w:val="20"/>
      </w:rPr>
      <w:t>2</w:t>
    </w:r>
    <w:r w:rsidRPr="00EE1556">
      <w:rPr>
        <w:rStyle w:val="PageNumber"/>
        <w:sz w:val="20"/>
      </w:rPr>
      <w:fldChar w:fldCharType="end"/>
    </w:r>
  </w:p>
  <w:p w14:paraId="14CD34EF" w14:textId="5292C812" w:rsidR="00C03346" w:rsidRDefault="00C03346" w:rsidP="000B2FE9">
    <w:pPr>
      <w:pStyle w:val="Footer"/>
      <w:jc w:val="right"/>
    </w:pPr>
    <w:r w:rsidRPr="00EE6625">
      <w:t xml:space="preserve">© </w:t>
    </w:r>
    <w:r w:rsidRPr="00E50219">
      <w:t>Pearson</w:t>
    </w:r>
    <w:r w:rsidRPr="00EE6625">
      <w:t xml:space="preserve"> </w:t>
    </w:r>
    <w:r w:rsidRPr="00EE6625">
      <w:rPr>
        <w:noProof/>
        <w:szCs w:val="50"/>
        <w:lang w:eastAsia="en-GB"/>
      </w:rPr>
      <w:t>Education</w:t>
    </w:r>
    <w:r>
      <w:t xml:space="preserve"> Ltd 2017</w:t>
    </w:r>
  </w:p>
  <w:p w14:paraId="1F746754" w14:textId="77777777" w:rsidR="00C03346" w:rsidRDefault="00C03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E9C1" w14:textId="2F2BDCF8" w:rsidR="00C03346" w:rsidRDefault="00C03346" w:rsidP="000B2FE9">
    <w:pPr>
      <w:framePr w:h="284" w:hRule="exact" w:hSpace="57" w:wrap="around" w:vAnchor="text" w:hAnchor="margin" w:xAlign="outside" w:y="58"/>
      <w:jc w:val="center"/>
    </w:pPr>
    <w:r>
      <w:tab/>
    </w: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BF6A7F">
      <w:rPr>
        <w:rStyle w:val="PageNumber"/>
        <w:noProof/>
        <w:sz w:val="20"/>
      </w:rPr>
      <w:t>2</w:t>
    </w:r>
    <w:r w:rsidRPr="00EE1556">
      <w:rPr>
        <w:rStyle w:val="PageNumber"/>
        <w:sz w:val="20"/>
      </w:rPr>
      <w:fldChar w:fldCharType="end"/>
    </w:r>
  </w:p>
  <w:p w14:paraId="4D865A78" w14:textId="77777777" w:rsidR="00C03346" w:rsidRDefault="00C03346" w:rsidP="000B2FE9">
    <w:pPr>
      <w:pStyle w:val="Footer"/>
    </w:pPr>
    <w:r w:rsidRPr="00EE6625">
      <w:t xml:space="preserve">© </w:t>
    </w:r>
    <w:r w:rsidRPr="00E50219">
      <w:t>Pearson</w:t>
    </w:r>
    <w:r w:rsidRPr="00EE6625">
      <w:t xml:space="preserve"> </w:t>
    </w:r>
    <w:r w:rsidRPr="00EE6625">
      <w:rPr>
        <w:noProof/>
        <w:szCs w:val="50"/>
        <w:lang w:eastAsia="en-GB"/>
      </w:rPr>
      <w:t>Education</w:t>
    </w:r>
    <w:r>
      <w:t xml:space="preserve"> Ltd 2017</w:t>
    </w:r>
  </w:p>
  <w:p w14:paraId="364980C4" w14:textId="77777777" w:rsidR="00C03346" w:rsidRDefault="00C03346" w:rsidP="000B2FE9">
    <w:pPr>
      <w:pStyle w:val="Footer"/>
      <w:tabs>
        <w:tab w:val="left" w:pos="44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CBD7" w14:textId="357AD8A1" w:rsidR="00C03346" w:rsidRDefault="00C03346" w:rsidP="00C03346">
    <w:pPr>
      <w:pStyle w:val="Footer"/>
      <w:pBdr>
        <w:top w:val="none" w:sz="0" w:space="0" w:color="auto"/>
      </w:pBdr>
      <w:jc w:val="right"/>
    </w:pPr>
    <w:r w:rsidRPr="00E951A1">
      <w:rPr>
        <w:noProof/>
        <w:lang w:eastAsia="zh-CN"/>
      </w:rPr>
      <w:drawing>
        <wp:inline distT="0" distB="0" distL="0" distR="0" wp14:anchorId="44D55ACD" wp14:editId="48093ACC">
          <wp:extent cx="964800" cy="67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73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6B335" w14:textId="77777777" w:rsidR="00576C21" w:rsidRDefault="00576C21">
      <w:r>
        <w:separator/>
      </w:r>
    </w:p>
  </w:footnote>
  <w:footnote w:type="continuationSeparator" w:id="0">
    <w:p w14:paraId="28504348" w14:textId="77777777" w:rsidR="00576C21" w:rsidRDefault="0057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4D991" w14:textId="77777777" w:rsidR="00C03346" w:rsidRDefault="00C03346" w:rsidP="000B2FE9">
    <w:pPr>
      <w:pStyle w:val="Icon"/>
      <w:framePr w:wrap="around"/>
    </w:pPr>
  </w:p>
  <w:p w14:paraId="351B7308" w14:textId="77777777" w:rsidR="00C03346" w:rsidRDefault="00C03346" w:rsidP="000B2FE9">
    <w:pPr>
      <w:pStyle w:val="HeaderOd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05C2" w14:textId="0C99BF5D" w:rsidR="00C03346" w:rsidRDefault="00BF6A7F" w:rsidP="00BF6A7F">
    <w:pPr>
      <w:pStyle w:val="Header"/>
      <w:jc w:val="left"/>
    </w:pPr>
    <w:r>
      <w:t xml:space="preserve">    </w:t>
    </w:r>
    <w:r w:rsidR="00C03346" w:rsidRPr="009E0C5D">
      <w:rPr>
        <w:noProof/>
        <w:lang w:eastAsia="zh-CN"/>
      </w:rPr>
      <w:drawing>
        <wp:inline distT="0" distB="0" distL="0" distR="0" wp14:anchorId="2508843A" wp14:editId="52C569A1">
          <wp:extent cx="1562400" cy="417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417600"/>
                  </a:xfrm>
                  <a:prstGeom prst="rect">
                    <a:avLst/>
                  </a:prstGeom>
                  <a:noFill/>
                  <a:ln>
                    <a:noFill/>
                  </a:ln>
                </pic:spPr>
              </pic:pic>
            </a:graphicData>
          </a:graphic>
        </wp:inline>
      </w:drawing>
    </w:r>
    <w:r w:rsidR="00C03346">
      <w:rPr>
        <w:noProof/>
        <w:lang w:eastAsia="zh-CN"/>
      </w:rPr>
      <w:drawing>
        <wp:inline distT="0" distB="0" distL="0" distR="0" wp14:anchorId="23763B85" wp14:editId="0B33BCE4">
          <wp:extent cx="1838325" cy="295275"/>
          <wp:effectExtent l="0" t="0" r="9525" b="9525"/>
          <wp:docPr id="5" name="Picture 5" descr="edxLogo_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xLogo_Whit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295275"/>
                  </a:xfrm>
                  <a:prstGeom prst="rect">
                    <a:avLst/>
                  </a:prstGeom>
                  <a:noFill/>
                  <a:ln>
                    <a:noFill/>
                  </a:ln>
                </pic:spPr>
              </pic:pic>
            </a:graphicData>
          </a:graphic>
        </wp:inline>
      </w:drawing>
    </w:r>
  </w:p>
  <w:p w14:paraId="0660B6BA" w14:textId="77777777" w:rsidR="00C03346" w:rsidRDefault="00C03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9818" w14:textId="75D4EA93" w:rsidR="00C03346" w:rsidRPr="002A314C" w:rsidRDefault="00C03346" w:rsidP="000B2FE9">
    <w:pPr>
      <w:pStyle w:val="Header"/>
      <w:jc w:val="left"/>
    </w:pPr>
    <w:fldSimple w:instr=" STYLEREF  &quot;A head&quot;  \* MERGEFORMAT ">
      <w:r w:rsidR="00BF6A7F">
        <w:rPr>
          <w:noProof/>
        </w:rPr>
        <w:t>Scheme of Work</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6C5A" w14:textId="2853A77D" w:rsidR="00C03346" w:rsidRDefault="00C03346" w:rsidP="001D2CF7">
    <w:pPr>
      <w:pStyle w:val="Ahead"/>
    </w:pPr>
    <w:r w:rsidRPr="005C301A">
      <w:t>2-</w:t>
    </w:r>
    <w:r w:rsidRPr="00D85D36">
      <w:t xml:space="preserve">year </w:t>
    </w:r>
    <w:r>
      <w:t xml:space="preserve">Scheme of Work </w:t>
    </w:r>
  </w:p>
  <w:p w14:paraId="2AD9B53A" w14:textId="77777777" w:rsidR="00C03346" w:rsidRPr="00EE6625" w:rsidRDefault="00C03346" w:rsidP="000B2FE9">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00C07"/>
    <w:multiLevelType w:val="hybridMultilevel"/>
    <w:tmpl w:val="5134C934"/>
    <w:lvl w:ilvl="0" w:tplc="4E0A5C58">
      <w:start w:val="1"/>
      <w:numFmt w:val="decimal"/>
      <w:pStyle w:val="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ABA0BE7"/>
    <w:multiLevelType w:val="hybridMultilevel"/>
    <w:tmpl w:val="8DE0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34C4B"/>
    <w:multiLevelType w:val="hybridMultilevel"/>
    <w:tmpl w:val="FACAC444"/>
    <w:lvl w:ilvl="0" w:tplc="20D87318">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F3715"/>
    <w:multiLevelType w:val="multilevel"/>
    <w:tmpl w:val="80E43E76"/>
    <w:numStyleLink w:val="Listnum"/>
  </w:abstractNum>
  <w:abstractNum w:abstractNumId="8" w15:restartNumberingAfterBreak="0">
    <w:nsid w:val="33FF6D9E"/>
    <w:multiLevelType w:val="hybridMultilevel"/>
    <w:tmpl w:val="115C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C6BB3"/>
    <w:multiLevelType w:val="hybridMultilevel"/>
    <w:tmpl w:val="4BA0AE94"/>
    <w:lvl w:ilvl="0" w:tplc="8CA2B278">
      <w:start w:val="1"/>
      <w:numFmt w:val="bullet"/>
      <w:lvlText w:val=""/>
      <w:lvlJc w:val="left"/>
      <w:pPr>
        <w:ind w:left="284" w:hanging="284"/>
      </w:pPr>
      <w:rPr>
        <w:rFonts w:ascii="Symbol" w:hAnsi="Symbol" w:hint="default"/>
        <w:color w:val="auto"/>
      </w:rPr>
    </w:lvl>
    <w:lvl w:ilvl="1" w:tplc="5BF2C47A">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A7705E"/>
    <w:multiLevelType w:val="hybridMultilevel"/>
    <w:tmpl w:val="5478D5F2"/>
    <w:lvl w:ilvl="0" w:tplc="4D54E2F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227088"/>
    <w:multiLevelType w:val="hybridMultilevel"/>
    <w:tmpl w:val="EE3890A2"/>
    <w:lvl w:ilvl="0" w:tplc="8CA2B278">
      <w:start w:val="1"/>
      <w:numFmt w:val="bullet"/>
      <w:pStyle w:val="Text1"/>
      <w:lvlText w:val=""/>
      <w:lvlJc w:val="left"/>
      <w:pPr>
        <w:ind w:left="284" w:hanging="284"/>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D0023E"/>
    <w:multiLevelType w:val="hybridMultilevel"/>
    <w:tmpl w:val="87D6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77731"/>
    <w:multiLevelType w:val="hybridMultilevel"/>
    <w:tmpl w:val="DBF6F34C"/>
    <w:lvl w:ilvl="0" w:tplc="08090001">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E1A0E"/>
    <w:multiLevelType w:val="hybridMultilevel"/>
    <w:tmpl w:val="C4FA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67B69"/>
    <w:multiLevelType w:val="hybridMultilevel"/>
    <w:tmpl w:val="96B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8B03CF"/>
    <w:multiLevelType w:val="hybridMultilevel"/>
    <w:tmpl w:val="8C54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E279B0"/>
    <w:multiLevelType w:val="multilevel"/>
    <w:tmpl w:val="29505346"/>
    <w:numStyleLink w:val="Listtable"/>
  </w:abstractNum>
  <w:abstractNum w:abstractNumId="18" w15:restartNumberingAfterBreak="0">
    <w:nsid w:val="64031096"/>
    <w:multiLevelType w:val="hybridMultilevel"/>
    <w:tmpl w:val="19D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B65A6"/>
    <w:multiLevelType w:val="multilevel"/>
    <w:tmpl w:val="F43C3202"/>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742751C8"/>
    <w:multiLevelType w:val="hybridMultilevel"/>
    <w:tmpl w:val="DD386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E357D0"/>
    <w:multiLevelType w:val="hybridMultilevel"/>
    <w:tmpl w:val="FCD06822"/>
    <w:lvl w:ilvl="0" w:tplc="5D9A6DE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318B2"/>
    <w:multiLevelType w:val="hybridMultilevel"/>
    <w:tmpl w:val="0E7E6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DF40E9"/>
    <w:multiLevelType w:val="hybridMultilevel"/>
    <w:tmpl w:val="92F2D364"/>
    <w:lvl w:ilvl="0" w:tplc="55BA2C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21"/>
  </w:num>
  <w:num w:numId="3">
    <w:abstractNumId w:val="0"/>
  </w:num>
  <w:num w:numId="4">
    <w:abstractNumId w:val="23"/>
  </w:num>
  <w:num w:numId="5">
    <w:abstractNumId w:val="6"/>
  </w:num>
  <w:num w:numId="6">
    <w:abstractNumId w:val="7"/>
  </w:num>
  <w:num w:numId="7">
    <w:abstractNumId w:val="20"/>
  </w:num>
  <w:num w:numId="8">
    <w:abstractNumId w:val="3"/>
  </w:num>
  <w:num w:numId="9">
    <w:abstractNumId w:val="2"/>
  </w:num>
  <w:num w:numId="10">
    <w:abstractNumId w:val="17"/>
  </w:num>
  <w:num w:numId="11">
    <w:abstractNumId w:val="4"/>
  </w:num>
  <w:num w:numId="12">
    <w:abstractNumId w:val="1"/>
  </w:num>
  <w:num w:numId="13">
    <w:abstractNumId w:val="13"/>
  </w:num>
  <w:num w:numId="14">
    <w:abstractNumId w:val="9"/>
  </w:num>
  <w:num w:numId="15">
    <w:abstractNumId w:val="19"/>
  </w:num>
  <w:num w:numId="16">
    <w:abstractNumId w:val="9"/>
  </w:num>
  <w:num w:numId="17">
    <w:abstractNumId w:val="18"/>
  </w:num>
  <w:num w:numId="18">
    <w:abstractNumId w:val="24"/>
  </w:num>
  <w:num w:numId="19">
    <w:abstractNumId w:val="5"/>
  </w:num>
  <w:num w:numId="20">
    <w:abstractNumId w:val="10"/>
  </w:num>
  <w:num w:numId="21">
    <w:abstractNumId w:val="15"/>
  </w:num>
  <w:num w:numId="22">
    <w:abstractNumId w:val="11"/>
  </w:num>
  <w:num w:numId="23">
    <w:abstractNumId w:val="11"/>
    <w:lvlOverride w:ilvl="0">
      <w:startOverride w:val="1"/>
    </w:lvlOverride>
  </w:num>
  <w:num w:numId="24">
    <w:abstractNumId w:val="25"/>
  </w:num>
  <w:num w:numId="25">
    <w:abstractNumId w:val="22"/>
  </w:num>
  <w:num w:numId="26">
    <w:abstractNumId w:val="16"/>
  </w:num>
  <w:num w:numId="27">
    <w:abstractNumId w:val="12"/>
  </w:num>
  <w:num w:numId="28">
    <w:abstractNumId w:val="8"/>
  </w:num>
  <w:num w:numId="2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B2FE9"/>
    <w:rsid w:val="00113573"/>
    <w:rsid w:val="00134F15"/>
    <w:rsid w:val="001D2CF7"/>
    <w:rsid w:val="00417E55"/>
    <w:rsid w:val="0043593D"/>
    <w:rsid w:val="004F03D4"/>
    <w:rsid w:val="00513E10"/>
    <w:rsid w:val="00576C21"/>
    <w:rsid w:val="005A25CE"/>
    <w:rsid w:val="00695C2A"/>
    <w:rsid w:val="00861825"/>
    <w:rsid w:val="009D5995"/>
    <w:rsid w:val="00A67364"/>
    <w:rsid w:val="00A75C49"/>
    <w:rsid w:val="00BF6A7F"/>
    <w:rsid w:val="00C03346"/>
    <w:rsid w:val="00C035F8"/>
    <w:rsid w:val="00C56175"/>
    <w:rsid w:val="00CD3A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2820FC"/>
  <w15:chartTrackingRefBased/>
  <w15:docId w15:val="{0DDA7EB5-592C-45A6-A489-D1033D6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FF3F3D"/>
    <w:pPr>
      <w:pBdr>
        <w:top w:val="single" w:sz="6" w:space="4" w:color="828172"/>
      </w:pBdr>
      <w:ind w:left="-57" w:right="-57"/>
    </w:pPr>
    <w:rPr>
      <w:rFonts w:ascii="Verdana" w:hAnsi="Verdana"/>
      <w:sz w:val="14"/>
      <w:szCs w:val="24"/>
      <w:lang w:eastAsia="en-US"/>
    </w:rPr>
  </w:style>
  <w:style w:type="paragraph" w:styleId="Header">
    <w:name w:val="header"/>
    <w:link w:val="HeaderChar"/>
    <w:uiPriority w:val="99"/>
    <w:rsid w:val="00731BE6"/>
    <w:pPr>
      <w:spacing w:before="260"/>
      <w:jc w:val="right"/>
    </w:pPr>
    <w:rPr>
      <w:rFonts w:ascii="Verdana" w:hAnsi="Verdana"/>
      <w:b/>
      <w:color w:val="405E64"/>
      <w:sz w:val="19"/>
      <w:szCs w:val="24"/>
      <w:lang w:eastAsia="en-US"/>
    </w:rPr>
  </w:style>
  <w:style w:type="paragraph" w:customStyle="1" w:styleId="Unithead">
    <w:name w:val="Unit head"/>
    <w:next w:val="text"/>
    <w:qFormat/>
    <w:rsid w:val="00395F49"/>
    <w:pPr>
      <w:pBdr>
        <w:top w:val="single" w:sz="8" w:space="2" w:color="827B72"/>
        <w:bottom w:val="single" w:sz="8" w:space="2" w:color="827B72"/>
      </w:pBdr>
      <w:spacing w:after="360" w:line="440" w:lineRule="exact"/>
      <w:ind w:left="28" w:right="284"/>
    </w:pPr>
    <w:rPr>
      <w:rFonts w:ascii="Verdana" w:hAnsi="Verdana"/>
      <w:b/>
      <w:color w:val="405E64"/>
      <w:sz w:val="40"/>
      <w:szCs w:val="50"/>
      <w:lang w:eastAsia="en-GB"/>
    </w:rPr>
  </w:style>
  <w:style w:type="paragraph" w:styleId="TOC1">
    <w:name w:val="toc 1"/>
    <w:next w:val="TOC2"/>
    <w:uiPriority w:val="39"/>
    <w:rsid w:val="00E94D68"/>
    <w:pPr>
      <w:widowControl w:val="0"/>
      <w:tabs>
        <w:tab w:val="right" w:pos="8789"/>
      </w:tabs>
      <w:spacing w:before="60" w:after="60" w:line="300" w:lineRule="atLeast"/>
      <w:ind w:right="284"/>
    </w:pPr>
    <w:rPr>
      <w:rFonts w:ascii="Verdana" w:hAnsi="Verdana"/>
      <w:b/>
      <w:noProof/>
      <w:snapToGrid w:val="0"/>
      <w:sz w:val="26"/>
      <w:lang w:eastAsia="en-US"/>
    </w:rPr>
  </w:style>
  <w:style w:type="character" w:styleId="PageNumber">
    <w:name w:val="page number"/>
    <w:rsid w:val="00C07932"/>
    <w:rPr>
      <w:rFonts w:ascii="Verdana" w:hAnsi="Verdana"/>
      <w:b/>
      <w:color w:val="405E64"/>
    </w:rPr>
  </w:style>
  <w:style w:type="paragraph" w:customStyle="1" w:styleId="Ahead">
    <w:name w:val="A head"/>
    <w:next w:val="text"/>
    <w:qFormat/>
    <w:rsid w:val="00395F49"/>
    <w:pPr>
      <w:keepNext/>
      <w:pBdr>
        <w:bottom w:val="single" w:sz="8" w:space="1" w:color="827B72"/>
      </w:pBdr>
      <w:spacing w:before="120" w:after="360"/>
    </w:pPr>
    <w:rPr>
      <w:rFonts w:ascii="Verdana" w:hAnsi="Verdana"/>
      <w:b/>
      <w:color w:val="405E64"/>
      <w:sz w:val="32"/>
      <w:szCs w:val="24"/>
      <w:lang w:eastAsia="en-US"/>
    </w:rPr>
  </w:style>
  <w:style w:type="paragraph" w:customStyle="1" w:styleId="Bhead">
    <w:name w:val="B head"/>
    <w:next w:val="text"/>
    <w:qFormat/>
    <w:rsid w:val="000B4ACD"/>
    <w:pPr>
      <w:keepNext/>
      <w:spacing w:before="240" w:after="120"/>
    </w:pPr>
    <w:rPr>
      <w:rFonts w:ascii="Verdana" w:hAnsi="Verdana" w:cs="Arial"/>
      <w:b/>
      <w:color w:val="405E64"/>
      <w:sz w:val="26"/>
      <w:szCs w:val="24"/>
      <w:lang w:eastAsia="en-US"/>
    </w:rPr>
  </w:style>
  <w:style w:type="paragraph" w:customStyle="1" w:styleId="Chead">
    <w:name w:val="C head"/>
    <w:next w:val="text"/>
    <w:qFormat/>
    <w:rsid w:val="00356A7E"/>
    <w:pPr>
      <w:keepNext/>
      <w:spacing w:before="240" w:after="120"/>
      <w:ind w:left="567"/>
    </w:pPr>
    <w:rPr>
      <w:rFonts w:ascii="Verdana" w:hAnsi="Verdana" w:cs="Arial"/>
      <w:b/>
      <w:sz w:val="22"/>
      <w:szCs w:val="24"/>
      <w:lang w:eastAsia="en-US"/>
    </w:rPr>
  </w:style>
  <w:style w:type="paragraph" w:customStyle="1" w:styleId="text">
    <w:name w:val="text"/>
    <w:uiPriority w:val="99"/>
    <w:qFormat/>
    <w:rsid w:val="004F33FE"/>
    <w:pPr>
      <w:spacing w:before="80" w:after="60" w:line="240" w:lineRule="atLeast"/>
      <w:ind w:left="567"/>
    </w:pPr>
    <w:rPr>
      <w:rFonts w:ascii="Verdana" w:hAnsi="Verdana" w:cs="Arial"/>
      <w:szCs w:val="24"/>
      <w:lang w:eastAsia="en-US"/>
    </w:rPr>
  </w:style>
  <w:style w:type="paragraph" w:customStyle="1" w:styleId="textbullets">
    <w:name w:val="text bullets"/>
    <w:link w:val="textbulletsChar"/>
    <w:qFormat/>
    <w:rsid w:val="004F33FE"/>
    <w:pPr>
      <w:numPr>
        <w:numId w:val="8"/>
      </w:numPr>
      <w:tabs>
        <w:tab w:val="clear" w:pos="397"/>
        <w:tab w:val="left" w:pos="964"/>
      </w:tabs>
      <w:spacing w:before="80" w:after="60" w:line="240" w:lineRule="atLeast"/>
      <w:ind w:left="964"/>
    </w:pPr>
    <w:rPr>
      <w:rFonts w:ascii="Verdana" w:hAnsi="Verdana"/>
      <w:szCs w:val="24"/>
    </w:rPr>
  </w:style>
  <w:style w:type="numbering" w:customStyle="1" w:styleId="Listnum">
    <w:name w:val="List num"/>
    <w:basedOn w:val="NoList"/>
    <w:semiHidden/>
    <w:rsid w:val="00662D9D"/>
    <w:pPr>
      <w:numPr>
        <w:numId w:val="1"/>
      </w:numPr>
    </w:pPr>
  </w:style>
  <w:style w:type="character" w:customStyle="1" w:styleId="Feature2textChar">
    <w:name w:val="Feature 2 text Char"/>
    <w:link w:val="Feature2text"/>
    <w:rsid w:val="00FF1E30"/>
    <w:rPr>
      <w:rFonts w:ascii="Verdana" w:hAnsi="Verdana" w:cs="Arial"/>
      <w:szCs w:val="24"/>
      <w:lang w:val="en-GB" w:eastAsia="en-US" w:bidi="ar-SA"/>
    </w:rPr>
  </w:style>
  <w:style w:type="paragraph" w:customStyle="1" w:styleId="Numberedlist">
    <w:name w:val="Numbered list"/>
    <w:qFormat/>
    <w:rsid w:val="00AC5366"/>
    <w:pPr>
      <w:numPr>
        <w:numId w:val="11"/>
      </w:numPr>
      <w:tabs>
        <w:tab w:val="left" w:pos="964"/>
      </w:tabs>
      <w:spacing w:before="80" w:after="60" w:line="240" w:lineRule="atLeast"/>
      <w:ind w:left="964" w:hanging="397"/>
    </w:pPr>
    <w:rPr>
      <w:rFonts w:ascii="Verdana" w:hAnsi="Verdana"/>
      <w:szCs w:val="24"/>
      <w:lang w:eastAsia="en-GB"/>
    </w:rPr>
  </w:style>
  <w:style w:type="paragraph" w:customStyle="1" w:styleId="Feature1head">
    <w:name w:val="Feature 1 head"/>
    <w:next w:val="Feature1text"/>
    <w:qFormat/>
    <w:rsid w:val="00925DAB"/>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 w:val="22"/>
      <w:szCs w:val="24"/>
      <w:lang w:eastAsia="en-US"/>
    </w:rPr>
  </w:style>
  <w:style w:type="paragraph" w:customStyle="1" w:styleId="Feature1sub-head">
    <w:name w:val="Feature 1 sub-head"/>
    <w:next w:val="Feature1text"/>
    <w:qFormat/>
    <w:rsid w:val="00925DAB"/>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Cs w:val="24"/>
      <w:lang w:eastAsia="en-US"/>
    </w:rPr>
  </w:style>
  <w:style w:type="paragraph" w:customStyle="1" w:styleId="Feature1text">
    <w:name w:val="Feature 1 text"/>
    <w:qFormat/>
    <w:rsid w:val="00925DAB"/>
    <w:pPr>
      <w:pBdr>
        <w:top w:val="single" w:sz="4" w:space="2" w:color="405E64"/>
        <w:left w:val="single" w:sz="4" w:space="4" w:color="405E64"/>
        <w:bottom w:val="single" w:sz="4" w:space="2" w:color="405E64"/>
        <w:right w:val="single" w:sz="4" w:space="4" w:color="405E64"/>
      </w:pBdr>
      <w:shd w:val="clear" w:color="auto" w:fill="E6E6E6"/>
      <w:tabs>
        <w:tab w:val="left" w:pos="2114"/>
      </w:tabs>
      <w:spacing w:before="80" w:after="60" w:line="240" w:lineRule="atLeast"/>
      <w:ind w:left="675" w:right="108"/>
    </w:pPr>
    <w:rPr>
      <w:rFonts w:ascii="Verdana" w:hAnsi="Verdana" w:cs="Arial"/>
      <w:szCs w:val="24"/>
      <w:lang w:eastAsia="en-US"/>
    </w:rPr>
  </w:style>
  <w:style w:type="paragraph" w:customStyle="1" w:styleId="Feature1textbullets">
    <w:name w:val="Feature 1 text bullets"/>
    <w:qFormat/>
    <w:rsid w:val="00925DAB"/>
    <w:pPr>
      <w:numPr>
        <w:numId w:val="5"/>
      </w:numPr>
      <w:pBdr>
        <w:top w:val="single" w:sz="4" w:space="2" w:color="405E64"/>
        <w:left w:val="single" w:sz="4" w:space="4" w:color="405E64"/>
        <w:bottom w:val="single" w:sz="4" w:space="2" w:color="405E64"/>
        <w:right w:val="single" w:sz="4" w:space="4" w:color="405E64"/>
      </w:pBdr>
      <w:shd w:val="clear" w:color="auto" w:fill="E6E6E6"/>
      <w:tabs>
        <w:tab w:val="clear" w:pos="505"/>
        <w:tab w:val="num" w:pos="1072"/>
      </w:tabs>
      <w:spacing w:before="80" w:after="60" w:line="240" w:lineRule="atLeast"/>
      <w:ind w:left="1072" w:right="108"/>
    </w:pPr>
    <w:rPr>
      <w:rFonts w:ascii="Verdana" w:hAnsi="Verdana" w:cs="Arial"/>
      <w:szCs w:val="24"/>
      <w:lang w:eastAsia="en-US"/>
    </w:rPr>
  </w:style>
  <w:style w:type="paragraph" w:customStyle="1" w:styleId="Feature2head">
    <w:name w:val="Feature 2 head"/>
    <w:next w:val="Feature2text"/>
    <w:qFormat/>
    <w:rsid w:val="00FF1E30"/>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 w:val="22"/>
      <w:szCs w:val="24"/>
      <w:lang w:eastAsia="en-US"/>
    </w:rPr>
  </w:style>
  <w:style w:type="paragraph" w:customStyle="1" w:styleId="Feature1textnumberedlist">
    <w:name w:val="Feature 1 text numbered list"/>
    <w:qFormat/>
    <w:rsid w:val="00925DAB"/>
    <w:pPr>
      <w:numPr>
        <w:numId w:val="7"/>
      </w:numPr>
      <w:pBdr>
        <w:top w:val="single" w:sz="4" w:space="2" w:color="405E64"/>
        <w:left w:val="single" w:sz="4" w:space="4" w:color="405E64"/>
        <w:bottom w:val="single" w:sz="4" w:space="2" w:color="405E64"/>
        <w:right w:val="single" w:sz="4" w:space="4" w:color="405E64"/>
      </w:pBdr>
      <w:shd w:val="clear" w:color="auto" w:fill="E6E6E6"/>
      <w:tabs>
        <w:tab w:val="num" w:pos="1072"/>
      </w:tabs>
      <w:spacing w:before="80" w:after="60" w:line="240" w:lineRule="atLeast"/>
      <w:ind w:left="1072" w:right="108"/>
    </w:pPr>
    <w:rPr>
      <w:rFonts w:ascii="Verdana" w:hAnsi="Verdana" w:cs="Arial"/>
      <w:szCs w:val="24"/>
      <w:lang w:eastAsia="en-US"/>
    </w:rPr>
  </w:style>
  <w:style w:type="paragraph" w:customStyle="1" w:styleId="Feature2sub-head">
    <w:name w:val="Feature 2 sub-head"/>
    <w:next w:val="Feature2text"/>
    <w:qFormat/>
    <w:rsid w:val="00FF1E30"/>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Cs w:val="24"/>
      <w:lang w:eastAsia="en-US"/>
    </w:rPr>
  </w:style>
  <w:style w:type="paragraph" w:customStyle="1" w:styleId="Feature2text">
    <w:name w:val="Feature 2 text"/>
    <w:link w:val="Feature2textChar"/>
    <w:qFormat/>
    <w:rsid w:val="00FF1E30"/>
    <w:pPr>
      <w:pBdr>
        <w:top w:val="single" w:sz="4" w:space="2" w:color="405E64"/>
        <w:left w:val="single" w:sz="4" w:space="4" w:color="405E64"/>
        <w:bottom w:val="single" w:sz="4" w:space="2" w:color="405E64"/>
        <w:right w:val="single" w:sz="4" w:space="4" w:color="405E64"/>
      </w:pBdr>
      <w:spacing w:before="80" w:after="60" w:line="240" w:lineRule="atLeast"/>
      <w:ind w:left="675" w:right="108"/>
    </w:pPr>
    <w:rPr>
      <w:rFonts w:ascii="Verdana" w:hAnsi="Verdana" w:cs="Arial"/>
      <w:szCs w:val="24"/>
      <w:lang w:eastAsia="en-US"/>
    </w:rPr>
  </w:style>
  <w:style w:type="paragraph" w:customStyle="1" w:styleId="Feature2textbullets">
    <w:name w:val="Feature 2 text bullets"/>
    <w:qFormat/>
    <w:rsid w:val="00FF1E30"/>
    <w:pPr>
      <w:numPr>
        <w:numId w:val="4"/>
      </w:numPr>
      <w:pBdr>
        <w:top w:val="single" w:sz="4" w:space="2" w:color="405E64"/>
        <w:left w:val="single" w:sz="4" w:space="4" w:color="405E64"/>
        <w:bottom w:val="single" w:sz="4" w:space="2" w:color="405E64"/>
        <w:right w:val="single" w:sz="4" w:space="4" w:color="405E64"/>
      </w:pBdr>
      <w:tabs>
        <w:tab w:val="clear" w:pos="505"/>
        <w:tab w:val="left" w:pos="1072"/>
      </w:tabs>
      <w:spacing w:before="80" w:after="60" w:line="240" w:lineRule="atLeast"/>
      <w:ind w:left="1072" w:right="108"/>
    </w:pPr>
    <w:rPr>
      <w:rFonts w:ascii="Verdana" w:hAnsi="Verdana" w:cs="Arial"/>
      <w:szCs w:val="24"/>
      <w:lang w:eastAsia="en-US"/>
    </w:rPr>
  </w:style>
  <w:style w:type="paragraph" w:customStyle="1" w:styleId="Feature2textnumberedlist">
    <w:name w:val="Feature 2 text numbered list"/>
    <w:qFormat/>
    <w:rsid w:val="00FF1E30"/>
    <w:pPr>
      <w:numPr>
        <w:numId w:val="6"/>
      </w:numPr>
      <w:pBdr>
        <w:top w:val="single" w:sz="4" w:space="2" w:color="405E64"/>
        <w:left w:val="single" w:sz="4" w:space="4" w:color="405E64"/>
        <w:bottom w:val="single" w:sz="4" w:space="2" w:color="405E64"/>
        <w:right w:val="single" w:sz="4" w:space="4" w:color="405E64"/>
      </w:pBdr>
      <w:tabs>
        <w:tab w:val="clear" w:pos="397"/>
        <w:tab w:val="left" w:pos="1072"/>
      </w:tabs>
      <w:spacing w:before="80" w:after="60" w:line="240" w:lineRule="atLeast"/>
      <w:ind w:left="1072" w:right="108"/>
    </w:pPr>
    <w:rPr>
      <w:rFonts w:ascii="Verdana" w:hAnsi="Verdana" w:cs="Arial"/>
      <w:szCs w:val="24"/>
      <w:lang w:eastAsia="en-US"/>
    </w:rPr>
  </w:style>
  <w:style w:type="paragraph" w:customStyle="1" w:styleId="Tablehead">
    <w:name w:val="Table head"/>
    <w:next w:val="Tabletext"/>
    <w:qFormat/>
    <w:rsid w:val="00926D91"/>
    <w:pPr>
      <w:spacing w:before="80" w:after="60"/>
    </w:pPr>
    <w:rPr>
      <w:rFonts w:ascii="Verdana" w:hAnsi="Verdana" w:cs="Arial"/>
      <w:b/>
      <w:sz w:val="22"/>
      <w:szCs w:val="24"/>
      <w:lang w:eastAsia="en-US"/>
    </w:rPr>
  </w:style>
  <w:style w:type="paragraph" w:customStyle="1" w:styleId="Tablesub-head">
    <w:name w:val="Table sub-head"/>
    <w:next w:val="Tabletext"/>
    <w:qFormat/>
    <w:rsid w:val="00926D91"/>
    <w:pPr>
      <w:spacing w:before="80" w:after="60"/>
    </w:pPr>
    <w:rPr>
      <w:rFonts w:ascii="Verdana" w:hAnsi="Verdana" w:cs="Arial"/>
      <w:b/>
      <w:szCs w:val="24"/>
      <w:lang w:eastAsia="en-US"/>
    </w:rPr>
  </w:style>
  <w:style w:type="paragraph" w:customStyle="1" w:styleId="Tabletext">
    <w:name w:val="Table text"/>
    <w:rsid w:val="00675DCA"/>
    <w:pPr>
      <w:spacing w:before="80" w:after="60" w:line="240" w:lineRule="atLeast"/>
    </w:pPr>
    <w:rPr>
      <w:rFonts w:ascii="Verdana" w:hAnsi="Verdana" w:cs="Arial"/>
      <w:szCs w:val="24"/>
      <w:lang w:eastAsia="en-US"/>
    </w:rPr>
  </w:style>
  <w:style w:type="paragraph" w:customStyle="1" w:styleId="Tabletextbullets">
    <w:name w:val="Table text bullets"/>
    <w:qFormat/>
    <w:rsid w:val="00675DCA"/>
    <w:pPr>
      <w:numPr>
        <w:numId w:val="15"/>
      </w:numPr>
      <w:spacing w:before="80" w:after="60" w:line="240" w:lineRule="atLeast"/>
    </w:pPr>
    <w:rPr>
      <w:rFonts w:ascii="Verdana" w:hAnsi="Verdana" w:cs="Arial"/>
      <w:szCs w:val="24"/>
      <w:lang w:eastAsia="en-US"/>
    </w:rPr>
  </w:style>
  <w:style w:type="paragraph" w:customStyle="1" w:styleId="Tabletextnumberedlist">
    <w:name w:val="Table text numbered list"/>
    <w:qFormat/>
    <w:rsid w:val="00E0515F"/>
    <w:pPr>
      <w:numPr>
        <w:numId w:val="10"/>
      </w:numPr>
      <w:spacing w:before="80" w:after="60" w:line="240" w:lineRule="atLeast"/>
    </w:pPr>
    <w:rPr>
      <w:rFonts w:ascii="Verdana" w:hAnsi="Verdana" w:cs="Arial"/>
      <w:szCs w:val="24"/>
      <w:lang w:eastAsia="en-US"/>
    </w:rPr>
  </w:style>
  <w:style w:type="paragraph" w:customStyle="1" w:styleId="Crossreference">
    <w:name w:val="Cross reference"/>
    <w:next w:val="text"/>
    <w:qFormat/>
    <w:rsid w:val="008867EF"/>
    <w:pPr>
      <w:spacing w:before="60" w:after="60"/>
      <w:ind w:right="851"/>
      <w:jc w:val="right"/>
    </w:pPr>
    <w:rPr>
      <w:rFonts w:ascii="Verdana" w:hAnsi="Verdana" w:cs="Arial"/>
      <w:sz w:val="18"/>
      <w:szCs w:val="24"/>
      <w:lang w:eastAsia="en-US"/>
    </w:rPr>
  </w:style>
  <w:style w:type="paragraph" w:customStyle="1" w:styleId="Textonwritingline">
    <w:name w:val="Text on writing line"/>
    <w:next w:val="text"/>
    <w:qFormat/>
    <w:rsid w:val="009317A3"/>
    <w:pPr>
      <w:spacing w:before="60" w:after="60"/>
      <w:ind w:left="567"/>
    </w:pPr>
    <w:rPr>
      <w:rFonts w:ascii="Comic Sans MS" w:hAnsi="Comic Sans MS" w:cs="Arial"/>
      <w:szCs w:val="24"/>
      <w:u w:val="single"/>
      <w:lang w:eastAsia="en-US"/>
    </w:rPr>
  </w:style>
  <w:style w:type="paragraph" w:customStyle="1" w:styleId="awsmallspace">
    <w:name w:val="a/w small space"/>
    <w:next w:val="text"/>
    <w:qFormat/>
    <w:rsid w:val="008867EF"/>
    <w:pPr>
      <w:spacing w:before="2800" w:after="120"/>
      <w:jc w:val="center"/>
    </w:pPr>
    <w:rPr>
      <w:rFonts w:ascii="Verdana" w:hAnsi="Verdana" w:cs="Arial"/>
      <w:color w:val="FF00FF"/>
      <w:szCs w:val="24"/>
      <w:lang w:eastAsia="en-US"/>
    </w:rPr>
  </w:style>
  <w:style w:type="paragraph" w:customStyle="1" w:styleId="awmediumspace">
    <w:name w:val="a/w medium space"/>
    <w:next w:val="text"/>
    <w:rsid w:val="008867EF"/>
    <w:pPr>
      <w:spacing w:before="4800" w:after="120"/>
      <w:jc w:val="center"/>
    </w:pPr>
    <w:rPr>
      <w:rFonts w:ascii="Verdana" w:hAnsi="Verdana" w:cs="Arial"/>
      <w:color w:val="FF00FF"/>
      <w:szCs w:val="24"/>
      <w:lang w:eastAsia="en-US"/>
    </w:rPr>
  </w:style>
  <w:style w:type="paragraph" w:customStyle="1" w:styleId="awlargespace">
    <w:name w:val="a/w large space"/>
    <w:next w:val="text"/>
    <w:rsid w:val="008867EF"/>
    <w:pPr>
      <w:spacing w:before="6800" w:after="120"/>
      <w:jc w:val="center"/>
    </w:pPr>
    <w:rPr>
      <w:rFonts w:ascii="Verdana" w:hAnsi="Verdana" w:cs="Arial"/>
      <w:color w:val="FF00FF"/>
      <w:szCs w:val="24"/>
      <w:lang w:eastAsia="en-US"/>
    </w:rPr>
  </w:style>
  <w:style w:type="table" w:customStyle="1" w:styleId="Table1">
    <w:name w:val="Table 1"/>
    <w:basedOn w:val="TableNormal"/>
    <w:rsid w:val="00747747"/>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tblStylePr w:type="firstRow">
      <w:tblPr/>
      <w:tcPr>
        <w:tcBorders>
          <w:top w:val="single" w:sz="4" w:space="0" w:color="405E64"/>
          <w:left w:val="single" w:sz="4" w:space="0" w:color="405E64"/>
          <w:bottom w:val="single" w:sz="4" w:space="0" w:color="405E64"/>
          <w:right w:val="single" w:sz="4" w:space="0" w:color="405E64"/>
          <w:insideH w:val="single" w:sz="4" w:space="0" w:color="405E64"/>
          <w:insideV w:val="single" w:sz="4" w:space="0" w:color="405E64"/>
          <w:tl2br w:val="nil"/>
          <w:tr2bl w:val="nil"/>
        </w:tcBorders>
        <w:shd w:val="clear" w:color="auto" w:fill="DBE3E6"/>
      </w:tcPr>
    </w:tblStylePr>
  </w:style>
  <w:style w:type="table" w:customStyle="1" w:styleId="Table4">
    <w:name w:val="Table 4"/>
    <w:basedOn w:val="TableNormal"/>
    <w:rsid w:val="00C823A0"/>
    <w:rPr>
      <w:rFonts w:ascii="Verdana" w:hAnsi="Verdana"/>
    </w:rPr>
    <w:tblPr>
      <w:tblInd w:w="108" w:type="dxa"/>
      <w:tblBorders>
        <w:top w:val="single" w:sz="4" w:space="0" w:color="828172"/>
        <w:left w:val="single" w:sz="4" w:space="0" w:color="828172"/>
        <w:bottom w:val="single" w:sz="4" w:space="0" w:color="828172"/>
        <w:right w:val="single" w:sz="4" w:space="0" w:color="828172"/>
        <w:insideH w:val="single" w:sz="4" w:space="0" w:color="828172"/>
        <w:insideV w:val="single" w:sz="4" w:space="0" w:color="828172"/>
      </w:tblBorders>
    </w:tblPr>
    <w:tblStylePr w:type="firstRow">
      <w:rPr>
        <w:color w:val="FFFFFF"/>
      </w:rPr>
      <w:tblPr/>
      <w:tcPr>
        <w:tcBorders>
          <w:top w:val="single" w:sz="4" w:space="0" w:color="828172"/>
          <w:left w:val="single" w:sz="4" w:space="0" w:color="828172"/>
          <w:bottom w:val="single" w:sz="4" w:space="0" w:color="828172"/>
          <w:right w:val="single" w:sz="4" w:space="0" w:color="828172"/>
          <w:insideH w:val="single" w:sz="4" w:space="0" w:color="828172"/>
          <w:insideV w:val="single" w:sz="4" w:space="0" w:color="828172"/>
          <w:tl2br w:val="nil"/>
          <w:tr2bl w:val="nil"/>
        </w:tcBorders>
        <w:shd w:val="clear" w:color="auto" w:fill="405E64"/>
      </w:tcPr>
    </w:tblStylePr>
    <w:tblStylePr w:type="firstCol">
      <w:rPr>
        <w:color w:val="FFFFFF"/>
      </w:rPr>
      <w:tblPr/>
      <w:tcPr>
        <w:tcBorders>
          <w:top w:val="single" w:sz="4" w:space="0" w:color="DBE3E6"/>
          <w:left w:val="single" w:sz="4" w:space="0" w:color="DBE3E6"/>
          <w:bottom w:val="single" w:sz="4" w:space="0" w:color="DBE3E6"/>
          <w:right w:val="single" w:sz="4" w:space="0" w:color="DBE3E6"/>
          <w:insideH w:val="nil"/>
          <w:insideV w:val="nil"/>
          <w:tl2br w:val="nil"/>
          <w:tr2bl w:val="nil"/>
        </w:tcBorders>
        <w:shd w:val="clear" w:color="auto" w:fill="405E64"/>
      </w:tcPr>
    </w:tblStylePr>
  </w:style>
  <w:style w:type="table" w:customStyle="1" w:styleId="Table3">
    <w:name w:val="Table 3"/>
    <w:basedOn w:val="TableNormal"/>
    <w:rsid w:val="00145959"/>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3E6"/>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405E64"/>
      </w:tcPr>
    </w:tblStylePr>
  </w:style>
  <w:style w:type="paragraph" w:customStyle="1" w:styleId="HeaderOdd">
    <w:name w:val="Header Odd"/>
    <w:basedOn w:val="Header"/>
    <w:rsid w:val="00731BE6"/>
    <w:pPr>
      <w:jc w:val="left"/>
    </w:pPr>
  </w:style>
  <w:style w:type="paragraph" w:customStyle="1" w:styleId="IconRight">
    <w:name w:val="IconRight"/>
    <w:basedOn w:val="Normal"/>
    <w:rsid w:val="00E37DA2"/>
    <w:pPr>
      <w:framePr w:w="1429" w:h="907" w:hSpace="2268" w:wrap="around" w:vAnchor="page" w:hAnchor="page" w:xAlign="outside" w:y="313"/>
      <w:jc w:val="right"/>
    </w:pPr>
  </w:style>
  <w:style w:type="numbering" w:customStyle="1" w:styleId="Listfeature">
    <w:name w:val="List feature"/>
    <w:basedOn w:val="NoList"/>
    <w:semiHidden/>
    <w:rsid w:val="00662D9D"/>
    <w:pPr>
      <w:numPr>
        <w:numId w:val="7"/>
      </w:numPr>
    </w:pPr>
  </w:style>
  <w:style w:type="numbering" w:customStyle="1" w:styleId="Listtable">
    <w:name w:val="List table"/>
    <w:basedOn w:val="NoList"/>
    <w:semiHidden/>
    <w:rsid w:val="00E0515F"/>
    <w:pPr>
      <w:numPr>
        <w:numId w:val="9"/>
      </w:numPr>
    </w:pPr>
  </w:style>
  <w:style w:type="table" w:customStyle="1" w:styleId="Table2">
    <w:name w:val="Table 2"/>
    <w:basedOn w:val="TableNormal"/>
    <w:rsid w:val="00702D66"/>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style>
  <w:style w:type="paragraph" w:styleId="TOC2">
    <w:name w:val="toc 2"/>
    <w:next w:val="TOC3"/>
    <w:uiPriority w:val="39"/>
    <w:rsid w:val="00E94D68"/>
    <w:pPr>
      <w:tabs>
        <w:tab w:val="right" w:pos="8789"/>
      </w:tabs>
      <w:spacing w:before="60" w:after="60" w:line="260" w:lineRule="atLeast"/>
      <w:ind w:left="425" w:right="284"/>
    </w:pPr>
    <w:rPr>
      <w:rFonts w:ascii="Verdana" w:hAnsi="Verdana"/>
      <w:noProof/>
      <w:sz w:val="22"/>
      <w:lang w:eastAsia="en-US"/>
    </w:rPr>
  </w:style>
  <w:style w:type="paragraph" w:styleId="TOC3">
    <w:name w:val="toc 3"/>
    <w:next w:val="Normal"/>
    <w:uiPriority w:val="39"/>
    <w:rsid w:val="00E94D68"/>
    <w:pPr>
      <w:tabs>
        <w:tab w:val="right" w:pos="8789"/>
      </w:tabs>
      <w:spacing w:before="60" w:after="60" w:line="280" w:lineRule="atLeast"/>
      <w:ind w:left="709" w:right="284"/>
    </w:pPr>
    <w:rPr>
      <w:rFonts w:ascii="Verdana" w:hAnsi="Verdana"/>
      <w:noProof/>
      <w:sz w:val="22"/>
      <w:lang w:eastAsia="en-US"/>
    </w:rPr>
  </w:style>
  <w:style w:type="paragraph" w:customStyle="1" w:styleId="Contents">
    <w:name w:val="Contents"/>
    <w:next w:val="TOC1"/>
    <w:qFormat/>
    <w:rsid w:val="00E94D68"/>
    <w:pPr>
      <w:pBdr>
        <w:bottom w:val="single" w:sz="12" w:space="1" w:color="405E64"/>
      </w:pBdr>
      <w:shd w:val="clear" w:color="auto" w:fill="405E64"/>
      <w:spacing w:after="240" w:line="420" w:lineRule="atLeast"/>
      <w:ind w:left="28" w:right="284"/>
      <w:outlineLvl w:val="0"/>
    </w:pPr>
    <w:rPr>
      <w:rFonts w:ascii="Verdana" w:hAnsi="Verdana" w:cs="Trebuchet MS"/>
      <w:b/>
      <w:bCs/>
      <w:color w:val="FFFFFF"/>
      <w:sz w:val="32"/>
      <w:szCs w:val="32"/>
      <w:lang w:eastAsia="en-US"/>
    </w:rPr>
  </w:style>
  <w:style w:type="paragraph" w:customStyle="1" w:styleId="Footereven">
    <w:name w:val="Footer even"/>
    <w:basedOn w:val="Footer"/>
    <w:rsid w:val="00FF3F3D"/>
    <w:pPr>
      <w:jc w:val="right"/>
    </w:pPr>
  </w:style>
  <w:style w:type="paragraph" w:customStyle="1" w:styleId="Chapternumber">
    <w:name w:val="Chapter number"/>
    <w:basedOn w:val="Unithead"/>
    <w:qFormat/>
    <w:rsid w:val="00C30CCD"/>
    <w:rPr>
      <w:b w:val="0"/>
    </w:rPr>
  </w:style>
  <w:style w:type="paragraph" w:customStyle="1" w:styleId="Alphalist">
    <w:name w:val="Alpha list"/>
    <w:qFormat/>
    <w:rsid w:val="00F95DBC"/>
    <w:pPr>
      <w:numPr>
        <w:numId w:val="2"/>
      </w:numPr>
      <w:tabs>
        <w:tab w:val="clear" w:pos="794"/>
        <w:tab w:val="left" w:pos="1361"/>
      </w:tabs>
      <w:spacing w:before="80" w:after="60" w:line="240" w:lineRule="atLeast"/>
      <w:ind w:left="1361"/>
    </w:pPr>
    <w:rPr>
      <w:rFonts w:ascii="Verdana" w:hAnsi="Verdana"/>
      <w:szCs w:val="24"/>
      <w:lang w:eastAsia="en-GB"/>
    </w:rPr>
  </w:style>
  <w:style w:type="numbering" w:customStyle="1" w:styleId="Listalpha">
    <w:name w:val="List alpha"/>
    <w:basedOn w:val="NoList"/>
    <w:semiHidden/>
    <w:rsid w:val="00662D9D"/>
    <w:pPr>
      <w:numPr>
        <w:numId w:val="2"/>
      </w:numPr>
    </w:pPr>
  </w:style>
  <w:style w:type="numbering" w:customStyle="1" w:styleId="Listroman">
    <w:name w:val="List roman"/>
    <w:basedOn w:val="NoList"/>
    <w:semiHidden/>
    <w:rsid w:val="00662D9D"/>
    <w:pPr>
      <w:numPr>
        <w:numId w:val="3"/>
      </w:numPr>
    </w:pPr>
  </w:style>
  <w:style w:type="paragraph" w:customStyle="1" w:styleId="Icon">
    <w:name w:val="Icon"/>
    <w:rsid w:val="00A44494"/>
    <w:pPr>
      <w:framePr w:w="1429" w:h="907" w:hSpace="2268" w:wrap="around" w:vAnchor="page" w:hAnchor="page" w:xAlign="outside" w:y="313"/>
    </w:pPr>
    <w:rPr>
      <w:sz w:val="24"/>
      <w:szCs w:val="24"/>
      <w:lang w:eastAsia="en-US"/>
    </w:rPr>
  </w:style>
  <w:style w:type="character" w:styleId="Hyperlink">
    <w:name w:val="Hyperlink"/>
    <w:unhideWhenUsed/>
    <w:rsid w:val="002A1E19"/>
    <w:rPr>
      <w:rFonts w:ascii="Times New Roman" w:hAnsi="Times New Roman" w:cs="Times New Roman" w:hint="default"/>
      <w:strike w:val="0"/>
      <w:dstrike w:val="0"/>
      <w:color w:val="auto"/>
      <w:u w:val="none"/>
      <w:effect w:val="none"/>
    </w:rPr>
  </w:style>
  <w:style w:type="paragraph" w:customStyle="1" w:styleId="InsideheadC">
    <w:name w:val="Inside headC"/>
    <w:basedOn w:val="Normal"/>
    <w:rsid w:val="002A1E19"/>
    <w:pPr>
      <w:spacing w:before="180" w:after="60" w:line="280" w:lineRule="atLeast"/>
    </w:pPr>
    <w:rPr>
      <w:rFonts w:ascii="Trebuchet MS" w:hAnsi="Trebuchet MS"/>
      <w:b/>
    </w:rPr>
  </w:style>
  <w:style w:type="paragraph" w:customStyle="1" w:styleId="InsideText">
    <w:name w:val="Inside Text"/>
    <w:basedOn w:val="Normal"/>
    <w:rsid w:val="002A1E19"/>
    <w:pPr>
      <w:spacing w:before="60" w:after="60" w:line="260" w:lineRule="atLeast"/>
    </w:pPr>
    <w:rPr>
      <w:rFonts w:ascii="Trebuchet MS" w:hAnsi="Trebuchet MS"/>
      <w:sz w:val="20"/>
      <w:szCs w:val="20"/>
    </w:rPr>
  </w:style>
  <w:style w:type="paragraph" w:customStyle="1" w:styleId="InsideText1">
    <w:name w:val="Inside Text1"/>
    <w:basedOn w:val="InsideText"/>
    <w:rsid w:val="002A1E19"/>
    <w:pPr>
      <w:numPr>
        <w:numId w:val="12"/>
      </w:numPr>
      <w:ind w:left="357" w:hanging="357"/>
    </w:pPr>
  </w:style>
  <w:style w:type="paragraph" w:customStyle="1" w:styleId="Text0">
    <w:name w:val="Text"/>
    <w:basedOn w:val="Normal"/>
    <w:link w:val="TextChar"/>
    <w:rsid w:val="002A1E19"/>
    <w:pPr>
      <w:spacing w:before="40" w:after="40" w:line="200" w:lineRule="atLeast"/>
    </w:pPr>
    <w:rPr>
      <w:rFonts w:ascii="Trebuchet MS" w:hAnsi="Trebuchet MS"/>
      <w:sz w:val="18"/>
      <w:szCs w:val="20"/>
      <w:lang w:val="x-none"/>
    </w:rPr>
  </w:style>
  <w:style w:type="character" w:customStyle="1" w:styleId="TextChar">
    <w:name w:val="Text Char"/>
    <w:link w:val="Text0"/>
    <w:locked/>
    <w:rsid w:val="002A1E19"/>
    <w:rPr>
      <w:rFonts w:ascii="Trebuchet MS" w:hAnsi="Trebuchet MS"/>
      <w:sz w:val="18"/>
      <w:lang w:eastAsia="en-US"/>
    </w:rPr>
  </w:style>
  <w:style w:type="paragraph" w:customStyle="1" w:styleId="Text1">
    <w:name w:val="Text1"/>
    <w:basedOn w:val="Text0"/>
    <w:rsid w:val="002A1E19"/>
    <w:pPr>
      <w:numPr>
        <w:numId w:val="22"/>
      </w:numPr>
    </w:pPr>
    <w:rPr>
      <w:sz w:val="16"/>
      <w:szCs w:val="16"/>
    </w:rPr>
  </w:style>
  <w:style w:type="paragraph" w:customStyle="1" w:styleId="MediumGrid1-Accent21">
    <w:name w:val="Medium Grid 1 - Accent 21"/>
    <w:basedOn w:val="Normal"/>
    <w:uiPriority w:val="34"/>
    <w:qFormat/>
    <w:rsid w:val="00E0053B"/>
    <w:pPr>
      <w:spacing w:after="160" w:line="256" w:lineRule="auto"/>
      <w:ind w:left="720"/>
      <w:contextualSpacing/>
    </w:pPr>
    <w:rPr>
      <w:rFonts w:ascii="Calibri" w:eastAsia="Calibri" w:hAnsi="Calibri"/>
      <w:sz w:val="22"/>
      <w:szCs w:val="22"/>
    </w:rPr>
  </w:style>
  <w:style w:type="character" w:styleId="FollowedHyperlink">
    <w:name w:val="FollowedHyperlink"/>
    <w:rsid w:val="000B71DF"/>
    <w:rPr>
      <w:color w:val="800080"/>
      <w:u w:val="single"/>
    </w:rPr>
  </w:style>
  <w:style w:type="paragraph" w:styleId="BalloonText">
    <w:name w:val="Balloon Text"/>
    <w:basedOn w:val="Normal"/>
    <w:link w:val="BalloonTextChar"/>
    <w:rsid w:val="00CF515B"/>
    <w:rPr>
      <w:rFonts w:ascii="Tahoma" w:hAnsi="Tahoma"/>
      <w:sz w:val="16"/>
      <w:szCs w:val="16"/>
      <w:lang w:val="en-US" w:eastAsia="x-none"/>
    </w:rPr>
  </w:style>
  <w:style w:type="character" w:customStyle="1" w:styleId="BalloonTextChar">
    <w:name w:val="Balloon Text Char"/>
    <w:link w:val="BalloonText"/>
    <w:rsid w:val="00CF515B"/>
    <w:rPr>
      <w:rFonts w:ascii="Tahoma" w:hAnsi="Tahoma"/>
      <w:sz w:val="16"/>
      <w:szCs w:val="16"/>
      <w:lang w:val="en-US"/>
    </w:rPr>
  </w:style>
  <w:style w:type="character" w:customStyle="1" w:styleId="textbulletsChar">
    <w:name w:val="text bullets Char"/>
    <w:link w:val="textbullets"/>
    <w:rsid w:val="00385E93"/>
    <w:rPr>
      <w:rFonts w:ascii="Verdana" w:hAnsi="Verdana"/>
      <w:szCs w:val="24"/>
      <w:lang w:val="en-GB" w:bidi="ar-SA"/>
    </w:rPr>
  </w:style>
  <w:style w:type="character" w:styleId="CommentReference">
    <w:name w:val="annotation reference"/>
    <w:rsid w:val="00843117"/>
    <w:rPr>
      <w:sz w:val="18"/>
      <w:szCs w:val="18"/>
    </w:rPr>
  </w:style>
  <w:style w:type="paragraph" w:styleId="CommentText">
    <w:name w:val="annotation text"/>
    <w:basedOn w:val="Normal"/>
    <w:link w:val="CommentTextChar"/>
    <w:rsid w:val="00843117"/>
    <w:rPr>
      <w:lang w:val="x-none" w:eastAsia="x-none"/>
    </w:rPr>
  </w:style>
  <w:style w:type="character" w:customStyle="1" w:styleId="CommentTextChar">
    <w:name w:val="Comment Text Char"/>
    <w:link w:val="CommentText"/>
    <w:rsid w:val="00843117"/>
    <w:rPr>
      <w:sz w:val="24"/>
      <w:szCs w:val="24"/>
    </w:rPr>
  </w:style>
  <w:style w:type="paragraph" w:styleId="CommentSubject">
    <w:name w:val="annotation subject"/>
    <w:basedOn w:val="CommentText"/>
    <w:next w:val="CommentText"/>
    <w:link w:val="CommentSubjectChar"/>
    <w:rsid w:val="00843117"/>
    <w:rPr>
      <w:b/>
      <w:bCs/>
    </w:rPr>
  </w:style>
  <w:style w:type="character" w:customStyle="1" w:styleId="CommentSubjectChar">
    <w:name w:val="Comment Subject Char"/>
    <w:link w:val="CommentSubject"/>
    <w:rsid w:val="00843117"/>
    <w:rPr>
      <w:b/>
      <w:bCs/>
      <w:sz w:val="24"/>
      <w:szCs w:val="24"/>
    </w:rPr>
  </w:style>
  <w:style w:type="paragraph" w:customStyle="1" w:styleId="MediumGrid21">
    <w:name w:val="Medium Grid 21"/>
    <w:link w:val="MediumGrid2Char"/>
    <w:uiPriority w:val="1"/>
    <w:qFormat/>
    <w:rsid w:val="00EE53AF"/>
    <w:rPr>
      <w:rFonts w:ascii="Calibri" w:hAnsi="Calibri"/>
      <w:sz w:val="22"/>
      <w:szCs w:val="22"/>
      <w:lang w:val="en-US" w:eastAsia="en-US"/>
    </w:rPr>
  </w:style>
  <w:style w:type="character" w:customStyle="1" w:styleId="MediumGrid2Char">
    <w:name w:val="Medium Grid 2 Char"/>
    <w:link w:val="MediumGrid21"/>
    <w:uiPriority w:val="1"/>
    <w:rsid w:val="00EE53AF"/>
    <w:rPr>
      <w:rFonts w:ascii="Calibri" w:hAnsi="Calibri"/>
      <w:sz w:val="22"/>
      <w:szCs w:val="22"/>
      <w:lang w:val="en-US" w:eastAsia="en-US" w:bidi="ar-SA"/>
    </w:rPr>
  </w:style>
  <w:style w:type="paragraph" w:customStyle="1" w:styleId="Front1">
    <w:name w:val="Front1"/>
    <w:qFormat/>
    <w:rsid w:val="00EE53AF"/>
    <w:pPr>
      <w:spacing w:before="5400" w:after="120"/>
      <w:ind w:left="-284" w:right="-284"/>
    </w:pPr>
    <w:rPr>
      <w:rFonts w:ascii="Verdana Bold" w:hAnsi="Verdana Bold"/>
      <w:b/>
      <w:color w:val="002656"/>
      <w:sz w:val="36"/>
      <w:szCs w:val="48"/>
      <w:lang w:eastAsia="en-GB"/>
    </w:rPr>
  </w:style>
  <w:style w:type="paragraph" w:customStyle="1" w:styleId="Front0">
    <w:name w:val="Front0"/>
    <w:basedOn w:val="Normal"/>
    <w:qFormat/>
    <w:rsid w:val="00EE53AF"/>
    <w:pPr>
      <w:spacing w:before="600" w:after="120"/>
      <w:ind w:right="-284"/>
    </w:pPr>
    <w:rPr>
      <w:rFonts w:ascii="Verdana" w:hAnsi="Verdana"/>
      <w:b/>
      <w:color w:val="002656"/>
      <w:sz w:val="80"/>
      <w:szCs w:val="80"/>
      <w:lang w:eastAsia="en-GB"/>
    </w:rPr>
  </w:style>
  <w:style w:type="paragraph" w:customStyle="1" w:styleId="Front2">
    <w:name w:val="Front2"/>
    <w:next w:val="Normal"/>
    <w:qFormat/>
    <w:rsid w:val="00EE53AF"/>
    <w:pPr>
      <w:pBdr>
        <w:top w:val="single" w:sz="4" w:space="5" w:color="102D51"/>
        <w:bottom w:val="single" w:sz="4" w:space="5" w:color="102D51"/>
      </w:pBdr>
      <w:spacing w:before="120" w:after="60" w:line="280" w:lineRule="exact"/>
      <w:ind w:left="-284" w:right="-284"/>
    </w:pPr>
    <w:rPr>
      <w:rFonts w:ascii="Verdana" w:hAnsi="Verdana"/>
      <w:b/>
      <w:color w:val="002656"/>
      <w:sz w:val="28"/>
      <w:szCs w:val="50"/>
      <w:lang w:eastAsia="en-GB"/>
    </w:rPr>
  </w:style>
  <w:style w:type="character" w:customStyle="1" w:styleId="HeaderChar">
    <w:name w:val="Header Char"/>
    <w:link w:val="Header"/>
    <w:uiPriority w:val="99"/>
    <w:rsid w:val="000D241F"/>
    <w:rPr>
      <w:rFonts w:ascii="Verdana" w:hAnsi="Verdana"/>
      <w:b/>
      <w:color w:val="405E64"/>
      <w:sz w:val="19"/>
      <w:szCs w:val="24"/>
      <w:lang w:eastAsia="en-US" w:bidi="ar-SA"/>
    </w:rPr>
  </w:style>
  <w:style w:type="character" w:customStyle="1" w:styleId="FooterChar">
    <w:name w:val="Footer Char"/>
    <w:link w:val="Footer"/>
    <w:rsid w:val="000D241F"/>
    <w:rPr>
      <w:rFonts w:ascii="Verdana" w:hAnsi="Verdana"/>
      <w:sz w:val="14"/>
      <w:szCs w:val="24"/>
      <w:lang w:eastAsia="en-US" w:bidi="ar-SA"/>
    </w:rPr>
  </w:style>
  <w:style w:type="paragraph" w:customStyle="1" w:styleId="ColorfulShading-Accent11">
    <w:name w:val="Colorful Shading - Accent 11"/>
    <w:hidden/>
    <w:rsid w:val="005D122D"/>
    <w:rPr>
      <w:sz w:val="24"/>
      <w:szCs w:val="24"/>
      <w:lang w:eastAsia="en-US"/>
    </w:rPr>
  </w:style>
  <w:style w:type="paragraph" w:styleId="ListParagraph">
    <w:name w:val="List Paragraph"/>
    <w:basedOn w:val="Normal"/>
    <w:qFormat/>
    <w:rsid w:val="009D5995"/>
    <w:pPr>
      <w:ind w:left="720"/>
      <w:contextualSpacing/>
    </w:pPr>
  </w:style>
  <w:style w:type="paragraph" w:styleId="NormalWeb">
    <w:name w:val="Normal (Web)"/>
    <w:basedOn w:val="Normal"/>
    <w:uiPriority w:val="99"/>
    <w:unhideWhenUsed/>
    <w:rsid w:val="00C0334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5007">
      <w:bodyDiv w:val="1"/>
      <w:marLeft w:val="0"/>
      <w:marRight w:val="0"/>
      <w:marTop w:val="0"/>
      <w:marBottom w:val="0"/>
      <w:divBdr>
        <w:top w:val="none" w:sz="0" w:space="0" w:color="auto"/>
        <w:left w:val="none" w:sz="0" w:space="0" w:color="auto"/>
        <w:bottom w:val="none" w:sz="0" w:space="0" w:color="auto"/>
        <w:right w:val="none" w:sz="0" w:space="0" w:color="auto"/>
      </w:divBdr>
    </w:div>
    <w:div w:id="644703185">
      <w:bodyDiv w:val="1"/>
      <w:marLeft w:val="0"/>
      <w:marRight w:val="0"/>
      <w:marTop w:val="0"/>
      <w:marBottom w:val="0"/>
      <w:divBdr>
        <w:top w:val="none" w:sz="0" w:space="0" w:color="auto"/>
        <w:left w:val="none" w:sz="0" w:space="0" w:color="auto"/>
        <w:bottom w:val="none" w:sz="0" w:space="0" w:color="auto"/>
        <w:right w:val="none" w:sz="0" w:space="0" w:color="auto"/>
      </w:divBdr>
    </w:div>
    <w:div w:id="1163811312">
      <w:bodyDiv w:val="1"/>
      <w:marLeft w:val="0"/>
      <w:marRight w:val="0"/>
      <w:marTop w:val="0"/>
      <w:marBottom w:val="0"/>
      <w:divBdr>
        <w:top w:val="none" w:sz="0" w:space="0" w:color="auto"/>
        <w:left w:val="none" w:sz="0" w:space="0" w:color="auto"/>
        <w:bottom w:val="none" w:sz="0" w:space="0" w:color="auto"/>
        <w:right w:val="none" w:sz="0" w:space="0" w:color="auto"/>
      </w:divBdr>
    </w:div>
    <w:div w:id="1325082098">
      <w:bodyDiv w:val="1"/>
      <w:marLeft w:val="0"/>
      <w:marRight w:val="0"/>
      <w:marTop w:val="0"/>
      <w:marBottom w:val="0"/>
      <w:divBdr>
        <w:top w:val="none" w:sz="0" w:space="0" w:color="auto"/>
        <w:left w:val="none" w:sz="0" w:space="0" w:color="auto"/>
        <w:bottom w:val="none" w:sz="0" w:space="0" w:color="auto"/>
        <w:right w:val="none" w:sz="0" w:space="0" w:color="auto"/>
      </w:divBdr>
    </w:div>
    <w:div w:id="1543201894">
      <w:bodyDiv w:val="1"/>
      <w:marLeft w:val="0"/>
      <w:marRight w:val="0"/>
      <w:marTop w:val="0"/>
      <w:marBottom w:val="0"/>
      <w:divBdr>
        <w:top w:val="none" w:sz="0" w:space="0" w:color="auto"/>
        <w:left w:val="none" w:sz="0" w:space="0" w:color="auto"/>
        <w:bottom w:val="none" w:sz="0" w:space="0" w:color="auto"/>
        <w:right w:val="none" w:sz="0" w:space="0" w:color="auto"/>
      </w:divBdr>
    </w:div>
    <w:div w:id="1619220499">
      <w:bodyDiv w:val="1"/>
      <w:marLeft w:val="0"/>
      <w:marRight w:val="0"/>
      <w:marTop w:val="0"/>
      <w:marBottom w:val="0"/>
      <w:divBdr>
        <w:top w:val="none" w:sz="0" w:space="0" w:color="auto"/>
        <w:left w:val="none" w:sz="0" w:space="0" w:color="auto"/>
        <w:bottom w:val="none" w:sz="0" w:space="0" w:color="auto"/>
        <w:right w:val="none" w:sz="0" w:space="0" w:color="auto"/>
      </w:divBdr>
    </w:div>
    <w:div w:id="1800680831">
      <w:bodyDiv w:val="1"/>
      <w:marLeft w:val="0"/>
      <w:marRight w:val="0"/>
      <w:marTop w:val="0"/>
      <w:marBottom w:val="0"/>
      <w:divBdr>
        <w:top w:val="none" w:sz="0" w:space="0" w:color="auto"/>
        <w:left w:val="none" w:sz="0" w:space="0" w:color="auto"/>
        <w:bottom w:val="none" w:sz="0" w:space="0" w:color="auto"/>
        <w:right w:val="none" w:sz="0" w:space="0" w:color="auto"/>
      </w:divBdr>
    </w:div>
    <w:div w:id="2055352509">
      <w:bodyDiv w:val="1"/>
      <w:marLeft w:val="0"/>
      <w:marRight w:val="0"/>
      <w:marTop w:val="0"/>
      <w:marBottom w:val="0"/>
      <w:divBdr>
        <w:top w:val="none" w:sz="0" w:space="0" w:color="auto"/>
        <w:left w:val="none" w:sz="0" w:space="0" w:color="auto"/>
        <w:bottom w:val="none" w:sz="0" w:space="0" w:color="auto"/>
        <w:right w:val="none" w:sz="0" w:space="0" w:color="auto"/>
      </w:divBdr>
    </w:div>
    <w:div w:id="2103260907">
      <w:bodyDiv w:val="1"/>
      <w:marLeft w:val="0"/>
      <w:marRight w:val="0"/>
      <w:marTop w:val="0"/>
      <w:marBottom w:val="0"/>
      <w:divBdr>
        <w:top w:val="none" w:sz="0" w:space="0" w:color="auto"/>
        <w:left w:val="none" w:sz="0" w:space="0" w:color="auto"/>
        <w:bottom w:val="none" w:sz="0" w:space="0" w:color="auto"/>
        <w:right w:val="none" w:sz="0" w:space="0" w:color="auto"/>
      </w:divBdr>
    </w:div>
    <w:div w:id="21261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globalschools.com/" TargetMode="External"/><Relationship Id="rId18" Type="http://schemas.openxmlformats.org/officeDocument/2006/relationships/hyperlink" Target="http://community.edexcel.com/business/f/28.aspx" TargetMode="External"/><Relationship Id="rId26" Type="http://schemas.openxmlformats.org/officeDocument/2006/relationships/hyperlink" Target="http://www.crowdcube.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ationalenterprisechallenge.co.uk/" TargetMode="External"/><Relationship Id="rId34" Type="http://schemas.openxmlformats.org/officeDocument/2006/relationships/hyperlink" Target="https://www.theguardian.com/sustainable-business/video/2016/feb/17/last-job-on-earth-automation-robots-unemployment-animation-vide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excel.com/ask" TargetMode="External"/><Relationship Id="rId25" Type="http://schemas.openxmlformats.org/officeDocument/2006/relationships/hyperlink" Target="http://www.crowdfunder.co.uk" TargetMode="External"/><Relationship Id="rId33" Type="http://schemas.openxmlformats.org/officeDocument/2006/relationships/hyperlink" Target="https://www.tutor2u.net/business/reference/production-lean-production-gcse" TargetMode="External"/><Relationship Id="rId38" Type="http://schemas.openxmlformats.org/officeDocument/2006/relationships/hyperlink" Target="https://www.tutor2u.net/business/reference/quality-management-quality-assurance" TargetMode="External"/><Relationship Id="rId2" Type="http://schemas.openxmlformats.org/officeDocument/2006/relationships/numbering" Target="numbering.xml"/><Relationship Id="rId16" Type="http://schemas.openxmlformats.org/officeDocument/2006/relationships/hyperlink" Target="http://qualifications.pearson.com/en/subjects/business.html" TargetMode="External"/><Relationship Id="rId20" Type="http://schemas.openxmlformats.org/officeDocument/2006/relationships/hyperlink" Target="http://www.tycooninschools.com/" TargetMode="External"/><Relationship Id="rId29" Type="http://schemas.openxmlformats.org/officeDocument/2006/relationships/hyperlink" Target="https://www.tutor2u.net/business/reference/marketing-mix-introduction"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rowdfundinsider.com/2015/05/68309-kickstarter-success-good-proper-tea-gains-over-140000-on-crowdcube-to-build-new-shops/" TargetMode="External"/><Relationship Id="rId32" Type="http://schemas.openxmlformats.org/officeDocument/2006/relationships/hyperlink" Target="https://www.tutor2u.net/business/reference/marketing-mix-introduction" TargetMode="External"/><Relationship Id="rId37" Type="http://schemas.openxmlformats.org/officeDocument/2006/relationships/hyperlink" Target="https://www.tutor2u.net/business/reference/quality-assurance"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eachingBusiness@pearson.com" TargetMode="External"/><Relationship Id="rId23" Type="http://schemas.openxmlformats.org/officeDocument/2006/relationships/hyperlink" Target="http://www.crowdfundinsider.com/2015/05/68309-kickstarter-success-good-proper-tea-gains-over-140000-on-crowdcube-to-build-new-shops/" TargetMode="External"/><Relationship Id="rId28" Type="http://schemas.openxmlformats.org/officeDocument/2006/relationships/hyperlink" Target="https://mathspig.wordpress.com/tag/average-height-of-aussie-students/" TargetMode="External"/><Relationship Id="rId36" Type="http://schemas.openxmlformats.org/officeDocument/2006/relationships/hyperlink" Target="https://www.youtube.com/watch?v=gY7t7jWVa1Y" TargetMode="External"/><Relationship Id="rId10" Type="http://schemas.openxmlformats.org/officeDocument/2006/relationships/footer" Target="footer2.xml"/><Relationship Id="rId19" Type="http://schemas.openxmlformats.org/officeDocument/2006/relationships/hyperlink" Target="http://www.therealexperience.co.uk/the-real-business-challenge/" TargetMode="External"/><Relationship Id="rId31" Type="http://schemas.openxmlformats.org/officeDocument/2006/relationships/hyperlink" Target="https://www.tutor2u.net/business/reference/marketing-mix-intro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qualifications.pearson.com/en/qualifications/edexcel-international-gcses-and-edexcel-certificates/international-gcse-business-2017.coursematerials.html#filterQuery=category:Pearson-UK:Category%2FSpecification-and-sample-assessments" TargetMode="External"/><Relationship Id="rId22" Type="http://schemas.openxmlformats.org/officeDocument/2006/relationships/hyperlink" Target="https://www.slideshare.net/tutor2u/business-location-decisions" TargetMode="External"/><Relationship Id="rId27" Type="http://schemas.openxmlformats.org/officeDocument/2006/relationships/hyperlink" Target="https://mathspig.wordpress.com/tag/average-height-of-aussie-students/" TargetMode="External"/><Relationship Id="rId30" Type="http://schemas.openxmlformats.org/officeDocument/2006/relationships/hyperlink" Target="https://www.tutor2u.net/business/reference/marketing-mix-introduction" TargetMode="External"/><Relationship Id="rId35" Type="http://schemas.openxmlformats.org/officeDocument/2006/relationships/hyperlink" Target="https://www.youtube.com/watch?v=gY7t7jWVa1Y" TargetMode="External"/><Relationship Id="rId43"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7621</Words>
  <Characters>43442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50962</CharactersWithSpaces>
  <SharedDoc>false</SharedDoc>
  <HLinks>
    <vt:vector size="144" baseType="variant">
      <vt:variant>
        <vt:i4>7143533</vt:i4>
      </vt:variant>
      <vt:variant>
        <vt:i4>72</vt:i4>
      </vt:variant>
      <vt:variant>
        <vt:i4>0</vt:i4>
      </vt:variant>
      <vt:variant>
        <vt:i4>5</vt:i4>
      </vt:variant>
      <vt:variant>
        <vt:lpwstr>https://www.tutor2u.net/business/reference/quality-management-quality-assurance</vt:lpwstr>
      </vt:variant>
      <vt:variant>
        <vt:lpwstr/>
      </vt:variant>
      <vt:variant>
        <vt:i4>524307</vt:i4>
      </vt:variant>
      <vt:variant>
        <vt:i4>69</vt:i4>
      </vt:variant>
      <vt:variant>
        <vt:i4>0</vt:i4>
      </vt:variant>
      <vt:variant>
        <vt:i4>5</vt:i4>
      </vt:variant>
      <vt:variant>
        <vt:lpwstr>https://www.tutor2u.net/business/reference/quality-assurance</vt:lpwstr>
      </vt:variant>
      <vt:variant>
        <vt:lpwstr/>
      </vt:variant>
      <vt:variant>
        <vt:i4>8323134</vt:i4>
      </vt:variant>
      <vt:variant>
        <vt:i4>66</vt:i4>
      </vt:variant>
      <vt:variant>
        <vt:i4>0</vt:i4>
      </vt:variant>
      <vt:variant>
        <vt:i4>5</vt:i4>
      </vt:variant>
      <vt:variant>
        <vt:lpwstr>https://www.youtube.com/watch?v=gY7t7jWVa1Y</vt:lpwstr>
      </vt:variant>
      <vt:variant>
        <vt:lpwstr/>
      </vt:variant>
      <vt:variant>
        <vt:i4>8323134</vt:i4>
      </vt:variant>
      <vt:variant>
        <vt:i4>63</vt:i4>
      </vt:variant>
      <vt:variant>
        <vt:i4>0</vt:i4>
      </vt:variant>
      <vt:variant>
        <vt:i4>5</vt:i4>
      </vt:variant>
      <vt:variant>
        <vt:lpwstr>https://www.youtube.com/watch?v=gY7t7jWVa1Y</vt:lpwstr>
      </vt:variant>
      <vt:variant>
        <vt:lpwstr/>
      </vt:variant>
      <vt:variant>
        <vt:i4>6750306</vt:i4>
      </vt:variant>
      <vt:variant>
        <vt:i4>60</vt:i4>
      </vt:variant>
      <vt:variant>
        <vt:i4>0</vt:i4>
      </vt:variant>
      <vt:variant>
        <vt:i4>5</vt:i4>
      </vt:variant>
      <vt:variant>
        <vt:lpwstr>https://www.theguardian.com/sustainable-business/video/2016/feb/17/last-job-on-earth-automation-robots-unemployment-animation-video</vt:lpwstr>
      </vt:variant>
      <vt:variant>
        <vt:lpwstr/>
      </vt:variant>
      <vt:variant>
        <vt:i4>7209059</vt:i4>
      </vt:variant>
      <vt:variant>
        <vt:i4>57</vt:i4>
      </vt:variant>
      <vt:variant>
        <vt:i4>0</vt:i4>
      </vt:variant>
      <vt:variant>
        <vt:i4>5</vt:i4>
      </vt:variant>
      <vt:variant>
        <vt:lpwstr>https://www.tutor2u.net/business/reference/production-lean-production-gcse</vt:lpwstr>
      </vt:variant>
      <vt:variant>
        <vt:lpwstr/>
      </vt:variant>
      <vt:variant>
        <vt:i4>1966172</vt:i4>
      </vt:variant>
      <vt:variant>
        <vt:i4>54</vt:i4>
      </vt:variant>
      <vt:variant>
        <vt:i4>0</vt:i4>
      </vt:variant>
      <vt:variant>
        <vt:i4>5</vt:i4>
      </vt:variant>
      <vt:variant>
        <vt:lpwstr>https://www.tutor2u.net/business/reference/marketing-mix-introduction</vt:lpwstr>
      </vt:variant>
      <vt:variant>
        <vt:lpwstr/>
      </vt:variant>
      <vt:variant>
        <vt:i4>1966172</vt:i4>
      </vt:variant>
      <vt:variant>
        <vt:i4>51</vt:i4>
      </vt:variant>
      <vt:variant>
        <vt:i4>0</vt:i4>
      </vt:variant>
      <vt:variant>
        <vt:i4>5</vt:i4>
      </vt:variant>
      <vt:variant>
        <vt:lpwstr>https://www.tutor2u.net/business/reference/marketing-mix-introduction</vt:lpwstr>
      </vt:variant>
      <vt:variant>
        <vt:lpwstr/>
      </vt:variant>
      <vt:variant>
        <vt:i4>1966172</vt:i4>
      </vt:variant>
      <vt:variant>
        <vt:i4>48</vt:i4>
      </vt:variant>
      <vt:variant>
        <vt:i4>0</vt:i4>
      </vt:variant>
      <vt:variant>
        <vt:i4>5</vt:i4>
      </vt:variant>
      <vt:variant>
        <vt:lpwstr>https://www.tutor2u.net/business/reference/marketing-mix-introduction</vt:lpwstr>
      </vt:variant>
      <vt:variant>
        <vt:lpwstr/>
      </vt:variant>
      <vt:variant>
        <vt:i4>1966172</vt:i4>
      </vt:variant>
      <vt:variant>
        <vt:i4>45</vt:i4>
      </vt:variant>
      <vt:variant>
        <vt:i4>0</vt:i4>
      </vt:variant>
      <vt:variant>
        <vt:i4>5</vt:i4>
      </vt:variant>
      <vt:variant>
        <vt:lpwstr>https://www.tutor2u.net/business/reference/marketing-mix-introduction</vt:lpwstr>
      </vt:variant>
      <vt:variant>
        <vt:lpwstr/>
      </vt:variant>
      <vt:variant>
        <vt:i4>524361</vt:i4>
      </vt:variant>
      <vt:variant>
        <vt:i4>42</vt:i4>
      </vt:variant>
      <vt:variant>
        <vt:i4>0</vt:i4>
      </vt:variant>
      <vt:variant>
        <vt:i4>5</vt:i4>
      </vt:variant>
      <vt:variant>
        <vt:lpwstr>https://mathspig.wordpress.com/tag/average-height-of-aussie-students/</vt:lpwstr>
      </vt:variant>
      <vt:variant>
        <vt:lpwstr/>
      </vt:variant>
      <vt:variant>
        <vt:i4>524361</vt:i4>
      </vt:variant>
      <vt:variant>
        <vt:i4>39</vt:i4>
      </vt:variant>
      <vt:variant>
        <vt:i4>0</vt:i4>
      </vt:variant>
      <vt:variant>
        <vt:i4>5</vt:i4>
      </vt:variant>
      <vt:variant>
        <vt:lpwstr>https://mathspig.wordpress.com/tag/average-height-of-aussie-students/</vt:lpwstr>
      </vt:variant>
      <vt:variant>
        <vt:lpwstr/>
      </vt:variant>
      <vt:variant>
        <vt:i4>6094869</vt:i4>
      </vt:variant>
      <vt:variant>
        <vt:i4>36</vt:i4>
      </vt:variant>
      <vt:variant>
        <vt:i4>0</vt:i4>
      </vt:variant>
      <vt:variant>
        <vt:i4>5</vt:i4>
      </vt:variant>
      <vt:variant>
        <vt:lpwstr>http://www.crowdcube.com/</vt:lpwstr>
      </vt:variant>
      <vt:variant>
        <vt:lpwstr/>
      </vt:variant>
      <vt:variant>
        <vt:i4>393228</vt:i4>
      </vt:variant>
      <vt:variant>
        <vt:i4>33</vt:i4>
      </vt:variant>
      <vt:variant>
        <vt:i4>0</vt:i4>
      </vt:variant>
      <vt:variant>
        <vt:i4>5</vt:i4>
      </vt:variant>
      <vt:variant>
        <vt:lpwstr>http://www.crowdfunder.co.uk/</vt:lpwstr>
      </vt:variant>
      <vt:variant>
        <vt:lpwstr/>
      </vt:variant>
      <vt:variant>
        <vt:i4>5177427</vt:i4>
      </vt:variant>
      <vt:variant>
        <vt:i4>30</vt:i4>
      </vt:variant>
      <vt:variant>
        <vt:i4>0</vt:i4>
      </vt:variant>
      <vt:variant>
        <vt:i4>5</vt:i4>
      </vt:variant>
      <vt:variant>
        <vt:lpwstr>http://www.crowdfundinsider.com/2015/05/68309-kickstarter-success-good-proper-tea-gains-over-140000-on-crowdcube-to-build-new-shops/</vt:lpwstr>
      </vt:variant>
      <vt:variant>
        <vt:lpwstr/>
      </vt:variant>
      <vt:variant>
        <vt:i4>5177427</vt:i4>
      </vt:variant>
      <vt:variant>
        <vt:i4>27</vt:i4>
      </vt:variant>
      <vt:variant>
        <vt:i4>0</vt:i4>
      </vt:variant>
      <vt:variant>
        <vt:i4>5</vt:i4>
      </vt:variant>
      <vt:variant>
        <vt:lpwstr>http://www.crowdfundinsider.com/2015/05/68309-kickstarter-success-good-proper-tea-gains-over-140000-on-crowdcube-to-build-new-shops/</vt:lpwstr>
      </vt:variant>
      <vt:variant>
        <vt:lpwstr/>
      </vt:variant>
      <vt:variant>
        <vt:i4>6946942</vt:i4>
      </vt:variant>
      <vt:variant>
        <vt:i4>24</vt:i4>
      </vt:variant>
      <vt:variant>
        <vt:i4>0</vt:i4>
      </vt:variant>
      <vt:variant>
        <vt:i4>5</vt:i4>
      </vt:variant>
      <vt:variant>
        <vt:lpwstr>https://www.slideshare.net/tutor2u/business-location-decisions</vt:lpwstr>
      </vt:variant>
      <vt:variant>
        <vt:lpwstr/>
      </vt:variant>
      <vt:variant>
        <vt:i4>1966111</vt:i4>
      </vt:variant>
      <vt:variant>
        <vt:i4>21</vt:i4>
      </vt:variant>
      <vt:variant>
        <vt:i4>0</vt:i4>
      </vt:variant>
      <vt:variant>
        <vt:i4>5</vt:i4>
      </vt:variant>
      <vt:variant>
        <vt:lpwstr>http://www.nationalenterprisechallenge.co.uk/</vt:lpwstr>
      </vt:variant>
      <vt:variant>
        <vt:lpwstr/>
      </vt:variant>
      <vt:variant>
        <vt:i4>3342439</vt:i4>
      </vt:variant>
      <vt:variant>
        <vt:i4>18</vt:i4>
      </vt:variant>
      <vt:variant>
        <vt:i4>0</vt:i4>
      </vt:variant>
      <vt:variant>
        <vt:i4>5</vt:i4>
      </vt:variant>
      <vt:variant>
        <vt:lpwstr>http://www.tycooninschools.com/</vt:lpwstr>
      </vt:variant>
      <vt:variant>
        <vt:lpwstr/>
      </vt:variant>
      <vt:variant>
        <vt:i4>2752570</vt:i4>
      </vt:variant>
      <vt:variant>
        <vt:i4>15</vt:i4>
      </vt:variant>
      <vt:variant>
        <vt:i4>0</vt:i4>
      </vt:variant>
      <vt:variant>
        <vt:i4>5</vt:i4>
      </vt:variant>
      <vt:variant>
        <vt:lpwstr>http://www.therealexperience.co.uk/the-real-business-challenge/</vt:lpwstr>
      </vt:variant>
      <vt:variant>
        <vt:lpwstr/>
      </vt:variant>
      <vt:variant>
        <vt:i4>2490430</vt:i4>
      </vt:variant>
      <vt:variant>
        <vt:i4>12</vt:i4>
      </vt:variant>
      <vt:variant>
        <vt:i4>0</vt:i4>
      </vt:variant>
      <vt:variant>
        <vt:i4>5</vt:i4>
      </vt:variant>
      <vt:variant>
        <vt:lpwstr>http://www.edexcel.com/business</vt:lpwstr>
      </vt:variant>
      <vt:variant>
        <vt:lpwstr/>
      </vt:variant>
      <vt:variant>
        <vt:i4>6553643</vt:i4>
      </vt:variant>
      <vt:variant>
        <vt:i4>9</vt:i4>
      </vt:variant>
      <vt:variant>
        <vt:i4>0</vt:i4>
      </vt:variant>
      <vt:variant>
        <vt:i4>5</vt:i4>
      </vt:variant>
      <vt:variant>
        <vt:lpwstr>http://community.edexcel.com/business/f/28.aspx</vt:lpwstr>
      </vt:variant>
      <vt:variant>
        <vt:lpwstr/>
      </vt:variant>
      <vt:variant>
        <vt:i4>2097204</vt:i4>
      </vt:variant>
      <vt:variant>
        <vt:i4>6</vt:i4>
      </vt:variant>
      <vt:variant>
        <vt:i4>0</vt:i4>
      </vt:variant>
      <vt:variant>
        <vt:i4>5</vt:i4>
      </vt:variant>
      <vt:variant>
        <vt:lpwstr>http://www.edexcel.com/ask</vt:lpwstr>
      </vt:variant>
      <vt:variant>
        <vt:lpwstr/>
      </vt:variant>
      <vt:variant>
        <vt:i4>458872</vt:i4>
      </vt:variant>
      <vt:variant>
        <vt:i4>3</vt:i4>
      </vt:variant>
      <vt:variant>
        <vt:i4>0</vt:i4>
      </vt:variant>
      <vt:variant>
        <vt:i4>5</vt:i4>
      </vt:variant>
      <vt:variant>
        <vt:lpwstr>mailto:BusinessSubjectAdvisor@edexcelexperts.co.uk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regan_c</dc:creator>
  <cp:keywords/>
  <cp:lastModifiedBy>Foulkes, Debbie</cp:lastModifiedBy>
  <cp:revision>3</cp:revision>
  <cp:lastPrinted>2014-03-24T12:35:00Z</cp:lastPrinted>
  <dcterms:created xsi:type="dcterms:W3CDTF">2017-08-29T13:10:00Z</dcterms:created>
  <dcterms:modified xsi:type="dcterms:W3CDTF">2017-08-31T10:29:00Z</dcterms:modified>
</cp:coreProperties>
</file>