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36E41388" w:rsidR="2A8B679D" w:rsidRDefault="00CB53BB" w:rsidP="2A8B679D">
      <w:pPr>
        <w:pStyle w:val="BodyText"/>
        <w:rPr>
          <w:highlight w:val="yellow"/>
        </w:rPr>
      </w:pPr>
      <w:r>
        <w:rPr>
          <w:noProof/>
          <w:lang w:val="en-GB" w:eastAsia="en-GB"/>
        </w:rPr>
        <w:drawing>
          <wp:anchor distT="0" distB="0" distL="114300" distR="114300" simplePos="0" relativeHeight="251659264" behindDoc="0" locked="0" layoutInCell="1" allowOverlap="1" wp14:anchorId="48D90D13" wp14:editId="0E043A2D">
            <wp:simplePos x="0" y="0"/>
            <wp:positionH relativeFrom="column">
              <wp:posOffset>-84913</wp:posOffset>
            </wp:positionH>
            <wp:positionV relativeFrom="paragraph">
              <wp:posOffset>-42677</wp:posOffset>
            </wp:positionV>
            <wp:extent cx="2279078" cy="1800000"/>
            <wp:effectExtent l="0" t="0" r="6985" b="381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logo.jpg"/>
                    <pic:cNvPicPr/>
                  </pic:nvPicPr>
                  <pic:blipFill>
                    <a:blip r:embed="rId11">
                      <a:extLst>
                        <a:ext uri="{28A0092B-C50C-407E-A947-70E740481C1C}">
                          <a14:useLocalDpi xmlns:a14="http://schemas.microsoft.com/office/drawing/2010/main" val="0"/>
                        </a:ext>
                      </a:extLst>
                    </a:blip>
                    <a:stretch>
                      <a:fillRect/>
                    </a:stretch>
                  </pic:blipFill>
                  <pic:spPr>
                    <a:xfrm>
                      <a:off x="0" y="0"/>
                      <a:ext cx="2279078" cy="1800000"/>
                    </a:xfrm>
                    <a:prstGeom prst="rect">
                      <a:avLst/>
                    </a:prstGeom>
                  </pic:spPr>
                </pic:pic>
              </a:graphicData>
            </a:graphic>
            <wp14:sizeRelH relativeFrom="page">
              <wp14:pctWidth>0</wp14:pctWidth>
            </wp14:sizeRelH>
            <wp14:sizeRelV relativeFrom="page">
              <wp14:pctHeight>0</wp14:pctHeight>
            </wp14:sizeRelV>
          </wp:anchor>
        </w:drawing>
      </w:r>
    </w:p>
    <w:p w14:paraId="6F181CDF" w14:textId="6A401149" w:rsidR="002562CC" w:rsidRPr="002562CC" w:rsidRDefault="002562CC" w:rsidP="2A8B679D">
      <w:pPr>
        <w:pStyle w:val="BodyText"/>
        <w:rPr>
          <w:highlight w:val="yellow"/>
        </w:rPr>
      </w:pPr>
      <w:bookmarkStart w:id="0" w:name="_Toc435777747"/>
    </w:p>
    <w:p w14:paraId="63168BB1" w14:textId="77777777" w:rsidR="00D3574C" w:rsidRDefault="00D3574C" w:rsidP="2A8B679D">
      <w:pPr>
        <w:pStyle w:val="Heading1"/>
        <w:rPr>
          <w:color w:val="FF0000"/>
        </w:rPr>
      </w:pPr>
    </w:p>
    <w:p w14:paraId="7BBAC2A7" w14:textId="77777777" w:rsidR="00D3574C" w:rsidRDefault="00D3574C" w:rsidP="2A8B679D">
      <w:pPr>
        <w:pStyle w:val="Heading1"/>
        <w:rPr>
          <w:color w:val="FF0000"/>
        </w:rPr>
      </w:pPr>
    </w:p>
    <w:p w14:paraId="624A90DE" w14:textId="295A407F" w:rsidR="00903FC6" w:rsidRPr="00903FC6" w:rsidRDefault="00D3574C" w:rsidP="2A8B679D">
      <w:pPr>
        <w:pStyle w:val="Heading1"/>
      </w:pPr>
      <w:r w:rsidRPr="00D3574C">
        <w:t>International GCSE Biology (4BI1)</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46010B">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46010B">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77777777"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4DA740E9" w:rsidR="00507FCC" w:rsidRPr="00507FCC" w:rsidRDefault="00D3574C" w:rsidP="00903FC6">
      <w:pPr>
        <w:pStyle w:val="ListBullet"/>
      </w:pPr>
      <w:hyperlink r:id="rId12" w:anchor="filterQuery=category:Pearson-UK:Category%2FExam-materials&amp;filterQuery=category:Pearson-UK:Document-Type%2FQuestion-paper" w:history="1">
        <w:r w:rsidR="00507FCC" w:rsidRPr="00D3574C">
          <w:rPr>
            <w:rStyle w:val="Hyperlink"/>
            <w:color w:val="1782BF" w:themeColor="text2"/>
          </w:rPr>
          <w:t>Past papers</w:t>
        </w:r>
      </w:hyperlink>
      <w:r w:rsidR="00507FCC" w:rsidRPr="00D3574C">
        <w:rPr>
          <w:color w:val="1782BF" w:themeColor="text2"/>
        </w:rPr>
        <w:t xml:space="preserve">, </w:t>
      </w:r>
      <w:hyperlink r:id="rId13" w:anchor="filterQuery=category:Pearson-UK:Category%2FExam-materials&amp;filterQuery=category:Pearson-UK:Document-Type%2FMark-scheme" w:history="1">
        <w:r w:rsidR="00507FCC" w:rsidRPr="00D3574C">
          <w:rPr>
            <w:rStyle w:val="Hyperlink"/>
            <w:color w:val="1782BF" w:themeColor="text2"/>
          </w:rPr>
          <w:t>mark schemes</w:t>
        </w:r>
      </w:hyperlink>
      <w:r w:rsidR="00507FCC" w:rsidRPr="00D3574C">
        <w:rPr>
          <w:color w:val="1782BF" w:themeColor="text2"/>
        </w:rPr>
        <w:t xml:space="preserve"> </w:t>
      </w:r>
      <w:r w:rsidR="00507FCC">
        <w:t xml:space="preserve">and </w:t>
      </w:r>
      <w:hyperlink r:id="rId14" w:history="1">
        <w:r w:rsidR="00507FCC" w:rsidRPr="00D3574C">
          <w:rPr>
            <w:rStyle w:val="Hyperlink"/>
            <w:color w:val="1782BF" w:themeColor="text2"/>
          </w:rPr>
          <w:t>indicative grade boundaries</w:t>
        </w:r>
      </w:hyperlink>
      <w:r w:rsidR="00507FCC" w:rsidRPr="00D3574C">
        <w:rPr>
          <w:color w:val="1782BF" w:themeColor="text2"/>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49D1886F"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D3574C">
        <w:rPr>
          <w:lang w:val="en-GB" w:eastAsia="en-GB"/>
        </w:rPr>
        <w:t xml:space="preserve"> International GCSE</w:t>
      </w:r>
      <w:r w:rsidRPr="56758FD5">
        <w:rPr>
          <w:lang w:val="en-GB" w:eastAsia="en-GB"/>
        </w:rPr>
        <w:t xml:space="preserve"> </w:t>
      </w:r>
      <w:r w:rsidR="002D0C47" w:rsidRPr="00D3574C">
        <w:rPr>
          <w:color w:val="000000" w:themeColor="text1"/>
          <w:lang w:val="en-GB" w:eastAsia="en-GB"/>
        </w:rPr>
        <w:t>Biology</w:t>
      </w:r>
      <w:r w:rsidRPr="00D3574C">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7C90D766" w14:textId="31E93DBE" w:rsidR="00D3574C" w:rsidRDefault="00DF3552" w:rsidP="00A10410">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305116ED" w14:textId="7E253A5F" w:rsidR="002562CC" w:rsidRPr="00D3574C" w:rsidRDefault="00D3574C" w:rsidP="00D3574C">
      <w:pPr>
        <w:rPr>
          <w:rFonts w:ascii="Open Sans" w:hAnsi="Open Sans" w:cstheme="minorBidi"/>
        </w:rPr>
      </w:pPr>
      <w:r>
        <w:br w:type="page"/>
      </w:r>
    </w:p>
    <w:p w14:paraId="6CE325D2" w14:textId="3E6FA614" w:rsidR="00DE4531" w:rsidRDefault="00D3574C" w:rsidP="2A8B679D">
      <w:pPr>
        <w:pStyle w:val="Heading3"/>
      </w:pPr>
      <w:r w:rsidRPr="00D3574C">
        <w:rPr>
          <w:lang w:val="en-GB" w:eastAsia="en-GB"/>
        </w:rPr>
        <w:lastRenderedPageBreak/>
        <w:t xml:space="preserve">International GCSE </w:t>
      </w:r>
      <w:r w:rsidR="002D0C47" w:rsidRPr="00D3574C">
        <w:rPr>
          <w:lang w:val="en-GB" w:eastAsia="en-GB"/>
        </w:rPr>
        <w:t>Biology</w:t>
      </w:r>
      <w:r w:rsidR="00DE4531" w:rsidRPr="00D3574C">
        <w:rPr>
          <w:lang w:val="en-GB" w:eastAsia="en-GB"/>
        </w:rPr>
        <w:t xml:space="preserve">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F23AC8" w14:paraId="200ADA88" w14:textId="77777777" w:rsidTr="2A8B679D">
        <w:tc>
          <w:tcPr>
            <w:tcW w:w="2048" w:type="dxa"/>
          </w:tcPr>
          <w:p w14:paraId="39AB50CD" w14:textId="77777777" w:rsidR="00F23AC8" w:rsidRPr="00D3574C" w:rsidRDefault="00F23AC8" w:rsidP="00F23AC8">
            <w:pPr>
              <w:pStyle w:val="ListBullet"/>
              <w:numPr>
                <w:ilvl w:val="0"/>
                <w:numId w:val="0"/>
              </w:numPr>
              <w:rPr>
                <w:b/>
                <w:bCs/>
                <w:lang w:val="en-GB" w:eastAsia="en-GB"/>
              </w:rPr>
            </w:pPr>
            <w:bookmarkStart w:id="2" w:name="_Hlk38797612"/>
            <w:r w:rsidRPr="00D3574C">
              <w:rPr>
                <w:b/>
                <w:bCs/>
                <w:lang w:val="en-GB" w:eastAsia="en-GB"/>
              </w:rPr>
              <w:t>Grade 7</w:t>
            </w:r>
          </w:p>
          <w:p w14:paraId="1035DAA3" w14:textId="2378BD1A" w:rsidR="00F23AC8" w:rsidRPr="00DE4531" w:rsidRDefault="00F23AC8" w:rsidP="00F23AC8">
            <w:pPr>
              <w:pStyle w:val="ListBullet"/>
              <w:numPr>
                <w:ilvl w:val="0"/>
                <w:numId w:val="0"/>
              </w:numPr>
              <w:rPr>
                <w:lang w:val="en-GB" w:eastAsia="en-GB"/>
              </w:rPr>
            </w:pPr>
            <w:r w:rsidRPr="00D3574C">
              <w:rPr>
                <w:b/>
                <w:bCs/>
                <w:lang w:val="en-GB" w:eastAsia="en-GB"/>
              </w:rPr>
              <w:t>Most secure students</w:t>
            </w:r>
          </w:p>
        </w:tc>
        <w:tc>
          <w:tcPr>
            <w:tcW w:w="7897" w:type="dxa"/>
          </w:tcPr>
          <w:p w14:paraId="6EE50BB8" w14:textId="14847721" w:rsidR="00F23AC8" w:rsidRPr="00D3574C" w:rsidRDefault="00D3574C" w:rsidP="0046010B">
            <w:pPr>
              <w:pStyle w:val="BodyText"/>
              <w:numPr>
                <w:ilvl w:val="0"/>
                <w:numId w:val="15"/>
              </w:numPr>
              <w:rPr>
                <w:lang w:val="en-GB" w:eastAsia="en-GB"/>
              </w:rPr>
            </w:pPr>
            <w:r>
              <w:rPr>
                <w:lang w:val="en-GB" w:eastAsia="en-GB"/>
              </w:rPr>
              <w:t>D</w:t>
            </w:r>
            <w:r w:rsidR="00F23AC8" w:rsidRPr="00D3574C">
              <w:rPr>
                <w:lang w:val="en-GB" w:eastAsia="en-GB"/>
              </w:rPr>
              <w:t>emonstrate accurate</w:t>
            </w:r>
            <w:r w:rsidR="00F52891" w:rsidRPr="00D3574C">
              <w:rPr>
                <w:lang w:val="en-GB" w:eastAsia="en-GB"/>
              </w:rPr>
              <w:t xml:space="preserve"> and </w:t>
            </w:r>
            <w:r w:rsidR="00F23AC8" w:rsidRPr="00D3574C">
              <w:rPr>
                <w:lang w:val="en-GB" w:eastAsia="en-GB"/>
              </w:rPr>
              <w:t>appropriate knowledge and understanding</w:t>
            </w:r>
            <w:r w:rsidR="00CC135D" w:rsidRPr="00D3574C">
              <w:rPr>
                <w:lang w:val="en-GB" w:eastAsia="en-GB"/>
              </w:rPr>
              <w:t xml:space="preserve"> of </w:t>
            </w:r>
            <w:r>
              <w:rPr>
                <w:lang w:val="en-GB" w:eastAsia="en-GB"/>
              </w:rPr>
              <w:t>b</w:t>
            </w:r>
            <w:r w:rsidR="00CC135D" w:rsidRPr="00D3574C">
              <w:rPr>
                <w:lang w:val="en-GB" w:eastAsia="en-GB"/>
              </w:rPr>
              <w:t>iology</w:t>
            </w:r>
            <w:r w:rsidR="00F23AC8" w:rsidRPr="00D3574C">
              <w:rPr>
                <w:lang w:val="en-GB" w:eastAsia="en-GB"/>
              </w:rPr>
              <w:t xml:space="preserve"> and apply th</w:t>
            </w:r>
            <w:r w:rsidR="00D8406F" w:rsidRPr="00D3574C">
              <w:rPr>
                <w:lang w:val="en-GB" w:eastAsia="en-GB"/>
              </w:rPr>
              <w:t xml:space="preserve">is </w:t>
            </w:r>
            <w:r w:rsidR="00F23AC8" w:rsidRPr="00D3574C">
              <w:rPr>
                <w:lang w:val="en-GB" w:eastAsia="en-GB"/>
              </w:rPr>
              <w:t>correctly</w:t>
            </w:r>
            <w:r w:rsidR="00AD229F" w:rsidRPr="00D3574C">
              <w:rPr>
                <w:lang w:val="en-GB" w:eastAsia="en-GB"/>
              </w:rPr>
              <w:t xml:space="preserve"> when questions have an</w:t>
            </w:r>
            <w:r w:rsidR="00F23AC8" w:rsidRPr="00D3574C">
              <w:rPr>
                <w:lang w:val="en-GB" w:eastAsia="en-GB"/>
              </w:rPr>
              <w:t xml:space="preserve"> </w:t>
            </w:r>
            <w:r w:rsidR="00AD229F" w:rsidRPr="00D3574C">
              <w:rPr>
                <w:lang w:val="en-GB" w:eastAsia="en-GB"/>
              </w:rPr>
              <w:t>unfamiliar context</w:t>
            </w:r>
            <w:r w:rsidR="00F23AC8" w:rsidRPr="00D3574C">
              <w:rPr>
                <w:lang w:val="en-GB" w:eastAsia="en-GB"/>
              </w:rPr>
              <w:t xml:space="preserve">, using </w:t>
            </w:r>
            <w:r w:rsidR="00E310A5" w:rsidRPr="00D3574C">
              <w:rPr>
                <w:lang w:val="en-GB" w:eastAsia="en-GB"/>
              </w:rPr>
              <w:t xml:space="preserve">consistently </w:t>
            </w:r>
            <w:r w:rsidR="00F23AC8" w:rsidRPr="00D3574C">
              <w:rPr>
                <w:lang w:val="en-GB" w:eastAsia="en-GB"/>
              </w:rPr>
              <w:t>accurate scientific terminology</w:t>
            </w:r>
            <w:r w:rsidR="00AB56D9" w:rsidRPr="00D3574C">
              <w:rPr>
                <w:lang w:val="en-GB" w:eastAsia="en-GB"/>
              </w:rPr>
              <w:t xml:space="preserve">, for example when discussing the issues raised </w:t>
            </w:r>
            <w:r w:rsidR="00F52891" w:rsidRPr="00D3574C">
              <w:rPr>
                <w:lang w:val="en-GB" w:eastAsia="en-GB"/>
              </w:rPr>
              <w:t xml:space="preserve">if </w:t>
            </w:r>
            <w:r w:rsidR="009C1A0C" w:rsidRPr="00D3574C">
              <w:rPr>
                <w:lang w:val="en-GB" w:eastAsia="en-GB"/>
              </w:rPr>
              <w:t xml:space="preserve">food sources </w:t>
            </w:r>
            <w:r w:rsidR="00F52891" w:rsidRPr="00D3574C">
              <w:rPr>
                <w:lang w:val="en-GB" w:eastAsia="en-GB"/>
              </w:rPr>
              <w:t>have been</w:t>
            </w:r>
            <w:r w:rsidR="009C1A0C" w:rsidRPr="00D3574C">
              <w:rPr>
                <w:lang w:val="en-GB" w:eastAsia="en-GB"/>
              </w:rPr>
              <w:t xml:space="preserve"> genetically modified</w:t>
            </w:r>
            <w:r>
              <w:rPr>
                <w:lang w:val="en-GB" w:eastAsia="en-GB"/>
              </w:rPr>
              <w:t>.</w:t>
            </w:r>
          </w:p>
          <w:p w14:paraId="243139F9" w14:textId="582251F1" w:rsidR="00DE18DD" w:rsidRPr="00D3574C" w:rsidRDefault="00D3574C" w:rsidP="0046010B">
            <w:pPr>
              <w:pStyle w:val="BodyText"/>
              <w:numPr>
                <w:ilvl w:val="0"/>
                <w:numId w:val="15"/>
              </w:numPr>
              <w:rPr>
                <w:lang w:val="en-GB" w:eastAsia="en-GB"/>
              </w:rPr>
            </w:pPr>
            <w:r>
              <w:rPr>
                <w:lang w:val="en-GB" w:eastAsia="en-GB"/>
              </w:rPr>
              <w:t>G</w:t>
            </w:r>
            <w:r w:rsidR="00DE18DD" w:rsidRPr="00D3574C">
              <w:rPr>
                <w:lang w:val="en-GB" w:eastAsia="en-GB"/>
              </w:rPr>
              <w:t xml:space="preserve">ive explanations of biological processes that are justified using relevant ideas, for example </w:t>
            </w:r>
            <w:r w:rsidR="00205D97" w:rsidRPr="00D3574C">
              <w:rPr>
                <w:lang w:val="en-GB" w:eastAsia="en-GB"/>
              </w:rPr>
              <w:t xml:space="preserve">how </w:t>
            </w:r>
            <w:r w:rsidR="00E864A1" w:rsidRPr="00D3574C">
              <w:rPr>
                <w:lang w:val="en-GB" w:eastAsia="en-GB"/>
              </w:rPr>
              <w:t xml:space="preserve">changes in </w:t>
            </w:r>
            <w:r w:rsidR="00205D97" w:rsidRPr="00D3574C">
              <w:rPr>
                <w:lang w:val="en-GB" w:eastAsia="en-GB"/>
              </w:rPr>
              <w:t>DNA can affect the phenotype by altering the sequence of amino acids in a protein</w:t>
            </w:r>
            <w:r>
              <w:rPr>
                <w:lang w:val="en-GB" w:eastAsia="en-GB"/>
              </w:rPr>
              <w:t>.</w:t>
            </w:r>
          </w:p>
          <w:p w14:paraId="7E8D35A9" w14:textId="3AF4837B" w:rsidR="002C33E6" w:rsidRPr="00D3574C" w:rsidRDefault="00D3574C" w:rsidP="0046010B">
            <w:pPr>
              <w:pStyle w:val="BodyText"/>
              <w:numPr>
                <w:ilvl w:val="0"/>
                <w:numId w:val="15"/>
              </w:numPr>
              <w:rPr>
                <w:lang w:val="en-GB" w:eastAsia="en-GB"/>
              </w:rPr>
            </w:pPr>
            <w:r>
              <w:rPr>
                <w:lang w:val="en-GB" w:eastAsia="en-GB"/>
              </w:rPr>
              <w:t>C</w:t>
            </w:r>
            <w:r w:rsidR="002C33E6" w:rsidRPr="00D3574C">
              <w:rPr>
                <w:lang w:val="en-GB" w:eastAsia="en-GB"/>
              </w:rPr>
              <w:t xml:space="preserve">an describe </w:t>
            </w:r>
            <w:r w:rsidR="00E864A1" w:rsidRPr="00D3574C">
              <w:rPr>
                <w:lang w:val="en-GB" w:eastAsia="en-GB"/>
              </w:rPr>
              <w:t xml:space="preserve">and explain how structure is related to function in </w:t>
            </w:r>
            <w:r w:rsidR="002C33E6" w:rsidRPr="00D3574C">
              <w:rPr>
                <w:lang w:val="en-GB" w:eastAsia="en-GB"/>
              </w:rPr>
              <w:t xml:space="preserve">complex </w:t>
            </w:r>
            <w:r w:rsidR="00295EF1" w:rsidRPr="00D3574C">
              <w:rPr>
                <w:lang w:val="en-GB" w:eastAsia="en-GB"/>
              </w:rPr>
              <w:t>structures</w:t>
            </w:r>
            <w:r w:rsidR="002C33E6" w:rsidRPr="00D3574C">
              <w:rPr>
                <w:lang w:val="en-GB" w:eastAsia="en-GB"/>
              </w:rPr>
              <w:t xml:space="preserve"> for example </w:t>
            </w:r>
            <w:r w:rsidR="00295EF1" w:rsidRPr="00D3574C">
              <w:rPr>
                <w:lang w:val="en-GB" w:eastAsia="en-GB"/>
              </w:rPr>
              <w:t>the human kidney</w:t>
            </w:r>
            <w:r>
              <w:rPr>
                <w:lang w:val="en-GB" w:eastAsia="en-GB"/>
              </w:rPr>
              <w:t>.</w:t>
            </w:r>
          </w:p>
          <w:p w14:paraId="0A76BB3C" w14:textId="7ADF0B6B" w:rsidR="00000A33" w:rsidRPr="00D3574C" w:rsidRDefault="00D3574C" w:rsidP="0046010B">
            <w:pPr>
              <w:pStyle w:val="BodyText"/>
              <w:numPr>
                <w:ilvl w:val="0"/>
                <w:numId w:val="15"/>
              </w:numPr>
              <w:rPr>
                <w:lang w:val="en-GB" w:eastAsia="en-GB"/>
              </w:rPr>
            </w:pPr>
            <w:r>
              <w:rPr>
                <w:lang w:val="en-GB" w:eastAsia="en-GB"/>
              </w:rPr>
              <w:t>U</w:t>
            </w:r>
            <w:r w:rsidR="00000A33" w:rsidRPr="00D3574C">
              <w:rPr>
                <w:lang w:val="en-GB" w:eastAsia="en-GB"/>
              </w:rPr>
              <w:t>se a range of mathematical skills to perform complex scientific calculations</w:t>
            </w:r>
            <w:r w:rsidR="00816241" w:rsidRPr="00D3574C">
              <w:rPr>
                <w:lang w:val="en-GB" w:eastAsia="en-GB"/>
              </w:rPr>
              <w:t xml:space="preserve"> including determining probabilities</w:t>
            </w:r>
            <w:r w:rsidR="008E43E6" w:rsidRPr="00D3574C">
              <w:rPr>
                <w:lang w:val="en-GB" w:eastAsia="en-GB"/>
              </w:rPr>
              <w:t xml:space="preserve"> and </w:t>
            </w:r>
            <w:r w:rsidR="003B2B36" w:rsidRPr="00D3574C">
              <w:rPr>
                <w:lang w:val="en-GB" w:eastAsia="en-GB"/>
              </w:rPr>
              <w:t>working out</w:t>
            </w:r>
            <w:r w:rsidR="008E43E6" w:rsidRPr="00D3574C">
              <w:rPr>
                <w:lang w:val="en-GB" w:eastAsia="en-GB"/>
              </w:rPr>
              <w:t xml:space="preserve"> surface are</w:t>
            </w:r>
            <w:r w:rsidR="00205D97" w:rsidRPr="00D3574C">
              <w:rPr>
                <w:lang w:val="en-GB" w:eastAsia="en-GB"/>
              </w:rPr>
              <w:t>a</w:t>
            </w:r>
            <w:r w:rsidR="008E43E6" w:rsidRPr="00D3574C">
              <w:rPr>
                <w:lang w:val="en-GB" w:eastAsia="en-GB"/>
              </w:rPr>
              <w:t xml:space="preserve"> to volume ratios</w:t>
            </w:r>
            <w:r>
              <w:rPr>
                <w:lang w:val="en-GB" w:eastAsia="en-GB"/>
              </w:rPr>
              <w:t>.</w:t>
            </w:r>
          </w:p>
          <w:p w14:paraId="7147EA7A" w14:textId="24B26F34" w:rsidR="00000A33" w:rsidRPr="00D3574C" w:rsidRDefault="00D3574C" w:rsidP="0046010B">
            <w:pPr>
              <w:pStyle w:val="BodyText"/>
              <w:numPr>
                <w:ilvl w:val="0"/>
                <w:numId w:val="15"/>
              </w:numPr>
              <w:rPr>
                <w:lang w:val="en-GB" w:eastAsia="en-GB"/>
              </w:rPr>
            </w:pPr>
            <w:r>
              <w:rPr>
                <w:lang w:val="en-GB" w:eastAsia="en-GB"/>
              </w:rPr>
              <w:t>E</w:t>
            </w:r>
            <w:r w:rsidR="00F23AC8" w:rsidRPr="00D3574C">
              <w:rPr>
                <w:lang w:val="en-GB" w:eastAsia="en-GB"/>
              </w:rPr>
              <w:t xml:space="preserve">valuate </w:t>
            </w:r>
            <w:r w:rsidR="0075221B" w:rsidRPr="00D3574C">
              <w:rPr>
                <w:lang w:val="en-GB" w:eastAsia="en-GB"/>
              </w:rPr>
              <w:t>investigations</w:t>
            </w:r>
            <w:r w:rsidR="00F23AC8" w:rsidRPr="00D3574C">
              <w:rPr>
                <w:lang w:val="en-GB" w:eastAsia="en-GB"/>
              </w:rPr>
              <w:t xml:space="preserve"> </w:t>
            </w:r>
            <w:r w:rsidR="0075221B" w:rsidRPr="00D3574C">
              <w:rPr>
                <w:lang w:val="en-GB" w:eastAsia="en-GB"/>
              </w:rPr>
              <w:t>by reviewing data and forming a conclusion supported by evidence, outlining strengths and weaknesses of the method and suggest improvements that might lead to</w:t>
            </w:r>
            <w:r w:rsidR="003B2B36" w:rsidRPr="00D3574C">
              <w:rPr>
                <w:lang w:val="en-GB" w:eastAsia="en-GB"/>
              </w:rPr>
              <w:t xml:space="preserve"> better</w:t>
            </w:r>
            <w:r w:rsidR="0075221B" w:rsidRPr="00D3574C">
              <w:rPr>
                <w:lang w:val="en-GB" w:eastAsia="en-GB"/>
              </w:rPr>
              <w:t xml:space="preserve"> quality data</w:t>
            </w:r>
            <w:r>
              <w:rPr>
                <w:lang w:val="en-GB" w:eastAsia="en-GB"/>
              </w:rPr>
              <w:t>.</w:t>
            </w:r>
          </w:p>
          <w:p w14:paraId="7D11698A" w14:textId="046D200B" w:rsidR="00F23AC8" w:rsidRPr="00CC135D" w:rsidRDefault="00D3574C" w:rsidP="0046010B">
            <w:pPr>
              <w:pStyle w:val="BodyText"/>
              <w:numPr>
                <w:ilvl w:val="0"/>
                <w:numId w:val="15"/>
              </w:numPr>
              <w:rPr>
                <w:rFonts w:ascii="Arial" w:hAnsi="Arial" w:cs="Arial"/>
              </w:rPr>
            </w:pPr>
            <w:r>
              <w:rPr>
                <w:lang w:val="en-GB" w:eastAsia="en-GB"/>
              </w:rPr>
              <w:t>D</w:t>
            </w:r>
            <w:r w:rsidR="00F23AC8" w:rsidRPr="00D3574C">
              <w:rPr>
                <w:lang w:val="en-GB" w:eastAsia="en-GB"/>
              </w:rPr>
              <w:t>evise and plan</w:t>
            </w:r>
            <w:r w:rsidR="007D10F5" w:rsidRPr="00D3574C">
              <w:rPr>
                <w:lang w:val="en-GB" w:eastAsia="en-GB"/>
              </w:rPr>
              <w:t xml:space="preserve"> detailed</w:t>
            </w:r>
            <w:r w:rsidR="00F23AC8" w:rsidRPr="00D3574C">
              <w:rPr>
                <w:lang w:val="en-GB" w:eastAsia="en-GB"/>
              </w:rPr>
              <w:t xml:space="preserve"> investigations, using scientific knowledge and understanding when</w:t>
            </w:r>
            <w:r w:rsidR="00055C16" w:rsidRPr="00D3574C">
              <w:rPr>
                <w:lang w:val="en-GB" w:eastAsia="en-GB"/>
              </w:rPr>
              <w:t xml:space="preserve"> </w:t>
            </w:r>
            <w:r w:rsidR="00F23AC8" w:rsidRPr="00D3574C">
              <w:rPr>
                <w:lang w:val="en-GB" w:eastAsia="en-GB"/>
              </w:rPr>
              <w:t>selecting appropriate techniques</w:t>
            </w:r>
            <w:r w:rsidR="0075221B" w:rsidRPr="00D3574C">
              <w:rPr>
                <w:lang w:val="en-GB" w:eastAsia="en-GB"/>
              </w:rPr>
              <w:t xml:space="preserve">, </w:t>
            </w:r>
            <w:r w:rsidR="0071274E" w:rsidRPr="00D3574C">
              <w:rPr>
                <w:lang w:val="en-GB" w:eastAsia="en-GB"/>
              </w:rPr>
              <w:t xml:space="preserve">indicating how the independent variable is to be </w:t>
            </w:r>
            <w:r w:rsidR="00E864A1" w:rsidRPr="00D3574C">
              <w:rPr>
                <w:lang w:val="en-GB" w:eastAsia="en-GB"/>
              </w:rPr>
              <w:t>changed</w:t>
            </w:r>
            <w:r w:rsidR="0071274E" w:rsidRPr="00D3574C">
              <w:rPr>
                <w:lang w:val="en-GB" w:eastAsia="en-GB"/>
              </w:rPr>
              <w:t>, how the dependent variable is going to be measured, an indication that repeats are need</w:t>
            </w:r>
            <w:r w:rsidR="001367CC" w:rsidRPr="00D3574C">
              <w:rPr>
                <w:lang w:val="en-GB" w:eastAsia="en-GB"/>
              </w:rPr>
              <w:t>ed</w:t>
            </w:r>
            <w:r w:rsidR="0071274E" w:rsidRPr="00D3574C">
              <w:rPr>
                <w:lang w:val="en-GB" w:eastAsia="en-GB"/>
              </w:rPr>
              <w:t xml:space="preserve"> to a</w:t>
            </w:r>
            <w:r w:rsidR="003B2B36" w:rsidRPr="00D3574C">
              <w:rPr>
                <w:lang w:val="en-GB" w:eastAsia="en-GB"/>
              </w:rPr>
              <w:t>ss</w:t>
            </w:r>
            <w:r w:rsidR="0071274E" w:rsidRPr="00D3574C">
              <w:rPr>
                <w:lang w:val="en-GB" w:eastAsia="en-GB"/>
              </w:rPr>
              <w:t>ess reliability and an indication of</w:t>
            </w:r>
            <w:r w:rsidR="001A1408" w:rsidRPr="00D3574C">
              <w:rPr>
                <w:lang w:val="en-GB" w:eastAsia="en-GB"/>
              </w:rPr>
              <w:t xml:space="preserve"> all</w:t>
            </w:r>
            <w:r w:rsidR="0071274E" w:rsidRPr="00D3574C">
              <w:rPr>
                <w:lang w:val="en-GB" w:eastAsia="en-GB"/>
              </w:rPr>
              <w:t xml:space="preserve"> variables</w:t>
            </w:r>
            <w:r w:rsidR="001A1408" w:rsidRPr="00D3574C">
              <w:rPr>
                <w:lang w:val="en-GB" w:eastAsia="en-GB"/>
              </w:rPr>
              <w:t xml:space="preserve"> that need</w:t>
            </w:r>
            <w:r w:rsidR="0071274E" w:rsidRPr="00D3574C">
              <w:rPr>
                <w:lang w:val="en-GB" w:eastAsia="en-GB"/>
              </w:rPr>
              <w:t xml:space="preserve"> to be controlled to make the investigation valid</w:t>
            </w:r>
            <w:r>
              <w:rPr>
                <w:lang w:val="en-GB" w:eastAsia="en-GB"/>
              </w:rPr>
              <w:t>.</w:t>
            </w:r>
          </w:p>
        </w:tc>
      </w:tr>
      <w:tr w:rsidR="00000A33" w14:paraId="4E4509A3" w14:textId="77777777" w:rsidTr="2A8B679D">
        <w:tc>
          <w:tcPr>
            <w:tcW w:w="2048" w:type="dxa"/>
          </w:tcPr>
          <w:p w14:paraId="05DE5BBB" w14:textId="77777777" w:rsidR="00000A33" w:rsidRPr="00D3574C" w:rsidRDefault="00000A33" w:rsidP="00000A33">
            <w:pPr>
              <w:pStyle w:val="ListBullet"/>
              <w:numPr>
                <w:ilvl w:val="0"/>
                <w:numId w:val="0"/>
              </w:numPr>
              <w:rPr>
                <w:b/>
                <w:bCs/>
                <w:lang w:val="en-GB" w:eastAsia="en-GB"/>
              </w:rPr>
            </w:pPr>
            <w:r w:rsidRPr="00D3574C">
              <w:rPr>
                <w:b/>
                <w:bCs/>
                <w:lang w:val="en-GB" w:eastAsia="en-GB"/>
              </w:rPr>
              <w:t xml:space="preserve">Grade 7 </w:t>
            </w:r>
          </w:p>
          <w:p w14:paraId="5B6E4F93" w14:textId="52052351" w:rsidR="00000A33" w:rsidRPr="00DE4531" w:rsidRDefault="00000A33" w:rsidP="00000A33">
            <w:pPr>
              <w:pStyle w:val="ListBullet"/>
              <w:numPr>
                <w:ilvl w:val="0"/>
                <w:numId w:val="0"/>
              </w:numPr>
              <w:rPr>
                <w:lang w:val="en-GB" w:eastAsia="en-GB"/>
              </w:rPr>
            </w:pPr>
            <w:r w:rsidRPr="00D3574C">
              <w:rPr>
                <w:b/>
                <w:bCs/>
                <w:lang w:val="en-GB" w:eastAsia="en-GB"/>
              </w:rPr>
              <w:t>Secure students</w:t>
            </w:r>
          </w:p>
        </w:tc>
        <w:tc>
          <w:tcPr>
            <w:tcW w:w="7897" w:type="dxa"/>
          </w:tcPr>
          <w:p w14:paraId="4A2F6158" w14:textId="034EA583" w:rsidR="00456F5E" w:rsidRPr="00D3574C" w:rsidRDefault="00D3574C" w:rsidP="0046010B">
            <w:pPr>
              <w:pStyle w:val="BodyText"/>
              <w:numPr>
                <w:ilvl w:val="0"/>
                <w:numId w:val="16"/>
              </w:numPr>
              <w:rPr>
                <w:lang w:val="en-GB" w:eastAsia="en-GB"/>
              </w:rPr>
            </w:pPr>
            <w:r>
              <w:rPr>
                <w:lang w:val="en-GB" w:eastAsia="en-GB"/>
              </w:rPr>
              <w:t>D</w:t>
            </w:r>
            <w:r w:rsidR="00AD229F" w:rsidRPr="00D3574C">
              <w:rPr>
                <w:lang w:val="en-GB" w:eastAsia="en-GB"/>
              </w:rPr>
              <w:t>emonstrate accurate and appropriate knowledge and understanding</w:t>
            </w:r>
            <w:r w:rsidR="00CC135D" w:rsidRPr="00D3574C">
              <w:rPr>
                <w:lang w:val="en-GB" w:eastAsia="en-GB"/>
              </w:rPr>
              <w:t xml:space="preserve"> of </w:t>
            </w:r>
            <w:r>
              <w:rPr>
                <w:lang w:val="en-GB" w:eastAsia="en-GB"/>
              </w:rPr>
              <w:t>b</w:t>
            </w:r>
            <w:r w:rsidR="00CC135D" w:rsidRPr="00D3574C">
              <w:rPr>
                <w:lang w:val="en-GB" w:eastAsia="en-GB"/>
              </w:rPr>
              <w:t>iology</w:t>
            </w:r>
            <w:r w:rsidR="00AD229F" w:rsidRPr="00D3574C">
              <w:rPr>
                <w:lang w:val="en-GB" w:eastAsia="en-GB"/>
              </w:rPr>
              <w:t xml:space="preserve"> and apply this correctly when questions have an unfamiliar context</w:t>
            </w:r>
            <w:r w:rsidR="00456F5E" w:rsidRPr="00D3574C">
              <w:rPr>
                <w:lang w:val="en-GB" w:eastAsia="en-GB"/>
              </w:rPr>
              <w:t>, using scientific terminology</w:t>
            </w:r>
            <w:r w:rsidR="00CC135D" w:rsidRPr="00D3574C">
              <w:rPr>
                <w:lang w:val="en-GB" w:eastAsia="en-GB"/>
              </w:rPr>
              <w:t xml:space="preserve"> with few lapses</w:t>
            </w:r>
            <w:r w:rsidR="00AB56D9" w:rsidRPr="00D3574C">
              <w:rPr>
                <w:lang w:val="en-GB" w:eastAsia="en-GB"/>
              </w:rPr>
              <w:t xml:space="preserve">, for example when </w:t>
            </w:r>
            <w:r w:rsidR="00AD229F" w:rsidRPr="00D3574C">
              <w:rPr>
                <w:lang w:val="en-GB" w:eastAsia="en-GB"/>
              </w:rPr>
              <w:t>comment</w:t>
            </w:r>
            <w:r w:rsidR="00205D97" w:rsidRPr="00D3574C">
              <w:rPr>
                <w:lang w:val="en-GB" w:eastAsia="en-GB"/>
              </w:rPr>
              <w:t>ing</w:t>
            </w:r>
            <w:r w:rsidR="00AD229F" w:rsidRPr="00D3574C">
              <w:rPr>
                <w:lang w:val="en-GB" w:eastAsia="en-GB"/>
              </w:rPr>
              <w:t xml:space="preserve"> on claims made by scientists </w:t>
            </w:r>
            <w:r w:rsidR="0031362E" w:rsidRPr="00D3574C">
              <w:rPr>
                <w:lang w:val="en-GB" w:eastAsia="en-GB"/>
              </w:rPr>
              <w:t xml:space="preserve">that </w:t>
            </w:r>
            <w:r w:rsidR="009C1A0C" w:rsidRPr="00D3574C">
              <w:rPr>
                <w:lang w:val="en-GB" w:eastAsia="en-GB"/>
              </w:rPr>
              <w:t xml:space="preserve">recovery time </w:t>
            </w:r>
            <w:r w:rsidR="0031362E" w:rsidRPr="00D3574C">
              <w:rPr>
                <w:lang w:val="en-GB" w:eastAsia="en-GB"/>
              </w:rPr>
              <w:t xml:space="preserve">can be used </w:t>
            </w:r>
            <w:r w:rsidR="009C1A0C" w:rsidRPr="00D3574C">
              <w:rPr>
                <w:lang w:val="en-GB" w:eastAsia="en-GB"/>
              </w:rPr>
              <w:t>as an indicator of fitness</w:t>
            </w:r>
            <w:r>
              <w:rPr>
                <w:lang w:val="en-GB" w:eastAsia="en-GB"/>
              </w:rPr>
              <w:t>.</w:t>
            </w:r>
            <w:r w:rsidR="00AB56D9" w:rsidRPr="00D3574C">
              <w:rPr>
                <w:lang w:val="en-GB" w:eastAsia="en-GB"/>
              </w:rPr>
              <w:t xml:space="preserve"> </w:t>
            </w:r>
          </w:p>
          <w:p w14:paraId="18F58FDD" w14:textId="29EED1E1" w:rsidR="00DE18DD" w:rsidRPr="00D3574C" w:rsidRDefault="00D3574C" w:rsidP="0046010B">
            <w:pPr>
              <w:pStyle w:val="BodyText"/>
              <w:numPr>
                <w:ilvl w:val="0"/>
                <w:numId w:val="16"/>
              </w:numPr>
              <w:rPr>
                <w:lang w:val="en-GB" w:eastAsia="en-GB"/>
              </w:rPr>
            </w:pPr>
            <w:r>
              <w:rPr>
                <w:lang w:val="en-GB" w:eastAsia="en-GB"/>
              </w:rPr>
              <w:t>G</w:t>
            </w:r>
            <w:r w:rsidR="00DE18DD" w:rsidRPr="00D3574C">
              <w:rPr>
                <w:lang w:val="en-GB" w:eastAsia="en-GB"/>
              </w:rPr>
              <w:t>ive explanations of biological processes that are justified using relevant ideas,</w:t>
            </w:r>
            <w:r w:rsidR="00CC135D" w:rsidRPr="00D3574C">
              <w:rPr>
                <w:lang w:val="en-GB" w:eastAsia="en-GB"/>
              </w:rPr>
              <w:t xml:space="preserve"> for example when explaining an </w:t>
            </w:r>
            <w:r w:rsidR="00295EF1" w:rsidRPr="00D3574C">
              <w:rPr>
                <w:lang w:val="en-GB" w:eastAsia="en-GB"/>
              </w:rPr>
              <w:t>instance</w:t>
            </w:r>
            <w:r w:rsidR="00CC135D" w:rsidRPr="00D3574C">
              <w:rPr>
                <w:lang w:val="en-GB" w:eastAsia="en-GB"/>
              </w:rPr>
              <w:t xml:space="preserve"> of animal </w:t>
            </w:r>
            <w:r>
              <w:rPr>
                <w:lang w:val="en-GB" w:eastAsia="en-GB"/>
              </w:rPr>
              <w:t>behaviour.</w:t>
            </w:r>
            <w:r w:rsidR="00DE18DD" w:rsidRPr="00D3574C">
              <w:rPr>
                <w:lang w:val="en-GB" w:eastAsia="en-GB"/>
              </w:rPr>
              <w:t xml:space="preserve"> </w:t>
            </w:r>
          </w:p>
          <w:p w14:paraId="1D019C5C" w14:textId="7C107206" w:rsidR="00295EF1" w:rsidRPr="00D3574C" w:rsidRDefault="00D3574C" w:rsidP="0046010B">
            <w:pPr>
              <w:pStyle w:val="BodyText"/>
              <w:numPr>
                <w:ilvl w:val="0"/>
                <w:numId w:val="16"/>
              </w:numPr>
              <w:rPr>
                <w:lang w:val="en-GB" w:eastAsia="en-GB"/>
              </w:rPr>
            </w:pPr>
            <w:r>
              <w:rPr>
                <w:lang w:val="en-GB" w:eastAsia="en-GB"/>
              </w:rPr>
              <w:t>C</w:t>
            </w:r>
            <w:r w:rsidR="00295EF1" w:rsidRPr="00D3574C">
              <w:rPr>
                <w:lang w:val="en-GB" w:eastAsia="en-GB"/>
              </w:rPr>
              <w:t>an describe complex processes for example how vaccination can increase the production of antibodies</w:t>
            </w:r>
            <w:r>
              <w:rPr>
                <w:lang w:val="en-GB" w:eastAsia="en-GB"/>
              </w:rPr>
              <w:t>.</w:t>
            </w:r>
          </w:p>
          <w:p w14:paraId="6EB288B0" w14:textId="2F68B081" w:rsidR="003B2B36" w:rsidRPr="00D3574C" w:rsidRDefault="00D3574C" w:rsidP="0046010B">
            <w:pPr>
              <w:pStyle w:val="BodyText"/>
              <w:numPr>
                <w:ilvl w:val="0"/>
                <w:numId w:val="16"/>
              </w:numPr>
              <w:rPr>
                <w:lang w:val="en-GB" w:eastAsia="en-GB"/>
              </w:rPr>
            </w:pPr>
            <w:r>
              <w:rPr>
                <w:lang w:val="en-GB" w:eastAsia="en-GB"/>
              </w:rPr>
              <w:t>U</w:t>
            </w:r>
            <w:r w:rsidR="00456F5E" w:rsidRPr="00D3574C">
              <w:rPr>
                <w:lang w:val="en-GB" w:eastAsia="en-GB"/>
              </w:rPr>
              <w:t>se a range of mathematical skills to perform complex scientific calculations with only occasional lapses</w:t>
            </w:r>
            <w:r>
              <w:rPr>
                <w:lang w:val="en-GB" w:eastAsia="en-GB"/>
              </w:rPr>
              <w:t>,</w:t>
            </w:r>
            <w:r w:rsidR="008E43E6" w:rsidRPr="00D3574C">
              <w:rPr>
                <w:lang w:val="en-GB" w:eastAsia="en-GB"/>
              </w:rPr>
              <w:t xml:space="preserve"> for example solving algebraic equations using data with consistent powers of ten and </w:t>
            </w:r>
            <w:r w:rsidR="003B2B36" w:rsidRPr="00D3574C">
              <w:rPr>
                <w:lang w:val="en-GB" w:eastAsia="en-GB"/>
              </w:rPr>
              <w:t>the changing of the subject of an equation</w:t>
            </w:r>
            <w:r>
              <w:rPr>
                <w:lang w:val="en-GB" w:eastAsia="en-GB"/>
              </w:rPr>
              <w:t>.</w:t>
            </w:r>
          </w:p>
          <w:p w14:paraId="04830EF4" w14:textId="0E78A075" w:rsidR="00456F5E" w:rsidRPr="00D3574C" w:rsidRDefault="00D3574C" w:rsidP="0046010B">
            <w:pPr>
              <w:pStyle w:val="BodyText"/>
              <w:numPr>
                <w:ilvl w:val="0"/>
                <w:numId w:val="16"/>
              </w:numPr>
              <w:rPr>
                <w:lang w:val="en-GB" w:eastAsia="en-GB"/>
              </w:rPr>
            </w:pPr>
            <w:r>
              <w:rPr>
                <w:lang w:val="en-GB" w:eastAsia="en-GB"/>
              </w:rPr>
              <w:lastRenderedPageBreak/>
              <w:t>E</w:t>
            </w:r>
            <w:r w:rsidR="0075221B" w:rsidRPr="00D3574C">
              <w:rPr>
                <w:lang w:val="en-GB" w:eastAsia="en-GB"/>
              </w:rPr>
              <w:t xml:space="preserve">valuate investigations by reviewing data and forming a conclusion supported by evidence and suggest improvements that might lead to </w:t>
            </w:r>
            <w:r w:rsidR="003B2B36" w:rsidRPr="00D3574C">
              <w:rPr>
                <w:lang w:val="en-GB" w:eastAsia="en-GB"/>
              </w:rPr>
              <w:t xml:space="preserve">better </w:t>
            </w:r>
            <w:r w:rsidR="0075221B" w:rsidRPr="00D3574C">
              <w:rPr>
                <w:lang w:val="en-GB" w:eastAsia="en-GB"/>
              </w:rPr>
              <w:t>quality data</w:t>
            </w:r>
            <w:r>
              <w:rPr>
                <w:lang w:val="en-GB" w:eastAsia="en-GB"/>
              </w:rPr>
              <w:t>.</w:t>
            </w:r>
            <w:r w:rsidR="00456F5E" w:rsidRPr="00D3574C">
              <w:rPr>
                <w:lang w:val="en-GB" w:eastAsia="en-GB"/>
              </w:rPr>
              <w:t xml:space="preserve"> </w:t>
            </w:r>
          </w:p>
          <w:p w14:paraId="31EF8EC6" w14:textId="3B752CFD" w:rsidR="00000A33" w:rsidRPr="00D3574C" w:rsidRDefault="00D3574C" w:rsidP="0046010B">
            <w:pPr>
              <w:pStyle w:val="BodyText"/>
              <w:numPr>
                <w:ilvl w:val="0"/>
                <w:numId w:val="16"/>
              </w:numPr>
              <w:rPr>
                <w:lang w:val="en-GB" w:eastAsia="en-GB"/>
              </w:rPr>
            </w:pPr>
            <w:r>
              <w:rPr>
                <w:lang w:val="en-GB" w:eastAsia="en-GB"/>
              </w:rPr>
              <w:t>D</w:t>
            </w:r>
            <w:r w:rsidR="0071274E" w:rsidRPr="00D3574C">
              <w:rPr>
                <w:lang w:val="en-GB" w:eastAsia="en-GB"/>
              </w:rPr>
              <w:t xml:space="preserve">evise and plan detailed investigations, using scientific knowledge and understanding when selecting appropriate techniques, indicating how the independent variable is to be </w:t>
            </w:r>
            <w:r w:rsidR="00E864A1" w:rsidRPr="00D3574C">
              <w:rPr>
                <w:lang w:val="en-GB" w:eastAsia="en-GB"/>
              </w:rPr>
              <w:t>changed</w:t>
            </w:r>
            <w:r w:rsidR="0071274E" w:rsidRPr="00D3574C">
              <w:rPr>
                <w:lang w:val="en-GB" w:eastAsia="en-GB"/>
              </w:rPr>
              <w:t>, how the dependent variable is going to be measured, an indication that repeats are need</w:t>
            </w:r>
            <w:r w:rsidR="001367CC" w:rsidRPr="00D3574C">
              <w:rPr>
                <w:lang w:val="en-GB" w:eastAsia="en-GB"/>
              </w:rPr>
              <w:t>ed</w:t>
            </w:r>
            <w:r w:rsidR="0071274E" w:rsidRPr="00D3574C">
              <w:rPr>
                <w:lang w:val="en-GB" w:eastAsia="en-GB"/>
              </w:rPr>
              <w:t xml:space="preserve"> to a</w:t>
            </w:r>
            <w:r w:rsidR="001A1408" w:rsidRPr="00D3574C">
              <w:rPr>
                <w:lang w:val="en-GB" w:eastAsia="en-GB"/>
              </w:rPr>
              <w:t>ss</w:t>
            </w:r>
            <w:r w:rsidR="0071274E" w:rsidRPr="00D3574C">
              <w:rPr>
                <w:lang w:val="en-GB" w:eastAsia="en-GB"/>
              </w:rPr>
              <w:t xml:space="preserve">ess reliability and an indication of </w:t>
            </w:r>
            <w:r w:rsidR="001A1408" w:rsidRPr="00D3574C">
              <w:rPr>
                <w:lang w:val="en-GB" w:eastAsia="en-GB"/>
              </w:rPr>
              <w:t xml:space="preserve">some </w:t>
            </w:r>
            <w:r w:rsidR="0071274E" w:rsidRPr="00D3574C">
              <w:rPr>
                <w:lang w:val="en-GB" w:eastAsia="en-GB"/>
              </w:rPr>
              <w:t xml:space="preserve">variables </w:t>
            </w:r>
            <w:r w:rsidR="001A1408" w:rsidRPr="00D3574C">
              <w:rPr>
                <w:lang w:val="en-GB" w:eastAsia="en-GB"/>
              </w:rPr>
              <w:t xml:space="preserve">that need </w:t>
            </w:r>
            <w:r w:rsidR="0071274E" w:rsidRPr="00D3574C">
              <w:rPr>
                <w:lang w:val="en-GB" w:eastAsia="en-GB"/>
              </w:rPr>
              <w:t xml:space="preserve">to be controlled to make the investigation </w:t>
            </w:r>
            <w:r w:rsidR="001A1408" w:rsidRPr="00D3574C">
              <w:rPr>
                <w:lang w:val="en-GB" w:eastAsia="en-GB"/>
              </w:rPr>
              <w:t>valid</w:t>
            </w:r>
            <w:r>
              <w:rPr>
                <w:lang w:val="en-GB" w:eastAsia="en-GB"/>
              </w:rPr>
              <w:t>.</w:t>
            </w:r>
          </w:p>
        </w:tc>
      </w:tr>
      <w:tr w:rsidR="00000A33" w14:paraId="5C73DD60" w14:textId="77777777" w:rsidTr="2A8B679D">
        <w:tc>
          <w:tcPr>
            <w:tcW w:w="2048" w:type="dxa"/>
          </w:tcPr>
          <w:p w14:paraId="2BDD600C" w14:textId="77777777" w:rsidR="00000A33" w:rsidRPr="00D3574C" w:rsidRDefault="00000A33" w:rsidP="00000A33">
            <w:pPr>
              <w:pStyle w:val="ListBullet"/>
              <w:numPr>
                <w:ilvl w:val="0"/>
                <w:numId w:val="0"/>
              </w:numPr>
              <w:rPr>
                <w:b/>
                <w:bCs/>
                <w:lang w:val="en-GB" w:eastAsia="en-GB"/>
              </w:rPr>
            </w:pPr>
            <w:r w:rsidRPr="00D3574C">
              <w:rPr>
                <w:b/>
                <w:bCs/>
                <w:lang w:val="en-GB" w:eastAsia="en-GB"/>
              </w:rPr>
              <w:lastRenderedPageBreak/>
              <w:t>Grade 7</w:t>
            </w:r>
          </w:p>
          <w:p w14:paraId="498F8589" w14:textId="75EB5EC3" w:rsidR="00000A33" w:rsidRPr="00DE4531" w:rsidRDefault="00000A33" w:rsidP="00000A33">
            <w:pPr>
              <w:pStyle w:val="ListBullet"/>
              <w:numPr>
                <w:ilvl w:val="0"/>
                <w:numId w:val="0"/>
              </w:numPr>
              <w:rPr>
                <w:lang w:val="en-GB" w:eastAsia="en-GB"/>
              </w:rPr>
            </w:pPr>
            <w:r w:rsidRPr="00D3574C">
              <w:rPr>
                <w:b/>
                <w:bCs/>
                <w:lang w:val="en-GB" w:eastAsia="en-GB"/>
              </w:rPr>
              <w:t>Borderline students</w:t>
            </w:r>
          </w:p>
        </w:tc>
        <w:tc>
          <w:tcPr>
            <w:tcW w:w="7897" w:type="dxa"/>
          </w:tcPr>
          <w:p w14:paraId="4A957AE6" w14:textId="4D283253" w:rsidR="00456F5E" w:rsidRPr="00D3574C" w:rsidRDefault="00D3574C" w:rsidP="0046010B">
            <w:pPr>
              <w:pStyle w:val="BodyText"/>
              <w:numPr>
                <w:ilvl w:val="0"/>
                <w:numId w:val="17"/>
              </w:numPr>
              <w:rPr>
                <w:lang w:val="en-GB" w:eastAsia="en-GB"/>
              </w:rPr>
            </w:pPr>
            <w:r>
              <w:rPr>
                <w:lang w:val="en-GB" w:eastAsia="en-GB"/>
              </w:rPr>
              <w:t>D</w:t>
            </w:r>
            <w:r w:rsidR="00456F5E" w:rsidRPr="00D3574C">
              <w:rPr>
                <w:lang w:val="en-GB" w:eastAsia="en-GB"/>
              </w:rPr>
              <w:t>emonstrate accurate and appropriate knowledge and understanding</w:t>
            </w:r>
            <w:r w:rsidR="00CC135D" w:rsidRPr="00D3574C">
              <w:rPr>
                <w:lang w:val="en-GB" w:eastAsia="en-GB"/>
              </w:rPr>
              <w:t xml:space="preserve"> of </w:t>
            </w:r>
            <w:r>
              <w:rPr>
                <w:lang w:val="en-GB" w:eastAsia="en-GB"/>
              </w:rPr>
              <w:t>b</w:t>
            </w:r>
            <w:r w:rsidR="00CC135D" w:rsidRPr="00D3574C">
              <w:rPr>
                <w:lang w:val="en-GB" w:eastAsia="en-GB"/>
              </w:rPr>
              <w:t>iology</w:t>
            </w:r>
            <w:r w:rsidR="00456F5E" w:rsidRPr="00D3574C">
              <w:rPr>
                <w:lang w:val="en-GB" w:eastAsia="en-GB"/>
              </w:rPr>
              <w:t xml:space="preserve"> and apply th</w:t>
            </w:r>
            <w:r w:rsidR="00CC135D" w:rsidRPr="00D3574C">
              <w:rPr>
                <w:lang w:val="en-GB" w:eastAsia="en-GB"/>
              </w:rPr>
              <w:t>is</w:t>
            </w:r>
            <w:r w:rsidR="00456F5E" w:rsidRPr="00D3574C">
              <w:rPr>
                <w:lang w:val="en-GB" w:eastAsia="en-GB"/>
              </w:rPr>
              <w:t xml:space="preserve"> </w:t>
            </w:r>
            <w:r w:rsidR="007D10F5" w:rsidRPr="00D3574C">
              <w:rPr>
                <w:lang w:val="en-GB" w:eastAsia="en-GB"/>
              </w:rPr>
              <w:t>usually</w:t>
            </w:r>
            <w:r w:rsidR="00D8406F" w:rsidRPr="00D3574C">
              <w:rPr>
                <w:lang w:val="en-GB" w:eastAsia="en-GB"/>
              </w:rPr>
              <w:t xml:space="preserve"> correctly</w:t>
            </w:r>
            <w:r w:rsidR="00CC135D" w:rsidRPr="00D3574C">
              <w:rPr>
                <w:lang w:val="en-GB" w:eastAsia="en-GB"/>
              </w:rPr>
              <w:t xml:space="preserve"> when questions have an unfamiliar context using scientific terminology with a few lapses, for example </w:t>
            </w:r>
            <w:r w:rsidR="00AD229F" w:rsidRPr="00D3574C">
              <w:rPr>
                <w:lang w:val="en-GB" w:eastAsia="en-GB"/>
              </w:rPr>
              <w:t>proposing a solution to a problem set in a novel context</w:t>
            </w:r>
            <w:r w:rsidR="009C1A0C" w:rsidRPr="00D3574C">
              <w:rPr>
                <w:lang w:val="en-GB" w:eastAsia="en-GB"/>
              </w:rPr>
              <w:t xml:space="preserve"> such as suggesting why the rate of oxygen absorption might be higher in germinating seeds that are at higher temperatures</w:t>
            </w:r>
            <w:r>
              <w:rPr>
                <w:lang w:val="en-GB" w:eastAsia="en-GB"/>
              </w:rPr>
              <w:t>.</w:t>
            </w:r>
          </w:p>
          <w:p w14:paraId="585CDEF8" w14:textId="2F96F455" w:rsidR="00DE18DD" w:rsidRPr="00D3574C" w:rsidRDefault="00D3574C" w:rsidP="0046010B">
            <w:pPr>
              <w:pStyle w:val="BodyText"/>
              <w:numPr>
                <w:ilvl w:val="0"/>
                <w:numId w:val="17"/>
              </w:numPr>
              <w:rPr>
                <w:lang w:val="en-GB" w:eastAsia="en-GB"/>
              </w:rPr>
            </w:pPr>
            <w:r>
              <w:rPr>
                <w:lang w:val="en-GB" w:eastAsia="en-GB"/>
              </w:rPr>
              <w:t>G</w:t>
            </w:r>
            <w:r w:rsidR="00DE18DD" w:rsidRPr="00D3574C">
              <w:rPr>
                <w:lang w:val="en-GB" w:eastAsia="en-GB"/>
              </w:rPr>
              <w:t>ive explanations of biological processes that are justified using relevant ideas, for example when explaining</w:t>
            </w:r>
            <w:r w:rsidR="00CC135D" w:rsidRPr="00D3574C">
              <w:rPr>
                <w:lang w:val="en-GB" w:eastAsia="en-GB"/>
              </w:rPr>
              <w:t xml:space="preserve"> the </w:t>
            </w:r>
            <w:r w:rsidR="00295EF1" w:rsidRPr="00D3574C">
              <w:rPr>
                <w:lang w:val="en-GB" w:eastAsia="en-GB"/>
              </w:rPr>
              <w:t>factors that affect the rate of photosynthesis in a plant</w:t>
            </w:r>
            <w:r>
              <w:rPr>
                <w:lang w:val="en-GB" w:eastAsia="en-GB"/>
              </w:rPr>
              <w:t>.</w:t>
            </w:r>
          </w:p>
          <w:p w14:paraId="21679E6F" w14:textId="1A4A4DCA" w:rsidR="00295EF1" w:rsidRPr="00D3574C" w:rsidRDefault="00D3574C" w:rsidP="0046010B">
            <w:pPr>
              <w:pStyle w:val="BodyText"/>
              <w:numPr>
                <w:ilvl w:val="0"/>
                <w:numId w:val="17"/>
              </w:numPr>
              <w:rPr>
                <w:lang w:val="en-GB" w:eastAsia="en-GB"/>
              </w:rPr>
            </w:pPr>
            <w:r>
              <w:rPr>
                <w:lang w:val="en-GB" w:eastAsia="en-GB"/>
              </w:rPr>
              <w:t>C</w:t>
            </w:r>
            <w:r w:rsidR="00295EF1" w:rsidRPr="00D3574C">
              <w:rPr>
                <w:lang w:val="en-GB" w:eastAsia="en-GB"/>
              </w:rPr>
              <w:t>an describe</w:t>
            </w:r>
            <w:r w:rsidR="00205D97" w:rsidRPr="00D3574C">
              <w:rPr>
                <w:lang w:val="en-GB" w:eastAsia="en-GB"/>
              </w:rPr>
              <w:t xml:space="preserve"> biological processes for example </w:t>
            </w:r>
            <w:r w:rsidR="00295EF1" w:rsidRPr="00D3574C">
              <w:rPr>
                <w:lang w:val="en-GB" w:eastAsia="en-GB"/>
              </w:rPr>
              <w:t>adaptions in living organisms</w:t>
            </w:r>
            <w:r>
              <w:rPr>
                <w:lang w:val="en-GB" w:eastAsia="en-GB"/>
              </w:rPr>
              <w:t>.</w:t>
            </w:r>
            <w:r w:rsidR="00295EF1" w:rsidRPr="00D3574C">
              <w:rPr>
                <w:lang w:val="en-GB" w:eastAsia="en-GB"/>
              </w:rPr>
              <w:t xml:space="preserve"> </w:t>
            </w:r>
          </w:p>
          <w:p w14:paraId="63989F1F" w14:textId="5A1B0A7C" w:rsidR="00456F5E" w:rsidRPr="00D3574C" w:rsidRDefault="00D3574C" w:rsidP="0046010B">
            <w:pPr>
              <w:pStyle w:val="BodyText"/>
              <w:numPr>
                <w:ilvl w:val="0"/>
                <w:numId w:val="17"/>
              </w:numPr>
              <w:rPr>
                <w:lang w:val="en-GB" w:eastAsia="en-GB"/>
              </w:rPr>
            </w:pPr>
            <w:r>
              <w:rPr>
                <w:lang w:val="en-GB" w:eastAsia="en-GB"/>
              </w:rPr>
              <w:t>U</w:t>
            </w:r>
            <w:r w:rsidR="00456F5E" w:rsidRPr="00D3574C">
              <w:rPr>
                <w:lang w:val="en-GB" w:eastAsia="en-GB"/>
              </w:rPr>
              <w:t xml:space="preserve">se a range of mathematical skills to perform </w:t>
            </w:r>
            <w:r w:rsidR="007D10F5" w:rsidRPr="00D3574C">
              <w:rPr>
                <w:lang w:val="en-GB" w:eastAsia="en-GB"/>
              </w:rPr>
              <w:t xml:space="preserve">some </w:t>
            </w:r>
            <w:r w:rsidR="00456F5E" w:rsidRPr="00D3574C">
              <w:rPr>
                <w:lang w:val="en-GB" w:eastAsia="en-GB"/>
              </w:rPr>
              <w:t>scientific calculations</w:t>
            </w:r>
            <w:r w:rsidR="008E43E6" w:rsidRPr="00D3574C">
              <w:rPr>
                <w:lang w:val="en-GB" w:eastAsia="en-GB"/>
              </w:rPr>
              <w:t xml:space="preserve"> </w:t>
            </w:r>
            <w:r w:rsidR="003B2B36" w:rsidRPr="00D3574C">
              <w:rPr>
                <w:lang w:val="en-GB" w:eastAsia="en-GB"/>
              </w:rPr>
              <w:t xml:space="preserve">for example obtaining data using sampling techniques </w:t>
            </w:r>
            <w:r w:rsidR="008E43E6" w:rsidRPr="00D3574C">
              <w:rPr>
                <w:lang w:val="en-GB" w:eastAsia="en-GB"/>
              </w:rPr>
              <w:t>an</w:t>
            </w:r>
            <w:r w:rsidR="00B23DE9" w:rsidRPr="00D3574C">
              <w:rPr>
                <w:lang w:val="en-GB" w:eastAsia="en-GB"/>
              </w:rPr>
              <w:t>d calculating the slope of a straight-line graph</w:t>
            </w:r>
            <w:r>
              <w:rPr>
                <w:lang w:val="en-GB" w:eastAsia="en-GB"/>
              </w:rPr>
              <w:t>.</w:t>
            </w:r>
            <w:r w:rsidR="00B23DE9" w:rsidRPr="00D3574C">
              <w:rPr>
                <w:lang w:val="en-GB" w:eastAsia="en-GB"/>
              </w:rPr>
              <w:t xml:space="preserve"> </w:t>
            </w:r>
          </w:p>
          <w:p w14:paraId="0EB3A0A0" w14:textId="15801F1D" w:rsidR="00456F5E" w:rsidRPr="00D3574C" w:rsidRDefault="00D3574C" w:rsidP="0046010B">
            <w:pPr>
              <w:pStyle w:val="BodyText"/>
              <w:numPr>
                <w:ilvl w:val="0"/>
                <w:numId w:val="17"/>
              </w:numPr>
              <w:rPr>
                <w:lang w:val="en-GB" w:eastAsia="en-GB"/>
              </w:rPr>
            </w:pPr>
            <w:r>
              <w:rPr>
                <w:lang w:val="en-GB" w:eastAsia="en-GB"/>
              </w:rPr>
              <w:t>E</w:t>
            </w:r>
            <w:r w:rsidR="0075221B" w:rsidRPr="00D3574C">
              <w:rPr>
                <w:lang w:val="en-GB" w:eastAsia="en-GB"/>
              </w:rPr>
              <w:t>valuate investigations by reviewing data and forming a conclusion supported by evidence</w:t>
            </w:r>
            <w:r>
              <w:rPr>
                <w:lang w:val="en-GB" w:eastAsia="en-GB"/>
              </w:rPr>
              <w:t>.</w:t>
            </w:r>
            <w:r w:rsidR="0075221B" w:rsidRPr="00D3574C">
              <w:rPr>
                <w:lang w:val="en-GB" w:eastAsia="en-GB"/>
              </w:rPr>
              <w:t xml:space="preserve"> </w:t>
            </w:r>
          </w:p>
          <w:p w14:paraId="2202B203" w14:textId="76A37912" w:rsidR="00000A33" w:rsidRPr="00D3574C" w:rsidRDefault="00D3574C" w:rsidP="0046010B">
            <w:pPr>
              <w:pStyle w:val="BodyText"/>
              <w:numPr>
                <w:ilvl w:val="0"/>
                <w:numId w:val="17"/>
              </w:numPr>
              <w:rPr>
                <w:lang w:val="en-GB" w:eastAsia="en-GB"/>
              </w:rPr>
            </w:pPr>
            <w:r>
              <w:rPr>
                <w:lang w:val="en-GB" w:eastAsia="en-GB"/>
              </w:rPr>
              <w:t>D</w:t>
            </w:r>
            <w:r w:rsidR="001A1408" w:rsidRPr="00D3574C">
              <w:rPr>
                <w:lang w:val="en-GB" w:eastAsia="en-GB"/>
              </w:rPr>
              <w:t xml:space="preserve">evise and plan detailed investigations, using scientific knowledge and understanding when selecting appropriate techniques, indicating how the independent variable is to be </w:t>
            </w:r>
            <w:r w:rsidR="00E864A1" w:rsidRPr="00D3574C">
              <w:rPr>
                <w:lang w:val="en-GB" w:eastAsia="en-GB"/>
              </w:rPr>
              <w:t>changed</w:t>
            </w:r>
            <w:r w:rsidR="001A1408" w:rsidRPr="00D3574C">
              <w:rPr>
                <w:lang w:val="en-GB" w:eastAsia="en-GB"/>
              </w:rPr>
              <w:t>, how the dependent variable is going to be measured, an indication that repeats are need</w:t>
            </w:r>
            <w:r w:rsidR="001367CC" w:rsidRPr="00D3574C">
              <w:rPr>
                <w:lang w:val="en-GB" w:eastAsia="en-GB"/>
              </w:rPr>
              <w:t>ed</w:t>
            </w:r>
            <w:r w:rsidR="001A1408" w:rsidRPr="00D3574C">
              <w:rPr>
                <w:lang w:val="en-GB" w:eastAsia="en-GB"/>
              </w:rPr>
              <w:t xml:space="preserve"> to assess reliability and an indication of a variable that needs to be controlled to make the investigation valid</w:t>
            </w:r>
            <w:r w:rsidR="00E460BD">
              <w:rPr>
                <w:lang w:val="en-GB" w:eastAsia="en-GB"/>
              </w:rPr>
              <w:t>.</w:t>
            </w:r>
          </w:p>
        </w:tc>
      </w:tr>
      <w:bookmarkEnd w:id="2"/>
    </w:tbl>
    <w:p w14:paraId="5065ECCF" w14:textId="51436DF8" w:rsidR="00E460BD" w:rsidRDefault="00E460BD" w:rsidP="56758FD5">
      <w:pPr>
        <w:pStyle w:val="Heading3"/>
        <w:rPr>
          <w:color w:val="FF0000"/>
          <w:lang w:val="en-GB" w:eastAsia="en-GB"/>
        </w:rPr>
      </w:pPr>
    </w:p>
    <w:p w14:paraId="22DEA567" w14:textId="77777777" w:rsidR="00E460BD" w:rsidRDefault="00E460BD">
      <w:pPr>
        <w:rPr>
          <w:rFonts w:ascii="Open Sans" w:eastAsiaTheme="majorEastAsia" w:hAnsi="Open Sans" w:cstheme="majorBidi"/>
          <w:b/>
          <w:bCs/>
          <w:color w:val="FF0000"/>
          <w:sz w:val="28"/>
        </w:rPr>
      </w:pPr>
      <w:r>
        <w:rPr>
          <w:color w:val="FF0000"/>
        </w:rPr>
        <w:br w:type="page"/>
      </w:r>
    </w:p>
    <w:p w14:paraId="61E1A2D6" w14:textId="63EC279C" w:rsidR="00DE4531" w:rsidRDefault="00E460BD" w:rsidP="56758FD5">
      <w:pPr>
        <w:pStyle w:val="Heading3"/>
        <w:rPr>
          <w:lang w:val="en-GB" w:eastAsia="en-GB"/>
        </w:rPr>
      </w:pPr>
      <w:r>
        <w:rPr>
          <w:lang w:val="en-GB" w:eastAsia="en-GB"/>
        </w:rPr>
        <w:lastRenderedPageBreak/>
        <w:t xml:space="preserve">International GCSE </w:t>
      </w:r>
      <w:r w:rsidR="002D0C47" w:rsidRPr="00E460BD">
        <w:rPr>
          <w:lang w:val="en-GB" w:eastAsia="en-GB"/>
        </w:rPr>
        <w:t>Biology</w:t>
      </w:r>
      <w:r w:rsidR="00DE4531" w:rsidRPr="00E460BD">
        <w:rPr>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1F65E072" w14:textId="77777777" w:rsidTr="00904C86">
        <w:tc>
          <w:tcPr>
            <w:tcW w:w="2048" w:type="dxa"/>
          </w:tcPr>
          <w:p w14:paraId="2830D313" w14:textId="0709DC3D" w:rsidR="00DE4531" w:rsidRPr="00E460BD" w:rsidRDefault="00DE4531" w:rsidP="00904C86">
            <w:pPr>
              <w:pStyle w:val="ListBullet"/>
              <w:numPr>
                <w:ilvl w:val="0"/>
                <w:numId w:val="0"/>
              </w:numPr>
              <w:rPr>
                <w:b/>
                <w:bCs/>
                <w:lang w:val="en-GB" w:eastAsia="en-GB"/>
              </w:rPr>
            </w:pPr>
            <w:r w:rsidRPr="00E460BD">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E460BD">
              <w:rPr>
                <w:b/>
                <w:bCs/>
                <w:lang w:val="en-GB" w:eastAsia="en-GB"/>
              </w:rPr>
              <w:t>Most secure students</w:t>
            </w:r>
          </w:p>
        </w:tc>
        <w:tc>
          <w:tcPr>
            <w:tcW w:w="7897" w:type="dxa"/>
          </w:tcPr>
          <w:p w14:paraId="28C48A47" w14:textId="0CF08E43" w:rsidR="007D10F5" w:rsidRPr="00D3574C" w:rsidRDefault="00E460BD" w:rsidP="0046010B">
            <w:pPr>
              <w:pStyle w:val="BodyText"/>
              <w:numPr>
                <w:ilvl w:val="0"/>
                <w:numId w:val="18"/>
              </w:numPr>
              <w:rPr>
                <w:lang w:val="en-GB" w:eastAsia="en-GB"/>
              </w:rPr>
            </w:pPr>
            <w:r>
              <w:rPr>
                <w:lang w:val="en-GB" w:eastAsia="en-GB"/>
              </w:rPr>
              <w:t>D</w:t>
            </w:r>
            <w:r w:rsidR="007D10F5" w:rsidRPr="00D3574C">
              <w:rPr>
                <w:lang w:val="en-GB" w:eastAsia="en-GB"/>
              </w:rPr>
              <w:t xml:space="preserve">emonstrate some appropriate </w:t>
            </w:r>
            <w:r w:rsidR="0010314E" w:rsidRPr="00D3574C">
              <w:rPr>
                <w:lang w:val="en-GB" w:eastAsia="en-GB"/>
              </w:rPr>
              <w:t xml:space="preserve">scientific </w:t>
            </w:r>
            <w:r w:rsidR="007D10F5" w:rsidRPr="00D3574C">
              <w:rPr>
                <w:lang w:val="en-GB" w:eastAsia="en-GB"/>
              </w:rPr>
              <w:t>knowledge and understanding and apply this</w:t>
            </w:r>
            <w:r w:rsidR="003B2B36" w:rsidRPr="00D3574C">
              <w:rPr>
                <w:lang w:val="en-GB" w:eastAsia="en-GB"/>
              </w:rPr>
              <w:t xml:space="preserve"> correctly</w:t>
            </w:r>
            <w:r w:rsidR="007D10F5" w:rsidRPr="00D3574C">
              <w:rPr>
                <w:lang w:val="en-GB" w:eastAsia="en-GB"/>
              </w:rPr>
              <w:t xml:space="preserve"> </w:t>
            </w:r>
            <w:r w:rsidR="0010314E" w:rsidRPr="00D3574C">
              <w:rPr>
                <w:lang w:val="en-GB" w:eastAsia="en-GB"/>
              </w:rPr>
              <w:t>in questions with</w:t>
            </w:r>
            <w:r w:rsidR="007D10F5" w:rsidRPr="00D3574C">
              <w:rPr>
                <w:lang w:val="en-GB" w:eastAsia="en-GB"/>
              </w:rPr>
              <w:t xml:space="preserve"> </w:t>
            </w:r>
            <w:r w:rsidR="002C33E6" w:rsidRPr="00D3574C">
              <w:rPr>
                <w:lang w:val="en-GB" w:eastAsia="en-GB"/>
              </w:rPr>
              <w:t xml:space="preserve">a familiar context </w:t>
            </w:r>
            <w:r w:rsidR="003B2B36" w:rsidRPr="00D3574C">
              <w:rPr>
                <w:lang w:val="en-GB" w:eastAsia="en-GB"/>
              </w:rPr>
              <w:t xml:space="preserve">but only occasionally </w:t>
            </w:r>
            <w:r w:rsidR="002C33E6" w:rsidRPr="00D3574C">
              <w:rPr>
                <w:lang w:val="en-GB" w:eastAsia="en-GB"/>
              </w:rPr>
              <w:t>in questions with an unfamiliar context</w:t>
            </w:r>
            <w:r>
              <w:rPr>
                <w:lang w:val="en-GB" w:eastAsia="en-GB"/>
              </w:rPr>
              <w:t>.</w:t>
            </w:r>
          </w:p>
          <w:p w14:paraId="34EE19C5" w14:textId="5CD91C31" w:rsidR="00253A2F" w:rsidRPr="00D3574C" w:rsidRDefault="00E460BD" w:rsidP="0046010B">
            <w:pPr>
              <w:pStyle w:val="BodyText"/>
              <w:numPr>
                <w:ilvl w:val="0"/>
                <w:numId w:val="18"/>
              </w:numPr>
              <w:rPr>
                <w:lang w:val="en-GB" w:eastAsia="en-GB"/>
              </w:rPr>
            </w:pPr>
            <w:r>
              <w:rPr>
                <w:lang w:val="en-GB" w:eastAsia="en-GB"/>
              </w:rPr>
              <w:t>G</w:t>
            </w:r>
            <w:r w:rsidR="00253A2F" w:rsidRPr="00D3574C">
              <w:rPr>
                <w:lang w:val="en-GB" w:eastAsia="en-GB"/>
              </w:rPr>
              <w:t>ives answers as explanations that contain some reasoning or justification</w:t>
            </w:r>
            <w:r>
              <w:rPr>
                <w:lang w:val="en-GB" w:eastAsia="en-GB"/>
              </w:rPr>
              <w:t>,</w:t>
            </w:r>
            <w:r w:rsidR="00295EF1" w:rsidRPr="00D3574C">
              <w:rPr>
                <w:lang w:val="en-GB" w:eastAsia="en-GB"/>
              </w:rPr>
              <w:t xml:space="preserve"> for example how a leaf is adapted for gas exchange</w:t>
            </w:r>
            <w:r>
              <w:rPr>
                <w:lang w:val="en-GB" w:eastAsia="en-GB"/>
              </w:rPr>
              <w:t>.</w:t>
            </w:r>
          </w:p>
          <w:p w14:paraId="338E9DE5" w14:textId="48D56409" w:rsidR="00F95CBD" w:rsidRPr="00D3574C" w:rsidRDefault="00E460BD" w:rsidP="0046010B">
            <w:pPr>
              <w:pStyle w:val="BodyText"/>
              <w:numPr>
                <w:ilvl w:val="0"/>
                <w:numId w:val="18"/>
              </w:numPr>
              <w:rPr>
                <w:lang w:val="en-GB" w:eastAsia="en-GB"/>
              </w:rPr>
            </w:pPr>
            <w:r>
              <w:rPr>
                <w:lang w:val="en-GB" w:eastAsia="en-GB"/>
              </w:rPr>
              <w:t>D</w:t>
            </w:r>
            <w:r w:rsidR="00F95CBD" w:rsidRPr="00D3574C">
              <w:rPr>
                <w:lang w:val="en-GB" w:eastAsia="en-GB"/>
              </w:rPr>
              <w:t>escribe complex structures</w:t>
            </w:r>
            <w:r w:rsidR="00910D0E" w:rsidRPr="00D3574C">
              <w:rPr>
                <w:lang w:val="en-GB" w:eastAsia="en-GB"/>
              </w:rPr>
              <w:t xml:space="preserve"> encountered in </w:t>
            </w:r>
            <w:r>
              <w:rPr>
                <w:lang w:val="en-GB" w:eastAsia="en-GB"/>
              </w:rPr>
              <w:t>b</w:t>
            </w:r>
            <w:r w:rsidR="00910D0E" w:rsidRPr="00D3574C">
              <w:rPr>
                <w:lang w:val="en-GB" w:eastAsia="en-GB"/>
              </w:rPr>
              <w:t>iology</w:t>
            </w:r>
            <w:r>
              <w:rPr>
                <w:lang w:val="en-GB" w:eastAsia="en-GB"/>
              </w:rPr>
              <w:t>,</w:t>
            </w:r>
            <w:r w:rsidR="00F95CBD" w:rsidRPr="00D3574C">
              <w:rPr>
                <w:lang w:val="en-GB" w:eastAsia="en-GB"/>
              </w:rPr>
              <w:t xml:space="preserve"> for example the role of the placenta in the nutrition of the developing embryo</w:t>
            </w:r>
            <w:r>
              <w:rPr>
                <w:lang w:val="en-GB" w:eastAsia="en-GB"/>
              </w:rPr>
              <w:t>.</w:t>
            </w:r>
          </w:p>
          <w:p w14:paraId="16F98842" w14:textId="4836A2D6" w:rsidR="007D10F5" w:rsidRPr="00D3574C" w:rsidRDefault="00E460BD" w:rsidP="0046010B">
            <w:pPr>
              <w:pStyle w:val="BodyText"/>
              <w:numPr>
                <w:ilvl w:val="0"/>
                <w:numId w:val="18"/>
              </w:numPr>
              <w:rPr>
                <w:lang w:val="en-GB" w:eastAsia="en-GB"/>
              </w:rPr>
            </w:pPr>
            <w:r>
              <w:rPr>
                <w:lang w:val="en-GB" w:eastAsia="en-GB"/>
              </w:rPr>
              <w:t>U</w:t>
            </w:r>
            <w:r w:rsidR="007D10F5" w:rsidRPr="00D3574C">
              <w:rPr>
                <w:lang w:val="en-GB" w:eastAsia="en-GB"/>
              </w:rPr>
              <w:t>se a range of mathematical skills to perform scientific calculations</w:t>
            </w:r>
            <w:r w:rsidR="00253A2F" w:rsidRPr="00D3574C">
              <w:rPr>
                <w:lang w:val="en-GB" w:eastAsia="en-GB"/>
              </w:rPr>
              <w:t xml:space="preserve"> including percentage calculation, </w:t>
            </w:r>
            <w:r w:rsidR="00B23DE9" w:rsidRPr="00D3574C">
              <w:rPr>
                <w:lang w:val="en-GB" w:eastAsia="en-GB"/>
              </w:rPr>
              <w:t xml:space="preserve">the correct use of significant figures and </w:t>
            </w:r>
            <w:r w:rsidR="003B2B36" w:rsidRPr="00D3574C">
              <w:rPr>
                <w:lang w:val="en-GB" w:eastAsia="en-GB"/>
              </w:rPr>
              <w:t>solving algebraic equations</w:t>
            </w:r>
            <w:r>
              <w:rPr>
                <w:lang w:val="en-GB" w:eastAsia="en-GB"/>
              </w:rPr>
              <w:t>.</w:t>
            </w:r>
          </w:p>
          <w:p w14:paraId="5C1D8D7F" w14:textId="636ECBE4" w:rsidR="00816241" w:rsidRPr="00D3574C" w:rsidRDefault="00E460BD" w:rsidP="0046010B">
            <w:pPr>
              <w:pStyle w:val="BodyText"/>
              <w:numPr>
                <w:ilvl w:val="0"/>
                <w:numId w:val="18"/>
              </w:numPr>
              <w:rPr>
                <w:lang w:val="en-GB" w:eastAsia="en-GB"/>
              </w:rPr>
            </w:pPr>
            <w:r>
              <w:rPr>
                <w:lang w:val="en-GB" w:eastAsia="en-GB"/>
              </w:rPr>
              <w:t>P</w:t>
            </w:r>
            <w:r w:rsidR="00816241" w:rsidRPr="00D3574C">
              <w:rPr>
                <w:lang w:val="en-GB" w:eastAsia="en-GB"/>
              </w:rPr>
              <w:t xml:space="preserve">resent data using appropriate graphical techniques with </w:t>
            </w:r>
            <w:r w:rsidR="00F97CAE" w:rsidRPr="00D3574C">
              <w:rPr>
                <w:lang w:val="en-GB" w:eastAsia="en-GB"/>
              </w:rPr>
              <w:t xml:space="preserve">no </w:t>
            </w:r>
            <w:r w:rsidR="00816241" w:rsidRPr="00D3574C">
              <w:rPr>
                <w:lang w:val="en-GB" w:eastAsia="en-GB"/>
              </w:rPr>
              <w:t>plotting errors</w:t>
            </w:r>
            <w:r w:rsidR="00F97CAE" w:rsidRPr="00D3574C">
              <w:rPr>
                <w:lang w:val="en-GB" w:eastAsia="en-GB"/>
              </w:rPr>
              <w:t xml:space="preserve"> and appropriate scale choice</w:t>
            </w:r>
            <w:r>
              <w:rPr>
                <w:lang w:val="en-GB" w:eastAsia="en-GB"/>
              </w:rPr>
              <w:t>.</w:t>
            </w:r>
          </w:p>
          <w:p w14:paraId="47709510" w14:textId="22480324" w:rsidR="007D10F5" w:rsidRPr="00D3574C" w:rsidRDefault="00E460BD" w:rsidP="0046010B">
            <w:pPr>
              <w:pStyle w:val="BodyText"/>
              <w:numPr>
                <w:ilvl w:val="0"/>
                <w:numId w:val="18"/>
              </w:numPr>
              <w:rPr>
                <w:lang w:val="en-GB" w:eastAsia="en-GB"/>
              </w:rPr>
            </w:pPr>
            <w:r>
              <w:rPr>
                <w:lang w:val="en-GB" w:eastAsia="en-GB"/>
              </w:rPr>
              <w:t>D</w:t>
            </w:r>
            <w:r w:rsidR="00EE6129" w:rsidRPr="00D3574C">
              <w:rPr>
                <w:lang w:val="en-GB" w:eastAsia="en-GB"/>
              </w:rPr>
              <w:t>evise and plan simple investigations, using some scientific knowledge and understanding giving an indication of what</w:t>
            </w:r>
            <w:r w:rsidR="003C21D3" w:rsidRPr="00D3574C">
              <w:rPr>
                <w:lang w:val="en-GB" w:eastAsia="en-GB"/>
              </w:rPr>
              <w:t xml:space="preserve"> organism or biological material is to be used, how </w:t>
            </w:r>
            <w:r w:rsidR="00EE6129" w:rsidRPr="00D3574C">
              <w:rPr>
                <w:lang w:val="en-GB" w:eastAsia="en-GB"/>
              </w:rPr>
              <w:t xml:space="preserve">variables </w:t>
            </w:r>
            <w:r w:rsidR="003C21D3" w:rsidRPr="00D3574C">
              <w:rPr>
                <w:lang w:val="en-GB" w:eastAsia="en-GB"/>
              </w:rPr>
              <w:t>are</w:t>
            </w:r>
            <w:r w:rsidR="00EE6129" w:rsidRPr="00D3574C">
              <w:rPr>
                <w:lang w:val="en-GB" w:eastAsia="en-GB"/>
              </w:rPr>
              <w:t xml:space="preserve"> to be measured</w:t>
            </w:r>
            <w:r w:rsidR="003C21D3" w:rsidRPr="00D3574C">
              <w:rPr>
                <w:lang w:val="en-GB" w:eastAsia="en-GB"/>
              </w:rPr>
              <w:t xml:space="preserve">, </w:t>
            </w:r>
            <w:r w:rsidR="00EE6129" w:rsidRPr="00D3574C">
              <w:rPr>
                <w:lang w:val="en-GB" w:eastAsia="en-GB"/>
              </w:rPr>
              <w:t xml:space="preserve">an indication </w:t>
            </w:r>
            <w:r w:rsidR="00F52891" w:rsidRPr="00D3574C">
              <w:rPr>
                <w:lang w:val="en-GB" w:eastAsia="en-GB"/>
              </w:rPr>
              <w:t xml:space="preserve">of </w:t>
            </w:r>
            <w:r w:rsidR="00EE6129" w:rsidRPr="00D3574C">
              <w:rPr>
                <w:lang w:val="en-GB" w:eastAsia="en-GB"/>
              </w:rPr>
              <w:t xml:space="preserve">what needs to be done to make the investigation </w:t>
            </w:r>
            <w:r w:rsidR="003C21D3" w:rsidRPr="00D3574C">
              <w:rPr>
                <w:lang w:val="en-GB" w:eastAsia="en-GB"/>
              </w:rPr>
              <w:t>valid and mention of repeats</w:t>
            </w:r>
            <w:r>
              <w:rPr>
                <w:lang w:val="en-GB" w:eastAsia="en-GB"/>
              </w:rPr>
              <w:t>.</w:t>
            </w:r>
          </w:p>
          <w:p w14:paraId="461E9C7A" w14:textId="482DA525" w:rsidR="00DE4531" w:rsidRPr="00D3574C" w:rsidRDefault="00DE4531" w:rsidP="00D3574C">
            <w:pPr>
              <w:pStyle w:val="BodyText"/>
              <w:rPr>
                <w:lang w:val="en-GB" w:eastAsia="en-GB"/>
              </w:rPr>
            </w:pPr>
          </w:p>
        </w:tc>
      </w:tr>
      <w:tr w:rsidR="00DE4531" w14:paraId="3B516335" w14:textId="77777777" w:rsidTr="00904C86">
        <w:tc>
          <w:tcPr>
            <w:tcW w:w="2048" w:type="dxa"/>
          </w:tcPr>
          <w:p w14:paraId="22602D03" w14:textId="214AD6D7" w:rsidR="00DE4531" w:rsidRPr="00E460BD" w:rsidRDefault="00DE4531" w:rsidP="00904C86">
            <w:pPr>
              <w:pStyle w:val="ListBullet"/>
              <w:numPr>
                <w:ilvl w:val="0"/>
                <w:numId w:val="0"/>
              </w:numPr>
              <w:rPr>
                <w:b/>
                <w:bCs/>
                <w:lang w:val="en-GB" w:eastAsia="en-GB"/>
              </w:rPr>
            </w:pPr>
            <w:r w:rsidRPr="00E460BD">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E460BD">
              <w:rPr>
                <w:b/>
                <w:bCs/>
                <w:lang w:val="en-GB" w:eastAsia="en-GB"/>
              </w:rPr>
              <w:t>Secure students</w:t>
            </w:r>
          </w:p>
        </w:tc>
        <w:tc>
          <w:tcPr>
            <w:tcW w:w="7897" w:type="dxa"/>
          </w:tcPr>
          <w:p w14:paraId="02427166" w14:textId="1012C5F9" w:rsidR="0010314E" w:rsidRPr="00D3574C" w:rsidRDefault="00E460BD" w:rsidP="0046010B">
            <w:pPr>
              <w:pStyle w:val="BodyText"/>
              <w:numPr>
                <w:ilvl w:val="0"/>
                <w:numId w:val="19"/>
              </w:numPr>
              <w:rPr>
                <w:lang w:val="en-GB" w:eastAsia="en-GB"/>
              </w:rPr>
            </w:pPr>
            <w:r>
              <w:rPr>
                <w:lang w:val="en-GB" w:eastAsia="en-GB"/>
              </w:rPr>
              <w:t>D</w:t>
            </w:r>
            <w:r w:rsidR="0010314E" w:rsidRPr="00D3574C">
              <w:rPr>
                <w:lang w:val="en-GB" w:eastAsia="en-GB"/>
              </w:rPr>
              <w:t xml:space="preserve">emonstrate some appropriate scientific knowledge and understanding and apply this correctly in questions with </w:t>
            </w:r>
            <w:r w:rsidR="002C33E6" w:rsidRPr="00D3574C">
              <w:rPr>
                <w:lang w:val="en-GB" w:eastAsia="en-GB"/>
              </w:rPr>
              <w:t xml:space="preserve">a </w:t>
            </w:r>
            <w:r w:rsidR="0010314E" w:rsidRPr="00D3574C">
              <w:rPr>
                <w:lang w:val="en-GB" w:eastAsia="en-GB"/>
              </w:rPr>
              <w:t xml:space="preserve">familiar </w:t>
            </w:r>
            <w:r w:rsidR="002C33E6" w:rsidRPr="00D3574C">
              <w:rPr>
                <w:lang w:val="en-GB" w:eastAsia="en-GB"/>
              </w:rPr>
              <w:t>context</w:t>
            </w:r>
            <w:r>
              <w:rPr>
                <w:lang w:val="en-GB" w:eastAsia="en-GB"/>
              </w:rPr>
              <w:t>.</w:t>
            </w:r>
          </w:p>
          <w:p w14:paraId="2825BE60" w14:textId="12217C46" w:rsidR="00253A2F" w:rsidRPr="00D3574C" w:rsidRDefault="00E460BD" w:rsidP="0046010B">
            <w:pPr>
              <w:pStyle w:val="BodyText"/>
              <w:numPr>
                <w:ilvl w:val="0"/>
                <w:numId w:val="19"/>
              </w:numPr>
              <w:rPr>
                <w:lang w:val="en-GB" w:eastAsia="en-GB"/>
              </w:rPr>
            </w:pPr>
            <w:r>
              <w:rPr>
                <w:lang w:val="en-GB" w:eastAsia="en-GB"/>
              </w:rPr>
              <w:t>G</w:t>
            </w:r>
            <w:r w:rsidR="00253A2F" w:rsidRPr="00D3574C">
              <w:rPr>
                <w:lang w:val="en-GB" w:eastAsia="en-GB"/>
              </w:rPr>
              <w:t>ives answers as explanations that usually contain some reasoning or justification</w:t>
            </w:r>
            <w:r>
              <w:rPr>
                <w:lang w:val="en-GB" w:eastAsia="en-GB"/>
              </w:rPr>
              <w:t>,</w:t>
            </w:r>
            <w:r w:rsidR="00295EF1" w:rsidRPr="00D3574C">
              <w:rPr>
                <w:lang w:val="en-GB" w:eastAsia="en-GB"/>
              </w:rPr>
              <w:t xml:space="preserve"> for example the role of the diaphragm and intercoastal muscles in breathing</w:t>
            </w:r>
          </w:p>
          <w:p w14:paraId="2E1D5701" w14:textId="3BDD7208" w:rsidR="00F95CBD" w:rsidRPr="00D3574C" w:rsidRDefault="00E460BD" w:rsidP="0046010B">
            <w:pPr>
              <w:pStyle w:val="BodyText"/>
              <w:numPr>
                <w:ilvl w:val="0"/>
                <w:numId w:val="19"/>
              </w:numPr>
              <w:rPr>
                <w:lang w:val="en-GB" w:eastAsia="en-GB"/>
              </w:rPr>
            </w:pPr>
            <w:r>
              <w:rPr>
                <w:lang w:val="en-GB" w:eastAsia="en-GB"/>
              </w:rPr>
              <w:t>D</w:t>
            </w:r>
            <w:r w:rsidR="00910D0E" w:rsidRPr="00D3574C">
              <w:rPr>
                <w:lang w:val="en-GB" w:eastAsia="en-GB"/>
              </w:rPr>
              <w:t xml:space="preserve">escribe complex structures encountered in </w:t>
            </w:r>
            <w:r>
              <w:rPr>
                <w:lang w:val="en-GB" w:eastAsia="en-GB"/>
              </w:rPr>
              <w:t>b</w:t>
            </w:r>
            <w:r w:rsidR="00910D0E" w:rsidRPr="00D3574C">
              <w:rPr>
                <w:lang w:val="en-GB" w:eastAsia="en-GB"/>
              </w:rPr>
              <w:t>iology</w:t>
            </w:r>
            <w:r>
              <w:rPr>
                <w:lang w:val="en-GB" w:eastAsia="en-GB"/>
              </w:rPr>
              <w:t>,</w:t>
            </w:r>
            <w:r w:rsidR="00910D0E" w:rsidRPr="00D3574C">
              <w:rPr>
                <w:lang w:val="en-GB" w:eastAsia="en-GB"/>
              </w:rPr>
              <w:t xml:space="preserve"> for example the structure of the </w:t>
            </w:r>
            <w:r w:rsidR="00307562" w:rsidRPr="00D3574C">
              <w:rPr>
                <w:lang w:val="en-GB" w:eastAsia="en-GB"/>
              </w:rPr>
              <w:t>heart</w:t>
            </w:r>
            <w:r>
              <w:rPr>
                <w:lang w:val="en-GB" w:eastAsia="en-GB"/>
              </w:rPr>
              <w:t>.</w:t>
            </w:r>
          </w:p>
          <w:p w14:paraId="4A0517EB" w14:textId="455D1AF7" w:rsidR="0010314E" w:rsidRPr="00D3574C" w:rsidRDefault="00E460BD" w:rsidP="0046010B">
            <w:pPr>
              <w:pStyle w:val="BodyText"/>
              <w:numPr>
                <w:ilvl w:val="0"/>
                <w:numId w:val="19"/>
              </w:numPr>
              <w:rPr>
                <w:lang w:val="en-GB" w:eastAsia="en-GB"/>
              </w:rPr>
            </w:pPr>
            <w:r>
              <w:rPr>
                <w:lang w:val="en-GB" w:eastAsia="en-GB"/>
              </w:rPr>
              <w:t>U</w:t>
            </w:r>
            <w:r w:rsidR="0010314E" w:rsidRPr="00D3574C">
              <w:rPr>
                <w:lang w:val="en-GB" w:eastAsia="en-GB"/>
              </w:rPr>
              <w:t>se a range of mathematical skills to perform scientific calculations</w:t>
            </w:r>
            <w:r w:rsidR="00253A2F" w:rsidRPr="00D3574C">
              <w:rPr>
                <w:lang w:val="en-GB" w:eastAsia="en-GB"/>
              </w:rPr>
              <w:t xml:space="preserve"> including percentage calculation </w:t>
            </w:r>
            <w:r w:rsidR="00B23DE9" w:rsidRPr="00D3574C">
              <w:rPr>
                <w:lang w:val="en-GB" w:eastAsia="en-GB"/>
              </w:rPr>
              <w:t xml:space="preserve">and </w:t>
            </w:r>
            <w:r w:rsidR="0031362E" w:rsidRPr="00D3574C">
              <w:rPr>
                <w:lang w:val="en-GB" w:eastAsia="en-GB"/>
              </w:rPr>
              <w:t>solving algebraic equations</w:t>
            </w:r>
            <w:r>
              <w:rPr>
                <w:lang w:val="en-GB" w:eastAsia="en-GB"/>
              </w:rPr>
              <w:t>.</w:t>
            </w:r>
            <w:r w:rsidR="0031362E" w:rsidRPr="00D3574C">
              <w:rPr>
                <w:lang w:val="en-GB" w:eastAsia="en-GB"/>
              </w:rPr>
              <w:t xml:space="preserve"> </w:t>
            </w:r>
          </w:p>
          <w:p w14:paraId="40735F40" w14:textId="25FE3F15" w:rsidR="0010314E" w:rsidRPr="00D3574C" w:rsidRDefault="00E460BD" w:rsidP="0046010B">
            <w:pPr>
              <w:pStyle w:val="BodyText"/>
              <w:numPr>
                <w:ilvl w:val="0"/>
                <w:numId w:val="19"/>
              </w:numPr>
              <w:rPr>
                <w:lang w:val="en-GB" w:eastAsia="en-GB"/>
              </w:rPr>
            </w:pPr>
            <w:r>
              <w:rPr>
                <w:lang w:val="en-GB" w:eastAsia="en-GB"/>
              </w:rPr>
              <w:t>P</w:t>
            </w:r>
            <w:r w:rsidR="00816241" w:rsidRPr="00D3574C">
              <w:rPr>
                <w:lang w:val="en-GB" w:eastAsia="en-GB"/>
              </w:rPr>
              <w:t>resent data using appropriate graphical techniques with occasional plotting errors or poor scale choices</w:t>
            </w:r>
            <w:r>
              <w:rPr>
                <w:lang w:val="en-GB" w:eastAsia="en-GB"/>
              </w:rPr>
              <w:t>.</w:t>
            </w:r>
          </w:p>
          <w:p w14:paraId="51BA177B" w14:textId="184D9CB6" w:rsidR="003C21D3" w:rsidRPr="00D3574C" w:rsidRDefault="00E460BD" w:rsidP="0046010B">
            <w:pPr>
              <w:pStyle w:val="BodyText"/>
              <w:numPr>
                <w:ilvl w:val="0"/>
                <w:numId w:val="19"/>
              </w:numPr>
              <w:rPr>
                <w:lang w:val="en-GB" w:eastAsia="en-GB"/>
              </w:rPr>
            </w:pPr>
            <w:r>
              <w:rPr>
                <w:lang w:val="en-GB" w:eastAsia="en-GB"/>
              </w:rPr>
              <w:t>D</w:t>
            </w:r>
            <w:r w:rsidR="003C21D3" w:rsidRPr="00D3574C">
              <w:rPr>
                <w:lang w:val="en-GB" w:eastAsia="en-GB"/>
              </w:rPr>
              <w:t>evise and plan simple investigations, using some scientific knowledge and understanding giving an indication of what organism or biological material is to be used, how variables are to be measured and mention of repeats</w:t>
            </w:r>
            <w:r>
              <w:rPr>
                <w:lang w:val="en-GB" w:eastAsia="en-GB"/>
              </w:rPr>
              <w:t>.</w:t>
            </w:r>
          </w:p>
          <w:p w14:paraId="78C1BBDF" w14:textId="1552D826" w:rsidR="00DE4531" w:rsidRPr="00D3574C" w:rsidRDefault="00DE4531" w:rsidP="00D3574C">
            <w:pPr>
              <w:pStyle w:val="BodyText"/>
              <w:rPr>
                <w:lang w:val="en-GB" w:eastAsia="en-GB"/>
              </w:rPr>
            </w:pPr>
          </w:p>
        </w:tc>
      </w:tr>
      <w:tr w:rsidR="00DE4531" w14:paraId="721C5B14" w14:textId="77777777" w:rsidTr="00904C86">
        <w:tc>
          <w:tcPr>
            <w:tcW w:w="2048" w:type="dxa"/>
          </w:tcPr>
          <w:p w14:paraId="3C57B235" w14:textId="36AFD15A" w:rsidR="00DE4531" w:rsidRPr="00E460BD" w:rsidRDefault="00DE4531" w:rsidP="00904C86">
            <w:pPr>
              <w:pStyle w:val="ListBullet"/>
              <w:numPr>
                <w:ilvl w:val="0"/>
                <w:numId w:val="0"/>
              </w:numPr>
              <w:rPr>
                <w:b/>
                <w:bCs/>
                <w:lang w:val="en-GB" w:eastAsia="en-GB"/>
              </w:rPr>
            </w:pPr>
            <w:r w:rsidRPr="00E460BD">
              <w:rPr>
                <w:b/>
                <w:bCs/>
                <w:lang w:val="en-GB" w:eastAsia="en-GB"/>
              </w:rPr>
              <w:lastRenderedPageBreak/>
              <w:t>Grade 4</w:t>
            </w:r>
          </w:p>
          <w:p w14:paraId="0B5C7FD0" w14:textId="62551AA0" w:rsidR="00DE4531" w:rsidRPr="00DE4531" w:rsidRDefault="00954E22" w:rsidP="00904C86">
            <w:pPr>
              <w:pStyle w:val="ListBullet"/>
              <w:numPr>
                <w:ilvl w:val="0"/>
                <w:numId w:val="0"/>
              </w:numPr>
              <w:rPr>
                <w:lang w:val="en-GB" w:eastAsia="en-GB"/>
              </w:rPr>
            </w:pPr>
            <w:r w:rsidRPr="00E460BD">
              <w:rPr>
                <w:b/>
                <w:bCs/>
                <w:lang w:val="en-GB" w:eastAsia="en-GB"/>
              </w:rPr>
              <w:t>Borderline students</w:t>
            </w:r>
          </w:p>
        </w:tc>
        <w:tc>
          <w:tcPr>
            <w:tcW w:w="7897" w:type="dxa"/>
          </w:tcPr>
          <w:p w14:paraId="26E0ABF3" w14:textId="490679F3" w:rsidR="0010314E" w:rsidRPr="00D3574C" w:rsidRDefault="00E460BD" w:rsidP="0046010B">
            <w:pPr>
              <w:pStyle w:val="BodyText"/>
              <w:numPr>
                <w:ilvl w:val="0"/>
                <w:numId w:val="20"/>
              </w:numPr>
              <w:rPr>
                <w:lang w:val="en-GB" w:eastAsia="en-GB"/>
              </w:rPr>
            </w:pPr>
            <w:r>
              <w:rPr>
                <w:lang w:val="en-GB" w:eastAsia="en-GB"/>
              </w:rPr>
              <w:t>D</w:t>
            </w:r>
            <w:r w:rsidR="0010314E" w:rsidRPr="00D3574C">
              <w:rPr>
                <w:lang w:val="en-GB" w:eastAsia="en-GB"/>
              </w:rPr>
              <w:t>emonstrate some appropriate scientific knowledge and understanding and apply this</w:t>
            </w:r>
            <w:r w:rsidR="002C33E6" w:rsidRPr="00D3574C">
              <w:rPr>
                <w:lang w:val="en-GB" w:eastAsia="en-GB"/>
              </w:rPr>
              <w:t xml:space="preserve"> </w:t>
            </w:r>
            <w:r w:rsidR="0010314E" w:rsidRPr="00D3574C">
              <w:rPr>
                <w:lang w:val="en-GB" w:eastAsia="en-GB"/>
              </w:rPr>
              <w:t xml:space="preserve">correctly in </w:t>
            </w:r>
            <w:r w:rsidR="00E864A1" w:rsidRPr="00D3574C">
              <w:rPr>
                <w:lang w:val="en-GB" w:eastAsia="en-GB"/>
              </w:rPr>
              <w:t xml:space="preserve">most </w:t>
            </w:r>
            <w:r w:rsidR="0010314E" w:rsidRPr="00D3574C">
              <w:rPr>
                <w:lang w:val="en-GB" w:eastAsia="en-GB"/>
              </w:rPr>
              <w:t>questions with familiar contexts</w:t>
            </w:r>
            <w:r>
              <w:rPr>
                <w:lang w:val="en-GB" w:eastAsia="en-GB"/>
              </w:rPr>
              <w:t>.</w:t>
            </w:r>
          </w:p>
          <w:p w14:paraId="3B74A65B" w14:textId="27C587EB" w:rsidR="00295EF1" w:rsidRPr="00D3574C" w:rsidRDefault="00E460BD" w:rsidP="0046010B">
            <w:pPr>
              <w:pStyle w:val="BodyText"/>
              <w:numPr>
                <w:ilvl w:val="0"/>
                <w:numId w:val="20"/>
              </w:numPr>
              <w:rPr>
                <w:lang w:val="en-GB" w:eastAsia="en-GB"/>
              </w:rPr>
            </w:pPr>
            <w:r>
              <w:rPr>
                <w:lang w:val="en-GB" w:eastAsia="en-GB"/>
              </w:rPr>
              <w:t>G</w:t>
            </w:r>
            <w:r w:rsidR="00295EF1" w:rsidRPr="00D3574C">
              <w:rPr>
                <w:lang w:val="en-GB" w:eastAsia="en-GB"/>
              </w:rPr>
              <w:t>ives answers as explanations that usually contain some reasoning or justification</w:t>
            </w:r>
            <w:r>
              <w:rPr>
                <w:lang w:val="en-GB" w:eastAsia="en-GB"/>
              </w:rPr>
              <w:t>,</w:t>
            </w:r>
            <w:r w:rsidR="00295EF1" w:rsidRPr="00D3574C">
              <w:rPr>
                <w:lang w:val="en-GB" w:eastAsia="en-GB"/>
              </w:rPr>
              <w:t xml:space="preserve"> for example</w:t>
            </w:r>
            <w:r w:rsidR="00F95CBD" w:rsidRPr="00D3574C">
              <w:rPr>
                <w:lang w:val="en-GB" w:eastAsia="en-GB"/>
              </w:rPr>
              <w:t xml:space="preserve"> how energy requirements vary with activity level, age and pregnancy </w:t>
            </w:r>
          </w:p>
          <w:p w14:paraId="6BFD7A8C" w14:textId="248118C8" w:rsidR="00910D0E" w:rsidRPr="00D3574C" w:rsidRDefault="00E460BD" w:rsidP="0046010B">
            <w:pPr>
              <w:pStyle w:val="BodyText"/>
              <w:numPr>
                <w:ilvl w:val="0"/>
                <w:numId w:val="20"/>
              </w:numPr>
              <w:rPr>
                <w:lang w:val="en-GB" w:eastAsia="en-GB"/>
              </w:rPr>
            </w:pPr>
            <w:r>
              <w:rPr>
                <w:lang w:val="en-GB" w:eastAsia="en-GB"/>
              </w:rPr>
              <w:t>D</w:t>
            </w:r>
            <w:r w:rsidR="00910D0E" w:rsidRPr="00D3574C">
              <w:rPr>
                <w:lang w:val="en-GB" w:eastAsia="en-GB"/>
              </w:rPr>
              <w:t xml:space="preserve">escribe complex structures encountered in </w:t>
            </w:r>
            <w:r>
              <w:rPr>
                <w:lang w:val="en-GB" w:eastAsia="en-GB"/>
              </w:rPr>
              <w:t>b</w:t>
            </w:r>
            <w:r w:rsidR="00910D0E" w:rsidRPr="00D3574C">
              <w:rPr>
                <w:lang w:val="en-GB" w:eastAsia="en-GB"/>
              </w:rPr>
              <w:t>iology</w:t>
            </w:r>
            <w:r>
              <w:rPr>
                <w:lang w:val="en-GB" w:eastAsia="en-GB"/>
              </w:rPr>
              <w:t>,</w:t>
            </w:r>
            <w:r w:rsidR="00910D0E" w:rsidRPr="00D3574C">
              <w:rPr>
                <w:lang w:val="en-GB" w:eastAsia="en-GB"/>
              </w:rPr>
              <w:t xml:space="preserve"> for example the composition of the blood</w:t>
            </w:r>
            <w:r>
              <w:rPr>
                <w:lang w:val="en-GB" w:eastAsia="en-GB"/>
              </w:rPr>
              <w:t>.</w:t>
            </w:r>
          </w:p>
          <w:p w14:paraId="143144B3" w14:textId="4B48217E" w:rsidR="0010314E" w:rsidRPr="00D3574C" w:rsidRDefault="00E460BD" w:rsidP="0046010B">
            <w:pPr>
              <w:pStyle w:val="BodyText"/>
              <w:numPr>
                <w:ilvl w:val="0"/>
                <w:numId w:val="20"/>
              </w:numPr>
              <w:rPr>
                <w:lang w:val="en-GB" w:eastAsia="en-GB"/>
              </w:rPr>
            </w:pPr>
            <w:r>
              <w:rPr>
                <w:lang w:val="en-GB" w:eastAsia="en-GB"/>
              </w:rPr>
              <w:t>U</w:t>
            </w:r>
            <w:r w:rsidR="0010314E" w:rsidRPr="00D3574C">
              <w:rPr>
                <w:lang w:val="en-GB" w:eastAsia="en-GB"/>
              </w:rPr>
              <w:t xml:space="preserve">se a range of mathematical skills to perform scientific calculations </w:t>
            </w:r>
            <w:r w:rsidR="00253A2F" w:rsidRPr="00D3574C">
              <w:rPr>
                <w:lang w:val="en-GB" w:eastAsia="en-GB"/>
              </w:rPr>
              <w:t>including simple percentage calculation and determination of means</w:t>
            </w:r>
            <w:r>
              <w:rPr>
                <w:lang w:val="en-GB" w:eastAsia="en-GB"/>
              </w:rPr>
              <w:t>.</w:t>
            </w:r>
          </w:p>
          <w:p w14:paraId="041F7C3A" w14:textId="471497B4" w:rsidR="00816241" w:rsidRPr="00D3574C" w:rsidRDefault="00E460BD" w:rsidP="0046010B">
            <w:pPr>
              <w:pStyle w:val="BodyText"/>
              <w:numPr>
                <w:ilvl w:val="0"/>
                <w:numId w:val="20"/>
              </w:numPr>
              <w:rPr>
                <w:lang w:val="en-GB" w:eastAsia="en-GB"/>
              </w:rPr>
            </w:pPr>
            <w:r>
              <w:rPr>
                <w:lang w:val="en-GB" w:eastAsia="en-GB"/>
              </w:rPr>
              <w:t>P</w:t>
            </w:r>
            <w:r w:rsidR="00816241" w:rsidRPr="00D3574C">
              <w:rPr>
                <w:lang w:val="en-GB" w:eastAsia="en-GB"/>
              </w:rPr>
              <w:t xml:space="preserve">resent data using appropriate graphical techniques </w:t>
            </w:r>
            <w:r w:rsidR="00F97CAE" w:rsidRPr="00D3574C">
              <w:rPr>
                <w:lang w:val="en-GB" w:eastAsia="en-GB"/>
              </w:rPr>
              <w:t xml:space="preserve">but </w:t>
            </w:r>
            <w:r w:rsidR="00816241" w:rsidRPr="00D3574C">
              <w:rPr>
                <w:lang w:val="en-GB" w:eastAsia="en-GB"/>
              </w:rPr>
              <w:t>with occasional plotting errors</w:t>
            </w:r>
            <w:r w:rsidR="00F97CAE" w:rsidRPr="00D3574C">
              <w:rPr>
                <w:lang w:val="en-GB" w:eastAsia="en-GB"/>
              </w:rPr>
              <w:t>, poor scale choice or line drawn not appropriate for the data presented</w:t>
            </w:r>
            <w:r>
              <w:rPr>
                <w:lang w:val="en-GB" w:eastAsia="en-GB"/>
              </w:rPr>
              <w:t>.</w:t>
            </w:r>
          </w:p>
          <w:p w14:paraId="718ECA2C" w14:textId="4B1D7C0A" w:rsidR="003C21D3" w:rsidRPr="00D3574C" w:rsidRDefault="00E460BD" w:rsidP="0046010B">
            <w:pPr>
              <w:pStyle w:val="BodyText"/>
              <w:numPr>
                <w:ilvl w:val="0"/>
                <w:numId w:val="20"/>
              </w:numPr>
              <w:rPr>
                <w:lang w:val="en-GB" w:eastAsia="en-GB"/>
              </w:rPr>
            </w:pPr>
            <w:r>
              <w:rPr>
                <w:lang w:val="en-GB" w:eastAsia="en-GB"/>
              </w:rPr>
              <w:t>D</w:t>
            </w:r>
            <w:r w:rsidR="003C21D3" w:rsidRPr="00D3574C">
              <w:rPr>
                <w:lang w:val="en-GB" w:eastAsia="en-GB"/>
              </w:rPr>
              <w:t>evise and plan simple investigations, using some scientific knowledge and understanding giving an indication of what organism or biological material is to be used, how variables are to be measured</w:t>
            </w:r>
            <w:r>
              <w:rPr>
                <w:lang w:val="en-GB" w:eastAsia="en-GB"/>
              </w:rPr>
              <w:t>.</w:t>
            </w:r>
            <w:r w:rsidR="003C21D3" w:rsidRPr="00D3574C">
              <w:rPr>
                <w:lang w:val="en-GB" w:eastAsia="en-GB"/>
              </w:rPr>
              <w:t xml:space="preserve"> </w:t>
            </w:r>
          </w:p>
          <w:p w14:paraId="769FF8E5" w14:textId="6B67B82C" w:rsidR="00DE4531" w:rsidRPr="00D3574C" w:rsidRDefault="00DE4531" w:rsidP="00D3574C">
            <w:pPr>
              <w:pStyle w:val="BodyText"/>
              <w:rPr>
                <w:lang w:val="en-GB" w:eastAsia="en-GB"/>
              </w:rPr>
            </w:pPr>
          </w:p>
        </w:tc>
      </w:tr>
    </w:tbl>
    <w:p w14:paraId="21B04700" w14:textId="44DF1211" w:rsidR="00DE4531" w:rsidRDefault="00DE4531" w:rsidP="002562CC">
      <w:pPr>
        <w:pStyle w:val="ListBullet"/>
        <w:numPr>
          <w:ilvl w:val="0"/>
          <w:numId w:val="0"/>
        </w:numPr>
        <w:ind w:left="357" w:hanging="357"/>
      </w:pPr>
    </w:p>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25DB0570" w:rsidR="005A6E88" w:rsidRPr="005A6E88" w:rsidRDefault="005A6E88" w:rsidP="0046010B">
      <w:pPr>
        <w:pStyle w:val="ListParagraph"/>
        <w:numPr>
          <w:ilvl w:val="0"/>
          <w:numId w:val="14"/>
        </w:numPr>
      </w:pPr>
      <w:r>
        <w:t xml:space="preserve">there is a large range of support available via </w:t>
      </w:r>
      <w:hyperlink r:id="rId15" w:anchor="filterQuery=Pearson-UK:Category%2FTeaching-and-learning-materials" w:history="1">
        <w:r w:rsidRPr="00E460BD">
          <w:rPr>
            <w:rStyle w:val="Hyperlink"/>
            <w:color w:val="1782BF" w:themeColor="text2"/>
          </w:rPr>
          <w:t>the subject pages</w:t>
        </w:r>
      </w:hyperlink>
      <w:r>
        <w:t xml:space="preserve"> on our website (including exam paper</w:t>
      </w:r>
      <w:r w:rsidR="09F7E90B">
        <w:t>s</w:t>
      </w:r>
      <w:r>
        <w:t xml:space="preserve"> and NEA with commentaries and marks)</w:t>
      </w:r>
    </w:p>
    <w:p w14:paraId="08315CDD" w14:textId="46ACD1D4" w:rsidR="005A6E88" w:rsidRPr="005A6E88" w:rsidRDefault="005A6E88" w:rsidP="0046010B">
      <w:pPr>
        <w:pStyle w:val="ListParagraph"/>
        <w:numPr>
          <w:ilvl w:val="0"/>
          <w:numId w:val="14"/>
        </w:numPr>
      </w:pPr>
      <w:r>
        <w:t>w</w:t>
      </w:r>
      <w:r w:rsidRPr="005A6E88">
        <w:t>e will be providing guidance on rank ordering your students shortly</w:t>
      </w:r>
    </w:p>
    <w:p w14:paraId="68C4312C" w14:textId="72091BB7" w:rsidR="005A6E88" w:rsidRPr="005A6E88" w:rsidRDefault="005A6E88" w:rsidP="0046010B">
      <w:pPr>
        <w:pStyle w:val="ListParagraph"/>
        <w:numPr>
          <w:ilvl w:val="0"/>
          <w:numId w:val="14"/>
        </w:numPr>
      </w:pPr>
      <w:r>
        <w:t xml:space="preserve">you can contact us via our </w:t>
      </w:r>
      <w:hyperlink r:id="rId16" w:history="1">
        <w:r w:rsidRPr="00E460BD">
          <w:rPr>
            <w:rStyle w:val="Hyperlink"/>
            <w:color w:val="1782BF" w:themeColor="text2"/>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E7E43" w14:textId="77777777" w:rsidR="0046010B" w:rsidRDefault="0046010B" w:rsidP="003F4BE3">
      <w:r>
        <w:separator/>
      </w:r>
    </w:p>
    <w:p w14:paraId="2A1E840B" w14:textId="77777777" w:rsidR="0046010B" w:rsidRDefault="0046010B"/>
    <w:p w14:paraId="6FBC5A35" w14:textId="77777777" w:rsidR="0046010B" w:rsidRDefault="0046010B"/>
  </w:endnote>
  <w:endnote w:type="continuationSeparator" w:id="0">
    <w:p w14:paraId="7AE9074A" w14:textId="77777777" w:rsidR="0046010B" w:rsidRDefault="0046010B" w:rsidP="003F4BE3">
      <w:r>
        <w:continuationSeparator/>
      </w:r>
    </w:p>
    <w:p w14:paraId="58C9896F" w14:textId="77777777" w:rsidR="0046010B" w:rsidRDefault="0046010B"/>
    <w:p w14:paraId="46AA425D" w14:textId="77777777" w:rsidR="0046010B" w:rsidRDefault="00460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0814417A" w:rsidR="00DD171B" w:rsidRPr="00CB53BB" w:rsidRDefault="00CB53BB" w:rsidP="00CB53BB">
    <w:pPr>
      <w:pStyle w:val="Footer"/>
    </w:pPr>
    <w:r>
      <w:t>International GCSE Biology_Grade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749DE031" w:rsidR="00037899" w:rsidRDefault="00CB53BB" w:rsidP="00721737">
    <w:pPr>
      <w:pStyle w:val="Footer"/>
    </w:pPr>
    <w:r>
      <w:t>International GCSE Biology_Grade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0361B" w14:textId="77777777" w:rsidR="0046010B" w:rsidRDefault="0046010B" w:rsidP="003F4BE3">
      <w:r>
        <w:separator/>
      </w:r>
    </w:p>
    <w:p w14:paraId="2A687C28" w14:textId="77777777" w:rsidR="0046010B" w:rsidRDefault="0046010B"/>
    <w:p w14:paraId="056FE16A" w14:textId="77777777" w:rsidR="0046010B" w:rsidRDefault="0046010B"/>
  </w:footnote>
  <w:footnote w:type="continuationSeparator" w:id="0">
    <w:p w14:paraId="704CA7C8" w14:textId="77777777" w:rsidR="0046010B" w:rsidRDefault="0046010B" w:rsidP="003F4BE3">
      <w:r>
        <w:continuationSeparator/>
      </w:r>
    </w:p>
    <w:p w14:paraId="47CD8972" w14:textId="77777777" w:rsidR="0046010B" w:rsidRDefault="0046010B"/>
    <w:p w14:paraId="331EBE4B" w14:textId="77777777" w:rsidR="0046010B" w:rsidRDefault="00460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FC46AE8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E210A"/>
    <w:multiLevelType w:val="hybridMultilevel"/>
    <w:tmpl w:val="7164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AC71EE"/>
    <w:multiLevelType w:val="hybridMultilevel"/>
    <w:tmpl w:val="FF50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4"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15" w15:restartNumberingAfterBreak="0">
    <w:nsid w:val="60057949"/>
    <w:multiLevelType w:val="hybridMultilevel"/>
    <w:tmpl w:val="7BEE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0301B"/>
    <w:multiLevelType w:val="hybridMultilevel"/>
    <w:tmpl w:val="6824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C4AA2"/>
    <w:multiLevelType w:val="hybridMultilevel"/>
    <w:tmpl w:val="CC22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73F9E"/>
    <w:multiLevelType w:val="hybridMultilevel"/>
    <w:tmpl w:val="B2D8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6"/>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13"/>
  </w:num>
  <w:num w:numId="13">
    <w:abstractNumId w:val="9"/>
  </w:num>
  <w:num w:numId="14">
    <w:abstractNumId w:val="16"/>
  </w:num>
  <w:num w:numId="15">
    <w:abstractNumId w:val="18"/>
  </w:num>
  <w:num w:numId="16">
    <w:abstractNumId w:val="15"/>
  </w:num>
  <w:num w:numId="17">
    <w:abstractNumId w:val="10"/>
  </w:num>
  <w:num w:numId="18">
    <w:abstractNumId w:val="19"/>
  </w:num>
  <w:num w:numId="19">
    <w:abstractNumId w:val="12"/>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0A33"/>
    <w:rsid w:val="00007CB7"/>
    <w:rsid w:val="000122CC"/>
    <w:rsid w:val="000348F9"/>
    <w:rsid w:val="00037899"/>
    <w:rsid w:val="000379A2"/>
    <w:rsid w:val="00053208"/>
    <w:rsid w:val="00053F84"/>
    <w:rsid w:val="00055C16"/>
    <w:rsid w:val="00057C2F"/>
    <w:rsid w:val="000634C1"/>
    <w:rsid w:val="00064CFA"/>
    <w:rsid w:val="00065BE2"/>
    <w:rsid w:val="00072AD6"/>
    <w:rsid w:val="000870A0"/>
    <w:rsid w:val="000902A4"/>
    <w:rsid w:val="000B523F"/>
    <w:rsid w:val="000B597C"/>
    <w:rsid w:val="000C5FD7"/>
    <w:rsid w:val="000D22F0"/>
    <w:rsid w:val="000D38EE"/>
    <w:rsid w:val="000D51BA"/>
    <w:rsid w:val="000E14A7"/>
    <w:rsid w:val="000E7EC1"/>
    <w:rsid w:val="00102BFA"/>
    <w:rsid w:val="0010314E"/>
    <w:rsid w:val="00105ADD"/>
    <w:rsid w:val="001127EE"/>
    <w:rsid w:val="00117F1F"/>
    <w:rsid w:val="001367CC"/>
    <w:rsid w:val="0015549D"/>
    <w:rsid w:val="001679F8"/>
    <w:rsid w:val="00171271"/>
    <w:rsid w:val="00181199"/>
    <w:rsid w:val="001819BF"/>
    <w:rsid w:val="00184CAA"/>
    <w:rsid w:val="00193B73"/>
    <w:rsid w:val="001A1408"/>
    <w:rsid w:val="001C4AFE"/>
    <w:rsid w:val="001C69A4"/>
    <w:rsid w:val="001D54A2"/>
    <w:rsid w:val="001E57B1"/>
    <w:rsid w:val="001E5C50"/>
    <w:rsid w:val="001F7B64"/>
    <w:rsid w:val="002046E7"/>
    <w:rsid w:val="00205D97"/>
    <w:rsid w:val="002351C4"/>
    <w:rsid w:val="00247EAA"/>
    <w:rsid w:val="00253A2F"/>
    <w:rsid w:val="002562CC"/>
    <w:rsid w:val="002653BB"/>
    <w:rsid w:val="0026673C"/>
    <w:rsid w:val="00293A47"/>
    <w:rsid w:val="00295EF1"/>
    <w:rsid w:val="002C33E6"/>
    <w:rsid w:val="002D0C47"/>
    <w:rsid w:val="002D355A"/>
    <w:rsid w:val="002D46A3"/>
    <w:rsid w:val="00307562"/>
    <w:rsid w:val="0031362E"/>
    <w:rsid w:val="00334437"/>
    <w:rsid w:val="0034112A"/>
    <w:rsid w:val="00350D6A"/>
    <w:rsid w:val="00354F66"/>
    <w:rsid w:val="00370DFE"/>
    <w:rsid w:val="00372CAF"/>
    <w:rsid w:val="0037577F"/>
    <w:rsid w:val="0037680C"/>
    <w:rsid w:val="003A0A13"/>
    <w:rsid w:val="003A6485"/>
    <w:rsid w:val="003B2B36"/>
    <w:rsid w:val="003B5584"/>
    <w:rsid w:val="003C21D3"/>
    <w:rsid w:val="003C3860"/>
    <w:rsid w:val="003C68D9"/>
    <w:rsid w:val="003E387B"/>
    <w:rsid w:val="003E6918"/>
    <w:rsid w:val="003F4BE3"/>
    <w:rsid w:val="0040647C"/>
    <w:rsid w:val="00412EA3"/>
    <w:rsid w:val="00451930"/>
    <w:rsid w:val="00456F5E"/>
    <w:rsid w:val="0046010B"/>
    <w:rsid w:val="00460AF6"/>
    <w:rsid w:val="004625BE"/>
    <w:rsid w:val="004A5A7A"/>
    <w:rsid w:val="004B5905"/>
    <w:rsid w:val="004C46C8"/>
    <w:rsid w:val="004D0035"/>
    <w:rsid w:val="004D1A96"/>
    <w:rsid w:val="004D1EC2"/>
    <w:rsid w:val="004E29C4"/>
    <w:rsid w:val="00502EF6"/>
    <w:rsid w:val="00507FCC"/>
    <w:rsid w:val="00521205"/>
    <w:rsid w:val="0054162F"/>
    <w:rsid w:val="00544C21"/>
    <w:rsid w:val="00547F97"/>
    <w:rsid w:val="00553B48"/>
    <w:rsid w:val="00563798"/>
    <w:rsid w:val="00564BCB"/>
    <w:rsid w:val="005767CD"/>
    <w:rsid w:val="00582573"/>
    <w:rsid w:val="0059472F"/>
    <w:rsid w:val="005955EF"/>
    <w:rsid w:val="005958C7"/>
    <w:rsid w:val="005A3092"/>
    <w:rsid w:val="005A6B4B"/>
    <w:rsid w:val="005A6E88"/>
    <w:rsid w:val="005B3FE8"/>
    <w:rsid w:val="005C0D18"/>
    <w:rsid w:val="005C13F3"/>
    <w:rsid w:val="005C1901"/>
    <w:rsid w:val="005D30E4"/>
    <w:rsid w:val="006110F0"/>
    <w:rsid w:val="006205B7"/>
    <w:rsid w:val="00631134"/>
    <w:rsid w:val="00655737"/>
    <w:rsid w:val="00661ED5"/>
    <w:rsid w:val="00667558"/>
    <w:rsid w:val="00677381"/>
    <w:rsid w:val="006867BA"/>
    <w:rsid w:val="006B72CE"/>
    <w:rsid w:val="006C1438"/>
    <w:rsid w:val="006D106C"/>
    <w:rsid w:val="006D3CEC"/>
    <w:rsid w:val="00704696"/>
    <w:rsid w:val="0071274E"/>
    <w:rsid w:val="00715E19"/>
    <w:rsid w:val="00721737"/>
    <w:rsid w:val="007301AA"/>
    <w:rsid w:val="00745D17"/>
    <w:rsid w:val="00747EAF"/>
    <w:rsid w:val="0075221B"/>
    <w:rsid w:val="00763BC1"/>
    <w:rsid w:val="00766C1F"/>
    <w:rsid w:val="00774BAF"/>
    <w:rsid w:val="00781A9C"/>
    <w:rsid w:val="0079779E"/>
    <w:rsid w:val="007A4078"/>
    <w:rsid w:val="007B2C4D"/>
    <w:rsid w:val="007C49BE"/>
    <w:rsid w:val="007D10F5"/>
    <w:rsid w:val="007D718E"/>
    <w:rsid w:val="008051B3"/>
    <w:rsid w:val="00816241"/>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3E6"/>
    <w:rsid w:val="008E4762"/>
    <w:rsid w:val="008E6836"/>
    <w:rsid w:val="008F369C"/>
    <w:rsid w:val="008F52C1"/>
    <w:rsid w:val="00900513"/>
    <w:rsid w:val="00903FC6"/>
    <w:rsid w:val="0090601D"/>
    <w:rsid w:val="00910D0E"/>
    <w:rsid w:val="00934042"/>
    <w:rsid w:val="00950750"/>
    <w:rsid w:val="0095150B"/>
    <w:rsid w:val="00952FB5"/>
    <w:rsid w:val="009543F9"/>
    <w:rsid w:val="00954E22"/>
    <w:rsid w:val="00962DFD"/>
    <w:rsid w:val="009B553F"/>
    <w:rsid w:val="009C1A0C"/>
    <w:rsid w:val="009C472E"/>
    <w:rsid w:val="009C6DA5"/>
    <w:rsid w:val="009D0715"/>
    <w:rsid w:val="00A10410"/>
    <w:rsid w:val="00A13C21"/>
    <w:rsid w:val="00A17EEE"/>
    <w:rsid w:val="00A33826"/>
    <w:rsid w:val="00A42E78"/>
    <w:rsid w:val="00A43012"/>
    <w:rsid w:val="00A450AC"/>
    <w:rsid w:val="00A621E4"/>
    <w:rsid w:val="00A64830"/>
    <w:rsid w:val="00AB36E3"/>
    <w:rsid w:val="00AB56D9"/>
    <w:rsid w:val="00AD229F"/>
    <w:rsid w:val="00AD5F45"/>
    <w:rsid w:val="00AE2D43"/>
    <w:rsid w:val="00AE608D"/>
    <w:rsid w:val="00AE7FBC"/>
    <w:rsid w:val="00AF02B1"/>
    <w:rsid w:val="00B21040"/>
    <w:rsid w:val="00B23DE9"/>
    <w:rsid w:val="00B25A5F"/>
    <w:rsid w:val="00B314E6"/>
    <w:rsid w:val="00B35BE1"/>
    <w:rsid w:val="00B40B44"/>
    <w:rsid w:val="00B415B7"/>
    <w:rsid w:val="00B44D2D"/>
    <w:rsid w:val="00B53DD4"/>
    <w:rsid w:val="00B709DD"/>
    <w:rsid w:val="00BB6C7A"/>
    <w:rsid w:val="00BC6855"/>
    <w:rsid w:val="00BD6036"/>
    <w:rsid w:val="00C1774B"/>
    <w:rsid w:val="00C21870"/>
    <w:rsid w:val="00C32710"/>
    <w:rsid w:val="00C35904"/>
    <w:rsid w:val="00C45AC7"/>
    <w:rsid w:val="00C46C04"/>
    <w:rsid w:val="00C51B48"/>
    <w:rsid w:val="00C81C69"/>
    <w:rsid w:val="00C84A2A"/>
    <w:rsid w:val="00CB53BB"/>
    <w:rsid w:val="00CC135D"/>
    <w:rsid w:val="00CD0ADE"/>
    <w:rsid w:val="00D06FBF"/>
    <w:rsid w:val="00D166C4"/>
    <w:rsid w:val="00D3574C"/>
    <w:rsid w:val="00D43C8B"/>
    <w:rsid w:val="00D6120E"/>
    <w:rsid w:val="00D831E2"/>
    <w:rsid w:val="00D8406F"/>
    <w:rsid w:val="00D8676C"/>
    <w:rsid w:val="00DA61F9"/>
    <w:rsid w:val="00DB186A"/>
    <w:rsid w:val="00DB3A1E"/>
    <w:rsid w:val="00DB6280"/>
    <w:rsid w:val="00DD171B"/>
    <w:rsid w:val="00DD4DC8"/>
    <w:rsid w:val="00DE18DD"/>
    <w:rsid w:val="00DE2320"/>
    <w:rsid w:val="00DE4531"/>
    <w:rsid w:val="00DE5DF0"/>
    <w:rsid w:val="00DF3552"/>
    <w:rsid w:val="00DF3A0D"/>
    <w:rsid w:val="00DF7A14"/>
    <w:rsid w:val="00E054AC"/>
    <w:rsid w:val="00E128DE"/>
    <w:rsid w:val="00E251D7"/>
    <w:rsid w:val="00E310A5"/>
    <w:rsid w:val="00E3438E"/>
    <w:rsid w:val="00E410EF"/>
    <w:rsid w:val="00E41A40"/>
    <w:rsid w:val="00E460BD"/>
    <w:rsid w:val="00E535B6"/>
    <w:rsid w:val="00E5418C"/>
    <w:rsid w:val="00E56042"/>
    <w:rsid w:val="00E64741"/>
    <w:rsid w:val="00E6642C"/>
    <w:rsid w:val="00E81C00"/>
    <w:rsid w:val="00E864A1"/>
    <w:rsid w:val="00E9353B"/>
    <w:rsid w:val="00EB2930"/>
    <w:rsid w:val="00EB470B"/>
    <w:rsid w:val="00ED23D2"/>
    <w:rsid w:val="00ED40D9"/>
    <w:rsid w:val="00EE6129"/>
    <w:rsid w:val="00EE7341"/>
    <w:rsid w:val="00EF08D0"/>
    <w:rsid w:val="00EF67EC"/>
    <w:rsid w:val="00F04C1F"/>
    <w:rsid w:val="00F06919"/>
    <w:rsid w:val="00F06D48"/>
    <w:rsid w:val="00F160D0"/>
    <w:rsid w:val="00F23AC8"/>
    <w:rsid w:val="00F374D6"/>
    <w:rsid w:val="00F47CB3"/>
    <w:rsid w:val="00F52167"/>
    <w:rsid w:val="00F52891"/>
    <w:rsid w:val="00F72CB3"/>
    <w:rsid w:val="00F87919"/>
    <w:rsid w:val="00F87F26"/>
    <w:rsid w:val="00F95CBD"/>
    <w:rsid w:val="00F97CAE"/>
    <w:rsid w:val="00FB11BF"/>
    <w:rsid w:val="00FC4068"/>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314E"/>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D3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biology-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biology-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biology-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4.xml><?xml version="1.0" encoding="utf-8"?>
<ds:datastoreItem xmlns:ds="http://schemas.openxmlformats.org/officeDocument/2006/customXml" ds:itemID="{2565B37C-8F79-9A4D-B668-781C258E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5</TotalTime>
  <Pages>6</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11777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2020-05-06T16:34:00Z</cp:lastPrinted>
  <dcterms:created xsi:type="dcterms:W3CDTF">2020-05-13T11:52:00Z</dcterms:created>
  <dcterms:modified xsi:type="dcterms:W3CDTF">2020-05-13T11:54:00Z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