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640A6D4" w14:textId="7C7DA744" w:rsidR="00DD6BCF"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In</w:t>
      </w:r>
      <w:r w:rsidR="005D51EB">
        <w:rPr>
          <w:rFonts w:ascii="Open Sans" w:hAnsi="Open Sans" w:cs="Open Sans"/>
          <w:noProof/>
          <w:color w:val="007FA3"/>
          <w:sz w:val="44"/>
          <w:szCs w:val="44"/>
        </w:rPr>
        <w:t xml:space="preserve"> </w:t>
      </w:r>
      <w:r w:rsidR="00D06726">
        <w:rPr>
          <w:rFonts w:ascii="Open Sans" w:hAnsi="Open Sans" w:cs="Open Sans"/>
          <w:noProof/>
          <w:color w:val="007FA3"/>
          <w:sz w:val="44"/>
          <w:szCs w:val="44"/>
        </w:rPr>
        <w:t>Spanish</w:t>
      </w:r>
      <w:r w:rsidR="000F4C79">
        <w:rPr>
          <w:rFonts w:ascii="Open Sans" w:hAnsi="Open Sans" w:cs="Open Sans"/>
          <w:noProof/>
          <w:color w:val="007FA3"/>
          <w:sz w:val="44"/>
          <w:szCs w:val="44"/>
        </w:rPr>
        <w:t xml:space="preserve">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w:t>
      </w:r>
      <w:r w:rsidR="00D06726">
        <w:rPr>
          <w:rFonts w:ascii="Open Sans" w:hAnsi="Open Sans" w:cs="Open Sans"/>
          <w:noProof/>
          <w:color w:val="007FA3"/>
          <w:sz w:val="44"/>
          <w:szCs w:val="44"/>
        </w:rPr>
        <w:t>SP</w:t>
      </w:r>
      <w:r w:rsidR="00D932E0">
        <w:rPr>
          <w:rFonts w:ascii="Open Sans" w:hAnsi="Open Sans" w:cs="Open Sans"/>
          <w:noProof/>
          <w:color w:val="007FA3"/>
          <w:sz w:val="44"/>
          <w:szCs w:val="44"/>
        </w:rPr>
        <w:t>0</w:t>
      </w:r>
      <w:r w:rsidR="005D51EB">
        <w:rPr>
          <w:rFonts w:ascii="Open Sans" w:hAnsi="Open Sans" w:cs="Open Sans"/>
          <w:noProof/>
          <w:color w:val="007FA3"/>
          <w:sz w:val="44"/>
          <w:szCs w:val="44"/>
        </w:rPr>
        <w:t>3</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 xml:space="preserve">Unit </w:t>
      </w:r>
      <w:r w:rsidR="005D51EB">
        <w:rPr>
          <w:rFonts w:ascii="Open Sans" w:hAnsi="Open Sans" w:cs="Open Sans"/>
          <w:noProof/>
          <w:color w:val="007FA3"/>
          <w:sz w:val="44"/>
          <w:szCs w:val="44"/>
        </w:rPr>
        <w:t>3</w:t>
      </w:r>
    </w:p>
    <w:p w14:paraId="269CD4FF" w14:textId="77777777" w:rsidR="00DF2267" w:rsidRPr="00D90877" w:rsidRDefault="00DF2267" w:rsidP="00A72E92">
      <w:pPr>
        <w:spacing w:line="160" w:lineRule="exact"/>
        <w:ind w:right="-1134"/>
        <w:rPr>
          <w:rFonts w:ascii="Verdana" w:hAnsi="Verdana"/>
          <w:noProof/>
        </w:rPr>
        <w:sectPr w:rsidR="00DF2267" w:rsidRPr="00D90877" w:rsidSect="00DF2267">
          <w:headerReference w:type="even" r:id="rId9"/>
          <w:headerReference w:type="default" r:id="rId10"/>
          <w:footerReference w:type="even" r:id="rId11"/>
          <w:footerReference w:type="default" r:id="rId12"/>
          <w:headerReference w:type="first" r:id="rId13"/>
          <w:footerReference w:type="first" r:id="rId14"/>
          <w:pgSz w:w="11909" w:h="16834" w:code="9"/>
          <w:pgMar w:top="851" w:right="851" w:bottom="851" w:left="851" w:header="0" w:footer="0" w:gutter="0"/>
          <w:paperSrc w:first="15" w:other="15"/>
          <w:cols w:space="720"/>
        </w:sectPr>
      </w:pPr>
    </w:p>
    <w:p w14:paraId="27FBC530" w14:textId="77777777" w:rsidR="00A72E92" w:rsidRPr="00A72E92" w:rsidRDefault="00A72E92" w:rsidP="00A72E92">
      <w:pPr>
        <w:pStyle w:val="Default"/>
        <w:rPr>
          <w:rFonts w:ascii="Calibri" w:hAnsi="Calibri" w:cs="Calibri"/>
          <w:b/>
          <w:bCs/>
        </w:rPr>
      </w:pPr>
    </w:p>
    <w:p w14:paraId="293D3731" w14:textId="56403ECD" w:rsidR="00A72E92" w:rsidRPr="00A72E92" w:rsidRDefault="00A72E92" w:rsidP="00A72E92">
      <w:pPr>
        <w:pStyle w:val="Default"/>
        <w:ind w:left="-567"/>
        <w:rPr>
          <w:rFonts w:ascii="Calibri" w:hAnsi="Calibri" w:cs="Calibri"/>
          <w:b/>
          <w:bCs/>
        </w:rPr>
      </w:pPr>
      <w:r>
        <w:rPr>
          <w:rFonts w:ascii="Calibri" w:hAnsi="Calibri" w:cs="Calibri"/>
          <w:b/>
          <w:bCs/>
        </w:rPr>
        <w:t xml:space="preserve">2306 </w:t>
      </w:r>
      <w:r w:rsidRPr="00A72E92">
        <w:rPr>
          <w:rFonts w:ascii="Calibri" w:hAnsi="Calibri" w:cs="Calibri"/>
          <w:b/>
          <w:bCs/>
        </w:rPr>
        <w:t>International A level Spanish Unit 3 WSP03 Commentary</w:t>
      </w:r>
    </w:p>
    <w:p w14:paraId="2C7B2DFE" w14:textId="77777777" w:rsidR="00A72E92" w:rsidRPr="00A72E92" w:rsidRDefault="00A72E92" w:rsidP="00A72E92">
      <w:pPr>
        <w:pStyle w:val="Default"/>
        <w:ind w:left="-567"/>
        <w:rPr>
          <w:rFonts w:ascii="Calibri" w:hAnsi="Calibri" w:cs="Calibri"/>
          <w:b/>
          <w:bCs/>
        </w:rPr>
      </w:pPr>
    </w:p>
    <w:p w14:paraId="0CA02A6D" w14:textId="77777777" w:rsidR="00A72E92" w:rsidRPr="00A72E92" w:rsidRDefault="00A72E92" w:rsidP="00A72E92">
      <w:pPr>
        <w:pStyle w:val="Default"/>
        <w:ind w:left="-567"/>
        <w:rPr>
          <w:rFonts w:ascii="Calibri" w:hAnsi="Calibri" w:cs="Calibri"/>
          <w:color w:val="auto"/>
        </w:rPr>
      </w:pPr>
      <w:r w:rsidRPr="00A72E92">
        <w:rPr>
          <w:rFonts w:ascii="Calibri" w:hAnsi="Calibri" w:cs="Calibri"/>
          <w:color w:val="auto"/>
        </w:rPr>
        <w:t>C grade summer 2023</w:t>
      </w:r>
    </w:p>
    <w:p w14:paraId="00158BAC" w14:textId="77777777" w:rsidR="00A72E92" w:rsidRDefault="00A72E92" w:rsidP="00A72E92">
      <w:pPr>
        <w:pStyle w:val="Default"/>
        <w:ind w:left="-567"/>
        <w:rPr>
          <w:rFonts w:ascii="Calibri" w:hAnsi="Calibri" w:cs="Calibri"/>
          <w:color w:val="auto"/>
        </w:rPr>
      </w:pPr>
    </w:p>
    <w:p w14:paraId="3838A947" w14:textId="70C2E69A" w:rsidR="00A72E92" w:rsidRDefault="00A72E92" w:rsidP="00A72E92">
      <w:pPr>
        <w:pStyle w:val="Default"/>
        <w:ind w:left="-567"/>
        <w:rPr>
          <w:rFonts w:ascii="Calibri" w:hAnsi="Calibri" w:cs="Calibri"/>
          <w:color w:val="auto"/>
        </w:rPr>
      </w:pPr>
      <w:r w:rsidRPr="00A72E92">
        <w:rPr>
          <w:rFonts w:ascii="Calibri" w:hAnsi="Calibri" w:cs="Calibri"/>
          <w:color w:val="auto"/>
        </w:rPr>
        <w:t xml:space="preserve">Total mark: 25/ 40   </w:t>
      </w:r>
    </w:p>
    <w:p w14:paraId="77885BD1" w14:textId="1EFBAD6B" w:rsidR="00A72E92" w:rsidRPr="00A72E92" w:rsidRDefault="00A72E92" w:rsidP="00A72E92">
      <w:pPr>
        <w:pStyle w:val="Default"/>
        <w:ind w:left="-567"/>
        <w:rPr>
          <w:rFonts w:ascii="Calibri" w:hAnsi="Calibri" w:cs="Calibri"/>
          <w:color w:val="auto"/>
        </w:rPr>
      </w:pPr>
      <w:r w:rsidRPr="00A72E92">
        <w:rPr>
          <w:rFonts w:ascii="Calibri" w:hAnsi="Calibri" w:cs="Calibri"/>
          <w:color w:val="auto"/>
        </w:rPr>
        <w:t>C grade boundary 2306 = 24 /40</w:t>
      </w:r>
    </w:p>
    <w:p w14:paraId="45375CAB" w14:textId="77777777" w:rsidR="00A72E92" w:rsidRPr="00A72E92" w:rsidRDefault="00A72E92" w:rsidP="00A72E92">
      <w:pPr>
        <w:pStyle w:val="Default"/>
        <w:ind w:left="-567"/>
        <w:rPr>
          <w:rFonts w:ascii="Calibri" w:hAnsi="Calibri" w:cs="Calibri"/>
          <w:color w:val="auto"/>
        </w:rPr>
      </w:pPr>
    </w:p>
    <w:p w14:paraId="77EAF864" w14:textId="77777777" w:rsidR="00A72E92" w:rsidRPr="00A72E92" w:rsidRDefault="00A72E92" w:rsidP="00A72E92">
      <w:pPr>
        <w:pStyle w:val="Default"/>
        <w:ind w:left="-567"/>
        <w:rPr>
          <w:rFonts w:ascii="Calibri" w:hAnsi="Calibri" w:cs="Calibri"/>
          <w:color w:val="auto"/>
        </w:rPr>
      </w:pPr>
    </w:p>
    <w:p w14:paraId="413D7A20" w14:textId="559C0459" w:rsidR="00A72E92" w:rsidRPr="00A72E92" w:rsidRDefault="00A72E92" w:rsidP="00A72E92">
      <w:pPr>
        <w:pStyle w:val="Default"/>
        <w:ind w:left="-567"/>
        <w:rPr>
          <w:rFonts w:ascii="Calibri" w:hAnsi="Calibri" w:cs="Calibri"/>
          <w:b/>
          <w:bCs/>
          <w:color w:val="auto"/>
        </w:rPr>
      </w:pPr>
      <w:r w:rsidRPr="00A72E92">
        <w:rPr>
          <w:rFonts w:ascii="Calibri" w:hAnsi="Calibri" w:cs="Calibri"/>
          <w:b/>
          <w:bCs/>
          <w:color w:val="auto"/>
        </w:rPr>
        <w:t>Conduct of the test</w:t>
      </w:r>
    </w:p>
    <w:p w14:paraId="6E82FB48" w14:textId="77777777" w:rsidR="00A72E92" w:rsidRPr="00A72E92" w:rsidRDefault="00A72E92" w:rsidP="00A72E92">
      <w:pPr>
        <w:pStyle w:val="Default"/>
        <w:ind w:left="-567"/>
        <w:rPr>
          <w:rFonts w:ascii="Calibri" w:hAnsi="Calibri" w:cs="Calibri"/>
          <w:color w:val="auto"/>
        </w:rPr>
      </w:pPr>
      <w:r w:rsidRPr="00A72E92">
        <w:rPr>
          <w:rFonts w:ascii="Calibri" w:hAnsi="Calibri" w:cs="Calibri"/>
        </w:rPr>
        <w:t xml:space="preserve">This test is conducted correctly, and the teacher-examiner demonstrates examples of good practice. </w:t>
      </w:r>
      <w:r w:rsidRPr="00A72E92">
        <w:rPr>
          <w:rFonts w:ascii="Calibri" w:hAnsi="Calibri" w:cs="Calibri"/>
          <w:color w:val="auto"/>
        </w:rPr>
        <w:t xml:space="preserve">During the exam the teacher-examiner develops a good rapport with the candidate. He is encouraging and friendly. </w:t>
      </w:r>
    </w:p>
    <w:p w14:paraId="31EEFB4F" w14:textId="77777777" w:rsidR="00A72E92" w:rsidRPr="00A72E92" w:rsidRDefault="00A72E92" w:rsidP="00A72E92">
      <w:pPr>
        <w:pStyle w:val="Default"/>
        <w:ind w:left="-567"/>
        <w:rPr>
          <w:rFonts w:ascii="Calibri" w:hAnsi="Calibri" w:cs="Calibri"/>
          <w:color w:val="auto"/>
        </w:rPr>
      </w:pPr>
    </w:p>
    <w:p w14:paraId="382BCCCF" w14:textId="77777777" w:rsidR="00A72E92" w:rsidRPr="00A72E92" w:rsidRDefault="00A72E92" w:rsidP="00A72E92">
      <w:pPr>
        <w:pStyle w:val="Default"/>
        <w:ind w:left="-567"/>
        <w:rPr>
          <w:rFonts w:ascii="Calibri" w:hAnsi="Calibri" w:cs="Calibri"/>
          <w:color w:val="auto"/>
        </w:rPr>
      </w:pPr>
    </w:p>
    <w:p w14:paraId="33E4169B" w14:textId="3B0EC22F" w:rsidR="00A72E92" w:rsidRPr="00A72E92" w:rsidRDefault="00A72E92" w:rsidP="00A72E92">
      <w:pPr>
        <w:pStyle w:val="Default"/>
        <w:ind w:left="-567"/>
        <w:rPr>
          <w:rFonts w:ascii="Calibri" w:hAnsi="Calibri" w:cs="Calibri"/>
          <w:b/>
          <w:bCs/>
          <w:color w:val="auto"/>
        </w:rPr>
      </w:pPr>
      <w:bookmarkStart w:id="4" w:name="_Hlk157178101"/>
      <w:r w:rsidRPr="00A72E92">
        <w:rPr>
          <w:rFonts w:ascii="Calibri" w:hAnsi="Calibri" w:cs="Calibri"/>
          <w:b/>
          <w:bCs/>
          <w:color w:val="auto"/>
        </w:rPr>
        <w:t>Part 1</w:t>
      </w:r>
      <w:r>
        <w:rPr>
          <w:rFonts w:ascii="Calibri" w:hAnsi="Calibri" w:cs="Calibri"/>
          <w:b/>
          <w:bCs/>
          <w:color w:val="auto"/>
        </w:rPr>
        <w:t xml:space="preserve"> (</w:t>
      </w:r>
      <w:r w:rsidRPr="00A72E92">
        <w:rPr>
          <w:rFonts w:ascii="Calibri" w:hAnsi="Calibri" w:cs="Calibri"/>
          <w:b/>
          <w:bCs/>
          <w:color w:val="auto"/>
        </w:rPr>
        <w:t xml:space="preserve">Debate: A </w:t>
      </w:r>
      <w:proofErr w:type="spellStart"/>
      <w:r w:rsidRPr="00A72E92">
        <w:rPr>
          <w:rFonts w:ascii="Calibri" w:hAnsi="Calibri" w:cs="Calibri"/>
          <w:b/>
          <w:bCs/>
          <w:color w:val="auto"/>
        </w:rPr>
        <w:t>favor</w:t>
      </w:r>
      <w:proofErr w:type="spellEnd"/>
      <w:r w:rsidRPr="00A72E92">
        <w:rPr>
          <w:rFonts w:ascii="Calibri" w:hAnsi="Calibri" w:cs="Calibri"/>
          <w:b/>
          <w:bCs/>
          <w:color w:val="auto"/>
        </w:rPr>
        <w:t xml:space="preserve"> de </w:t>
      </w:r>
      <w:proofErr w:type="spellStart"/>
      <w:r w:rsidRPr="00A72E92">
        <w:rPr>
          <w:rFonts w:ascii="Calibri" w:hAnsi="Calibri" w:cs="Calibri"/>
          <w:b/>
          <w:bCs/>
          <w:color w:val="auto"/>
        </w:rPr>
        <w:t>los</w:t>
      </w:r>
      <w:proofErr w:type="spellEnd"/>
      <w:r w:rsidRPr="00A72E92">
        <w:rPr>
          <w:rFonts w:ascii="Calibri" w:hAnsi="Calibri" w:cs="Calibri"/>
          <w:b/>
          <w:bCs/>
          <w:color w:val="auto"/>
        </w:rPr>
        <w:t xml:space="preserve"> cyborg</w:t>
      </w:r>
      <w:r>
        <w:rPr>
          <w:rFonts w:ascii="Calibri" w:hAnsi="Calibri" w:cs="Calibri"/>
          <w:b/>
          <w:bCs/>
          <w:color w:val="auto"/>
        </w:rPr>
        <w:t>s)</w:t>
      </w:r>
    </w:p>
    <w:p w14:paraId="5044021D" w14:textId="77777777" w:rsidR="00A72E92" w:rsidRPr="00A72E92" w:rsidRDefault="00A72E92" w:rsidP="00A72E92">
      <w:pPr>
        <w:spacing w:after="0"/>
        <w:ind w:left="-567"/>
        <w:rPr>
          <w:rFonts w:ascii="Calibri" w:hAnsi="Calibri" w:cs="Calibri"/>
        </w:rPr>
      </w:pPr>
      <w:r w:rsidRPr="00A72E92">
        <w:rPr>
          <w:rFonts w:ascii="Calibri" w:hAnsi="Calibri" w:cs="Calibri"/>
        </w:rPr>
        <w:t>Part 1 is a debate that requires candidates to present and to take a clear stance on any issue of their choice.</w:t>
      </w:r>
    </w:p>
    <w:p w14:paraId="5C11E927" w14:textId="77777777" w:rsidR="00A72E92" w:rsidRPr="00A72E92" w:rsidRDefault="00A72E92" w:rsidP="00A72E92">
      <w:pPr>
        <w:spacing w:after="0"/>
        <w:ind w:left="-567"/>
        <w:rPr>
          <w:rFonts w:ascii="Calibri" w:hAnsi="Calibri" w:cs="Calibri"/>
        </w:rPr>
      </w:pPr>
      <w:r w:rsidRPr="00A72E92">
        <w:rPr>
          <w:rFonts w:ascii="Calibri" w:hAnsi="Calibri" w:cs="Calibri"/>
        </w:rPr>
        <w:t xml:space="preserve"> </w:t>
      </w:r>
      <w:bookmarkEnd w:id="4"/>
    </w:p>
    <w:p w14:paraId="362A561C" w14:textId="77777777" w:rsidR="00A72E92" w:rsidRPr="00A72E92" w:rsidRDefault="00A72E92" w:rsidP="00A72E92">
      <w:pPr>
        <w:spacing w:after="0"/>
        <w:ind w:left="-567"/>
        <w:rPr>
          <w:rFonts w:ascii="Calibri" w:hAnsi="Calibri" w:cs="Calibri"/>
        </w:rPr>
      </w:pPr>
      <w:bookmarkStart w:id="5" w:name="_Hlk157178133"/>
      <w:r w:rsidRPr="00A72E92">
        <w:rPr>
          <w:rFonts w:ascii="Calibri" w:hAnsi="Calibri" w:cs="Calibri"/>
        </w:rPr>
        <w:t xml:space="preserve">The total time for the WSP03 test is 11-13 minutes. Timing begins when the teacher-examiner asks the first question in Section A. This exam lasts 12minutes 25 seconds. </w:t>
      </w:r>
    </w:p>
    <w:bookmarkEnd w:id="5"/>
    <w:p w14:paraId="11363AF4" w14:textId="77777777" w:rsidR="00A72E92" w:rsidRPr="00A72E92" w:rsidRDefault="00A72E92" w:rsidP="00A72E92">
      <w:pPr>
        <w:pStyle w:val="Default"/>
        <w:ind w:left="-567"/>
        <w:rPr>
          <w:rFonts w:ascii="Calibri" w:hAnsi="Calibri" w:cs="Calibri"/>
          <w:color w:val="auto"/>
        </w:rPr>
      </w:pPr>
    </w:p>
    <w:p w14:paraId="688060C1" w14:textId="77777777" w:rsidR="00A72E92" w:rsidRPr="00A72E92" w:rsidRDefault="00A72E92" w:rsidP="00A72E92">
      <w:pPr>
        <w:pStyle w:val="TableContents"/>
        <w:ind w:left="-567"/>
        <w:rPr>
          <w:rFonts w:ascii="Calibri" w:eastAsia="Trebuchet MS" w:hAnsi="Calibri" w:cs="Calibri"/>
          <w:color w:val="auto"/>
        </w:rPr>
      </w:pPr>
      <w:r w:rsidRPr="00A72E92">
        <w:rPr>
          <w:rFonts w:ascii="Calibri" w:hAnsi="Calibri" w:cs="Calibri"/>
          <w:color w:val="auto"/>
        </w:rPr>
        <w:t xml:space="preserve">This candidate starts her introduction saying: I am going to talk about cyborgs and continues explaining what cyborgs are. It is only after her explanations that we know that the candidate is in </w:t>
      </w:r>
      <w:proofErr w:type="spellStart"/>
      <w:r w:rsidRPr="00A72E92">
        <w:rPr>
          <w:rFonts w:ascii="Calibri" w:hAnsi="Calibri" w:cs="Calibri"/>
          <w:color w:val="auto"/>
        </w:rPr>
        <w:t>favour</w:t>
      </w:r>
      <w:proofErr w:type="spellEnd"/>
      <w:r w:rsidRPr="00A72E92">
        <w:rPr>
          <w:rFonts w:ascii="Calibri" w:hAnsi="Calibri" w:cs="Calibri"/>
          <w:color w:val="auto"/>
        </w:rPr>
        <w:t xml:space="preserve"> of using cyborgs. </w:t>
      </w:r>
    </w:p>
    <w:p w14:paraId="200CBC35" w14:textId="77777777" w:rsidR="00A72E92" w:rsidRPr="00A72E92" w:rsidRDefault="00A72E92" w:rsidP="00A72E92">
      <w:pPr>
        <w:pStyle w:val="Default"/>
        <w:ind w:left="-567"/>
        <w:rPr>
          <w:rFonts w:ascii="Calibri" w:hAnsi="Calibri" w:cs="Calibri"/>
          <w:color w:val="auto"/>
        </w:rPr>
      </w:pPr>
    </w:p>
    <w:p w14:paraId="239D0CE8" w14:textId="77777777" w:rsidR="00A72E92" w:rsidRPr="00A72E92" w:rsidRDefault="00A72E92" w:rsidP="00A72E92">
      <w:pPr>
        <w:pStyle w:val="Default"/>
        <w:ind w:left="-567"/>
        <w:rPr>
          <w:rFonts w:ascii="Calibri" w:hAnsi="Calibri" w:cs="Calibri"/>
          <w:color w:val="auto"/>
        </w:rPr>
      </w:pPr>
    </w:p>
    <w:p w14:paraId="63B82596" w14:textId="403C637C" w:rsidR="00A72E92" w:rsidRPr="00A72E92" w:rsidRDefault="00A72E92" w:rsidP="00A72E92">
      <w:pPr>
        <w:pStyle w:val="Default"/>
        <w:ind w:left="-567"/>
        <w:rPr>
          <w:rFonts w:ascii="Calibri" w:hAnsi="Calibri" w:cs="Calibri"/>
          <w:b/>
          <w:bCs/>
          <w:color w:val="auto"/>
        </w:rPr>
      </w:pPr>
      <w:bookmarkStart w:id="6" w:name="_Hlk157178202"/>
      <w:r w:rsidRPr="00A72E92">
        <w:rPr>
          <w:rFonts w:ascii="Calibri" w:hAnsi="Calibri" w:cs="Calibri"/>
          <w:b/>
          <w:bCs/>
          <w:color w:val="auto"/>
        </w:rPr>
        <w:t>Part 2</w:t>
      </w:r>
    </w:p>
    <w:p w14:paraId="2A86D37F" w14:textId="77777777" w:rsidR="00A72E92" w:rsidRPr="00A72E92" w:rsidRDefault="00A72E92" w:rsidP="00A72E92">
      <w:pPr>
        <w:spacing w:after="0"/>
        <w:ind w:left="-567"/>
        <w:rPr>
          <w:rFonts w:ascii="Calibri" w:hAnsi="Calibri" w:cs="Calibri"/>
        </w:rPr>
      </w:pPr>
      <w:r w:rsidRPr="00A72E92">
        <w:rPr>
          <w:rFonts w:ascii="Calibri" w:hAnsi="Calibri" w:cs="Calibri"/>
        </w:rPr>
        <w:t>In this part of the examination candidates need to demonstrate their ability to engage in a natural, unpredictable (but not unfamiliar) and meaningful discussion of two or three follow-up issues. The questions asked must show progression from AS to A Level.</w:t>
      </w:r>
    </w:p>
    <w:p w14:paraId="116C671C" w14:textId="77777777" w:rsidR="00A72E92" w:rsidRPr="00A72E92" w:rsidRDefault="00A72E92" w:rsidP="00A72E92">
      <w:pPr>
        <w:spacing w:after="0"/>
        <w:ind w:left="-567"/>
        <w:rPr>
          <w:rFonts w:ascii="Calibri" w:hAnsi="Calibri" w:cs="Calibri"/>
        </w:rPr>
      </w:pPr>
    </w:p>
    <w:bookmarkEnd w:id="6"/>
    <w:p w14:paraId="06BC6AF4" w14:textId="77777777" w:rsidR="00A72E92" w:rsidRPr="00A72E92" w:rsidRDefault="00A72E92" w:rsidP="00A72E92">
      <w:pPr>
        <w:spacing w:after="0"/>
        <w:ind w:left="-567"/>
        <w:rPr>
          <w:rFonts w:ascii="Calibri" w:hAnsi="Calibri" w:cs="Calibri"/>
        </w:rPr>
      </w:pPr>
      <w:r w:rsidRPr="00A72E92">
        <w:rPr>
          <w:rFonts w:ascii="Calibri" w:hAnsi="Calibri" w:cs="Calibri"/>
        </w:rPr>
        <w:t xml:space="preserve">In this test, an example of good conduct of the exam is that the teacher - examiner asks questions which are challenging and at an appropriate intellectual level for A Level. </w:t>
      </w:r>
    </w:p>
    <w:p w14:paraId="055FB496" w14:textId="77777777" w:rsidR="00A72E92" w:rsidRPr="00A72E92" w:rsidRDefault="00A72E92" w:rsidP="00A72E92">
      <w:pPr>
        <w:spacing w:after="0"/>
        <w:ind w:left="-567"/>
        <w:rPr>
          <w:rFonts w:ascii="Calibri" w:hAnsi="Calibri" w:cs="Calibri"/>
        </w:rPr>
      </w:pPr>
    </w:p>
    <w:p w14:paraId="439F9CD5" w14:textId="77777777" w:rsidR="00A72E92" w:rsidRPr="00A72E92" w:rsidRDefault="00A72E92" w:rsidP="00A72E92">
      <w:pPr>
        <w:spacing w:after="0"/>
        <w:ind w:left="-567"/>
        <w:rPr>
          <w:rFonts w:ascii="Calibri" w:hAnsi="Calibri" w:cs="Calibri"/>
        </w:rPr>
      </w:pPr>
      <w:r w:rsidRPr="00A72E92">
        <w:rPr>
          <w:rFonts w:ascii="Calibri" w:hAnsi="Calibri" w:cs="Calibri"/>
        </w:rPr>
        <w:t xml:space="preserve">If many unconnected topics are covered in this section, the discussions result in a Question-and-Answer session. Consequently, candidates are unable to explore the topics in sufficient scope and depth. </w:t>
      </w:r>
    </w:p>
    <w:p w14:paraId="5D507603" w14:textId="77777777" w:rsidR="00A72E92" w:rsidRPr="00A72E92" w:rsidRDefault="00A72E92" w:rsidP="00A72E92">
      <w:pPr>
        <w:spacing w:after="0"/>
        <w:ind w:left="-567"/>
        <w:rPr>
          <w:rFonts w:ascii="Calibri" w:hAnsi="Calibri" w:cs="Calibri"/>
        </w:rPr>
      </w:pPr>
    </w:p>
    <w:p w14:paraId="4D13B356" w14:textId="77777777" w:rsidR="001E788B" w:rsidRDefault="001E788B" w:rsidP="00A72E92">
      <w:pPr>
        <w:pStyle w:val="Default"/>
        <w:ind w:left="-567"/>
        <w:rPr>
          <w:rFonts w:ascii="Calibri" w:hAnsi="Calibri" w:cs="Calibri"/>
          <w:b/>
          <w:bCs/>
        </w:rPr>
      </w:pPr>
      <w:bookmarkStart w:id="7" w:name="_Hlk157178250"/>
    </w:p>
    <w:p w14:paraId="65662526" w14:textId="77777777" w:rsidR="001E788B" w:rsidRDefault="001E788B" w:rsidP="00A72E92">
      <w:pPr>
        <w:pStyle w:val="Default"/>
        <w:ind w:left="-567"/>
        <w:rPr>
          <w:rFonts w:ascii="Calibri" w:hAnsi="Calibri" w:cs="Calibri"/>
          <w:b/>
          <w:bCs/>
        </w:rPr>
      </w:pPr>
    </w:p>
    <w:p w14:paraId="54BFE3D3" w14:textId="77777777" w:rsidR="001E788B" w:rsidRDefault="001E788B" w:rsidP="00A72E92">
      <w:pPr>
        <w:pStyle w:val="Default"/>
        <w:ind w:left="-567"/>
        <w:rPr>
          <w:rFonts w:ascii="Calibri" w:hAnsi="Calibri" w:cs="Calibri"/>
          <w:b/>
          <w:bCs/>
        </w:rPr>
      </w:pPr>
    </w:p>
    <w:p w14:paraId="298501D9" w14:textId="77777777" w:rsidR="001E788B" w:rsidRDefault="001E788B" w:rsidP="00A72E92">
      <w:pPr>
        <w:pStyle w:val="Default"/>
        <w:ind w:left="-567"/>
        <w:rPr>
          <w:rFonts w:ascii="Calibri" w:hAnsi="Calibri" w:cs="Calibri"/>
          <w:b/>
          <w:bCs/>
        </w:rPr>
      </w:pPr>
    </w:p>
    <w:p w14:paraId="3E620272" w14:textId="77777777" w:rsidR="001E788B" w:rsidRDefault="001E788B" w:rsidP="00A72E92">
      <w:pPr>
        <w:pStyle w:val="Default"/>
        <w:ind w:left="-567"/>
        <w:rPr>
          <w:rFonts w:ascii="Calibri" w:hAnsi="Calibri" w:cs="Calibri"/>
          <w:b/>
          <w:bCs/>
        </w:rPr>
      </w:pPr>
    </w:p>
    <w:p w14:paraId="38E40B0C" w14:textId="77777777" w:rsidR="001E788B" w:rsidRDefault="001E788B" w:rsidP="00A72E92">
      <w:pPr>
        <w:pStyle w:val="Default"/>
        <w:ind w:left="-567"/>
        <w:rPr>
          <w:rFonts w:ascii="Calibri" w:hAnsi="Calibri" w:cs="Calibri"/>
          <w:b/>
          <w:bCs/>
        </w:rPr>
      </w:pPr>
    </w:p>
    <w:p w14:paraId="72CC3ABC" w14:textId="51049C11" w:rsidR="00A72E92" w:rsidRPr="00A72E92" w:rsidRDefault="00A72E92" w:rsidP="00A72E92">
      <w:pPr>
        <w:pStyle w:val="Default"/>
        <w:ind w:left="-567"/>
        <w:rPr>
          <w:rFonts w:ascii="Calibri" w:hAnsi="Calibri" w:cs="Calibri"/>
          <w:b/>
          <w:bCs/>
        </w:rPr>
      </w:pPr>
      <w:r w:rsidRPr="00A72E92">
        <w:rPr>
          <w:rFonts w:ascii="Calibri" w:hAnsi="Calibri" w:cs="Calibri"/>
          <w:b/>
          <w:bCs/>
        </w:rPr>
        <w:lastRenderedPageBreak/>
        <w:t xml:space="preserve">Assessment commentary </w:t>
      </w:r>
    </w:p>
    <w:p w14:paraId="1FF642D9" w14:textId="77777777" w:rsidR="00A72E92" w:rsidRPr="00A72E92" w:rsidRDefault="00A72E92" w:rsidP="00A72E92">
      <w:pPr>
        <w:pStyle w:val="Default"/>
        <w:ind w:left="-567"/>
        <w:rPr>
          <w:rFonts w:ascii="Calibri" w:hAnsi="Calibri" w:cs="Calibri"/>
          <w:b/>
          <w:bCs/>
        </w:rPr>
      </w:pPr>
    </w:p>
    <w:p w14:paraId="456F3EBF" w14:textId="77777777" w:rsidR="00A72E92" w:rsidRPr="00A72E92" w:rsidRDefault="00A72E92" w:rsidP="00A72E92">
      <w:pPr>
        <w:pStyle w:val="Default"/>
        <w:ind w:left="-567"/>
        <w:rPr>
          <w:rFonts w:ascii="Calibri" w:hAnsi="Calibri" w:cs="Calibri"/>
          <w:b/>
          <w:bCs/>
        </w:rPr>
      </w:pPr>
      <w:r w:rsidRPr="00A72E92">
        <w:rPr>
          <w:rFonts w:ascii="Calibri" w:hAnsi="Calibri" w:cs="Calibri"/>
          <w:b/>
          <w:bCs/>
        </w:rPr>
        <w:t xml:space="preserve">Spontaneity and development </w:t>
      </w:r>
    </w:p>
    <w:p w14:paraId="07E109C1" w14:textId="67C160CA" w:rsidR="00A72E92" w:rsidRPr="00A72E92" w:rsidRDefault="00A72E92" w:rsidP="00A72E92">
      <w:pPr>
        <w:pStyle w:val="Default"/>
        <w:ind w:left="-567"/>
        <w:rPr>
          <w:rFonts w:ascii="Calibri" w:hAnsi="Calibri" w:cs="Calibri"/>
          <w:b/>
          <w:bCs/>
        </w:rPr>
      </w:pPr>
      <w:r w:rsidRPr="00A72E92">
        <w:rPr>
          <w:rFonts w:ascii="Calibri" w:hAnsi="Calibri" w:cs="Calibri"/>
          <w:b/>
          <w:bCs/>
        </w:rPr>
        <w:t xml:space="preserve">Mark </w:t>
      </w:r>
      <w:proofErr w:type="gramStart"/>
      <w:r w:rsidRPr="00A72E92">
        <w:rPr>
          <w:rFonts w:ascii="Calibri" w:hAnsi="Calibri" w:cs="Calibri"/>
          <w:b/>
          <w:bCs/>
        </w:rPr>
        <w:t>awarded –11</w:t>
      </w:r>
      <w:proofErr w:type="gramEnd"/>
      <w:r w:rsidRPr="00A72E92">
        <w:rPr>
          <w:rFonts w:ascii="Calibri" w:hAnsi="Calibri" w:cs="Calibri"/>
          <w:b/>
          <w:bCs/>
        </w:rPr>
        <w:t xml:space="preserve">/20 </w:t>
      </w:r>
    </w:p>
    <w:p w14:paraId="3305D173" w14:textId="00AB0FEF" w:rsidR="00A72E92" w:rsidRDefault="00A72E92" w:rsidP="00A72E92">
      <w:pPr>
        <w:autoSpaceDE w:val="0"/>
        <w:autoSpaceDN w:val="0"/>
        <w:adjustRightInd w:val="0"/>
        <w:spacing w:after="0"/>
        <w:ind w:left="-567"/>
        <w:rPr>
          <w:rFonts w:ascii="Calibri" w:hAnsi="Calibri" w:cs="Calibri"/>
          <w:i/>
          <w:iCs/>
        </w:rPr>
      </w:pPr>
      <w:r w:rsidRPr="00A72E92">
        <w:rPr>
          <w:rFonts w:ascii="Calibri" w:hAnsi="Calibri" w:cs="Calibri"/>
          <w:i/>
          <w:iCs/>
        </w:rPr>
        <w:t xml:space="preserve">This mark is awarded for the candidate’s performance across both parts of the test. </w:t>
      </w:r>
    </w:p>
    <w:p w14:paraId="579B2E2F" w14:textId="77777777" w:rsidR="001E788B" w:rsidRPr="00A72E92" w:rsidRDefault="001E788B" w:rsidP="00A72E92">
      <w:pPr>
        <w:autoSpaceDE w:val="0"/>
        <w:autoSpaceDN w:val="0"/>
        <w:adjustRightInd w:val="0"/>
        <w:spacing w:after="0"/>
        <w:ind w:left="-567"/>
        <w:rPr>
          <w:rFonts w:ascii="Calibri" w:hAnsi="Calibri" w:cs="Calibri"/>
          <w:i/>
          <w:iCs/>
        </w:rPr>
      </w:pPr>
    </w:p>
    <w:p w14:paraId="0140EE9D" w14:textId="77777777" w:rsidR="00A72E92" w:rsidRPr="00A72E92" w:rsidRDefault="00A72E92" w:rsidP="00A72E92">
      <w:pPr>
        <w:autoSpaceDE w:val="0"/>
        <w:autoSpaceDN w:val="0"/>
        <w:adjustRightInd w:val="0"/>
        <w:spacing w:after="0"/>
        <w:ind w:left="-567"/>
        <w:rPr>
          <w:rFonts w:ascii="Calibri" w:hAnsi="Calibri" w:cs="Calibri"/>
        </w:rPr>
      </w:pPr>
      <w:r w:rsidRPr="00A72E92">
        <w:rPr>
          <w:rFonts w:ascii="Calibri" w:hAnsi="Calibri" w:cs="Calibri"/>
        </w:rPr>
        <w:t>In the WSP03 Mark Scheme we can see that 20 out of the 40 marks available are awarded for Spontaneity and Development. Therefore, it is very important that teacher-examiners give candidates the opportunity to demonstrate the ability to be spontaneous and the chance to develop their answers showing the knowledge and understanding of the topics debated and discussed.</w:t>
      </w:r>
    </w:p>
    <w:p w14:paraId="330EBB9A" w14:textId="77777777" w:rsidR="00A72E92" w:rsidRPr="00A72E92" w:rsidRDefault="00A72E92" w:rsidP="00A72E92">
      <w:pPr>
        <w:autoSpaceDE w:val="0"/>
        <w:autoSpaceDN w:val="0"/>
        <w:adjustRightInd w:val="0"/>
        <w:spacing w:after="0"/>
        <w:ind w:left="-567"/>
        <w:rPr>
          <w:rFonts w:ascii="Calibri" w:hAnsi="Calibri" w:cs="Calibri"/>
        </w:rPr>
      </w:pPr>
    </w:p>
    <w:p w14:paraId="573FD01F" w14:textId="77777777" w:rsidR="00A72E92" w:rsidRPr="00A72E92" w:rsidRDefault="00A72E92" w:rsidP="00A72E92">
      <w:pPr>
        <w:autoSpaceDE w:val="0"/>
        <w:autoSpaceDN w:val="0"/>
        <w:adjustRightInd w:val="0"/>
        <w:spacing w:after="0"/>
        <w:ind w:left="-567"/>
        <w:rPr>
          <w:rFonts w:ascii="Calibri" w:hAnsi="Calibri" w:cs="Calibri"/>
        </w:rPr>
      </w:pPr>
      <w:r w:rsidRPr="00A72E92">
        <w:rPr>
          <w:rFonts w:ascii="Calibri" w:hAnsi="Calibri" w:cs="Calibri"/>
        </w:rPr>
        <w:t xml:space="preserve">This test is clearly spontaneous, and the conversation develops naturally. The exam is teacher-led. The candidate can </w:t>
      </w:r>
      <w:proofErr w:type="gramStart"/>
      <w:r w:rsidRPr="00A72E92">
        <w:rPr>
          <w:rFonts w:ascii="Calibri" w:hAnsi="Calibri" w:cs="Calibri"/>
        </w:rPr>
        <w:t>develops</w:t>
      </w:r>
      <w:proofErr w:type="gramEnd"/>
      <w:r w:rsidRPr="00A72E92">
        <w:rPr>
          <w:rFonts w:ascii="Calibri" w:hAnsi="Calibri" w:cs="Calibri"/>
        </w:rPr>
        <w:t xml:space="preserve"> her responses, but her answers are sometimes short, straightforward, and repetitive. The candidate regularly requires some prompting from the teacher -examiner. </w:t>
      </w:r>
    </w:p>
    <w:p w14:paraId="46201E0D" w14:textId="77777777" w:rsidR="00A72E92" w:rsidRPr="00A72E92" w:rsidRDefault="00A72E92" w:rsidP="00A72E92">
      <w:pPr>
        <w:autoSpaceDE w:val="0"/>
        <w:autoSpaceDN w:val="0"/>
        <w:adjustRightInd w:val="0"/>
        <w:spacing w:after="0"/>
        <w:ind w:left="-567"/>
        <w:rPr>
          <w:rFonts w:ascii="Calibri" w:hAnsi="Calibri" w:cs="Calibri"/>
        </w:rPr>
      </w:pPr>
    </w:p>
    <w:p w14:paraId="592DA05A" w14:textId="77777777" w:rsidR="00A72E92" w:rsidRDefault="00A72E92" w:rsidP="00A72E92">
      <w:pPr>
        <w:autoSpaceDE w:val="0"/>
        <w:autoSpaceDN w:val="0"/>
        <w:adjustRightInd w:val="0"/>
        <w:spacing w:after="0"/>
        <w:ind w:left="-567"/>
        <w:rPr>
          <w:rFonts w:ascii="Calibri" w:hAnsi="Calibri" w:cs="Calibri"/>
        </w:rPr>
      </w:pPr>
      <w:r w:rsidRPr="00A72E92">
        <w:rPr>
          <w:rFonts w:ascii="Calibri" w:hAnsi="Calibri" w:cs="Calibri"/>
        </w:rPr>
        <w:t xml:space="preserve">Examples of good practice is the way the teacher interacts with the candidate. </w:t>
      </w:r>
    </w:p>
    <w:p w14:paraId="3261433F" w14:textId="77777777" w:rsidR="00A72E92" w:rsidRPr="00A72E92" w:rsidRDefault="00A72E92" w:rsidP="00A72E92">
      <w:pPr>
        <w:autoSpaceDE w:val="0"/>
        <w:autoSpaceDN w:val="0"/>
        <w:adjustRightInd w:val="0"/>
        <w:spacing w:after="0"/>
        <w:ind w:left="-567"/>
        <w:rPr>
          <w:rFonts w:ascii="Calibri" w:hAnsi="Calibri" w:cs="Calibri"/>
        </w:rPr>
      </w:pPr>
    </w:p>
    <w:p w14:paraId="466D8F69" w14:textId="71A3F036" w:rsidR="00A72E92" w:rsidRPr="00524A26" w:rsidRDefault="00A72E92" w:rsidP="00A72E92">
      <w:pPr>
        <w:autoSpaceDE w:val="0"/>
        <w:autoSpaceDN w:val="0"/>
        <w:adjustRightInd w:val="0"/>
        <w:spacing w:after="0"/>
        <w:ind w:left="-567"/>
        <w:rPr>
          <w:rFonts w:ascii="Calibri" w:hAnsi="Calibri" w:cs="Calibri"/>
          <w:i/>
          <w:iCs/>
          <w:lang w:val="es-ES"/>
        </w:rPr>
      </w:pPr>
      <w:proofErr w:type="spellStart"/>
      <w:r w:rsidRPr="00524A26">
        <w:rPr>
          <w:rFonts w:ascii="Calibri" w:hAnsi="Calibri" w:cs="Calibri"/>
          <w:lang w:val="es-ES"/>
        </w:rPr>
        <w:t>Talking</w:t>
      </w:r>
      <w:proofErr w:type="spellEnd"/>
      <w:r w:rsidRPr="00524A26">
        <w:rPr>
          <w:rFonts w:ascii="Calibri" w:hAnsi="Calibri" w:cs="Calibri"/>
          <w:lang w:val="es-ES"/>
        </w:rPr>
        <w:t xml:space="preserve"> </w:t>
      </w:r>
      <w:proofErr w:type="spellStart"/>
      <w:r w:rsidRPr="00524A26">
        <w:rPr>
          <w:rFonts w:ascii="Calibri" w:hAnsi="Calibri" w:cs="Calibri"/>
          <w:lang w:val="es-ES"/>
        </w:rPr>
        <w:t>about</w:t>
      </w:r>
      <w:proofErr w:type="spellEnd"/>
      <w:r w:rsidRPr="00524A26">
        <w:rPr>
          <w:rFonts w:ascii="Calibri" w:hAnsi="Calibri" w:cs="Calibri"/>
          <w:lang w:val="es-ES"/>
        </w:rPr>
        <w:t xml:space="preserve"> </w:t>
      </w:r>
      <w:proofErr w:type="spellStart"/>
      <w:r w:rsidRPr="00524A26">
        <w:rPr>
          <w:rFonts w:ascii="Calibri" w:hAnsi="Calibri" w:cs="Calibri"/>
          <w:lang w:val="es-ES"/>
        </w:rPr>
        <w:t>euthanasia</w:t>
      </w:r>
      <w:proofErr w:type="spellEnd"/>
      <w:r w:rsidRPr="00524A26">
        <w:rPr>
          <w:rFonts w:ascii="Calibri" w:hAnsi="Calibri" w:cs="Calibri"/>
          <w:lang w:val="es-ES"/>
        </w:rPr>
        <w:t xml:space="preserve">: </w:t>
      </w:r>
      <w:proofErr w:type="spellStart"/>
      <w:r w:rsidRPr="00524A26">
        <w:rPr>
          <w:rFonts w:ascii="Calibri" w:hAnsi="Calibri" w:cs="Calibri"/>
          <w:lang w:val="es-ES"/>
        </w:rPr>
        <w:t>The</w:t>
      </w:r>
      <w:proofErr w:type="spellEnd"/>
      <w:r w:rsidRPr="00524A26">
        <w:rPr>
          <w:rFonts w:ascii="Calibri" w:hAnsi="Calibri" w:cs="Calibri"/>
          <w:lang w:val="es-ES"/>
        </w:rPr>
        <w:t xml:space="preserve"> candidate </w:t>
      </w:r>
      <w:proofErr w:type="spellStart"/>
      <w:r w:rsidRPr="00524A26">
        <w:rPr>
          <w:rFonts w:ascii="Calibri" w:hAnsi="Calibri" w:cs="Calibri"/>
          <w:lang w:val="es-ES"/>
        </w:rPr>
        <w:t>says</w:t>
      </w:r>
      <w:proofErr w:type="spellEnd"/>
      <w:r w:rsidRPr="00524A26">
        <w:rPr>
          <w:rFonts w:ascii="Calibri" w:hAnsi="Calibri" w:cs="Calibri"/>
          <w:lang w:val="es-ES"/>
        </w:rPr>
        <w:t xml:space="preserve">: </w:t>
      </w:r>
      <w:r w:rsidRPr="00524A26">
        <w:rPr>
          <w:rFonts w:ascii="Calibri" w:hAnsi="Calibri" w:cs="Calibri"/>
          <w:i/>
          <w:iCs/>
          <w:lang w:val="es-ES"/>
        </w:rPr>
        <w:t>la gente que decide tomarse la eutanasia es valiente</w:t>
      </w:r>
      <w:proofErr w:type="gramStart"/>
      <w:r w:rsidRPr="00524A26">
        <w:rPr>
          <w:rFonts w:ascii="Calibri" w:hAnsi="Calibri" w:cs="Calibri"/>
          <w:i/>
          <w:iCs/>
          <w:lang w:val="es-ES"/>
        </w:rPr>
        <w:t xml:space="preserve"> ..</w:t>
      </w:r>
      <w:proofErr w:type="gramEnd"/>
      <w:r w:rsidRPr="00524A26">
        <w:rPr>
          <w:rFonts w:ascii="Calibri" w:hAnsi="Calibri" w:cs="Calibri"/>
          <w:i/>
          <w:iCs/>
          <w:lang w:val="es-ES"/>
        </w:rPr>
        <w:t xml:space="preserve"> pero si no estás muy mal o sabes que podría haber una posibilidad de sobrevivir, no debe tomársela ya que tiene familiares que pueden sufrir. </w:t>
      </w:r>
      <w:proofErr w:type="spellStart"/>
      <w:r w:rsidRPr="00524A26">
        <w:rPr>
          <w:rFonts w:ascii="Calibri" w:hAnsi="Calibri" w:cs="Calibri"/>
          <w:lang w:val="es-ES"/>
        </w:rPr>
        <w:t>The</w:t>
      </w:r>
      <w:proofErr w:type="spellEnd"/>
      <w:r w:rsidRPr="00524A26">
        <w:rPr>
          <w:rFonts w:ascii="Calibri" w:hAnsi="Calibri" w:cs="Calibri"/>
          <w:lang w:val="es-ES"/>
        </w:rPr>
        <w:t xml:space="preserve"> </w:t>
      </w:r>
      <w:proofErr w:type="spellStart"/>
      <w:r w:rsidRPr="00524A26">
        <w:rPr>
          <w:rFonts w:ascii="Calibri" w:hAnsi="Calibri" w:cs="Calibri"/>
          <w:lang w:val="es-ES"/>
        </w:rPr>
        <w:t>teacher</w:t>
      </w:r>
      <w:proofErr w:type="spellEnd"/>
      <w:r w:rsidRPr="00524A26">
        <w:rPr>
          <w:rFonts w:ascii="Calibri" w:hAnsi="Calibri" w:cs="Calibri"/>
          <w:lang w:val="es-ES"/>
        </w:rPr>
        <w:t xml:space="preserve"> </w:t>
      </w:r>
      <w:proofErr w:type="spellStart"/>
      <w:r w:rsidRPr="00524A26">
        <w:rPr>
          <w:rFonts w:ascii="Calibri" w:hAnsi="Calibri" w:cs="Calibri"/>
          <w:lang w:val="es-ES"/>
        </w:rPr>
        <w:t>examiner</w:t>
      </w:r>
      <w:proofErr w:type="spellEnd"/>
      <w:r w:rsidRPr="00524A26">
        <w:rPr>
          <w:rFonts w:ascii="Calibri" w:hAnsi="Calibri" w:cs="Calibri"/>
          <w:lang w:val="es-ES"/>
        </w:rPr>
        <w:t xml:space="preserve"> </w:t>
      </w:r>
      <w:proofErr w:type="spellStart"/>
      <w:r w:rsidRPr="00524A26">
        <w:rPr>
          <w:rFonts w:ascii="Calibri" w:hAnsi="Calibri" w:cs="Calibri"/>
          <w:lang w:val="es-ES"/>
        </w:rPr>
        <w:t>picks</w:t>
      </w:r>
      <w:proofErr w:type="spellEnd"/>
      <w:r w:rsidRPr="00524A26">
        <w:rPr>
          <w:rFonts w:ascii="Calibri" w:hAnsi="Calibri" w:cs="Calibri"/>
          <w:lang w:val="es-ES"/>
        </w:rPr>
        <w:t xml:space="preserve"> up </w:t>
      </w:r>
      <w:proofErr w:type="spellStart"/>
      <w:r w:rsidRPr="00524A26">
        <w:rPr>
          <w:rFonts w:ascii="Calibri" w:hAnsi="Calibri" w:cs="Calibri"/>
          <w:lang w:val="es-ES"/>
        </w:rPr>
        <w:t>on</w:t>
      </w:r>
      <w:proofErr w:type="spellEnd"/>
      <w:r w:rsidRPr="00524A26">
        <w:rPr>
          <w:rFonts w:ascii="Calibri" w:hAnsi="Calibri" w:cs="Calibri"/>
          <w:lang w:val="es-ES"/>
        </w:rPr>
        <w:t xml:space="preserve"> </w:t>
      </w:r>
      <w:proofErr w:type="spellStart"/>
      <w:r w:rsidRPr="00524A26">
        <w:rPr>
          <w:rFonts w:ascii="Calibri" w:hAnsi="Calibri" w:cs="Calibri"/>
          <w:lang w:val="es-ES"/>
        </w:rPr>
        <w:t>what</w:t>
      </w:r>
      <w:proofErr w:type="spellEnd"/>
      <w:r w:rsidRPr="00524A26">
        <w:rPr>
          <w:rFonts w:ascii="Calibri" w:hAnsi="Calibri" w:cs="Calibri"/>
          <w:lang w:val="es-ES"/>
        </w:rPr>
        <w:t xml:space="preserve"> </w:t>
      </w:r>
      <w:proofErr w:type="spellStart"/>
      <w:r w:rsidRPr="00524A26">
        <w:rPr>
          <w:rFonts w:ascii="Calibri" w:hAnsi="Calibri" w:cs="Calibri"/>
          <w:lang w:val="es-ES"/>
        </w:rPr>
        <w:t>the</w:t>
      </w:r>
      <w:proofErr w:type="spellEnd"/>
      <w:r w:rsidRPr="00524A26">
        <w:rPr>
          <w:rFonts w:ascii="Calibri" w:hAnsi="Calibri" w:cs="Calibri"/>
          <w:lang w:val="es-ES"/>
        </w:rPr>
        <w:t xml:space="preserve"> candidate </w:t>
      </w:r>
      <w:proofErr w:type="spellStart"/>
      <w:r w:rsidRPr="00524A26">
        <w:rPr>
          <w:rFonts w:ascii="Calibri" w:hAnsi="Calibri" w:cs="Calibri"/>
          <w:lang w:val="es-ES"/>
        </w:rPr>
        <w:t>says</w:t>
      </w:r>
      <w:proofErr w:type="spellEnd"/>
      <w:r w:rsidRPr="00524A26">
        <w:rPr>
          <w:rFonts w:ascii="Calibri" w:hAnsi="Calibri" w:cs="Calibri"/>
          <w:lang w:val="es-ES"/>
        </w:rPr>
        <w:t xml:space="preserve"> and </w:t>
      </w:r>
      <w:proofErr w:type="spellStart"/>
      <w:r w:rsidRPr="00524A26">
        <w:rPr>
          <w:rFonts w:ascii="Calibri" w:hAnsi="Calibri" w:cs="Calibri"/>
          <w:lang w:val="es-ES"/>
        </w:rPr>
        <w:t>agrees</w:t>
      </w:r>
      <w:proofErr w:type="spellEnd"/>
      <w:r w:rsidRPr="00524A26">
        <w:rPr>
          <w:rFonts w:ascii="Calibri" w:hAnsi="Calibri" w:cs="Calibri"/>
          <w:lang w:val="es-ES"/>
        </w:rPr>
        <w:t xml:space="preserve"> </w:t>
      </w:r>
      <w:proofErr w:type="spellStart"/>
      <w:r w:rsidRPr="00524A26">
        <w:rPr>
          <w:rFonts w:ascii="Calibri" w:hAnsi="Calibri" w:cs="Calibri"/>
          <w:lang w:val="es-ES"/>
        </w:rPr>
        <w:t>with</w:t>
      </w:r>
      <w:proofErr w:type="spellEnd"/>
      <w:r w:rsidRPr="00524A26">
        <w:rPr>
          <w:rFonts w:ascii="Calibri" w:hAnsi="Calibri" w:cs="Calibri"/>
          <w:lang w:val="es-ES"/>
        </w:rPr>
        <w:t xml:space="preserve"> </w:t>
      </w:r>
      <w:proofErr w:type="spellStart"/>
      <w:r w:rsidRPr="00524A26">
        <w:rPr>
          <w:rFonts w:ascii="Calibri" w:hAnsi="Calibri" w:cs="Calibri"/>
          <w:lang w:val="es-ES"/>
        </w:rPr>
        <w:t>her</w:t>
      </w:r>
      <w:proofErr w:type="spellEnd"/>
      <w:r w:rsidRPr="00524A26">
        <w:rPr>
          <w:rFonts w:ascii="Calibri" w:hAnsi="Calibri" w:cs="Calibri"/>
          <w:lang w:val="es-ES"/>
        </w:rPr>
        <w:t>: ¡</w:t>
      </w:r>
      <w:r w:rsidRPr="00524A26">
        <w:rPr>
          <w:rFonts w:ascii="Calibri" w:hAnsi="Calibri" w:cs="Calibri"/>
          <w:i/>
          <w:iCs/>
          <w:lang w:val="es-ES"/>
        </w:rPr>
        <w:t xml:space="preserve">Claro! Esto es lo que dice la gente que se </w:t>
      </w:r>
      <w:r w:rsidR="00524A26" w:rsidRPr="00524A26">
        <w:rPr>
          <w:rFonts w:ascii="Calibri" w:hAnsi="Calibri" w:cs="Calibri"/>
          <w:i/>
          <w:iCs/>
          <w:lang w:val="es-ES"/>
        </w:rPr>
        <w:t>sitúa</w:t>
      </w:r>
      <w:r w:rsidRPr="00524A26">
        <w:rPr>
          <w:rFonts w:ascii="Calibri" w:hAnsi="Calibri" w:cs="Calibri"/>
          <w:i/>
          <w:iCs/>
          <w:lang w:val="es-ES"/>
        </w:rPr>
        <w:t xml:space="preserve"> en contra de la eutanasia</w:t>
      </w:r>
      <w:r w:rsidRPr="00524A26">
        <w:rPr>
          <w:rFonts w:ascii="Calibri" w:hAnsi="Calibri" w:cs="Calibri"/>
          <w:lang w:val="es-ES"/>
        </w:rPr>
        <w:t xml:space="preserve">. ¡Que hay esperanza! </w:t>
      </w:r>
      <w:proofErr w:type="spellStart"/>
      <w:r w:rsidRPr="00524A26">
        <w:rPr>
          <w:rFonts w:ascii="Calibri" w:hAnsi="Calibri" w:cs="Calibri"/>
          <w:lang w:val="es-ES"/>
        </w:rPr>
        <w:t>The</w:t>
      </w:r>
      <w:proofErr w:type="spellEnd"/>
      <w:r w:rsidRPr="00524A26">
        <w:rPr>
          <w:rFonts w:ascii="Calibri" w:hAnsi="Calibri" w:cs="Calibri"/>
          <w:lang w:val="es-ES"/>
        </w:rPr>
        <w:t xml:space="preserve"> candidate continues</w:t>
      </w:r>
      <w:r w:rsidRPr="00524A26">
        <w:rPr>
          <w:rFonts w:ascii="Calibri" w:hAnsi="Calibri" w:cs="Calibri"/>
          <w:i/>
          <w:iCs/>
          <w:lang w:val="es-ES"/>
        </w:rPr>
        <w:t>: si la enfermedad es terminal o estás sufriendo mucho, cada uno debería ser libre de hacer lo que quiera</w:t>
      </w:r>
      <w:r w:rsidRPr="00524A26">
        <w:rPr>
          <w:rFonts w:ascii="Calibri" w:hAnsi="Calibri" w:cs="Calibri"/>
          <w:lang w:val="es-ES"/>
        </w:rPr>
        <w:t xml:space="preserve">. </w:t>
      </w:r>
      <w:proofErr w:type="spellStart"/>
      <w:r w:rsidRPr="00524A26">
        <w:rPr>
          <w:rFonts w:ascii="Calibri" w:hAnsi="Calibri" w:cs="Calibri"/>
          <w:lang w:val="es-ES"/>
        </w:rPr>
        <w:t>The</w:t>
      </w:r>
      <w:proofErr w:type="spellEnd"/>
      <w:r w:rsidRPr="00524A26">
        <w:rPr>
          <w:rFonts w:ascii="Calibri" w:hAnsi="Calibri" w:cs="Calibri"/>
          <w:lang w:val="es-ES"/>
        </w:rPr>
        <w:t xml:space="preserve"> </w:t>
      </w:r>
      <w:proofErr w:type="spellStart"/>
      <w:r w:rsidRPr="00524A26">
        <w:rPr>
          <w:rFonts w:ascii="Calibri" w:hAnsi="Calibri" w:cs="Calibri"/>
          <w:lang w:val="es-ES"/>
        </w:rPr>
        <w:t>teacher</w:t>
      </w:r>
      <w:proofErr w:type="spellEnd"/>
      <w:r w:rsidRPr="00524A26">
        <w:rPr>
          <w:rFonts w:ascii="Calibri" w:hAnsi="Calibri" w:cs="Calibri"/>
          <w:lang w:val="es-ES"/>
        </w:rPr>
        <w:t xml:space="preserve"> </w:t>
      </w:r>
      <w:proofErr w:type="spellStart"/>
      <w:r w:rsidRPr="00524A26">
        <w:rPr>
          <w:rFonts w:ascii="Calibri" w:hAnsi="Calibri" w:cs="Calibri"/>
          <w:lang w:val="es-ES"/>
        </w:rPr>
        <w:t>examiner</w:t>
      </w:r>
      <w:proofErr w:type="spellEnd"/>
      <w:r w:rsidRPr="00524A26">
        <w:rPr>
          <w:rFonts w:ascii="Calibri" w:hAnsi="Calibri" w:cs="Calibri"/>
          <w:lang w:val="es-ES"/>
        </w:rPr>
        <w:t xml:space="preserve"> </w:t>
      </w:r>
      <w:proofErr w:type="spellStart"/>
      <w:r w:rsidRPr="00524A26">
        <w:rPr>
          <w:rFonts w:ascii="Calibri" w:hAnsi="Calibri" w:cs="Calibri"/>
          <w:lang w:val="es-ES"/>
        </w:rPr>
        <w:t>responds</w:t>
      </w:r>
      <w:proofErr w:type="spellEnd"/>
      <w:r w:rsidRPr="00524A26">
        <w:rPr>
          <w:rFonts w:ascii="Calibri" w:hAnsi="Calibri" w:cs="Calibri"/>
          <w:lang w:val="es-ES"/>
        </w:rPr>
        <w:t xml:space="preserve"> </w:t>
      </w:r>
      <w:proofErr w:type="spellStart"/>
      <w:r w:rsidRPr="00524A26">
        <w:rPr>
          <w:rFonts w:ascii="Calibri" w:hAnsi="Calibri" w:cs="Calibri"/>
          <w:lang w:val="es-ES"/>
        </w:rPr>
        <w:t>to</w:t>
      </w:r>
      <w:proofErr w:type="spellEnd"/>
      <w:r w:rsidRPr="00524A26">
        <w:rPr>
          <w:rFonts w:ascii="Calibri" w:hAnsi="Calibri" w:cs="Calibri"/>
          <w:lang w:val="es-ES"/>
        </w:rPr>
        <w:t xml:space="preserve"> </w:t>
      </w:r>
      <w:proofErr w:type="spellStart"/>
      <w:r w:rsidRPr="00524A26">
        <w:rPr>
          <w:rFonts w:ascii="Calibri" w:hAnsi="Calibri" w:cs="Calibri"/>
          <w:lang w:val="es-ES"/>
        </w:rPr>
        <w:t>the</w:t>
      </w:r>
      <w:proofErr w:type="spellEnd"/>
      <w:r w:rsidRPr="00524A26">
        <w:rPr>
          <w:rFonts w:ascii="Calibri" w:hAnsi="Calibri" w:cs="Calibri"/>
          <w:lang w:val="es-ES"/>
        </w:rPr>
        <w:t xml:space="preserve"> candidate and </w:t>
      </w:r>
      <w:proofErr w:type="spellStart"/>
      <w:r w:rsidRPr="00524A26">
        <w:rPr>
          <w:rFonts w:ascii="Calibri" w:hAnsi="Calibri" w:cs="Calibri"/>
          <w:lang w:val="es-ES"/>
        </w:rPr>
        <w:t>prompts</w:t>
      </w:r>
      <w:proofErr w:type="spellEnd"/>
      <w:r w:rsidRPr="00524A26">
        <w:rPr>
          <w:rFonts w:ascii="Calibri" w:hAnsi="Calibri" w:cs="Calibri"/>
          <w:lang w:val="es-ES"/>
        </w:rPr>
        <w:t xml:space="preserve"> </w:t>
      </w:r>
      <w:proofErr w:type="spellStart"/>
      <w:r w:rsidRPr="00524A26">
        <w:rPr>
          <w:rFonts w:ascii="Calibri" w:hAnsi="Calibri" w:cs="Calibri"/>
          <w:lang w:val="es-ES"/>
        </w:rPr>
        <w:t>her</w:t>
      </w:r>
      <w:proofErr w:type="spellEnd"/>
      <w:r w:rsidRPr="00524A26">
        <w:rPr>
          <w:rFonts w:ascii="Calibri" w:hAnsi="Calibri" w:cs="Calibri"/>
          <w:lang w:val="es-ES"/>
        </w:rPr>
        <w:t xml:space="preserve"> </w:t>
      </w:r>
      <w:proofErr w:type="spellStart"/>
      <w:r w:rsidRPr="00524A26">
        <w:rPr>
          <w:rFonts w:ascii="Calibri" w:hAnsi="Calibri" w:cs="Calibri"/>
          <w:lang w:val="es-ES"/>
        </w:rPr>
        <w:t>to</w:t>
      </w:r>
      <w:proofErr w:type="spellEnd"/>
      <w:r w:rsidRPr="00524A26">
        <w:rPr>
          <w:rFonts w:ascii="Calibri" w:hAnsi="Calibri" w:cs="Calibri"/>
          <w:lang w:val="es-ES"/>
        </w:rPr>
        <w:t xml:space="preserve"> </w:t>
      </w:r>
      <w:proofErr w:type="spellStart"/>
      <w:r w:rsidRPr="00524A26">
        <w:rPr>
          <w:rFonts w:ascii="Calibri" w:hAnsi="Calibri" w:cs="Calibri"/>
          <w:lang w:val="es-ES"/>
        </w:rPr>
        <w:t>clarify</w:t>
      </w:r>
      <w:proofErr w:type="spellEnd"/>
      <w:r w:rsidRPr="00524A26">
        <w:rPr>
          <w:rFonts w:ascii="Calibri" w:hAnsi="Calibri" w:cs="Calibri"/>
          <w:lang w:val="es-ES"/>
        </w:rPr>
        <w:t xml:space="preserve"> and </w:t>
      </w:r>
      <w:proofErr w:type="spellStart"/>
      <w:r w:rsidRPr="00524A26">
        <w:rPr>
          <w:rFonts w:ascii="Calibri" w:hAnsi="Calibri" w:cs="Calibri"/>
          <w:lang w:val="es-ES"/>
        </w:rPr>
        <w:t>expand</w:t>
      </w:r>
      <w:proofErr w:type="spellEnd"/>
      <w:r w:rsidRPr="00524A26">
        <w:rPr>
          <w:rFonts w:ascii="Calibri" w:hAnsi="Calibri" w:cs="Calibri"/>
          <w:lang w:val="es-ES"/>
        </w:rPr>
        <w:t xml:space="preserve"> </w:t>
      </w:r>
      <w:proofErr w:type="spellStart"/>
      <w:r w:rsidRPr="00524A26">
        <w:rPr>
          <w:rFonts w:ascii="Calibri" w:hAnsi="Calibri" w:cs="Calibri"/>
          <w:lang w:val="es-ES"/>
        </w:rPr>
        <w:t>her</w:t>
      </w:r>
      <w:proofErr w:type="spellEnd"/>
      <w:r w:rsidRPr="00524A26">
        <w:rPr>
          <w:rFonts w:ascii="Calibri" w:hAnsi="Calibri" w:cs="Calibri"/>
          <w:lang w:val="es-ES"/>
        </w:rPr>
        <w:t xml:space="preserve"> response </w:t>
      </w:r>
      <w:proofErr w:type="spellStart"/>
      <w:r w:rsidRPr="00524A26">
        <w:rPr>
          <w:rFonts w:ascii="Calibri" w:hAnsi="Calibri" w:cs="Calibri"/>
          <w:lang w:val="es-ES"/>
        </w:rPr>
        <w:t>by</w:t>
      </w:r>
      <w:proofErr w:type="spellEnd"/>
      <w:r w:rsidRPr="00524A26">
        <w:rPr>
          <w:rFonts w:ascii="Calibri" w:hAnsi="Calibri" w:cs="Calibri"/>
          <w:lang w:val="es-ES"/>
        </w:rPr>
        <w:t xml:space="preserve"> </w:t>
      </w:r>
      <w:proofErr w:type="spellStart"/>
      <w:r w:rsidRPr="00524A26">
        <w:rPr>
          <w:rFonts w:ascii="Calibri" w:hAnsi="Calibri" w:cs="Calibri"/>
          <w:lang w:val="es-ES"/>
        </w:rPr>
        <w:t>saying</w:t>
      </w:r>
      <w:proofErr w:type="spellEnd"/>
      <w:r w:rsidRPr="00524A26">
        <w:rPr>
          <w:rFonts w:ascii="Calibri" w:hAnsi="Calibri" w:cs="Calibri"/>
          <w:lang w:val="es-ES"/>
        </w:rPr>
        <w:t xml:space="preserve">:  </w:t>
      </w:r>
      <w:r w:rsidRPr="00524A26">
        <w:rPr>
          <w:rFonts w:ascii="Calibri" w:hAnsi="Calibri" w:cs="Calibri"/>
          <w:i/>
          <w:iCs/>
          <w:lang w:val="es-ES"/>
        </w:rPr>
        <w:t xml:space="preserve">Sí, así es en España, pero tampoco es algo tan fácil como lo que tú dices </w:t>
      </w:r>
      <w:r w:rsidRPr="00524A26">
        <w:rPr>
          <w:rFonts w:ascii="Calibri" w:hAnsi="Calibri" w:cs="Calibri"/>
          <w:lang w:val="es-ES"/>
        </w:rPr>
        <w:t>¡</w:t>
      </w:r>
      <w:r w:rsidRPr="00524A26">
        <w:rPr>
          <w:rFonts w:ascii="Calibri" w:hAnsi="Calibri" w:cs="Calibri"/>
          <w:i/>
          <w:iCs/>
          <w:lang w:val="es-ES"/>
        </w:rPr>
        <w:t xml:space="preserve">Ahora ya está! Hay un procedimiento, </w:t>
      </w:r>
      <w:r w:rsidR="00524A26">
        <w:rPr>
          <w:rFonts w:ascii="Calibri" w:hAnsi="Calibri" w:cs="Calibri"/>
          <w:i/>
          <w:iCs/>
          <w:lang w:val="es-ES"/>
        </w:rPr>
        <w:t>¿</w:t>
      </w:r>
      <w:r w:rsidRPr="00524A26">
        <w:rPr>
          <w:rFonts w:ascii="Calibri" w:hAnsi="Calibri" w:cs="Calibri"/>
          <w:i/>
          <w:iCs/>
          <w:lang w:val="es-ES"/>
        </w:rPr>
        <w:t xml:space="preserve">no? </w:t>
      </w:r>
    </w:p>
    <w:p w14:paraId="74238C81" w14:textId="77777777" w:rsidR="00A72E92" w:rsidRPr="00524A26" w:rsidRDefault="00A72E92" w:rsidP="00A72E92">
      <w:pPr>
        <w:pStyle w:val="TableContents"/>
        <w:ind w:left="-567"/>
        <w:rPr>
          <w:rFonts w:ascii="Calibri" w:hAnsi="Calibri" w:cs="Calibri"/>
          <w:lang w:val="es-ES"/>
        </w:rPr>
      </w:pPr>
    </w:p>
    <w:p w14:paraId="12D21725" w14:textId="77777777" w:rsidR="00A72E92" w:rsidRPr="00A72E92" w:rsidRDefault="00A72E92" w:rsidP="00A72E92">
      <w:pPr>
        <w:widowControl w:val="0"/>
        <w:suppressAutoHyphens/>
        <w:spacing w:after="0"/>
        <w:ind w:left="-567"/>
        <w:rPr>
          <w:rFonts w:ascii="Calibri" w:eastAsia="Trebuchet MS" w:hAnsi="Calibri" w:cs="Calibri"/>
          <w:lang w:eastAsia="en-GB"/>
          <w14:textOutline w14:w="0" w14:cap="flat" w14:cmpd="sng" w14:algn="ctr">
            <w14:noFill/>
            <w14:prstDash w14:val="solid"/>
            <w14:bevel/>
          </w14:textOutline>
        </w:rPr>
      </w:pPr>
      <w:r w:rsidRPr="00A72E92">
        <w:rPr>
          <w:rFonts w:ascii="Calibri" w:hAnsi="Calibri" w:cs="Calibri"/>
        </w:rPr>
        <w:t xml:space="preserve">This performance fits the descriptors of a mark of 11/20 for Spontaneity and Development. </w:t>
      </w:r>
    </w:p>
    <w:p w14:paraId="20CE97AC" w14:textId="77777777" w:rsidR="00A72E92" w:rsidRPr="00A72E92" w:rsidRDefault="00A72E92" w:rsidP="00A72E92">
      <w:pPr>
        <w:pStyle w:val="Default"/>
        <w:ind w:left="-567"/>
        <w:rPr>
          <w:rFonts w:ascii="Calibri" w:hAnsi="Calibri" w:cs="Calibri"/>
          <w:b/>
          <w:bCs/>
        </w:rPr>
      </w:pPr>
    </w:p>
    <w:p w14:paraId="309D61ED" w14:textId="77777777" w:rsidR="00A72E92" w:rsidRPr="00A72E92" w:rsidRDefault="00A72E92" w:rsidP="00A72E92">
      <w:pPr>
        <w:pStyle w:val="Default"/>
        <w:ind w:left="-567"/>
        <w:rPr>
          <w:rFonts w:ascii="Calibri" w:hAnsi="Calibri" w:cs="Calibri"/>
          <w:b/>
          <w:bCs/>
        </w:rPr>
      </w:pPr>
      <w:r w:rsidRPr="00A72E92">
        <w:rPr>
          <w:rFonts w:ascii="Calibri" w:hAnsi="Calibri" w:cs="Calibri"/>
          <w:b/>
          <w:bCs/>
        </w:rPr>
        <w:t xml:space="preserve">Quality of language (Accuracy) </w:t>
      </w:r>
    </w:p>
    <w:p w14:paraId="60356F1B" w14:textId="585DA865" w:rsidR="00A72E92" w:rsidRPr="00A72E92" w:rsidRDefault="00A72E92" w:rsidP="00A72E92">
      <w:pPr>
        <w:pStyle w:val="Default"/>
        <w:ind w:left="-567"/>
        <w:rPr>
          <w:rFonts w:ascii="Calibri" w:hAnsi="Calibri" w:cs="Calibri"/>
          <w:b/>
          <w:bCs/>
        </w:rPr>
      </w:pPr>
      <w:r w:rsidRPr="00A72E92">
        <w:rPr>
          <w:rFonts w:ascii="Calibri" w:hAnsi="Calibri" w:cs="Calibri"/>
          <w:b/>
          <w:bCs/>
        </w:rPr>
        <w:t xml:space="preserve">Mark awarded – </w:t>
      </w:r>
      <w:proofErr w:type="gramStart"/>
      <w:r w:rsidRPr="00A72E92">
        <w:rPr>
          <w:rFonts w:ascii="Calibri" w:hAnsi="Calibri" w:cs="Calibri"/>
          <w:b/>
          <w:bCs/>
        </w:rPr>
        <w:t>5/5</w:t>
      </w:r>
      <w:proofErr w:type="gramEnd"/>
      <w:r w:rsidRPr="00A72E92">
        <w:rPr>
          <w:rFonts w:ascii="Calibri" w:hAnsi="Calibri" w:cs="Calibri"/>
          <w:b/>
          <w:bCs/>
        </w:rPr>
        <w:t xml:space="preserve"> </w:t>
      </w:r>
    </w:p>
    <w:p w14:paraId="7CF4477B" w14:textId="77777777" w:rsidR="00A72E92" w:rsidRPr="00A72E92" w:rsidRDefault="00A72E92" w:rsidP="00A72E92">
      <w:pPr>
        <w:pStyle w:val="Default"/>
        <w:ind w:left="-567"/>
        <w:rPr>
          <w:rFonts w:ascii="Calibri" w:hAnsi="Calibri" w:cs="Calibri"/>
          <w:i/>
          <w:iCs/>
        </w:rPr>
      </w:pPr>
      <w:r w:rsidRPr="00A72E92">
        <w:rPr>
          <w:rFonts w:ascii="Calibri" w:hAnsi="Calibri" w:cs="Calibri"/>
          <w:i/>
          <w:iCs/>
        </w:rPr>
        <w:t>This mark is awarded for the candidate’s performance across both sections of the test, Parts 1 and 2.</w:t>
      </w:r>
    </w:p>
    <w:p w14:paraId="4267305F" w14:textId="77777777" w:rsidR="00A72E92" w:rsidRPr="00A72E92" w:rsidRDefault="00A72E92" w:rsidP="00A72E92">
      <w:pPr>
        <w:pStyle w:val="Default"/>
        <w:ind w:left="-567"/>
        <w:rPr>
          <w:rFonts w:ascii="Calibri" w:hAnsi="Calibri" w:cs="Calibri"/>
          <w:b/>
          <w:bCs/>
        </w:rPr>
      </w:pPr>
    </w:p>
    <w:p w14:paraId="0BB77B91" w14:textId="77777777" w:rsidR="00A72E92" w:rsidRPr="00A72E92" w:rsidRDefault="00A72E92" w:rsidP="00A72E92">
      <w:pPr>
        <w:widowControl w:val="0"/>
        <w:suppressAutoHyphens/>
        <w:spacing w:after="0"/>
        <w:ind w:left="-567"/>
        <w:rPr>
          <w:rFonts w:ascii="Calibri" w:hAnsi="Calibri" w:cs="Calibri"/>
          <w:color w:val="000000"/>
          <w:kern w:val="1"/>
          <w:u w:color="000000"/>
          <w:lang w:eastAsia="en-GB"/>
        </w:rPr>
      </w:pPr>
      <w:r w:rsidRPr="00A72E92">
        <w:rPr>
          <w:rFonts w:ascii="Calibri" w:hAnsi="Calibri" w:cs="Calibri"/>
          <w:color w:val="000000"/>
          <w:kern w:val="1"/>
          <w:u w:color="000000"/>
          <w:lang w:eastAsia="en-GB"/>
        </w:rPr>
        <w:t>Highly accurate with authentic pronunciation and intonation. A high level of fluency throughout.</w:t>
      </w:r>
    </w:p>
    <w:p w14:paraId="190C0EFE" w14:textId="77777777" w:rsidR="00A72E92" w:rsidRPr="00A72E92" w:rsidRDefault="00A72E92" w:rsidP="00A72E92">
      <w:pPr>
        <w:widowControl w:val="0"/>
        <w:suppressAutoHyphens/>
        <w:spacing w:after="0"/>
        <w:ind w:left="-567"/>
        <w:rPr>
          <w:rFonts w:ascii="Calibri" w:hAnsi="Calibri" w:cs="Calibri"/>
          <w:color w:val="000000"/>
          <w:kern w:val="1"/>
          <w:u w:color="000000"/>
          <w:lang w:eastAsia="en-GB"/>
        </w:rPr>
      </w:pPr>
    </w:p>
    <w:p w14:paraId="7EA7EB47" w14:textId="77777777" w:rsidR="00A72E92" w:rsidRPr="00A72E92" w:rsidRDefault="00A72E92" w:rsidP="00A72E92">
      <w:pPr>
        <w:widowControl w:val="0"/>
        <w:suppressAutoHyphens/>
        <w:spacing w:after="0"/>
        <w:ind w:left="-567"/>
        <w:rPr>
          <w:rFonts w:ascii="Calibri" w:eastAsia="Trebuchet MS" w:hAnsi="Calibri" w:cs="Calibri"/>
          <w:lang w:eastAsia="en-GB"/>
          <w14:textOutline w14:w="0" w14:cap="flat" w14:cmpd="sng" w14:algn="ctr">
            <w14:noFill/>
            <w14:prstDash w14:val="solid"/>
            <w14:bevel/>
          </w14:textOutline>
        </w:rPr>
      </w:pPr>
      <w:r w:rsidRPr="00A72E92">
        <w:rPr>
          <w:rFonts w:ascii="Calibri" w:hAnsi="Calibri" w:cs="Calibri"/>
        </w:rPr>
        <w:t>This performance, therefore, fits the descriptors of a mark of 5 for Quality of language (Accuracy)</w:t>
      </w:r>
    </w:p>
    <w:p w14:paraId="0AFA0E2A" w14:textId="77777777" w:rsidR="00A72E92" w:rsidRPr="00A72E92" w:rsidRDefault="00A72E92" w:rsidP="00A72E92">
      <w:pPr>
        <w:widowControl w:val="0"/>
        <w:suppressAutoHyphens/>
        <w:spacing w:after="0"/>
        <w:ind w:left="-567"/>
        <w:rPr>
          <w:rFonts w:ascii="Calibri" w:eastAsia="Trebuchet MS" w:hAnsi="Calibri" w:cs="Calibri"/>
          <w:color w:val="000000"/>
          <w:kern w:val="1"/>
          <w:u w:color="000000"/>
          <w:lang w:eastAsia="en-GB"/>
        </w:rPr>
      </w:pPr>
    </w:p>
    <w:p w14:paraId="0FD862A6" w14:textId="77777777" w:rsidR="001E788B" w:rsidRDefault="001E788B" w:rsidP="00A72E92">
      <w:pPr>
        <w:pStyle w:val="Default"/>
        <w:ind w:left="-567"/>
        <w:rPr>
          <w:rFonts w:ascii="Calibri" w:hAnsi="Calibri" w:cs="Calibri"/>
          <w:b/>
          <w:bCs/>
        </w:rPr>
      </w:pPr>
    </w:p>
    <w:p w14:paraId="5E4BFC03" w14:textId="77777777" w:rsidR="001E788B" w:rsidRDefault="001E788B" w:rsidP="00A72E92">
      <w:pPr>
        <w:pStyle w:val="Default"/>
        <w:ind w:left="-567"/>
        <w:rPr>
          <w:rFonts w:ascii="Calibri" w:hAnsi="Calibri" w:cs="Calibri"/>
          <w:b/>
          <w:bCs/>
        </w:rPr>
      </w:pPr>
    </w:p>
    <w:p w14:paraId="10F05DE4" w14:textId="77777777" w:rsidR="001E788B" w:rsidRDefault="001E788B" w:rsidP="00A72E92">
      <w:pPr>
        <w:pStyle w:val="Default"/>
        <w:ind w:left="-567"/>
        <w:rPr>
          <w:rFonts w:ascii="Calibri" w:hAnsi="Calibri" w:cs="Calibri"/>
          <w:b/>
          <w:bCs/>
        </w:rPr>
      </w:pPr>
    </w:p>
    <w:p w14:paraId="17664B21" w14:textId="77777777" w:rsidR="001E788B" w:rsidRDefault="001E788B" w:rsidP="00A72E92">
      <w:pPr>
        <w:pStyle w:val="Default"/>
        <w:ind w:left="-567"/>
        <w:rPr>
          <w:rFonts w:ascii="Calibri" w:hAnsi="Calibri" w:cs="Calibri"/>
          <w:b/>
          <w:bCs/>
        </w:rPr>
      </w:pPr>
    </w:p>
    <w:p w14:paraId="35FE0F0A" w14:textId="704EBAEF" w:rsidR="00A72E92" w:rsidRPr="00A72E92" w:rsidRDefault="00A72E92" w:rsidP="00A72E92">
      <w:pPr>
        <w:pStyle w:val="Default"/>
        <w:ind w:left="-567"/>
        <w:rPr>
          <w:rFonts w:ascii="Calibri" w:hAnsi="Calibri" w:cs="Calibri"/>
          <w:b/>
          <w:bCs/>
        </w:rPr>
      </w:pPr>
      <w:r w:rsidRPr="00A72E92">
        <w:rPr>
          <w:rFonts w:ascii="Calibri" w:hAnsi="Calibri" w:cs="Calibri"/>
          <w:b/>
          <w:bCs/>
        </w:rPr>
        <w:lastRenderedPageBreak/>
        <w:t xml:space="preserve">Quality of language (Range of lexis) </w:t>
      </w:r>
    </w:p>
    <w:p w14:paraId="36FE30CB" w14:textId="1C1202BC" w:rsidR="00A72E92" w:rsidRPr="00A72E92" w:rsidRDefault="00A72E92" w:rsidP="00A72E92">
      <w:pPr>
        <w:pStyle w:val="Default"/>
        <w:ind w:left="-567"/>
        <w:rPr>
          <w:rFonts w:ascii="Calibri" w:hAnsi="Calibri" w:cs="Calibri"/>
          <w:b/>
          <w:bCs/>
        </w:rPr>
      </w:pPr>
      <w:r w:rsidRPr="00A72E92">
        <w:rPr>
          <w:rFonts w:ascii="Calibri" w:hAnsi="Calibri" w:cs="Calibri"/>
          <w:b/>
          <w:bCs/>
        </w:rPr>
        <w:t xml:space="preserve">Mark awarded – </w:t>
      </w:r>
      <w:proofErr w:type="gramStart"/>
      <w:r w:rsidRPr="00A72E92">
        <w:rPr>
          <w:rFonts w:ascii="Calibri" w:hAnsi="Calibri" w:cs="Calibri"/>
          <w:b/>
          <w:bCs/>
        </w:rPr>
        <w:t>5/5</w:t>
      </w:r>
      <w:proofErr w:type="gramEnd"/>
      <w:r w:rsidRPr="00A72E92">
        <w:rPr>
          <w:rFonts w:ascii="Calibri" w:hAnsi="Calibri" w:cs="Calibri"/>
          <w:b/>
          <w:bCs/>
        </w:rPr>
        <w:t xml:space="preserve"> </w:t>
      </w:r>
    </w:p>
    <w:p w14:paraId="50A2B3F0" w14:textId="77777777" w:rsidR="00A72E92" w:rsidRPr="00A72E92" w:rsidRDefault="00A72E92" w:rsidP="00A72E92">
      <w:pPr>
        <w:pStyle w:val="Default"/>
        <w:ind w:left="-567"/>
        <w:rPr>
          <w:rFonts w:ascii="Calibri" w:hAnsi="Calibri" w:cs="Calibri"/>
          <w:i/>
          <w:iCs/>
        </w:rPr>
      </w:pPr>
      <w:r w:rsidRPr="00A72E92">
        <w:rPr>
          <w:rFonts w:ascii="Calibri" w:hAnsi="Calibri" w:cs="Calibri"/>
          <w:i/>
          <w:iCs/>
        </w:rPr>
        <w:t>This mark is awarded for the candidate’s performance across both sections of the test, Parts 1 and 2.</w:t>
      </w:r>
    </w:p>
    <w:p w14:paraId="0CDDD003" w14:textId="77777777" w:rsidR="00A72E92" w:rsidRPr="00A72E92" w:rsidRDefault="00A72E92" w:rsidP="00A72E92">
      <w:pPr>
        <w:pStyle w:val="Default"/>
        <w:ind w:left="-567"/>
        <w:rPr>
          <w:rFonts w:ascii="Calibri" w:hAnsi="Calibri" w:cs="Calibri"/>
          <w:i/>
          <w:iCs/>
        </w:rPr>
      </w:pPr>
    </w:p>
    <w:p w14:paraId="3481C40E" w14:textId="77777777" w:rsidR="00A72E92" w:rsidRPr="00A72E92" w:rsidRDefault="00A72E92" w:rsidP="00A72E92">
      <w:pPr>
        <w:pStyle w:val="Default"/>
        <w:ind w:left="-567"/>
        <w:rPr>
          <w:rFonts w:ascii="Calibri" w:hAnsi="Calibri" w:cs="Calibri"/>
          <w:i/>
          <w:iCs/>
        </w:rPr>
      </w:pPr>
      <w:r w:rsidRPr="00A72E92">
        <w:rPr>
          <w:rFonts w:ascii="Calibri" w:hAnsi="Calibri" w:cs="Calibri"/>
        </w:rPr>
        <w:t>The candidate has a wide range of lexis and a good variety of complex structures.</w:t>
      </w:r>
    </w:p>
    <w:p w14:paraId="714B1311" w14:textId="77777777" w:rsidR="00A72E92" w:rsidRPr="00A72E92" w:rsidRDefault="00A72E92" w:rsidP="00A72E92">
      <w:pPr>
        <w:pStyle w:val="Default"/>
        <w:ind w:left="-567"/>
        <w:rPr>
          <w:rFonts w:ascii="Calibri" w:hAnsi="Calibri" w:cs="Calibri"/>
          <w:i/>
          <w:iCs/>
        </w:rPr>
      </w:pPr>
    </w:p>
    <w:p w14:paraId="6827660A" w14:textId="77777777" w:rsidR="00A72E92" w:rsidRPr="00A72E92" w:rsidRDefault="00A72E92" w:rsidP="00A72E92">
      <w:pPr>
        <w:widowControl w:val="0"/>
        <w:suppressAutoHyphens/>
        <w:spacing w:after="0"/>
        <w:ind w:left="-567"/>
        <w:rPr>
          <w:rFonts w:ascii="Calibri" w:eastAsia="Trebuchet MS" w:hAnsi="Calibri" w:cs="Calibri"/>
          <w:lang w:eastAsia="en-GB"/>
          <w14:textOutline w14:w="0" w14:cap="flat" w14:cmpd="sng" w14:algn="ctr">
            <w14:noFill/>
            <w14:prstDash w14:val="solid"/>
            <w14:bevel/>
          </w14:textOutline>
        </w:rPr>
      </w:pPr>
      <w:r w:rsidRPr="00A72E92">
        <w:rPr>
          <w:rFonts w:ascii="Calibri" w:hAnsi="Calibri" w:cs="Calibri"/>
        </w:rPr>
        <w:t>This performance, therefore, fits the descriptors of a mark of 5 for Quality of language (Range)</w:t>
      </w:r>
    </w:p>
    <w:p w14:paraId="4A827901" w14:textId="77777777" w:rsidR="00A72E92" w:rsidRDefault="00A72E92" w:rsidP="00A72E92">
      <w:pPr>
        <w:pStyle w:val="Default"/>
        <w:ind w:left="-567"/>
        <w:rPr>
          <w:rFonts w:ascii="Calibri" w:hAnsi="Calibri" w:cs="Calibri"/>
        </w:rPr>
      </w:pPr>
    </w:p>
    <w:p w14:paraId="60309647" w14:textId="77777777" w:rsidR="00A72E92" w:rsidRPr="00A72E92" w:rsidRDefault="00A72E92" w:rsidP="00A72E92">
      <w:pPr>
        <w:pStyle w:val="Default"/>
        <w:ind w:left="-567"/>
        <w:rPr>
          <w:rFonts w:ascii="Calibri" w:hAnsi="Calibri" w:cs="Calibri"/>
        </w:rPr>
      </w:pPr>
    </w:p>
    <w:p w14:paraId="0A69005F" w14:textId="77777777" w:rsidR="00A72E92" w:rsidRPr="00A72E92" w:rsidRDefault="00A72E92" w:rsidP="00A72E92">
      <w:pPr>
        <w:pStyle w:val="Default"/>
        <w:ind w:left="-567"/>
        <w:rPr>
          <w:rFonts w:ascii="Calibri" w:eastAsia="Arial Unicode MS" w:hAnsi="Calibri" w:cs="Calibri"/>
          <w:b/>
          <w:bCs/>
          <w:kern w:val="2"/>
          <w:u w:color="000000"/>
          <w:lang w:val="en-US"/>
        </w:rPr>
      </w:pPr>
      <w:r w:rsidRPr="00A72E92">
        <w:rPr>
          <w:rFonts w:ascii="Calibri" w:eastAsia="Arial Unicode MS" w:hAnsi="Calibri" w:cs="Calibri"/>
          <w:b/>
          <w:bCs/>
          <w:kern w:val="2"/>
          <w:u w:color="000000"/>
          <w:lang w:val="en-US"/>
        </w:rPr>
        <w:t>Reading and research</w:t>
      </w:r>
    </w:p>
    <w:p w14:paraId="240C186A" w14:textId="43020D77" w:rsidR="00A72E92" w:rsidRPr="00A72E92" w:rsidRDefault="00A72E92" w:rsidP="00A72E92">
      <w:pPr>
        <w:pStyle w:val="Default"/>
        <w:ind w:left="-567"/>
        <w:rPr>
          <w:rFonts w:ascii="Calibri" w:eastAsia="Arial Unicode MS" w:hAnsi="Calibri" w:cs="Calibri"/>
          <w:b/>
          <w:bCs/>
          <w:kern w:val="2"/>
          <w:u w:color="000000"/>
          <w:lang w:val="en-US"/>
        </w:rPr>
      </w:pPr>
      <w:r w:rsidRPr="00A72E92">
        <w:rPr>
          <w:rFonts w:ascii="Calibri" w:eastAsia="Arial Unicode MS" w:hAnsi="Calibri" w:cs="Calibri"/>
          <w:b/>
          <w:bCs/>
          <w:kern w:val="2"/>
          <w:u w:color="000000"/>
          <w:lang w:val="en-US"/>
        </w:rPr>
        <w:t xml:space="preserve">Mark Awarded 2/5 </w:t>
      </w:r>
    </w:p>
    <w:p w14:paraId="7F1153F9" w14:textId="77777777" w:rsidR="00A72E92" w:rsidRPr="00A72E92" w:rsidRDefault="00A72E92" w:rsidP="00A72E92">
      <w:pPr>
        <w:autoSpaceDE w:val="0"/>
        <w:autoSpaceDN w:val="0"/>
        <w:adjustRightInd w:val="0"/>
        <w:spacing w:after="0"/>
        <w:ind w:left="-567"/>
        <w:rPr>
          <w:rFonts w:ascii="Calibri" w:hAnsi="Calibri" w:cs="Calibri"/>
          <w:i/>
          <w:iCs/>
        </w:rPr>
      </w:pPr>
      <w:r w:rsidRPr="00A72E92">
        <w:rPr>
          <w:rFonts w:ascii="Calibri" w:hAnsi="Calibri" w:cs="Calibri"/>
          <w:i/>
          <w:iCs/>
        </w:rPr>
        <w:t xml:space="preserve">This box only assesses the candidate’s level of research and awareness of the chosen issue for debate. </w:t>
      </w:r>
    </w:p>
    <w:p w14:paraId="56CF83DF" w14:textId="77777777" w:rsidR="00A72E92" w:rsidRPr="00A72E92" w:rsidRDefault="00A72E92" w:rsidP="00A72E92">
      <w:pPr>
        <w:autoSpaceDE w:val="0"/>
        <w:autoSpaceDN w:val="0"/>
        <w:adjustRightInd w:val="0"/>
        <w:spacing w:after="0"/>
        <w:ind w:left="-567"/>
        <w:rPr>
          <w:rFonts w:ascii="Calibri" w:hAnsi="Calibri" w:cs="Calibri"/>
        </w:rPr>
      </w:pPr>
    </w:p>
    <w:p w14:paraId="7202EB22" w14:textId="77777777" w:rsidR="00A72E92" w:rsidRPr="00A72E92" w:rsidRDefault="00A72E92" w:rsidP="00A72E92">
      <w:pPr>
        <w:spacing w:after="0"/>
        <w:ind w:left="-567"/>
        <w:rPr>
          <w:rFonts w:ascii="Calibri" w:hAnsi="Calibri" w:cs="Calibri"/>
        </w:rPr>
      </w:pPr>
      <w:r w:rsidRPr="00A72E92">
        <w:rPr>
          <w:rFonts w:ascii="Calibri" w:hAnsi="Calibri" w:cs="Calibri"/>
        </w:rPr>
        <w:t>The teacher-examiner demonstrates good practice when he challenges the candidate’s views and gives her suitable opportunities to demonstrate her ability to argue her case and justify her opinion.</w:t>
      </w:r>
    </w:p>
    <w:p w14:paraId="7503717B" w14:textId="77777777" w:rsidR="00A72E92" w:rsidRPr="00A72E92" w:rsidRDefault="00A72E92" w:rsidP="00A72E92">
      <w:pPr>
        <w:spacing w:after="0"/>
        <w:ind w:left="-567"/>
        <w:rPr>
          <w:rFonts w:ascii="Calibri" w:hAnsi="Calibri" w:cs="Calibri"/>
        </w:rPr>
      </w:pPr>
      <w:r w:rsidRPr="00A72E92">
        <w:rPr>
          <w:rFonts w:ascii="Calibri" w:hAnsi="Calibri" w:cs="Calibri"/>
        </w:rPr>
        <w:t xml:space="preserve"> </w:t>
      </w:r>
    </w:p>
    <w:p w14:paraId="20257EE3" w14:textId="77777777" w:rsidR="00A72E92" w:rsidRPr="00A72E92" w:rsidRDefault="00A72E92" w:rsidP="00A72E92">
      <w:pPr>
        <w:autoSpaceDE w:val="0"/>
        <w:autoSpaceDN w:val="0"/>
        <w:adjustRightInd w:val="0"/>
        <w:spacing w:after="0"/>
        <w:ind w:left="-567"/>
        <w:rPr>
          <w:rFonts w:ascii="Calibri" w:hAnsi="Calibri" w:cs="Calibri"/>
        </w:rPr>
      </w:pPr>
      <w:r w:rsidRPr="00A72E92">
        <w:rPr>
          <w:rFonts w:ascii="Calibri" w:hAnsi="Calibri" w:cs="Calibri"/>
        </w:rPr>
        <w:t xml:space="preserve">This candidate has ideas and opinions but there is little evidence of reading and research into her chosen topic. During the initial outline of her stance there is an explanation of what cyborgs are, and towards the end, the candidate mentions the fact that in Sweden there are four thousand people that have cyborgs in their bodies. </w:t>
      </w:r>
    </w:p>
    <w:p w14:paraId="5981800A" w14:textId="77777777" w:rsidR="00A72E92" w:rsidRPr="00A72E92" w:rsidRDefault="00A72E92" w:rsidP="00A72E92">
      <w:pPr>
        <w:autoSpaceDE w:val="0"/>
        <w:autoSpaceDN w:val="0"/>
        <w:adjustRightInd w:val="0"/>
        <w:spacing w:after="0"/>
        <w:ind w:left="-567"/>
        <w:rPr>
          <w:rFonts w:ascii="Calibri" w:hAnsi="Calibri" w:cs="Calibri"/>
        </w:rPr>
      </w:pPr>
    </w:p>
    <w:p w14:paraId="5819D49A" w14:textId="77777777" w:rsidR="00A72E92" w:rsidRPr="00A72E92" w:rsidRDefault="00A72E92" w:rsidP="00A72E92">
      <w:pPr>
        <w:pStyle w:val="TableContents"/>
        <w:ind w:left="-567"/>
        <w:rPr>
          <w:rFonts w:ascii="Calibri" w:hAnsi="Calibri" w:cs="Calibri"/>
        </w:rPr>
      </w:pPr>
      <w:r w:rsidRPr="00A72E92">
        <w:rPr>
          <w:rFonts w:ascii="Calibri" w:hAnsi="Calibri" w:cs="Calibri"/>
        </w:rPr>
        <w:t xml:space="preserve">Candidates need to provide supporting evidence for their arguments during the whole debate. It is not good practice to </w:t>
      </w:r>
      <w:r w:rsidRPr="00A72E92">
        <w:rPr>
          <w:rFonts w:ascii="Calibri" w:hAnsi="Calibri" w:cs="Calibri"/>
          <w:color w:val="auto"/>
        </w:rPr>
        <w:t xml:space="preserve">include a big part of their information and research when they are outlining their stance. This information </w:t>
      </w:r>
      <w:r w:rsidRPr="00A72E92">
        <w:rPr>
          <w:rFonts w:ascii="Calibri" w:hAnsi="Calibri" w:cs="Calibri"/>
        </w:rPr>
        <w:t xml:space="preserve">could have been used in the actual debate. </w:t>
      </w:r>
    </w:p>
    <w:p w14:paraId="71FDF108" w14:textId="77777777" w:rsidR="00A72E92" w:rsidRPr="00A72E92" w:rsidRDefault="00A72E92" w:rsidP="00A72E92">
      <w:pPr>
        <w:pStyle w:val="TableContents"/>
        <w:ind w:left="-567"/>
        <w:rPr>
          <w:rFonts w:ascii="Calibri" w:eastAsia="Trebuchet MS" w:hAnsi="Calibri" w:cs="Calibri"/>
          <w:color w:val="auto"/>
        </w:rPr>
      </w:pPr>
      <w:r w:rsidRPr="00A72E92">
        <w:rPr>
          <w:rFonts w:ascii="Calibri" w:hAnsi="Calibri" w:cs="Calibri"/>
        </w:rPr>
        <w:t>The initial presentation of the stance can be short, one or two sentences is enough.</w:t>
      </w:r>
    </w:p>
    <w:p w14:paraId="3614BEFC" w14:textId="77777777" w:rsidR="00A72E92" w:rsidRPr="00A72E92" w:rsidRDefault="00A72E92" w:rsidP="00A72E92">
      <w:pPr>
        <w:pStyle w:val="Default"/>
        <w:ind w:left="-567"/>
        <w:rPr>
          <w:rFonts w:ascii="Calibri" w:hAnsi="Calibri" w:cs="Calibri"/>
          <w:b/>
          <w:bCs/>
          <w:color w:val="auto"/>
        </w:rPr>
      </w:pPr>
    </w:p>
    <w:p w14:paraId="54EFA5C8" w14:textId="77777777" w:rsidR="00A72E92" w:rsidRPr="00A72E92" w:rsidRDefault="00A72E92" w:rsidP="00A72E92">
      <w:pPr>
        <w:autoSpaceDE w:val="0"/>
        <w:autoSpaceDN w:val="0"/>
        <w:adjustRightInd w:val="0"/>
        <w:spacing w:after="0"/>
        <w:ind w:left="-567"/>
        <w:rPr>
          <w:rFonts w:ascii="Calibri" w:hAnsi="Calibri" w:cs="Calibri"/>
        </w:rPr>
      </w:pPr>
      <w:r w:rsidRPr="00A72E92">
        <w:rPr>
          <w:rFonts w:ascii="Calibri" w:hAnsi="Calibri" w:cs="Calibri"/>
        </w:rPr>
        <w:t>This candidate does not mention any sources.</w:t>
      </w:r>
    </w:p>
    <w:p w14:paraId="08B7DA81" w14:textId="77777777" w:rsidR="00A72E92" w:rsidRPr="00A72E92" w:rsidRDefault="00A72E92" w:rsidP="00A72E92">
      <w:pPr>
        <w:autoSpaceDE w:val="0"/>
        <w:autoSpaceDN w:val="0"/>
        <w:adjustRightInd w:val="0"/>
        <w:spacing w:after="0"/>
        <w:ind w:left="-567"/>
        <w:rPr>
          <w:rFonts w:ascii="Calibri" w:hAnsi="Calibri" w:cs="Calibri"/>
        </w:rPr>
      </w:pPr>
    </w:p>
    <w:p w14:paraId="1046291C" w14:textId="77777777" w:rsidR="00A72E92" w:rsidRPr="00A72E92" w:rsidRDefault="00A72E92" w:rsidP="00A72E92">
      <w:pPr>
        <w:widowControl w:val="0"/>
        <w:suppressAutoHyphens/>
        <w:spacing w:after="0"/>
        <w:ind w:left="-567"/>
        <w:rPr>
          <w:rFonts w:ascii="Calibri" w:eastAsia="Trebuchet MS" w:hAnsi="Calibri" w:cs="Calibri"/>
          <w:lang w:eastAsia="en-GB"/>
          <w14:textOutline w14:w="0" w14:cap="flat" w14:cmpd="sng" w14:algn="ctr">
            <w14:noFill/>
            <w14:prstDash w14:val="solid"/>
            <w14:bevel/>
          </w14:textOutline>
        </w:rPr>
      </w:pPr>
      <w:r w:rsidRPr="00A72E92">
        <w:rPr>
          <w:rFonts w:ascii="Calibri" w:hAnsi="Calibri" w:cs="Calibri"/>
        </w:rPr>
        <w:t>This performance fits the descriptors of a mark of 2 for Reading and research.</w:t>
      </w:r>
    </w:p>
    <w:p w14:paraId="6EA3CB05" w14:textId="77777777" w:rsidR="00A72E92" w:rsidRPr="00A72E92" w:rsidRDefault="00A72E92" w:rsidP="00A72E92">
      <w:pPr>
        <w:autoSpaceDE w:val="0"/>
        <w:autoSpaceDN w:val="0"/>
        <w:adjustRightInd w:val="0"/>
        <w:spacing w:after="0"/>
        <w:ind w:left="-567"/>
        <w:rPr>
          <w:rFonts w:ascii="Calibri" w:hAnsi="Calibri" w:cs="Calibri"/>
        </w:rPr>
      </w:pPr>
    </w:p>
    <w:p w14:paraId="1CB07355" w14:textId="77777777" w:rsidR="00A72E92" w:rsidRPr="00A72E92" w:rsidRDefault="00A72E92" w:rsidP="00A72E92">
      <w:pPr>
        <w:pStyle w:val="Default"/>
        <w:ind w:left="-567"/>
        <w:rPr>
          <w:rFonts w:ascii="Calibri" w:hAnsi="Calibri" w:cs="Calibri"/>
          <w:b/>
          <w:bCs/>
        </w:rPr>
      </w:pPr>
      <w:r w:rsidRPr="00A72E92">
        <w:rPr>
          <w:rFonts w:ascii="Calibri" w:hAnsi="Calibri" w:cs="Calibri"/>
          <w:b/>
          <w:bCs/>
        </w:rPr>
        <w:t>Critical analysis</w:t>
      </w:r>
    </w:p>
    <w:p w14:paraId="550451BA" w14:textId="41464606" w:rsidR="00A72E92" w:rsidRPr="00A72E92" w:rsidRDefault="00A72E92" w:rsidP="00A72E92">
      <w:pPr>
        <w:pStyle w:val="Default"/>
        <w:ind w:left="-567"/>
        <w:rPr>
          <w:rFonts w:ascii="Calibri" w:hAnsi="Calibri" w:cs="Calibri"/>
          <w:b/>
          <w:bCs/>
        </w:rPr>
      </w:pPr>
      <w:r w:rsidRPr="00A72E92">
        <w:rPr>
          <w:rFonts w:ascii="Calibri" w:hAnsi="Calibri" w:cs="Calibri"/>
          <w:b/>
          <w:bCs/>
        </w:rPr>
        <w:t xml:space="preserve">Mark awarded – </w:t>
      </w:r>
      <w:proofErr w:type="gramStart"/>
      <w:r w:rsidRPr="00A72E92">
        <w:rPr>
          <w:rFonts w:ascii="Calibri" w:hAnsi="Calibri" w:cs="Calibri"/>
          <w:b/>
          <w:bCs/>
        </w:rPr>
        <w:t>2/5</w:t>
      </w:r>
      <w:proofErr w:type="gramEnd"/>
      <w:r w:rsidRPr="00A72E92">
        <w:rPr>
          <w:rFonts w:ascii="Calibri" w:hAnsi="Calibri" w:cs="Calibri"/>
          <w:b/>
          <w:bCs/>
        </w:rPr>
        <w:t xml:space="preserve"> </w:t>
      </w:r>
    </w:p>
    <w:p w14:paraId="21C028F6" w14:textId="77777777" w:rsidR="00A72E92" w:rsidRPr="00A72E92" w:rsidRDefault="00A72E92" w:rsidP="00A72E92">
      <w:pPr>
        <w:pStyle w:val="Default"/>
        <w:ind w:left="-567"/>
        <w:rPr>
          <w:rFonts w:ascii="Calibri" w:hAnsi="Calibri" w:cs="Calibri"/>
        </w:rPr>
      </w:pPr>
      <w:r w:rsidRPr="00A72E92">
        <w:rPr>
          <w:rFonts w:ascii="Calibri" w:hAnsi="Calibri" w:cs="Calibri"/>
          <w:lang w:val="en-US"/>
        </w:rPr>
        <w:t>Candidates will be assessed here on their ability to handle abstract concepts not purely concrete exchanges. There will be a</w:t>
      </w:r>
      <w:r w:rsidRPr="00A72E92">
        <w:rPr>
          <w:rFonts w:ascii="Calibri" w:hAnsi="Calibri" w:cs="Calibri"/>
        </w:rPr>
        <w:t xml:space="preserve"> critical analysis of key issues and justified links between ideas, with coherent arguments mostly present that show a developing individual response. </w:t>
      </w:r>
    </w:p>
    <w:p w14:paraId="63F0176B" w14:textId="77777777" w:rsidR="00A72E92" w:rsidRPr="00A72E92" w:rsidRDefault="00A72E92" w:rsidP="00A72E92">
      <w:pPr>
        <w:pStyle w:val="Default"/>
        <w:ind w:left="-567"/>
        <w:rPr>
          <w:rFonts w:ascii="Calibri" w:hAnsi="Calibri" w:cs="Calibri"/>
        </w:rPr>
      </w:pPr>
    </w:p>
    <w:p w14:paraId="0CBF4A9A" w14:textId="77777777" w:rsidR="00A72E92" w:rsidRPr="00A72E92" w:rsidRDefault="00A72E92" w:rsidP="00A72E92">
      <w:pPr>
        <w:pStyle w:val="Default"/>
        <w:ind w:left="-567"/>
        <w:rPr>
          <w:rFonts w:ascii="Calibri" w:hAnsi="Calibri" w:cs="Calibri"/>
        </w:rPr>
      </w:pPr>
      <w:r w:rsidRPr="00A72E92">
        <w:rPr>
          <w:rFonts w:ascii="Calibri" w:hAnsi="Calibri" w:cs="Calibri"/>
        </w:rPr>
        <w:t>In this exam, there is partial explanation of key issues. Little evidence of deeper thinking</w:t>
      </w:r>
      <w:bookmarkStart w:id="8" w:name="_Hlk158359587"/>
      <w:r w:rsidRPr="00A72E92">
        <w:rPr>
          <w:rFonts w:ascii="Calibri" w:hAnsi="Calibri" w:cs="Calibri"/>
        </w:rPr>
        <w:t xml:space="preserve"> or ability to evaluate, the candidate mainly provides</w:t>
      </w:r>
      <w:bookmarkEnd w:id="8"/>
      <w:r w:rsidRPr="00A72E92">
        <w:rPr>
          <w:rFonts w:ascii="Calibri" w:hAnsi="Calibri" w:cs="Calibri"/>
        </w:rPr>
        <w:t xml:space="preserve"> points of view and some facts.</w:t>
      </w:r>
    </w:p>
    <w:p w14:paraId="219DAA8C" w14:textId="77777777" w:rsidR="00A72E92" w:rsidRPr="00A72E92" w:rsidRDefault="00A72E92" w:rsidP="00A72E92">
      <w:pPr>
        <w:pStyle w:val="Default"/>
        <w:ind w:left="-567"/>
        <w:rPr>
          <w:rFonts w:ascii="Calibri" w:hAnsi="Calibri" w:cs="Calibri"/>
        </w:rPr>
      </w:pPr>
    </w:p>
    <w:p w14:paraId="38A483F8" w14:textId="78C368E1" w:rsidR="00A72E92" w:rsidRPr="00524A26" w:rsidRDefault="00A72E92" w:rsidP="00A72E92">
      <w:pPr>
        <w:autoSpaceDE w:val="0"/>
        <w:autoSpaceDN w:val="0"/>
        <w:adjustRightInd w:val="0"/>
        <w:spacing w:after="0"/>
        <w:ind w:left="-567"/>
        <w:rPr>
          <w:rFonts w:ascii="Calibri" w:hAnsi="Calibri" w:cs="Calibri"/>
          <w:i/>
          <w:iCs/>
          <w:lang w:val="es-ES"/>
        </w:rPr>
      </w:pPr>
      <w:r w:rsidRPr="00A72E92">
        <w:rPr>
          <w:rFonts w:ascii="Calibri" w:hAnsi="Calibri" w:cs="Calibri"/>
        </w:rPr>
        <w:t xml:space="preserve">An example of good conduct of the exam is: Talking about immigration, the candidate says: </w:t>
      </w:r>
      <w:r w:rsidRPr="00524A26">
        <w:rPr>
          <w:rFonts w:ascii="Calibri" w:hAnsi="Calibri" w:cs="Calibri"/>
          <w:i/>
          <w:iCs/>
        </w:rPr>
        <w:t xml:space="preserve">… es </w:t>
      </w:r>
      <w:proofErr w:type="spellStart"/>
      <w:r w:rsidRPr="00524A26">
        <w:rPr>
          <w:rFonts w:ascii="Calibri" w:hAnsi="Calibri" w:cs="Calibri"/>
          <w:i/>
          <w:iCs/>
        </w:rPr>
        <w:t>difícil</w:t>
      </w:r>
      <w:proofErr w:type="spellEnd"/>
      <w:r w:rsidRPr="00524A26">
        <w:rPr>
          <w:rFonts w:ascii="Calibri" w:hAnsi="Calibri" w:cs="Calibri"/>
          <w:i/>
          <w:iCs/>
        </w:rPr>
        <w:t xml:space="preserve"> </w:t>
      </w:r>
      <w:proofErr w:type="spellStart"/>
      <w:r w:rsidRPr="00524A26">
        <w:rPr>
          <w:rFonts w:ascii="Calibri" w:hAnsi="Calibri" w:cs="Calibri"/>
          <w:i/>
          <w:iCs/>
        </w:rPr>
        <w:t>integra</w:t>
      </w:r>
      <w:r w:rsidR="00524A26">
        <w:rPr>
          <w:rFonts w:ascii="Calibri" w:hAnsi="Calibri" w:cs="Calibri"/>
          <w:i/>
          <w:iCs/>
        </w:rPr>
        <w:t>r</w:t>
      </w:r>
      <w:r w:rsidRPr="00524A26">
        <w:rPr>
          <w:rFonts w:ascii="Calibri" w:hAnsi="Calibri" w:cs="Calibri"/>
          <w:i/>
          <w:iCs/>
        </w:rPr>
        <w:t>se</w:t>
      </w:r>
      <w:proofErr w:type="spellEnd"/>
      <w:r w:rsidRPr="00524A26">
        <w:rPr>
          <w:rFonts w:ascii="Calibri" w:hAnsi="Calibri" w:cs="Calibri"/>
          <w:i/>
          <w:iCs/>
        </w:rPr>
        <w:t xml:space="preserve"> </w:t>
      </w:r>
      <w:proofErr w:type="spellStart"/>
      <w:r w:rsidRPr="00524A26">
        <w:rPr>
          <w:rFonts w:ascii="Calibri" w:hAnsi="Calibri" w:cs="Calibri"/>
          <w:i/>
          <w:iCs/>
        </w:rPr>
        <w:t>porque</w:t>
      </w:r>
      <w:proofErr w:type="spellEnd"/>
      <w:r w:rsidRPr="00524A26">
        <w:rPr>
          <w:rFonts w:ascii="Calibri" w:hAnsi="Calibri" w:cs="Calibri"/>
          <w:i/>
          <w:iCs/>
        </w:rPr>
        <w:t xml:space="preserve"> es </w:t>
      </w:r>
      <w:proofErr w:type="spellStart"/>
      <w:r w:rsidRPr="00524A26">
        <w:rPr>
          <w:rFonts w:ascii="Calibri" w:hAnsi="Calibri" w:cs="Calibri"/>
          <w:i/>
          <w:iCs/>
        </w:rPr>
        <w:t>dejar</w:t>
      </w:r>
      <w:proofErr w:type="spellEnd"/>
      <w:r w:rsidRPr="00524A26">
        <w:rPr>
          <w:rFonts w:ascii="Calibri" w:hAnsi="Calibri" w:cs="Calibri"/>
          <w:i/>
          <w:iCs/>
        </w:rPr>
        <w:t xml:space="preserve"> </w:t>
      </w:r>
      <w:proofErr w:type="spellStart"/>
      <w:r w:rsidRPr="00524A26">
        <w:rPr>
          <w:rFonts w:ascii="Calibri" w:hAnsi="Calibri" w:cs="Calibri"/>
          <w:i/>
          <w:iCs/>
        </w:rPr>
        <w:t>todo</w:t>
      </w:r>
      <w:proofErr w:type="spellEnd"/>
      <w:r w:rsidRPr="00524A26">
        <w:rPr>
          <w:rFonts w:ascii="Calibri" w:hAnsi="Calibri" w:cs="Calibri"/>
          <w:i/>
          <w:iCs/>
        </w:rPr>
        <w:t xml:space="preserve"> </w:t>
      </w:r>
      <w:proofErr w:type="spellStart"/>
      <w:r w:rsidRPr="00524A26">
        <w:rPr>
          <w:rFonts w:ascii="Calibri" w:hAnsi="Calibri" w:cs="Calibri"/>
          <w:i/>
          <w:iCs/>
        </w:rPr>
        <w:t>atrás</w:t>
      </w:r>
      <w:proofErr w:type="spellEnd"/>
      <w:r w:rsidRPr="00524A26">
        <w:rPr>
          <w:rFonts w:ascii="Calibri" w:hAnsi="Calibri" w:cs="Calibri"/>
          <w:i/>
          <w:iCs/>
        </w:rPr>
        <w:t>.</w:t>
      </w:r>
      <w:r w:rsidRPr="00A72E92">
        <w:rPr>
          <w:rFonts w:ascii="Calibri" w:hAnsi="Calibri" w:cs="Calibri"/>
        </w:rPr>
        <w:t xml:space="preserve"> The teacher-examiner seeks the opportunity to ask a </w:t>
      </w:r>
      <w:r w:rsidRPr="00A72E92">
        <w:rPr>
          <w:rFonts w:ascii="Calibri" w:hAnsi="Calibri" w:cs="Calibri"/>
        </w:rPr>
        <w:lastRenderedPageBreak/>
        <w:t xml:space="preserve">challenging question that gives the candidate the opportunity to analyse this issue: </w:t>
      </w:r>
      <w:r w:rsidRPr="00A72E92">
        <w:rPr>
          <w:rFonts w:ascii="Calibri" w:hAnsi="Calibri" w:cs="Calibri"/>
          <w:i/>
          <w:iCs/>
        </w:rPr>
        <w:t xml:space="preserve">¿Tú, </w:t>
      </w:r>
      <w:proofErr w:type="spellStart"/>
      <w:r w:rsidRPr="00A72E92">
        <w:rPr>
          <w:rFonts w:ascii="Calibri" w:hAnsi="Calibri" w:cs="Calibri"/>
          <w:i/>
          <w:iCs/>
        </w:rPr>
        <w:t>qué</w:t>
      </w:r>
      <w:proofErr w:type="spellEnd"/>
      <w:r w:rsidRPr="00A72E92">
        <w:rPr>
          <w:rFonts w:ascii="Calibri" w:hAnsi="Calibri" w:cs="Calibri"/>
          <w:i/>
          <w:iCs/>
        </w:rPr>
        <w:t xml:space="preserve"> </w:t>
      </w:r>
      <w:proofErr w:type="spellStart"/>
      <w:r w:rsidRPr="00A72E92">
        <w:rPr>
          <w:rFonts w:ascii="Calibri" w:hAnsi="Calibri" w:cs="Calibri"/>
          <w:i/>
          <w:iCs/>
        </w:rPr>
        <w:t>crees</w:t>
      </w:r>
      <w:proofErr w:type="spellEnd"/>
      <w:r w:rsidRPr="00A72E92">
        <w:rPr>
          <w:rFonts w:ascii="Calibri" w:hAnsi="Calibri" w:cs="Calibri"/>
          <w:i/>
          <w:iCs/>
        </w:rPr>
        <w:t xml:space="preserve"> </w:t>
      </w:r>
      <w:proofErr w:type="spellStart"/>
      <w:r w:rsidRPr="00A72E92">
        <w:rPr>
          <w:rFonts w:ascii="Calibri" w:hAnsi="Calibri" w:cs="Calibri"/>
          <w:i/>
          <w:iCs/>
        </w:rPr>
        <w:t>qué</w:t>
      </w:r>
      <w:proofErr w:type="spellEnd"/>
      <w:r w:rsidRPr="00A72E92">
        <w:rPr>
          <w:rFonts w:ascii="Calibri" w:hAnsi="Calibri" w:cs="Calibri"/>
          <w:i/>
          <w:iCs/>
        </w:rPr>
        <w:t xml:space="preserve"> </w:t>
      </w:r>
      <w:proofErr w:type="spellStart"/>
      <w:r w:rsidRPr="00A72E92">
        <w:rPr>
          <w:rFonts w:ascii="Calibri" w:hAnsi="Calibri" w:cs="Calibri"/>
          <w:i/>
          <w:iCs/>
        </w:rPr>
        <w:t>supone</w:t>
      </w:r>
      <w:proofErr w:type="spellEnd"/>
      <w:r w:rsidRPr="00A72E92">
        <w:rPr>
          <w:rFonts w:ascii="Calibri" w:hAnsi="Calibri" w:cs="Calibri"/>
          <w:i/>
          <w:iCs/>
        </w:rPr>
        <w:t xml:space="preserve"> </w:t>
      </w:r>
      <w:proofErr w:type="spellStart"/>
      <w:r w:rsidRPr="00A72E92">
        <w:rPr>
          <w:rFonts w:ascii="Calibri" w:hAnsi="Calibri" w:cs="Calibri"/>
          <w:i/>
          <w:iCs/>
        </w:rPr>
        <w:t>integra</w:t>
      </w:r>
      <w:r w:rsidR="00524A26">
        <w:rPr>
          <w:rFonts w:ascii="Calibri" w:hAnsi="Calibri" w:cs="Calibri"/>
          <w:i/>
          <w:iCs/>
        </w:rPr>
        <w:t>r</w:t>
      </w:r>
      <w:r w:rsidRPr="00A72E92">
        <w:rPr>
          <w:rFonts w:ascii="Calibri" w:hAnsi="Calibri" w:cs="Calibri"/>
          <w:i/>
          <w:iCs/>
        </w:rPr>
        <w:t>se</w:t>
      </w:r>
      <w:proofErr w:type="spellEnd"/>
      <w:r w:rsidRPr="00A72E92">
        <w:rPr>
          <w:rFonts w:ascii="Calibri" w:hAnsi="Calibri" w:cs="Calibri"/>
          <w:i/>
          <w:iCs/>
        </w:rPr>
        <w:t xml:space="preserve">? </w:t>
      </w:r>
      <w:proofErr w:type="spellStart"/>
      <w:r w:rsidRPr="00A72E92">
        <w:rPr>
          <w:rFonts w:ascii="Calibri" w:hAnsi="Calibri" w:cs="Calibri"/>
          <w:i/>
          <w:iCs/>
        </w:rPr>
        <w:t>cuando</w:t>
      </w:r>
      <w:proofErr w:type="spellEnd"/>
      <w:r w:rsidRPr="00A72E92">
        <w:rPr>
          <w:rFonts w:ascii="Calibri" w:hAnsi="Calibri" w:cs="Calibri"/>
          <w:i/>
          <w:iCs/>
        </w:rPr>
        <w:t xml:space="preserve"> vas </w:t>
      </w:r>
      <w:proofErr w:type="gramStart"/>
      <w:r w:rsidRPr="00A72E92">
        <w:rPr>
          <w:rFonts w:ascii="Calibri" w:hAnsi="Calibri" w:cs="Calibri"/>
          <w:i/>
          <w:iCs/>
        </w:rPr>
        <w:t>a</w:t>
      </w:r>
      <w:proofErr w:type="gramEnd"/>
      <w:r w:rsidRPr="00A72E92">
        <w:rPr>
          <w:rFonts w:ascii="Calibri" w:hAnsi="Calibri" w:cs="Calibri"/>
          <w:i/>
          <w:iCs/>
        </w:rPr>
        <w:t xml:space="preserve"> </w:t>
      </w:r>
      <w:proofErr w:type="spellStart"/>
      <w:r w:rsidRPr="00A72E92">
        <w:rPr>
          <w:rFonts w:ascii="Calibri" w:hAnsi="Calibri" w:cs="Calibri"/>
          <w:i/>
          <w:iCs/>
        </w:rPr>
        <w:t>otro</w:t>
      </w:r>
      <w:proofErr w:type="spellEnd"/>
      <w:r w:rsidRPr="00A72E92">
        <w:rPr>
          <w:rFonts w:ascii="Calibri" w:hAnsi="Calibri" w:cs="Calibri"/>
          <w:i/>
          <w:iCs/>
        </w:rPr>
        <w:t xml:space="preserve"> </w:t>
      </w:r>
      <w:proofErr w:type="spellStart"/>
      <w:r w:rsidRPr="00A72E92">
        <w:rPr>
          <w:rFonts w:ascii="Calibri" w:hAnsi="Calibri" w:cs="Calibri"/>
          <w:i/>
          <w:iCs/>
        </w:rPr>
        <w:t>país</w:t>
      </w:r>
      <w:proofErr w:type="spellEnd"/>
      <w:r w:rsidRPr="00A72E92">
        <w:rPr>
          <w:rFonts w:ascii="Calibri" w:hAnsi="Calibri" w:cs="Calibri"/>
          <w:i/>
          <w:iCs/>
        </w:rPr>
        <w:t>.</w:t>
      </w:r>
      <w:r w:rsidRPr="00A72E92">
        <w:rPr>
          <w:rFonts w:ascii="Calibri" w:hAnsi="Calibri" w:cs="Calibri"/>
        </w:rPr>
        <w:t xml:space="preserve"> </w:t>
      </w:r>
      <w:proofErr w:type="spellStart"/>
      <w:r w:rsidRPr="00524A26">
        <w:rPr>
          <w:rFonts w:ascii="Calibri" w:hAnsi="Calibri" w:cs="Calibri"/>
          <w:lang w:val="es-ES"/>
        </w:rPr>
        <w:t>The</w:t>
      </w:r>
      <w:proofErr w:type="spellEnd"/>
      <w:r w:rsidRPr="00524A26">
        <w:rPr>
          <w:rFonts w:ascii="Calibri" w:hAnsi="Calibri" w:cs="Calibri"/>
          <w:lang w:val="es-ES"/>
        </w:rPr>
        <w:t xml:space="preserve"> candidate </w:t>
      </w:r>
      <w:proofErr w:type="spellStart"/>
      <w:r w:rsidRPr="00524A26">
        <w:rPr>
          <w:rFonts w:ascii="Calibri" w:hAnsi="Calibri" w:cs="Calibri"/>
          <w:lang w:val="es-ES"/>
        </w:rPr>
        <w:t>replies</w:t>
      </w:r>
      <w:proofErr w:type="spellEnd"/>
      <w:r w:rsidRPr="00524A26">
        <w:rPr>
          <w:rFonts w:ascii="Calibri" w:hAnsi="Calibri" w:cs="Calibri"/>
          <w:lang w:val="es-ES"/>
        </w:rPr>
        <w:t xml:space="preserve">: </w:t>
      </w:r>
      <w:r w:rsidRPr="00524A26">
        <w:rPr>
          <w:rFonts w:ascii="Calibri" w:hAnsi="Calibri" w:cs="Calibri"/>
          <w:i/>
          <w:iCs/>
          <w:lang w:val="es-ES"/>
        </w:rPr>
        <w:t>Pues, la cultura, tienes que integrarte y hacerte a la cultura ya que podría ser diferente a la cultura de dónde vienes y …  ya está … bueno, pues … encontrar trabajo y todo.</w:t>
      </w:r>
    </w:p>
    <w:p w14:paraId="1A678309" w14:textId="77777777" w:rsidR="00A72E92" w:rsidRPr="00524A26" w:rsidRDefault="00A72E92" w:rsidP="00A72E92">
      <w:pPr>
        <w:pStyle w:val="Default"/>
        <w:ind w:left="-567"/>
        <w:rPr>
          <w:rFonts w:ascii="Calibri" w:hAnsi="Calibri" w:cs="Calibri"/>
          <w:lang w:val="es-ES"/>
        </w:rPr>
      </w:pPr>
    </w:p>
    <w:p w14:paraId="101A9DC1" w14:textId="77777777" w:rsidR="00A72E92" w:rsidRPr="00524A26" w:rsidRDefault="00A72E92" w:rsidP="00A72E92">
      <w:pPr>
        <w:pStyle w:val="Default"/>
        <w:ind w:left="-567"/>
        <w:rPr>
          <w:rFonts w:ascii="Calibri" w:hAnsi="Calibri" w:cs="Calibri"/>
          <w:lang w:val="es-ES"/>
        </w:rPr>
      </w:pPr>
      <w:proofErr w:type="spellStart"/>
      <w:r w:rsidRPr="00524A26">
        <w:rPr>
          <w:rFonts w:ascii="Calibri" w:hAnsi="Calibri" w:cs="Calibri"/>
          <w:lang w:val="es-ES"/>
        </w:rPr>
        <w:t>This</w:t>
      </w:r>
      <w:proofErr w:type="spellEnd"/>
      <w:r w:rsidRPr="00524A26">
        <w:rPr>
          <w:rFonts w:ascii="Calibri" w:hAnsi="Calibri" w:cs="Calibri"/>
          <w:lang w:val="es-ES"/>
        </w:rPr>
        <w:t xml:space="preserve"> performance </w:t>
      </w:r>
      <w:proofErr w:type="spellStart"/>
      <w:r w:rsidRPr="00524A26">
        <w:rPr>
          <w:rFonts w:ascii="Calibri" w:hAnsi="Calibri" w:cs="Calibri"/>
          <w:lang w:val="es-ES"/>
        </w:rPr>
        <w:t>fits</w:t>
      </w:r>
      <w:proofErr w:type="spellEnd"/>
      <w:r w:rsidRPr="00524A26">
        <w:rPr>
          <w:rFonts w:ascii="Calibri" w:hAnsi="Calibri" w:cs="Calibri"/>
          <w:lang w:val="es-ES"/>
        </w:rPr>
        <w:t xml:space="preserve"> </w:t>
      </w:r>
      <w:proofErr w:type="spellStart"/>
      <w:r w:rsidRPr="00524A26">
        <w:rPr>
          <w:rFonts w:ascii="Calibri" w:hAnsi="Calibri" w:cs="Calibri"/>
          <w:lang w:val="es-ES"/>
        </w:rPr>
        <w:t>the</w:t>
      </w:r>
      <w:proofErr w:type="spellEnd"/>
      <w:r w:rsidRPr="00524A26">
        <w:rPr>
          <w:rFonts w:ascii="Calibri" w:hAnsi="Calibri" w:cs="Calibri"/>
          <w:lang w:val="es-ES"/>
        </w:rPr>
        <w:t xml:space="preserve"> </w:t>
      </w:r>
      <w:proofErr w:type="spellStart"/>
      <w:r w:rsidRPr="00524A26">
        <w:rPr>
          <w:rFonts w:ascii="Calibri" w:hAnsi="Calibri" w:cs="Calibri"/>
          <w:lang w:val="es-ES"/>
        </w:rPr>
        <w:t>descriptors</w:t>
      </w:r>
      <w:proofErr w:type="spellEnd"/>
      <w:r w:rsidRPr="00524A26">
        <w:rPr>
          <w:rFonts w:ascii="Calibri" w:hAnsi="Calibri" w:cs="Calibri"/>
          <w:lang w:val="es-ES"/>
        </w:rPr>
        <w:t xml:space="preserve"> </w:t>
      </w:r>
      <w:proofErr w:type="spellStart"/>
      <w:r w:rsidRPr="00524A26">
        <w:rPr>
          <w:rFonts w:ascii="Calibri" w:hAnsi="Calibri" w:cs="Calibri"/>
          <w:lang w:val="es-ES"/>
        </w:rPr>
        <w:t>of</w:t>
      </w:r>
      <w:proofErr w:type="spellEnd"/>
      <w:r w:rsidRPr="00524A26">
        <w:rPr>
          <w:rFonts w:ascii="Calibri" w:hAnsi="Calibri" w:cs="Calibri"/>
          <w:lang w:val="es-ES"/>
        </w:rPr>
        <w:t xml:space="preserve"> a </w:t>
      </w:r>
      <w:proofErr w:type="spellStart"/>
      <w:r w:rsidRPr="00524A26">
        <w:rPr>
          <w:rFonts w:ascii="Calibri" w:hAnsi="Calibri" w:cs="Calibri"/>
          <w:lang w:val="es-ES"/>
        </w:rPr>
        <w:t>mark</w:t>
      </w:r>
      <w:proofErr w:type="spellEnd"/>
      <w:r w:rsidRPr="00524A26">
        <w:rPr>
          <w:rFonts w:ascii="Calibri" w:hAnsi="Calibri" w:cs="Calibri"/>
          <w:lang w:val="es-ES"/>
        </w:rPr>
        <w:t xml:space="preserve"> </w:t>
      </w:r>
      <w:proofErr w:type="spellStart"/>
      <w:r w:rsidRPr="00524A26">
        <w:rPr>
          <w:rFonts w:ascii="Calibri" w:hAnsi="Calibri" w:cs="Calibri"/>
          <w:lang w:val="es-ES"/>
        </w:rPr>
        <w:t>of</w:t>
      </w:r>
      <w:proofErr w:type="spellEnd"/>
      <w:r w:rsidRPr="00524A26">
        <w:rPr>
          <w:rFonts w:ascii="Calibri" w:hAnsi="Calibri" w:cs="Calibri"/>
          <w:lang w:val="es-ES"/>
        </w:rPr>
        <w:t xml:space="preserve"> 2 </w:t>
      </w:r>
      <w:proofErr w:type="spellStart"/>
      <w:r w:rsidRPr="00524A26">
        <w:rPr>
          <w:rFonts w:ascii="Calibri" w:hAnsi="Calibri" w:cs="Calibri"/>
          <w:lang w:val="es-ES"/>
        </w:rPr>
        <w:t>for</w:t>
      </w:r>
      <w:proofErr w:type="spellEnd"/>
      <w:r w:rsidRPr="00524A26">
        <w:rPr>
          <w:rFonts w:ascii="Calibri" w:hAnsi="Calibri" w:cs="Calibri"/>
          <w:lang w:val="es-ES"/>
        </w:rPr>
        <w:t xml:space="preserve"> </w:t>
      </w:r>
      <w:proofErr w:type="spellStart"/>
      <w:r w:rsidRPr="00524A26">
        <w:rPr>
          <w:rFonts w:ascii="Calibri" w:hAnsi="Calibri" w:cs="Calibri"/>
          <w:lang w:val="es-ES"/>
        </w:rPr>
        <w:t>Critical</w:t>
      </w:r>
      <w:proofErr w:type="spellEnd"/>
      <w:r w:rsidRPr="00524A26">
        <w:rPr>
          <w:rFonts w:ascii="Calibri" w:hAnsi="Calibri" w:cs="Calibri"/>
          <w:lang w:val="es-ES"/>
        </w:rPr>
        <w:t xml:space="preserve"> </w:t>
      </w:r>
      <w:proofErr w:type="spellStart"/>
      <w:r w:rsidRPr="00524A26">
        <w:rPr>
          <w:rFonts w:ascii="Calibri" w:hAnsi="Calibri" w:cs="Calibri"/>
          <w:lang w:val="es-ES"/>
        </w:rPr>
        <w:t>analysis</w:t>
      </w:r>
      <w:proofErr w:type="spellEnd"/>
      <w:r w:rsidRPr="00524A26">
        <w:rPr>
          <w:rFonts w:ascii="Calibri" w:hAnsi="Calibri" w:cs="Calibri"/>
          <w:lang w:val="es-ES"/>
        </w:rPr>
        <w:t>.</w:t>
      </w:r>
      <w:bookmarkEnd w:id="7"/>
    </w:p>
    <w:p w14:paraId="0F79DB15" w14:textId="77777777" w:rsidR="001A012F" w:rsidRPr="00524A26" w:rsidRDefault="001A012F" w:rsidP="001A012F">
      <w:pPr>
        <w:autoSpaceDE w:val="0"/>
        <w:autoSpaceDN w:val="0"/>
        <w:adjustRightInd w:val="0"/>
        <w:rPr>
          <w:rFonts w:ascii="Calibri" w:hAnsi="Calibri" w:cs="Calibri"/>
          <w:color w:val="000000"/>
          <w:lang w:val="es-ES"/>
        </w:rPr>
      </w:pPr>
    </w:p>
    <w:p w14:paraId="4C7E8451" w14:textId="77777777" w:rsidR="001A012F" w:rsidRPr="00524A26" w:rsidRDefault="001A012F" w:rsidP="001A012F">
      <w:pPr>
        <w:autoSpaceDE w:val="0"/>
        <w:autoSpaceDN w:val="0"/>
        <w:adjustRightInd w:val="0"/>
        <w:rPr>
          <w:rFonts w:ascii="Calibri" w:hAnsi="Calibri" w:cs="Calibri"/>
          <w:color w:val="000000"/>
          <w:lang w:val="es-ES"/>
        </w:rPr>
      </w:pPr>
    </w:p>
    <w:p w14:paraId="50F2B0A1" w14:textId="77777777" w:rsidR="00DF2267" w:rsidRPr="00524A26" w:rsidRDefault="00DF2267" w:rsidP="00DF2267">
      <w:pPr>
        <w:spacing w:line="160" w:lineRule="exact"/>
        <w:ind w:left="-567" w:right="-1134"/>
        <w:rPr>
          <w:rFonts w:ascii="Calibri" w:hAnsi="Calibri" w:cs="Calibri"/>
          <w:noProof/>
          <w:lang w:val="es-ES"/>
        </w:rPr>
      </w:pPr>
    </w:p>
    <w:p w14:paraId="7EDB6D4A" w14:textId="77777777" w:rsidR="00DF2267" w:rsidRPr="00524A26" w:rsidRDefault="00DF2267" w:rsidP="00DF2267">
      <w:pPr>
        <w:spacing w:line="160" w:lineRule="exact"/>
        <w:ind w:left="-567" w:right="-1134"/>
        <w:rPr>
          <w:rFonts w:ascii="Calibri" w:hAnsi="Calibri" w:cs="Calibri"/>
          <w:noProof/>
          <w:lang w:val="es-ES"/>
        </w:rPr>
      </w:pPr>
    </w:p>
    <w:p w14:paraId="707DEA72" w14:textId="77777777" w:rsidR="00DF2267" w:rsidRPr="00524A26" w:rsidRDefault="00DF2267" w:rsidP="00DF2267">
      <w:pPr>
        <w:spacing w:line="160" w:lineRule="exact"/>
        <w:ind w:left="-567" w:right="-1134"/>
        <w:rPr>
          <w:rFonts w:ascii="Calibri" w:hAnsi="Calibri" w:cs="Calibri"/>
          <w:noProof/>
          <w:lang w:val="es-ES"/>
        </w:rPr>
      </w:pPr>
    </w:p>
    <w:p w14:paraId="4AE8B8E8" w14:textId="77777777" w:rsidR="00DF2267" w:rsidRPr="00524A26" w:rsidRDefault="00DF2267" w:rsidP="00DF2267">
      <w:pPr>
        <w:spacing w:line="160" w:lineRule="exact"/>
        <w:ind w:left="-567" w:right="-1134"/>
        <w:rPr>
          <w:rFonts w:ascii="Calibri" w:hAnsi="Calibri" w:cs="Calibri"/>
          <w:noProof/>
          <w:lang w:val="es-ES"/>
        </w:rPr>
      </w:pPr>
    </w:p>
    <w:p w14:paraId="7581F382" w14:textId="77777777" w:rsidR="00DF2267" w:rsidRPr="00524A26" w:rsidRDefault="00DF2267" w:rsidP="00DF2267">
      <w:pPr>
        <w:spacing w:line="160" w:lineRule="exact"/>
        <w:ind w:left="-567" w:right="-1134"/>
        <w:rPr>
          <w:rFonts w:ascii="Calibri" w:hAnsi="Calibri" w:cs="Calibri"/>
          <w:noProof/>
          <w:lang w:val="es-ES"/>
        </w:rPr>
      </w:pPr>
    </w:p>
    <w:p w14:paraId="477E3470" w14:textId="77777777" w:rsidR="00DF2267" w:rsidRPr="00524A26" w:rsidRDefault="00DF2267" w:rsidP="00DF2267">
      <w:pPr>
        <w:spacing w:line="160" w:lineRule="exact"/>
        <w:ind w:left="-567" w:right="-1134"/>
        <w:rPr>
          <w:rFonts w:ascii="Verdana" w:hAnsi="Verdana"/>
          <w:noProof/>
          <w:lang w:val="es-ES"/>
        </w:rPr>
      </w:pPr>
    </w:p>
    <w:p w14:paraId="7340F3AC" w14:textId="77777777" w:rsidR="00DF2267" w:rsidRPr="00524A26" w:rsidRDefault="00DF2267" w:rsidP="00DF2267">
      <w:pPr>
        <w:spacing w:line="160" w:lineRule="exact"/>
        <w:ind w:left="-567" w:right="-1134"/>
        <w:rPr>
          <w:rFonts w:ascii="Verdana" w:hAnsi="Verdana"/>
          <w:noProof/>
          <w:lang w:val="es-ES"/>
        </w:rPr>
      </w:pPr>
    </w:p>
    <w:p w14:paraId="766BDD1A" w14:textId="77777777" w:rsidR="00DF2267" w:rsidRPr="00524A26" w:rsidRDefault="00DF2267" w:rsidP="00DF2267">
      <w:pPr>
        <w:spacing w:line="160" w:lineRule="exact"/>
        <w:ind w:left="-567" w:right="-1134"/>
        <w:rPr>
          <w:rFonts w:ascii="Verdana" w:hAnsi="Verdana"/>
          <w:noProof/>
          <w:lang w:val="es-ES"/>
        </w:rPr>
      </w:pPr>
    </w:p>
    <w:p w14:paraId="6E633330" w14:textId="77777777" w:rsidR="00DF2267" w:rsidRPr="00524A26" w:rsidRDefault="00DF2267" w:rsidP="00DF2267">
      <w:pPr>
        <w:spacing w:line="160" w:lineRule="exact"/>
        <w:ind w:left="-567" w:right="-1134"/>
        <w:rPr>
          <w:rFonts w:ascii="Verdana" w:hAnsi="Verdana"/>
          <w:noProof/>
          <w:lang w:val="es-ES"/>
        </w:rPr>
      </w:pPr>
    </w:p>
    <w:p w14:paraId="67005540" w14:textId="77777777" w:rsidR="00DF2267" w:rsidRPr="00524A26" w:rsidRDefault="00DF2267" w:rsidP="00DF2267">
      <w:pPr>
        <w:spacing w:line="160" w:lineRule="exact"/>
        <w:ind w:left="-567" w:right="-1134"/>
        <w:rPr>
          <w:rFonts w:ascii="Verdana" w:hAnsi="Verdana"/>
          <w:noProof/>
          <w:lang w:val="es-ES"/>
        </w:rPr>
      </w:pPr>
    </w:p>
    <w:p w14:paraId="535F673B" w14:textId="77777777" w:rsidR="00DF2267" w:rsidRPr="00524A26" w:rsidRDefault="00DF2267" w:rsidP="00DF2267">
      <w:pPr>
        <w:spacing w:line="160" w:lineRule="exact"/>
        <w:ind w:left="-567" w:right="-1134"/>
        <w:rPr>
          <w:rFonts w:ascii="Verdana" w:hAnsi="Verdana"/>
          <w:noProof/>
          <w:lang w:val="es-ES"/>
        </w:rPr>
      </w:pPr>
    </w:p>
    <w:p w14:paraId="66D2CAE1" w14:textId="77777777" w:rsidR="00DF2267" w:rsidRPr="00524A26" w:rsidRDefault="00DF2267" w:rsidP="00DF2267">
      <w:pPr>
        <w:spacing w:line="160" w:lineRule="exact"/>
        <w:ind w:left="-567" w:right="-1134"/>
        <w:rPr>
          <w:rFonts w:ascii="Verdana" w:hAnsi="Verdana"/>
          <w:noProof/>
          <w:lang w:val="es-ES"/>
        </w:rPr>
      </w:pPr>
    </w:p>
    <w:p w14:paraId="75C0403A" w14:textId="77777777" w:rsidR="00DF2267" w:rsidRPr="00524A26" w:rsidRDefault="00DF2267" w:rsidP="00DF2267">
      <w:pPr>
        <w:spacing w:line="160" w:lineRule="exact"/>
        <w:ind w:left="-567" w:right="-1134"/>
        <w:rPr>
          <w:rFonts w:ascii="Verdana" w:hAnsi="Verdana"/>
          <w:noProof/>
          <w:lang w:val="es-ES"/>
        </w:rPr>
      </w:pPr>
    </w:p>
    <w:p w14:paraId="4C79A74C" w14:textId="77777777" w:rsidR="00DF2267" w:rsidRPr="00524A26" w:rsidRDefault="00DF2267" w:rsidP="00DF2267">
      <w:pPr>
        <w:spacing w:line="160" w:lineRule="exact"/>
        <w:ind w:left="-567" w:right="-1134"/>
        <w:rPr>
          <w:rFonts w:ascii="Verdana" w:hAnsi="Verdana"/>
          <w:noProof/>
          <w:lang w:val="es-ES"/>
        </w:rPr>
      </w:pPr>
    </w:p>
    <w:p w14:paraId="0324FA4B" w14:textId="77777777" w:rsidR="00DF2267" w:rsidRPr="00524A26" w:rsidRDefault="00DF2267" w:rsidP="00DF2267">
      <w:pPr>
        <w:spacing w:line="160" w:lineRule="exact"/>
        <w:ind w:left="-567" w:right="-1134"/>
        <w:rPr>
          <w:rFonts w:ascii="Verdana" w:hAnsi="Verdana"/>
          <w:noProof/>
          <w:lang w:val="es-ES"/>
        </w:rPr>
      </w:pPr>
    </w:p>
    <w:p w14:paraId="4D8D686E" w14:textId="77777777" w:rsidR="00DF2267" w:rsidRPr="00524A26" w:rsidRDefault="00DF2267" w:rsidP="00DF2267">
      <w:pPr>
        <w:spacing w:line="160" w:lineRule="exact"/>
        <w:ind w:left="-567" w:right="-1134"/>
        <w:rPr>
          <w:rFonts w:ascii="Verdana" w:hAnsi="Verdana"/>
          <w:noProof/>
          <w:lang w:val="es-ES"/>
        </w:rPr>
      </w:pPr>
    </w:p>
    <w:p w14:paraId="30FDF61F" w14:textId="77777777" w:rsidR="00DF2267" w:rsidRPr="00524A26" w:rsidRDefault="00DF2267" w:rsidP="00DF2267">
      <w:pPr>
        <w:spacing w:line="160" w:lineRule="exact"/>
        <w:ind w:left="-567" w:right="-1134"/>
        <w:rPr>
          <w:rFonts w:ascii="Verdana" w:hAnsi="Verdana"/>
          <w:noProof/>
          <w:lang w:val="es-ES"/>
        </w:rPr>
      </w:pPr>
    </w:p>
    <w:p w14:paraId="062DC3F2" w14:textId="77777777" w:rsidR="00DF2267" w:rsidRPr="00524A26" w:rsidRDefault="00DF2267" w:rsidP="00DF2267">
      <w:pPr>
        <w:spacing w:line="160" w:lineRule="exact"/>
        <w:ind w:left="-567" w:right="-1134"/>
        <w:rPr>
          <w:rFonts w:ascii="Verdana" w:hAnsi="Verdana"/>
          <w:noProof/>
          <w:lang w:val="es-ES"/>
        </w:rPr>
      </w:pPr>
    </w:p>
    <w:p w14:paraId="5EFC14F1" w14:textId="77777777" w:rsidR="00DF2267" w:rsidRPr="00524A26" w:rsidRDefault="00DF2267" w:rsidP="00DF2267">
      <w:pPr>
        <w:spacing w:line="160" w:lineRule="exact"/>
        <w:ind w:left="-567" w:right="-1134"/>
        <w:rPr>
          <w:rFonts w:ascii="Verdana" w:hAnsi="Verdana"/>
          <w:noProof/>
          <w:lang w:val="es-ES"/>
        </w:rPr>
      </w:pPr>
    </w:p>
    <w:p w14:paraId="5B9858FD" w14:textId="77777777" w:rsidR="00DF2267" w:rsidRPr="00524A26" w:rsidRDefault="00DF2267" w:rsidP="00DF2267">
      <w:pPr>
        <w:spacing w:line="160" w:lineRule="exact"/>
        <w:ind w:left="-567" w:right="-1134"/>
        <w:rPr>
          <w:rFonts w:ascii="Verdana" w:hAnsi="Verdana"/>
          <w:noProof/>
          <w:lang w:val="es-ES"/>
        </w:rPr>
      </w:pPr>
    </w:p>
    <w:p w14:paraId="14EA3AD8" w14:textId="77777777" w:rsidR="00DF2267" w:rsidRPr="00524A26" w:rsidRDefault="00DF2267" w:rsidP="00DF2267">
      <w:pPr>
        <w:spacing w:line="160" w:lineRule="exact"/>
        <w:ind w:left="-567" w:right="-1134"/>
        <w:rPr>
          <w:rFonts w:ascii="Verdana" w:hAnsi="Verdana"/>
          <w:noProof/>
          <w:lang w:val="es-ES"/>
        </w:rPr>
      </w:pPr>
    </w:p>
    <w:p w14:paraId="48995A8E" w14:textId="77777777" w:rsidR="00DF2267" w:rsidRPr="00524A26" w:rsidRDefault="00DF2267" w:rsidP="00DF2267">
      <w:pPr>
        <w:spacing w:line="160" w:lineRule="exact"/>
        <w:ind w:left="-567" w:right="-1134"/>
        <w:rPr>
          <w:rFonts w:ascii="Verdana" w:hAnsi="Verdana"/>
          <w:noProof/>
          <w:lang w:val="es-ES"/>
        </w:rPr>
      </w:pPr>
    </w:p>
    <w:p w14:paraId="62ECE92B" w14:textId="77777777" w:rsidR="00DF2267" w:rsidRPr="00524A26" w:rsidRDefault="00DF2267" w:rsidP="00DF2267">
      <w:pPr>
        <w:spacing w:line="160" w:lineRule="exact"/>
        <w:ind w:left="-567" w:right="-1134"/>
        <w:rPr>
          <w:rFonts w:ascii="Verdana" w:hAnsi="Verdana"/>
          <w:noProof/>
          <w:lang w:val="es-ES"/>
        </w:rPr>
      </w:pPr>
    </w:p>
    <w:p w14:paraId="3B335A8E" w14:textId="77777777" w:rsidR="00DF2267" w:rsidRPr="00524A26" w:rsidRDefault="00DF2267" w:rsidP="00DF2267">
      <w:pPr>
        <w:spacing w:line="160" w:lineRule="exact"/>
        <w:ind w:left="-567" w:right="-1134"/>
        <w:rPr>
          <w:rFonts w:ascii="Verdana" w:hAnsi="Verdana"/>
          <w:noProof/>
          <w:lang w:val="es-ES"/>
        </w:rPr>
      </w:pPr>
    </w:p>
    <w:p w14:paraId="109A6061" w14:textId="77777777" w:rsidR="00DF2267" w:rsidRPr="00524A26" w:rsidRDefault="00DF2267" w:rsidP="00DF2267">
      <w:pPr>
        <w:spacing w:line="160" w:lineRule="exact"/>
        <w:ind w:left="-567" w:right="-1134"/>
        <w:rPr>
          <w:rFonts w:ascii="Verdana" w:hAnsi="Verdana"/>
          <w:noProof/>
          <w:lang w:val="es-ES"/>
        </w:rPr>
      </w:pPr>
    </w:p>
    <w:p w14:paraId="2132A858" w14:textId="77777777" w:rsidR="00DF2267" w:rsidRPr="00524A26" w:rsidRDefault="00DF2267" w:rsidP="00DF2267">
      <w:pPr>
        <w:spacing w:line="160" w:lineRule="exact"/>
        <w:ind w:left="-567" w:right="-1134"/>
        <w:rPr>
          <w:rFonts w:ascii="Verdana" w:hAnsi="Verdana"/>
          <w:noProof/>
          <w:lang w:val="es-ES"/>
        </w:rPr>
      </w:pPr>
    </w:p>
    <w:p w14:paraId="1CCE2604" w14:textId="77777777" w:rsidR="00DF2267" w:rsidRPr="00524A26" w:rsidRDefault="00DF2267" w:rsidP="00DF2267">
      <w:pPr>
        <w:spacing w:line="160" w:lineRule="exact"/>
        <w:ind w:left="-567" w:right="-1134"/>
        <w:rPr>
          <w:rFonts w:ascii="Verdana" w:hAnsi="Verdana"/>
          <w:noProof/>
          <w:lang w:val="es-ES"/>
        </w:rPr>
      </w:pPr>
    </w:p>
    <w:p w14:paraId="1436971E" w14:textId="77777777" w:rsidR="00DF2267" w:rsidRPr="00524A26" w:rsidRDefault="00DF2267" w:rsidP="00DF2267">
      <w:pPr>
        <w:spacing w:line="160" w:lineRule="exact"/>
        <w:ind w:left="-567" w:right="-1134"/>
        <w:rPr>
          <w:rFonts w:ascii="Verdana" w:hAnsi="Verdana"/>
          <w:noProof/>
          <w:lang w:val="es-ES"/>
        </w:rPr>
      </w:pPr>
    </w:p>
    <w:p w14:paraId="2AE38C39" w14:textId="77777777" w:rsidR="00DF2267" w:rsidRPr="00524A26" w:rsidRDefault="00DF2267" w:rsidP="00DF2267">
      <w:pPr>
        <w:spacing w:line="160" w:lineRule="exact"/>
        <w:ind w:left="-567" w:right="-1134"/>
        <w:rPr>
          <w:rFonts w:ascii="Verdana" w:hAnsi="Verdana"/>
          <w:noProof/>
          <w:lang w:val="es-ES"/>
        </w:rPr>
      </w:pPr>
    </w:p>
    <w:p w14:paraId="3E1A48A7" w14:textId="77777777" w:rsidR="00DF2267" w:rsidRPr="00524A26" w:rsidRDefault="00DF2267" w:rsidP="00DF2267">
      <w:pPr>
        <w:spacing w:line="160" w:lineRule="exact"/>
        <w:ind w:left="-567" w:right="-1134"/>
        <w:rPr>
          <w:rFonts w:ascii="Verdana" w:hAnsi="Verdana"/>
          <w:noProof/>
          <w:lang w:val="es-ES"/>
        </w:rPr>
      </w:pPr>
    </w:p>
    <w:p w14:paraId="7EF20422" w14:textId="77777777" w:rsidR="00122DBA" w:rsidRPr="00524A26" w:rsidRDefault="00122DBA" w:rsidP="00DF2267">
      <w:pPr>
        <w:spacing w:line="160" w:lineRule="exact"/>
        <w:ind w:left="-567" w:right="-1134"/>
        <w:rPr>
          <w:rFonts w:ascii="Verdana" w:hAnsi="Verdana"/>
          <w:noProof/>
          <w:lang w:val="es-ES"/>
        </w:rPr>
      </w:pPr>
    </w:p>
    <w:p w14:paraId="534BCC4D" w14:textId="77777777" w:rsidR="00122DBA" w:rsidRPr="00524A26" w:rsidRDefault="00122DBA" w:rsidP="00DF2267">
      <w:pPr>
        <w:spacing w:line="160" w:lineRule="exact"/>
        <w:ind w:left="-567" w:right="-1134"/>
        <w:rPr>
          <w:rFonts w:ascii="Verdana" w:hAnsi="Verdana"/>
          <w:noProof/>
          <w:lang w:val="es-ES"/>
        </w:rPr>
      </w:pPr>
    </w:p>
    <w:p w14:paraId="72A683D9" w14:textId="77777777" w:rsidR="00D932E0" w:rsidRPr="00524A26" w:rsidRDefault="00D932E0" w:rsidP="00DF2267">
      <w:pPr>
        <w:spacing w:line="160" w:lineRule="exact"/>
        <w:ind w:left="-567" w:right="-1134"/>
        <w:rPr>
          <w:rFonts w:ascii="Verdana" w:hAnsi="Verdana"/>
          <w:noProof/>
          <w:lang w:val="es-ES"/>
        </w:rPr>
      </w:pPr>
    </w:p>
    <w:p w14:paraId="69318066" w14:textId="77777777" w:rsidR="00D932E0" w:rsidRPr="00524A26" w:rsidRDefault="00D932E0" w:rsidP="00DF2267">
      <w:pPr>
        <w:spacing w:line="160" w:lineRule="exact"/>
        <w:ind w:left="-567" w:right="-1134"/>
        <w:rPr>
          <w:rFonts w:ascii="Verdana" w:hAnsi="Verdana"/>
          <w:noProof/>
          <w:lang w:val="es-ES"/>
        </w:rPr>
      </w:pPr>
    </w:p>
    <w:p w14:paraId="47F5D8A7" w14:textId="77777777" w:rsidR="00D932E0" w:rsidRPr="00524A26" w:rsidRDefault="00D932E0" w:rsidP="00DF2267">
      <w:pPr>
        <w:spacing w:line="160" w:lineRule="exact"/>
        <w:ind w:left="-567" w:right="-1134"/>
        <w:rPr>
          <w:rFonts w:ascii="Verdana" w:hAnsi="Verdana"/>
          <w:noProof/>
          <w:lang w:val="es-ES"/>
        </w:rPr>
      </w:pPr>
    </w:p>
    <w:p w14:paraId="3F1D0AD9" w14:textId="77777777" w:rsidR="00D932E0" w:rsidRPr="00524A26" w:rsidRDefault="00D932E0" w:rsidP="00DF2267">
      <w:pPr>
        <w:spacing w:line="160" w:lineRule="exact"/>
        <w:ind w:left="-567" w:right="-1134"/>
        <w:rPr>
          <w:rFonts w:ascii="Verdana" w:hAnsi="Verdana"/>
          <w:noProof/>
          <w:lang w:val="es-ES"/>
        </w:rPr>
      </w:pPr>
    </w:p>
    <w:p w14:paraId="2A5D1CD0" w14:textId="77777777" w:rsidR="00D932E0" w:rsidRPr="00524A26" w:rsidRDefault="00D932E0" w:rsidP="00DF2267">
      <w:pPr>
        <w:spacing w:line="160" w:lineRule="exact"/>
        <w:ind w:left="-567" w:right="-1134"/>
        <w:rPr>
          <w:rFonts w:ascii="Verdana" w:hAnsi="Verdana"/>
          <w:noProof/>
          <w:lang w:val="es-ES"/>
        </w:rPr>
      </w:pPr>
    </w:p>
    <w:p w14:paraId="225F7B9C" w14:textId="77777777" w:rsidR="00D932E0" w:rsidRPr="00524A26" w:rsidRDefault="00D932E0" w:rsidP="00DF2267">
      <w:pPr>
        <w:spacing w:line="160" w:lineRule="exact"/>
        <w:ind w:left="-567" w:right="-1134"/>
        <w:rPr>
          <w:rFonts w:ascii="Verdana" w:hAnsi="Verdana"/>
          <w:noProof/>
          <w:lang w:val="es-ES"/>
        </w:rPr>
      </w:pPr>
    </w:p>
    <w:p w14:paraId="4880A13D" w14:textId="77777777" w:rsidR="007C5BCC" w:rsidRPr="00524A26" w:rsidRDefault="007C5BCC" w:rsidP="00D932E0">
      <w:pPr>
        <w:ind w:right="-1134"/>
        <w:rPr>
          <w:rFonts w:ascii="Verdana" w:hAnsi="Verdana"/>
          <w:sz w:val="16"/>
          <w:szCs w:val="16"/>
          <w:lang w:val="es-ES"/>
        </w:rPr>
      </w:pPr>
    </w:p>
    <w:p w14:paraId="542B15B7" w14:textId="77777777" w:rsidR="00A72E92" w:rsidRPr="00524A26" w:rsidRDefault="00A72E92" w:rsidP="00D932E0">
      <w:pPr>
        <w:ind w:right="-1134"/>
        <w:rPr>
          <w:rFonts w:ascii="Verdana" w:hAnsi="Verdana"/>
          <w:sz w:val="16"/>
          <w:szCs w:val="16"/>
          <w:lang w:val="es-ES"/>
        </w:rPr>
      </w:pPr>
    </w:p>
    <w:p w14:paraId="054C7BEE" w14:textId="77777777" w:rsidR="00A72E92" w:rsidRPr="00524A26" w:rsidRDefault="00A72E92" w:rsidP="00D932E0">
      <w:pPr>
        <w:ind w:right="-1134"/>
        <w:rPr>
          <w:rFonts w:ascii="Verdana" w:hAnsi="Verdana"/>
          <w:sz w:val="16"/>
          <w:szCs w:val="16"/>
          <w:lang w:val="es-ES"/>
        </w:rPr>
      </w:pPr>
    </w:p>
    <w:p w14:paraId="371E11BE" w14:textId="77777777" w:rsidR="007C5BCC" w:rsidRPr="00524A26" w:rsidRDefault="007C5BCC" w:rsidP="00DF2267">
      <w:pPr>
        <w:ind w:left="-426" w:right="-1134"/>
        <w:rPr>
          <w:rFonts w:ascii="Verdana" w:hAnsi="Verdana"/>
          <w:sz w:val="16"/>
          <w:szCs w:val="16"/>
          <w:lang w:val="es-ES"/>
        </w:rPr>
      </w:pPr>
    </w:p>
    <w:p w14:paraId="67CF853F" w14:textId="77777777" w:rsidR="001E788B" w:rsidRDefault="001E788B" w:rsidP="00DF2267">
      <w:pPr>
        <w:ind w:left="-426" w:right="-1134"/>
        <w:rPr>
          <w:rFonts w:ascii="Verdana" w:hAnsi="Verdana"/>
          <w:sz w:val="16"/>
          <w:szCs w:val="16"/>
        </w:rPr>
      </w:pPr>
    </w:p>
    <w:p w14:paraId="36B699B4" w14:textId="77777777" w:rsidR="001E788B" w:rsidRDefault="001E788B" w:rsidP="00DF2267">
      <w:pPr>
        <w:ind w:left="-426" w:right="-1134"/>
        <w:rPr>
          <w:rFonts w:ascii="Verdana" w:hAnsi="Verdana"/>
          <w:sz w:val="16"/>
          <w:szCs w:val="16"/>
        </w:rPr>
      </w:pPr>
    </w:p>
    <w:p w14:paraId="4D0FF2A8" w14:textId="77777777" w:rsidR="001E788B" w:rsidRDefault="001E788B" w:rsidP="00DF2267">
      <w:pPr>
        <w:ind w:left="-426" w:right="-1134"/>
        <w:rPr>
          <w:rFonts w:ascii="Verdana" w:hAnsi="Verdana"/>
          <w:sz w:val="16"/>
          <w:szCs w:val="16"/>
        </w:rPr>
      </w:pPr>
    </w:p>
    <w:p w14:paraId="73A99A51" w14:textId="77777777" w:rsidR="001E788B" w:rsidRDefault="001E788B" w:rsidP="00DF2267">
      <w:pPr>
        <w:ind w:left="-426" w:right="-1134"/>
        <w:rPr>
          <w:rFonts w:ascii="Verdana" w:hAnsi="Verdana"/>
          <w:sz w:val="16"/>
          <w:szCs w:val="16"/>
        </w:rPr>
      </w:pPr>
    </w:p>
    <w:p w14:paraId="19CDA4D3" w14:textId="77777777" w:rsidR="001E788B" w:rsidRDefault="001E788B" w:rsidP="00DF2267">
      <w:pPr>
        <w:ind w:left="-426" w:right="-1134"/>
        <w:rPr>
          <w:rFonts w:ascii="Verdana" w:hAnsi="Verdana"/>
          <w:sz w:val="16"/>
          <w:szCs w:val="16"/>
        </w:rPr>
      </w:pPr>
    </w:p>
    <w:p w14:paraId="035C3E10" w14:textId="77777777" w:rsidR="001E788B" w:rsidRDefault="001E788B" w:rsidP="00DF2267">
      <w:pPr>
        <w:ind w:left="-426" w:right="-1134"/>
        <w:rPr>
          <w:rFonts w:ascii="Verdana" w:hAnsi="Verdana"/>
          <w:sz w:val="16"/>
          <w:szCs w:val="16"/>
        </w:rPr>
      </w:pPr>
    </w:p>
    <w:p w14:paraId="2D378EA6" w14:textId="77777777" w:rsidR="001E788B" w:rsidRDefault="001E788B" w:rsidP="00DF2267">
      <w:pPr>
        <w:ind w:left="-426" w:right="-1134"/>
        <w:rPr>
          <w:rFonts w:ascii="Verdana" w:hAnsi="Verdana"/>
          <w:sz w:val="16"/>
          <w:szCs w:val="16"/>
        </w:rPr>
      </w:pPr>
    </w:p>
    <w:p w14:paraId="032D9CD5" w14:textId="77777777" w:rsidR="001E788B" w:rsidRDefault="001E788B" w:rsidP="00DF2267">
      <w:pPr>
        <w:ind w:left="-426" w:right="-1134"/>
        <w:rPr>
          <w:rFonts w:ascii="Verdana" w:hAnsi="Verdana"/>
          <w:sz w:val="16"/>
          <w:szCs w:val="16"/>
        </w:rPr>
      </w:pPr>
    </w:p>
    <w:p w14:paraId="29793DBC" w14:textId="77777777" w:rsidR="001E788B" w:rsidRDefault="001E788B" w:rsidP="00DF2267">
      <w:pPr>
        <w:ind w:left="-426" w:right="-1134"/>
        <w:rPr>
          <w:rFonts w:ascii="Verdana" w:hAnsi="Verdana"/>
          <w:sz w:val="16"/>
          <w:szCs w:val="16"/>
        </w:rPr>
      </w:pPr>
    </w:p>
    <w:p w14:paraId="216511F6" w14:textId="77777777" w:rsidR="001E788B" w:rsidRDefault="001E788B" w:rsidP="00DF2267">
      <w:pPr>
        <w:ind w:left="-426" w:right="-1134"/>
        <w:rPr>
          <w:rFonts w:ascii="Verdana" w:hAnsi="Verdana"/>
          <w:sz w:val="16"/>
          <w:szCs w:val="16"/>
        </w:rPr>
      </w:pPr>
    </w:p>
    <w:p w14:paraId="6170AFC8" w14:textId="77777777" w:rsidR="001E788B" w:rsidRDefault="001E788B" w:rsidP="00DF2267">
      <w:pPr>
        <w:ind w:left="-426" w:right="-1134"/>
        <w:rPr>
          <w:rFonts w:ascii="Verdana" w:hAnsi="Verdana"/>
          <w:sz w:val="16"/>
          <w:szCs w:val="16"/>
        </w:rPr>
      </w:pPr>
    </w:p>
    <w:p w14:paraId="1D6332D0" w14:textId="77777777" w:rsidR="001E788B" w:rsidRDefault="001E788B" w:rsidP="00DF2267">
      <w:pPr>
        <w:ind w:left="-426" w:right="-1134"/>
        <w:rPr>
          <w:rFonts w:ascii="Verdana" w:hAnsi="Verdana"/>
          <w:sz w:val="16"/>
          <w:szCs w:val="16"/>
        </w:rPr>
      </w:pPr>
    </w:p>
    <w:p w14:paraId="1C9F16E2" w14:textId="77777777" w:rsidR="001E788B" w:rsidRDefault="001E788B" w:rsidP="00DF2267">
      <w:pPr>
        <w:ind w:left="-426" w:right="-1134"/>
        <w:rPr>
          <w:rFonts w:ascii="Verdana" w:hAnsi="Verdana"/>
          <w:sz w:val="16"/>
          <w:szCs w:val="16"/>
        </w:rPr>
      </w:pPr>
    </w:p>
    <w:p w14:paraId="3A106592" w14:textId="77777777" w:rsidR="001E788B" w:rsidRDefault="001E788B" w:rsidP="00DF2267">
      <w:pPr>
        <w:ind w:left="-426" w:right="-1134"/>
        <w:rPr>
          <w:rFonts w:ascii="Verdana" w:hAnsi="Verdana"/>
          <w:sz w:val="16"/>
          <w:szCs w:val="16"/>
        </w:rPr>
      </w:pPr>
    </w:p>
    <w:p w14:paraId="292AABB5" w14:textId="77777777" w:rsidR="001E788B" w:rsidRDefault="001E788B" w:rsidP="00DF2267">
      <w:pPr>
        <w:ind w:left="-426" w:right="-1134"/>
        <w:rPr>
          <w:rFonts w:ascii="Verdana" w:hAnsi="Verdana"/>
          <w:sz w:val="16"/>
          <w:szCs w:val="16"/>
        </w:rPr>
      </w:pPr>
    </w:p>
    <w:p w14:paraId="4F1F13BC" w14:textId="77777777" w:rsidR="001E788B" w:rsidRDefault="001E788B" w:rsidP="00DF2267">
      <w:pPr>
        <w:ind w:left="-426" w:right="-1134"/>
        <w:rPr>
          <w:rFonts w:ascii="Verdana" w:hAnsi="Verdana"/>
          <w:sz w:val="16"/>
          <w:szCs w:val="16"/>
        </w:rPr>
      </w:pPr>
    </w:p>
    <w:p w14:paraId="4F4F921C" w14:textId="77777777" w:rsidR="001E788B" w:rsidRDefault="001E788B" w:rsidP="00DF2267">
      <w:pPr>
        <w:ind w:left="-426" w:right="-1134"/>
        <w:rPr>
          <w:rFonts w:ascii="Verdana" w:hAnsi="Verdana"/>
          <w:sz w:val="16"/>
          <w:szCs w:val="16"/>
        </w:rPr>
      </w:pPr>
    </w:p>
    <w:p w14:paraId="68505985" w14:textId="77777777" w:rsidR="001E788B" w:rsidRDefault="001E788B" w:rsidP="00DF2267">
      <w:pPr>
        <w:ind w:left="-426" w:right="-1134"/>
        <w:rPr>
          <w:rFonts w:ascii="Verdana" w:hAnsi="Verdana"/>
          <w:sz w:val="16"/>
          <w:szCs w:val="16"/>
        </w:rPr>
      </w:pPr>
    </w:p>
    <w:p w14:paraId="789ADDF8" w14:textId="77777777" w:rsidR="001E788B" w:rsidRDefault="001E788B" w:rsidP="00DF2267">
      <w:pPr>
        <w:ind w:left="-426" w:right="-1134"/>
        <w:rPr>
          <w:rFonts w:ascii="Verdana" w:hAnsi="Verdana"/>
          <w:sz w:val="16"/>
          <w:szCs w:val="16"/>
        </w:rPr>
      </w:pPr>
    </w:p>
    <w:p w14:paraId="57178A52" w14:textId="77777777" w:rsidR="001E788B" w:rsidRDefault="001E788B" w:rsidP="00DF2267">
      <w:pPr>
        <w:ind w:left="-426" w:right="-1134"/>
        <w:rPr>
          <w:rFonts w:ascii="Verdana" w:hAnsi="Verdana"/>
          <w:sz w:val="16"/>
          <w:szCs w:val="16"/>
        </w:rPr>
      </w:pPr>
    </w:p>
    <w:p w14:paraId="6B457013" w14:textId="77777777" w:rsidR="001E788B" w:rsidRDefault="001E788B" w:rsidP="00DF2267">
      <w:pPr>
        <w:ind w:left="-426" w:right="-1134"/>
        <w:rPr>
          <w:rFonts w:ascii="Verdana" w:hAnsi="Verdana"/>
          <w:sz w:val="16"/>
          <w:szCs w:val="16"/>
        </w:rPr>
      </w:pPr>
    </w:p>
    <w:p w14:paraId="54B11FD6" w14:textId="77777777" w:rsidR="001E788B" w:rsidRDefault="001E788B" w:rsidP="00DF2267">
      <w:pPr>
        <w:ind w:left="-426" w:right="-1134"/>
        <w:rPr>
          <w:rFonts w:ascii="Verdana" w:hAnsi="Verdana"/>
          <w:sz w:val="16"/>
          <w:szCs w:val="16"/>
        </w:rPr>
      </w:pPr>
    </w:p>
    <w:p w14:paraId="0B6FE31A" w14:textId="77777777" w:rsidR="001E788B" w:rsidRDefault="001E788B" w:rsidP="00DF2267">
      <w:pPr>
        <w:ind w:left="-426" w:right="-1134"/>
        <w:rPr>
          <w:rFonts w:ascii="Verdana" w:hAnsi="Verdana"/>
          <w:sz w:val="16"/>
          <w:szCs w:val="16"/>
        </w:rPr>
      </w:pPr>
    </w:p>
    <w:p w14:paraId="5BEC633D" w14:textId="77777777" w:rsidR="001E788B" w:rsidRDefault="001E788B" w:rsidP="00DF2267">
      <w:pPr>
        <w:ind w:left="-426" w:right="-1134"/>
        <w:rPr>
          <w:rFonts w:ascii="Verdana" w:hAnsi="Verdana"/>
          <w:sz w:val="16"/>
          <w:szCs w:val="16"/>
        </w:rPr>
      </w:pPr>
    </w:p>
    <w:p w14:paraId="45016C14" w14:textId="77777777" w:rsidR="001E788B" w:rsidRDefault="001E788B" w:rsidP="00DF2267">
      <w:pPr>
        <w:ind w:left="-426" w:right="-1134"/>
        <w:rPr>
          <w:rFonts w:ascii="Verdana" w:hAnsi="Verdana"/>
          <w:sz w:val="16"/>
          <w:szCs w:val="16"/>
        </w:rPr>
      </w:pPr>
    </w:p>
    <w:p w14:paraId="1610FEF2" w14:textId="77777777" w:rsidR="001E788B" w:rsidRDefault="001E788B" w:rsidP="00DF2267">
      <w:pPr>
        <w:ind w:left="-426" w:right="-1134"/>
        <w:rPr>
          <w:rFonts w:ascii="Verdana" w:hAnsi="Verdana"/>
          <w:sz w:val="16"/>
          <w:szCs w:val="16"/>
        </w:rPr>
      </w:pPr>
    </w:p>
    <w:p w14:paraId="21251A3C" w14:textId="77777777" w:rsidR="001E788B" w:rsidRDefault="001E788B" w:rsidP="00DF2267">
      <w:pPr>
        <w:ind w:left="-426" w:right="-1134"/>
        <w:rPr>
          <w:rFonts w:ascii="Verdana" w:hAnsi="Verdana"/>
          <w:sz w:val="16"/>
          <w:szCs w:val="16"/>
        </w:rPr>
      </w:pPr>
    </w:p>
    <w:p w14:paraId="1546EFE1" w14:textId="513F59AA" w:rsidR="00B30025" w:rsidRPr="00DF2267" w:rsidRDefault="00DF2267" w:rsidP="001E788B">
      <w:pPr>
        <w:ind w:right="-1134"/>
        <w:rPr>
          <w:rFonts w:ascii="Verdana" w:hAnsi="Verdana"/>
          <w:noProof/>
          <w:sz w:val="16"/>
          <w:szCs w:val="16"/>
        </w:rPr>
      </w:pPr>
      <w:r w:rsidRPr="004621FB">
        <w:rPr>
          <w:rFonts w:ascii="Verdana" w:hAnsi="Verdana"/>
          <w:sz w:val="16"/>
          <w:szCs w:val="16"/>
        </w:rPr>
        <w:t xml:space="preserve">Pearson Education Limited. Registered company number 872828 </w:t>
      </w:r>
      <w:r w:rsidRPr="004621FB">
        <w:rPr>
          <w:rFonts w:ascii="Verdana" w:hAnsi="Verdana"/>
          <w:sz w:val="16"/>
          <w:szCs w:val="16"/>
        </w:rPr>
        <w:br/>
        <w:t>with its registered office at 80 Strand, London, WC2R 0RL, United Kingdom</w:t>
      </w:r>
    </w:p>
    <w:sectPr w:rsidR="00B30025" w:rsidRPr="00DF226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2BD3A" w14:textId="77777777" w:rsidR="001E788B" w:rsidRDefault="001E788B" w:rsidP="001E788B">
      <w:pPr>
        <w:spacing w:after="0" w:line="240" w:lineRule="auto"/>
      </w:pPr>
      <w:r>
        <w:separator/>
      </w:r>
    </w:p>
  </w:endnote>
  <w:endnote w:type="continuationSeparator" w:id="0">
    <w:p w14:paraId="46AF5021" w14:textId="77777777" w:rsidR="001E788B" w:rsidRDefault="001E788B" w:rsidP="001E7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default"/>
  </w:font>
  <w:font w:name="Playfair Display">
    <w:charset w:val="00"/>
    <w:family w:val="auto"/>
    <w:pitch w:val="variable"/>
    <w:sig w:usb0="20000207" w:usb1="00000000" w:usb2="00000000" w:usb3="00000000" w:csb0="00000197"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2AE3" w14:textId="77777777" w:rsidR="001E788B" w:rsidRDefault="001E7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1553339"/>
      <w:docPartObj>
        <w:docPartGallery w:val="Page Numbers (Bottom of Page)"/>
        <w:docPartUnique/>
      </w:docPartObj>
    </w:sdtPr>
    <w:sdtEndPr>
      <w:rPr>
        <w:noProof/>
      </w:rPr>
    </w:sdtEndPr>
    <w:sdtContent>
      <w:p w14:paraId="3DA03082" w14:textId="2D94613A" w:rsidR="001E788B" w:rsidRDefault="001E78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9D99C43" w14:textId="77777777" w:rsidR="001E788B" w:rsidRDefault="001E78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1735" w14:textId="77777777" w:rsidR="001E788B" w:rsidRDefault="001E7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9E7F7" w14:textId="77777777" w:rsidR="001E788B" w:rsidRDefault="001E788B" w:rsidP="001E788B">
      <w:pPr>
        <w:spacing w:after="0" w:line="240" w:lineRule="auto"/>
      </w:pPr>
      <w:r>
        <w:separator/>
      </w:r>
    </w:p>
  </w:footnote>
  <w:footnote w:type="continuationSeparator" w:id="0">
    <w:p w14:paraId="344B04C9" w14:textId="77777777" w:rsidR="001E788B" w:rsidRDefault="001E788B" w:rsidP="001E78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A3755" w14:textId="77777777" w:rsidR="001E788B" w:rsidRDefault="001E7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6ED3F" w14:textId="77777777" w:rsidR="001E788B" w:rsidRDefault="001E78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633F6" w14:textId="77777777" w:rsidR="001E788B" w:rsidRDefault="001E7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1E788B"/>
    <w:rsid w:val="0024293B"/>
    <w:rsid w:val="00247652"/>
    <w:rsid w:val="00284C44"/>
    <w:rsid w:val="002E15BF"/>
    <w:rsid w:val="00385AFD"/>
    <w:rsid w:val="00386740"/>
    <w:rsid w:val="003B2C48"/>
    <w:rsid w:val="003C2CC9"/>
    <w:rsid w:val="004E4018"/>
    <w:rsid w:val="004F130E"/>
    <w:rsid w:val="00524A26"/>
    <w:rsid w:val="0055708B"/>
    <w:rsid w:val="005C6165"/>
    <w:rsid w:val="005D51EB"/>
    <w:rsid w:val="00614153"/>
    <w:rsid w:val="0062081D"/>
    <w:rsid w:val="00677955"/>
    <w:rsid w:val="006D1C87"/>
    <w:rsid w:val="006E3160"/>
    <w:rsid w:val="007B7637"/>
    <w:rsid w:val="007C5BCC"/>
    <w:rsid w:val="008268B3"/>
    <w:rsid w:val="008E2E85"/>
    <w:rsid w:val="00901D0B"/>
    <w:rsid w:val="00901D7B"/>
    <w:rsid w:val="009470EA"/>
    <w:rsid w:val="009F2F3C"/>
    <w:rsid w:val="00A01B56"/>
    <w:rsid w:val="00A72E92"/>
    <w:rsid w:val="00AD45B4"/>
    <w:rsid w:val="00AF2F5B"/>
    <w:rsid w:val="00AF79C9"/>
    <w:rsid w:val="00B30025"/>
    <w:rsid w:val="00BA5F2D"/>
    <w:rsid w:val="00BB6ECC"/>
    <w:rsid w:val="00C17067"/>
    <w:rsid w:val="00CB003B"/>
    <w:rsid w:val="00D06726"/>
    <w:rsid w:val="00D37AAC"/>
    <w:rsid w:val="00D932E0"/>
    <w:rsid w:val="00DB7C44"/>
    <w:rsid w:val="00DD0026"/>
    <w:rsid w:val="00DD6BCF"/>
    <w:rsid w:val="00DD6D28"/>
    <w:rsid w:val="00DF2267"/>
    <w:rsid w:val="00E56A4A"/>
    <w:rsid w:val="00F14BCF"/>
    <w:rsid w:val="00F66894"/>
    <w:rsid w:val="00F73C42"/>
    <w:rsid w:val="00F932DC"/>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 w:type="paragraph" w:customStyle="1" w:styleId="TableContents">
    <w:name w:val="Table Contents"/>
    <w:rsid w:val="00A72E92"/>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u w:color="000000"/>
      <w:bdr w:val="nil"/>
      <w:lang w:val="en-US" w:eastAsia="en-GB"/>
      <w14:textOutline w14:w="0" w14:cap="flat" w14:cmpd="sng" w14:algn="ctr">
        <w14:noFill/>
        <w14:prstDash w14:val="solid"/>
        <w14:bevel/>
      </w14:textOutline>
      <w14:ligatures w14:val="none"/>
    </w:rPr>
  </w:style>
  <w:style w:type="paragraph" w:styleId="Header">
    <w:name w:val="header"/>
    <w:basedOn w:val="Normal"/>
    <w:link w:val="HeaderChar"/>
    <w:uiPriority w:val="99"/>
    <w:unhideWhenUsed/>
    <w:rsid w:val="001E78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788B"/>
  </w:style>
  <w:style w:type="paragraph" w:styleId="Footer">
    <w:name w:val="footer"/>
    <w:basedOn w:val="Normal"/>
    <w:link w:val="FooterChar"/>
    <w:uiPriority w:val="99"/>
    <w:unhideWhenUsed/>
    <w:rsid w:val="001E78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7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3194</TotalTime>
  <Pages>6</Pages>
  <Words>1021</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32</cp:revision>
  <cp:lastPrinted>2024-08-08T08:58:00Z</cp:lastPrinted>
  <dcterms:created xsi:type="dcterms:W3CDTF">2024-06-24T08:51:00Z</dcterms:created>
  <dcterms:modified xsi:type="dcterms:W3CDTF">2024-11-05T13:35:00Z</dcterms:modified>
</cp:coreProperties>
</file>