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15C7" w14:textId="77777777" w:rsidR="001F046A" w:rsidRDefault="001F046A">
      <w:pPr>
        <w:rPr>
          <w:rFonts w:ascii="Open Sans" w:hAnsi="Open Sans" w:cs="Open Sans"/>
          <w:b/>
          <w:bCs/>
          <w:sz w:val="24"/>
          <w:szCs w:val="24"/>
        </w:rPr>
      </w:pPr>
    </w:p>
    <w:p w14:paraId="2765477F" w14:textId="77777777" w:rsidR="001F046A" w:rsidRDefault="001F046A">
      <w:pPr>
        <w:rPr>
          <w:rFonts w:ascii="Open Sans" w:hAnsi="Open Sans" w:cs="Open Sans"/>
          <w:b/>
          <w:bCs/>
          <w:sz w:val="24"/>
          <w:szCs w:val="24"/>
        </w:rPr>
      </w:pPr>
    </w:p>
    <w:p w14:paraId="59FAF415" w14:textId="77777777" w:rsidR="001F046A" w:rsidRDefault="001F046A">
      <w:pPr>
        <w:rPr>
          <w:rFonts w:ascii="Open Sans" w:hAnsi="Open Sans" w:cs="Open Sans"/>
          <w:b/>
          <w:bCs/>
          <w:sz w:val="24"/>
          <w:szCs w:val="24"/>
        </w:rPr>
      </w:pPr>
    </w:p>
    <w:p w14:paraId="4AF8619B" w14:textId="77777777" w:rsidR="001F046A" w:rsidRDefault="001F046A">
      <w:pPr>
        <w:rPr>
          <w:rFonts w:ascii="Open Sans" w:hAnsi="Open Sans" w:cs="Open Sans"/>
          <w:b/>
          <w:bCs/>
          <w:sz w:val="24"/>
          <w:szCs w:val="24"/>
        </w:rPr>
      </w:pPr>
    </w:p>
    <w:p w14:paraId="2BB98712" w14:textId="76F35653" w:rsidR="000F71F3" w:rsidRPr="000F71F3" w:rsidRDefault="000F71F3">
      <w:pPr>
        <w:rPr>
          <w:rFonts w:ascii="Open Sans" w:hAnsi="Open Sans" w:cs="Open Sans"/>
          <w:b/>
          <w:bCs/>
          <w:sz w:val="28"/>
          <w:szCs w:val="28"/>
        </w:rPr>
      </w:pPr>
      <w:r w:rsidRPr="000F71F3">
        <w:rPr>
          <w:rFonts w:ascii="Open Sans" w:hAnsi="Open Sans" w:cs="Open Sans"/>
          <w:b/>
          <w:bCs/>
          <w:sz w:val="28"/>
          <w:szCs w:val="28"/>
        </w:rPr>
        <w:t xml:space="preserve">Pearson Edexcel </w:t>
      </w:r>
      <w:r w:rsidR="7BBE1632" w:rsidRPr="000F71F3">
        <w:rPr>
          <w:rFonts w:ascii="Open Sans" w:hAnsi="Open Sans" w:cs="Open Sans"/>
          <w:b/>
          <w:bCs/>
          <w:sz w:val="28"/>
          <w:szCs w:val="28"/>
        </w:rPr>
        <w:t xml:space="preserve">International Advanced Subsidiary </w:t>
      </w:r>
      <w:r w:rsidRPr="000F71F3">
        <w:rPr>
          <w:rFonts w:ascii="Open Sans" w:hAnsi="Open Sans" w:cs="Open Sans"/>
          <w:b/>
          <w:bCs/>
          <w:sz w:val="28"/>
          <w:szCs w:val="28"/>
        </w:rPr>
        <w:t>in Biology (XBI11)</w:t>
      </w:r>
    </w:p>
    <w:p w14:paraId="52F4A0BB" w14:textId="6DB30D63" w:rsidR="000F71F3" w:rsidRPr="000F71F3" w:rsidRDefault="000F71F3">
      <w:pPr>
        <w:rPr>
          <w:rFonts w:ascii="Open Sans" w:hAnsi="Open Sans" w:cs="Open Sans"/>
          <w:b/>
          <w:bCs/>
          <w:sz w:val="28"/>
          <w:szCs w:val="28"/>
        </w:rPr>
      </w:pPr>
      <w:r w:rsidRPr="000F71F3">
        <w:rPr>
          <w:rFonts w:ascii="Open Sans" w:hAnsi="Open Sans" w:cs="Open Sans"/>
          <w:b/>
          <w:bCs/>
          <w:sz w:val="28"/>
          <w:szCs w:val="28"/>
        </w:rPr>
        <w:t xml:space="preserve">Pearson Edexcel </w:t>
      </w:r>
      <w:r w:rsidR="7BBE1632" w:rsidRPr="000F71F3">
        <w:rPr>
          <w:rFonts w:ascii="Open Sans" w:hAnsi="Open Sans" w:cs="Open Sans"/>
          <w:b/>
          <w:bCs/>
          <w:sz w:val="28"/>
          <w:szCs w:val="28"/>
        </w:rPr>
        <w:t xml:space="preserve">International Advanced Level </w:t>
      </w:r>
      <w:r w:rsidRPr="000F71F3">
        <w:rPr>
          <w:rFonts w:ascii="Open Sans" w:hAnsi="Open Sans" w:cs="Open Sans"/>
          <w:b/>
          <w:bCs/>
          <w:sz w:val="28"/>
          <w:szCs w:val="28"/>
        </w:rPr>
        <w:t xml:space="preserve">in </w:t>
      </w:r>
      <w:r w:rsidR="7BBE1632" w:rsidRPr="000F71F3">
        <w:rPr>
          <w:rFonts w:ascii="Open Sans" w:hAnsi="Open Sans" w:cs="Open Sans"/>
          <w:b/>
          <w:bCs/>
          <w:sz w:val="28"/>
          <w:szCs w:val="28"/>
        </w:rPr>
        <w:t>Biology</w:t>
      </w:r>
      <w:r w:rsidRPr="000F71F3">
        <w:rPr>
          <w:rFonts w:ascii="Open Sans" w:hAnsi="Open Sans" w:cs="Open Sans"/>
          <w:b/>
          <w:bCs/>
          <w:sz w:val="28"/>
          <w:szCs w:val="28"/>
        </w:rPr>
        <w:t xml:space="preserve"> (YBI11)</w:t>
      </w:r>
    </w:p>
    <w:p w14:paraId="3C10941C" w14:textId="6902F1EA" w:rsidR="00EA365E" w:rsidRPr="000F71F3" w:rsidRDefault="00EA365E">
      <w:pPr>
        <w:rPr>
          <w:rFonts w:ascii="Open Sans" w:hAnsi="Open Sans" w:cs="Open Sans"/>
          <w:b/>
          <w:bCs/>
          <w:sz w:val="28"/>
          <w:szCs w:val="28"/>
        </w:rPr>
      </w:pPr>
      <w:r w:rsidRPr="00A46511">
        <w:rPr>
          <w:rFonts w:ascii="Open Sans" w:hAnsi="Open Sans" w:cs="Open Sans"/>
          <w:sz w:val="24"/>
          <w:szCs w:val="24"/>
        </w:rPr>
        <w:br/>
      </w:r>
      <w:r w:rsidR="006C508E" w:rsidRPr="000F71F3">
        <w:rPr>
          <w:rFonts w:ascii="Open Sans" w:hAnsi="Open Sans" w:cs="Open Sans"/>
          <w:b/>
          <w:bCs/>
          <w:sz w:val="28"/>
          <w:szCs w:val="28"/>
        </w:rPr>
        <w:t>Mathematical Skills</w:t>
      </w:r>
      <w:r w:rsidR="001E3A84" w:rsidRPr="000F71F3">
        <w:rPr>
          <w:rFonts w:ascii="Open Sans" w:hAnsi="Open Sans" w:cs="Open Sans"/>
          <w:b/>
          <w:bCs/>
          <w:sz w:val="28"/>
          <w:szCs w:val="28"/>
        </w:rPr>
        <w:t>: c</w:t>
      </w:r>
      <w:r w:rsidR="379D0A4A" w:rsidRPr="000F71F3">
        <w:rPr>
          <w:rFonts w:ascii="Open Sans" w:hAnsi="Open Sans" w:cs="Open Sans"/>
          <w:b/>
          <w:bCs/>
          <w:sz w:val="28"/>
          <w:szCs w:val="28"/>
        </w:rPr>
        <w:t xml:space="preserve">larification </w:t>
      </w:r>
      <w:r w:rsidR="001D120E">
        <w:rPr>
          <w:rFonts w:ascii="Open Sans" w:hAnsi="Open Sans" w:cs="Open Sans"/>
          <w:b/>
          <w:bCs/>
          <w:sz w:val="28"/>
          <w:szCs w:val="28"/>
        </w:rPr>
        <w:t>o</w:t>
      </w:r>
      <w:r w:rsidR="379D0A4A" w:rsidRPr="000F71F3">
        <w:rPr>
          <w:rFonts w:ascii="Open Sans" w:hAnsi="Open Sans" w:cs="Open Sans"/>
          <w:b/>
          <w:bCs/>
          <w:sz w:val="28"/>
          <w:szCs w:val="28"/>
        </w:rPr>
        <w:t>n a</w:t>
      </w:r>
      <w:r w:rsidRPr="000F71F3">
        <w:rPr>
          <w:rFonts w:ascii="Open Sans" w:hAnsi="Open Sans" w:cs="Open Sans"/>
          <w:b/>
          <w:bCs/>
          <w:sz w:val="28"/>
          <w:szCs w:val="28"/>
        </w:rPr>
        <w:t xml:space="preserve">ssessing </w:t>
      </w:r>
      <w:r w:rsidR="0075486C" w:rsidRPr="000F71F3">
        <w:rPr>
          <w:rFonts w:ascii="Open Sans" w:hAnsi="Open Sans" w:cs="Open Sans"/>
          <w:b/>
          <w:bCs/>
          <w:sz w:val="28"/>
          <w:szCs w:val="28"/>
        </w:rPr>
        <w:t>s</w:t>
      </w:r>
      <w:r w:rsidRPr="000F71F3">
        <w:rPr>
          <w:rFonts w:ascii="Open Sans" w:hAnsi="Open Sans" w:cs="Open Sans"/>
          <w:b/>
          <w:bCs/>
          <w:sz w:val="28"/>
          <w:szCs w:val="28"/>
        </w:rPr>
        <w:t xml:space="preserve">tatistics </w:t>
      </w:r>
      <w:r w:rsidR="1058AD4E" w:rsidRPr="000F71F3">
        <w:rPr>
          <w:rFonts w:ascii="Open Sans" w:hAnsi="Open Sans" w:cs="Open Sans"/>
          <w:b/>
          <w:bCs/>
          <w:sz w:val="28"/>
          <w:szCs w:val="28"/>
        </w:rPr>
        <w:t>in examinations</w:t>
      </w:r>
    </w:p>
    <w:p w14:paraId="73616BA3" w14:textId="3844DB20" w:rsidR="003A7F81" w:rsidRDefault="003A7F8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11 February 2022</w:t>
      </w:r>
    </w:p>
    <w:p w14:paraId="1950D2B9" w14:textId="77777777" w:rsidR="003A7F81" w:rsidRDefault="003A7F81">
      <w:pPr>
        <w:rPr>
          <w:rFonts w:ascii="Open Sans" w:hAnsi="Open Sans" w:cs="Open Sans"/>
        </w:rPr>
      </w:pPr>
    </w:p>
    <w:p w14:paraId="17DF016B" w14:textId="25A42C3F" w:rsidR="008A4CD5" w:rsidRDefault="00724C73">
      <w:pPr>
        <w:rPr>
          <w:rFonts w:ascii="Open Sans" w:hAnsi="Open Sans" w:cs="Open Sans"/>
        </w:rPr>
      </w:pPr>
      <w:r w:rsidRPr="5D6770EC">
        <w:rPr>
          <w:rFonts w:ascii="Open Sans" w:hAnsi="Open Sans" w:cs="Open Sans"/>
        </w:rPr>
        <w:t xml:space="preserve">Below is </w:t>
      </w:r>
      <w:r w:rsidR="003A7F81">
        <w:rPr>
          <w:rFonts w:ascii="Open Sans" w:hAnsi="Open Sans" w:cs="Open Sans"/>
        </w:rPr>
        <w:t xml:space="preserve">a </w:t>
      </w:r>
      <w:r w:rsidR="00016109" w:rsidRPr="5D6770EC">
        <w:rPr>
          <w:rFonts w:ascii="Open Sans" w:hAnsi="Open Sans" w:cs="Open Sans"/>
        </w:rPr>
        <w:t xml:space="preserve">clarification of where statistics </w:t>
      </w:r>
      <w:r w:rsidR="002A0E15" w:rsidRPr="5D6770EC">
        <w:rPr>
          <w:rFonts w:ascii="Open Sans" w:hAnsi="Open Sans" w:cs="Open Sans"/>
        </w:rPr>
        <w:t xml:space="preserve">is </w:t>
      </w:r>
      <w:r w:rsidR="00EE3176" w:rsidRPr="5D6770EC">
        <w:rPr>
          <w:rFonts w:ascii="Open Sans" w:hAnsi="Open Sans" w:cs="Open Sans"/>
        </w:rPr>
        <w:t>assesse</w:t>
      </w:r>
      <w:r w:rsidR="009F7155" w:rsidRPr="5D6770EC">
        <w:rPr>
          <w:rFonts w:ascii="Open Sans" w:hAnsi="Open Sans" w:cs="Open Sans"/>
        </w:rPr>
        <w:t>d</w:t>
      </w:r>
      <w:r w:rsidR="00EE3176" w:rsidRPr="5D6770EC">
        <w:rPr>
          <w:rFonts w:ascii="Open Sans" w:hAnsi="Open Sans" w:cs="Open Sans"/>
        </w:rPr>
        <w:t xml:space="preserve"> in </w:t>
      </w:r>
      <w:r w:rsidR="09606795" w:rsidRPr="5D6770EC">
        <w:rPr>
          <w:rFonts w:ascii="Open Sans" w:hAnsi="Open Sans" w:cs="Open Sans"/>
        </w:rPr>
        <w:t>International Advanced Subsidiary</w:t>
      </w:r>
      <w:r w:rsidR="00CC442F">
        <w:rPr>
          <w:rFonts w:ascii="Open Sans" w:hAnsi="Open Sans" w:cs="Open Sans"/>
        </w:rPr>
        <w:t xml:space="preserve"> (IAS)</w:t>
      </w:r>
      <w:r w:rsidR="00EE3176" w:rsidRPr="5D6770EC">
        <w:rPr>
          <w:rFonts w:ascii="Open Sans" w:hAnsi="Open Sans" w:cs="Open Sans"/>
        </w:rPr>
        <w:t xml:space="preserve"> and </w:t>
      </w:r>
      <w:r w:rsidR="02BB90A6" w:rsidRPr="5D6770EC">
        <w:rPr>
          <w:rFonts w:ascii="Open Sans" w:hAnsi="Open Sans" w:cs="Open Sans"/>
        </w:rPr>
        <w:t>International A</w:t>
      </w:r>
      <w:r w:rsidR="00CC442F">
        <w:rPr>
          <w:rFonts w:ascii="Open Sans" w:hAnsi="Open Sans" w:cs="Open Sans"/>
        </w:rPr>
        <w:t>dvanced</w:t>
      </w:r>
      <w:r w:rsidR="02BB90A6" w:rsidRPr="5D6770EC">
        <w:rPr>
          <w:rFonts w:ascii="Open Sans" w:hAnsi="Open Sans" w:cs="Open Sans"/>
        </w:rPr>
        <w:t xml:space="preserve"> Levels</w:t>
      </w:r>
      <w:r w:rsidR="00CC442F">
        <w:rPr>
          <w:rFonts w:ascii="Open Sans" w:hAnsi="Open Sans" w:cs="Open Sans"/>
        </w:rPr>
        <w:t xml:space="preserve"> (IAL)</w:t>
      </w:r>
      <w:r w:rsidR="00EE3176" w:rsidRPr="5D6770EC">
        <w:rPr>
          <w:rFonts w:ascii="Open Sans" w:hAnsi="Open Sans" w:cs="Open Sans"/>
        </w:rPr>
        <w:t xml:space="preserve"> Biology</w:t>
      </w:r>
      <w:r w:rsidR="0015070C" w:rsidRPr="5D6770EC">
        <w:rPr>
          <w:rFonts w:ascii="Open Sans" w:hAnsi="Open Sans" w:cs="Open Sans"/>
        </w:rPr>
        <w:t xml:space="preserve"> examinations.</w:t>
      </w:r>
    </w:p>
    <w:p w14:paraId="5BC7746A" w14:textId="449724F4" w:rsidR="003A7F81" w:rsidRPr="0015070C" w:rsidRDefault="003A7F81" w:rsidP="003A7F81">
      <w:pPr>
        <w:spacing w:after="36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This clarification will be included in the next issue of the specification in due course.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EA365E" w:rsidRPr="00A46511" w14:paraId="5D7CA290" w14:textId="77777777" w:rsidTr="5D6770EC">
        <w:tc>
          <w:tcPr>
            <w:tcW w:w="4673" w:type="dxa"/>
          </w:tcPr>
          <w:p w14:paraId="4FA4E849" w14:textId="40709F61" w:rsidR="00EA365E" w:rsidRPr="00A46511" w:rsidRDefault="6FDB5917" w:rsidP="00EA365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46511">
              <w:rPr>
                <w:rFonts w:ascii="Open Sans" w:hAnsi="Open Sans" w:cs="Open Sans"/>
                <w:b/>
                <w:bCs/>
              </w:rPr>
              <w:t xml:space="preserve">International Advanced Subsidiary </w:t>
            </w:r>
            <w:r w:rsidR="00EA365E" w:rsidRPr="00A46511">
              <w:rPr>
                <w:rFonts w:ascii="Open Sans" w:hAnsi="Open Sans" w:cs="Open Sans"/>
                <w:b/>
                <w:bCs/>
              </w:rPr>
              <w:t>Biology</w:t>
            </w:r>
            <w:r w:rsidR="5DAFFA2F" w:rsidRPr="00A46511">
              <w:rPr>
                <w:rFonts w:ascii="Open Sans" w:hAnsi="Open Sans" w:cs="Open Sans"/>
                <w:b/>
                <w:bCs/>
              </w:rPr>
              <w:t xml:space="preserve"> (Units 1, 2 &amp; 3)</w:t>
            </w:r>
          </w:p>
        </w:tc>
        <w:tc>
          <w:tcPr>
            <w:tcW w:w="4678" w:type="dxa"/>
          </w:tcPr>
          <w:p w14:paraId="0470265E" w14:textId="14B7BAE3" w:rsidR="00EA365E" w:rsidRPr="00A46511" w:rsidRDefault="4D3722B0" w:rsidP="00EA365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46511">
              <w:rPr>
                <w:rFonts w:ascii="Open Sans" w:hAnsi="Open Sans" w:cs="Open Sans"/>
                <w:b/>
                <w:bCs/>
              </w:rPr>
              <w:t xml:space="preserve">International Advanced Level </w:t>
            </w:r>
            <w:r w:rsidR="00EA365E" w:rsidRPr="00A46511">
              <w:rPr>
                <w:rFonts w:ascii="Open Sans" w:hAnsi="Open Sans" w:cs="Open Sans"/>
                <w:b/>
                <w:bCs/>
              </w:rPr>
              <w:t xml:space="preserve">Biology </w:t>
            </w:r>
            <w:r w:rsidR="00EA365E" w:rsidRPr="00A46511">
              <w:rPr>
                <w:rFonts w:ascii="Open Sans" w:hAnsi="Open Sans" w:cs="Open Sans"/>
              </w:rPr>
              <w:br/>
            </w:r>
            <w:r w:rsidR="4D07D03F" w:rsidRPr="00A46511">
              <w:rPr>
                <w:rFonts w:ascii="Open Sans" w:hAnsi="Open Sans" w:cs="Open Sans"/>
                <w:b/>
                <w:bCs/>
              </w:rPr>
              <w:t>(Units 4,</w:t>
            </w:r>
            <w:r w:rsidR="223743A3" w:rsidRPr="00A46511">
              <w:rPr>
                <w:rFonts w:ascii="Open Sans" w:hAnsi="Open Sans" w:cs="Open Sans"/>
                <w:b/>
                <w:bCs/>
              </w:rPr>
              <w:t xml:space="preserve"> </w:t>
            </w:r>
            <w:r w:rsidR="4D07D03F" w:rsidRPr="00A46511">
              <w:rPr>
                <w:rFonts w:ascii="Open Sans" w:hAnsi="Open Sans" w:cs="Open Sans"/>
                <w:b/>
                <w:bCs/>
              </w:rPr>
              <w:t>5</w:t>
            </w:r>
            <w:r w:rsidR="7CA74CEE" w:rsidRPr="00A46511">
              <w:rPr>
                <w:rFonts w:ascii="Open Sans" w:hAnsi="Open Sans" w:cs="Open Sans"/>
                <w:b/>
                <w:bCs/>
              </w:rPr>
              <w:t xml:space="preserve"> &amp; </w:t>
            </w:r>
            <w:r w:rsidR="4D07D03F" w:rsidRPr="00A46511">
              <w:rPr>
                <w:rFonts w:ascii="Open Sans" w:hAnsi="Open Sans" w:cs="Open Sans"/>
                <w:b/>
                <w:bCs/>
              </w:rPr>
              <w:t>6)</w:t>
            </w:r>
          </w:p>
        </w:tc>
      </w:tr>
      <w:tr w:rsidR="00EA365E" w:rsidRPr="00A46511" w14:paraId="5A76EF54" w14:textId="77777777" w:rsidTr="5D6770EC">
        <w:tc>
          <w:tcPr>
            <w:tcW w:w="4673" w:type="dxa"/>
          </w:tcPr>
          <w:p w14:paraId="117553EB" w14:textId="4768575E" w:rsidR="00EA365E" w:rsidRPr="00A46511" w:rsidRDefault="00EA365E">
            <w:pPr>
              <w:rPr>
                <w:rFonts w:ascii="Open Sans" w:hAnsi="Open Sans" w:cs="Open Sans"/>
              </w:rPr>
            </w:pPr>
          </w:p>
        </w:tc>
        <w:tc>
          <w:tcPr>
            <w:tcW w:w="4678" w:type="dxa"/>
          </w:tcPr>
          <w:p w14:paraId="5D211D89" w14:textId="3C8C899A" w:rsidR="00EA365E" w:rsidRPr="00A46511" w:rsidRDefault="1C54DF61">
            <w:pPr>
              <w:rPr>
                <w:rFonts w:ascii="Open Sans" w:hAnsi="Open Sans" w:cs="Open Sans"/>
              </w:rPr>
            </w:pPr>
            <w:r w:rsidRPr="00A46511">
              <w:rPr>
                <w:rFonts w:ascii="Open Sans" w:hAnsi="Open Sans" w:cs="Open Sans"/>
              </w:rPr>
              <w:t xml:space="preserve">All </w:t>
            </w:r>
            <w:r w:rsidR="00EA365E" w:rsidRPr="00A46511">
              <w:rPr>
                <w:rFonts w:ascii="Open Sans" w:hAnsi="Open Sans" w:cs="Open Sans"/>
              </w:rPr>
              <w:t>IAS material can be assessed at IA2</w:t>
            </w:r>
          </w:p>
        </w:tc>
      </w:tr>
      <w:tr w:rsidR="00EA365E" w:rsidRPr="00A46511" w14:paraId="00256D6D" w14:textId="77777777" w:rsidTr="5D6770EC">
        <w:tc>
          <w:tcPr>
            <w:tcW w:w="4673" w:type="dxa"/>
          </w:tcPr>
          <w:p w14:paraId="1FC84C33" w14:textId="38FAB48B" w:rsidR="00EA365E" w:rsidRPr="00A46511" w:rsidRDefault="00EA365E" w:rsidP="00EA365E">
            <w:pPr>
              <w:rPr>
                <w:rFonts w:ascii="Open Sans" w:hAnsi="Open Sans" w:cs="Open Sans"/>
              </w:rPr>
            </w:pPr>
            <w:r w:rsidRPr="00A46511">
              <w:rPr>
                <w:rFonts w:ascii="Open Sans" w:hAnsi="Open Sans" w:cs="Open Sans"/>
              </w:rPr>
              <w:t>Averages</w:t>
            </w:r>
            <w:r w:rsidR="003A7F81">
              <w:rPr>
                <w:rFonts w:ascii="Open Sans" w:hAnsi="Open Sans" w:cs="Open Sans"/>
              </w:rPr>
              <w:t>,</w:t>
            </w:r>
            <w:r w:rsidRPr="00A46511">
              <w:rPr>
                <w:rFonts w:ascii="Open Sans" w:hAnsi="Open Sans" w:cs="Open Sans"/>
              </w:rPr>
              <w:t xml:space="preserve"> </w:t>
            </w:r>
            <w:proofErr w:type="gramStart"/>
            <w:r w:rsidR="00455F58" w:rsidRPr="00A46511">
              <w:rPr>
                <w:rFonts w:ascii="Open Sans" w:hAnsi="Open Sans" w:cs="Open Sans"/>
              </w:rPr>
              <w:t>i.e.</w:t>
            </w:r>
            <w:proofErr w:type="gramEnd"/>
            <w:r w:rsidRPr="00A46511">
              <w:rPr>
                <w:rFonts w:ascii="Open Sans" w:hAnsi="Open Sans" w:cs="Open Sans"/>
              </w:rPr>
              <w:t xml:space="preserve"> mean, median and mode</w:t>
            </w:r>
          </w:p>
        </w:tc>
        <w:tc>
          <w:tcPr>
            <w:tcW w:w="4678" w:type="dxa"/>
          </w:tcPr>
          <w:p w14:paraId="621FFC78" w14:textId="77777777" w:rsidR="00EA365E" w:rsidRPr="00A46511" w:rsidRDefault="00EA365E" w:rsidP="00EA365E">
            <w:pPr>
              <w:rPr>
                <w:rFonts w:ascii="Open Sans" w:hAnsi="Open Sans" w:cs="Open Sans"/>
              </w:rPr>
            </w:pPr>
          </w:p>
        </w:tc>
      </w:tr>
      <w:tr w:rsidR="00EA365E" w:rsidRPr="00A46511" w14:paraId="1D360999" w14:textId="77777777" w:rsidTr="5D6770EC">
        <w:tc>
          <w:tcPr>
            <w:tcW w:w="4673" w:type="dxa"/>
          </w:tcPr>
          <w:p w14:paraId="36E39C4E" w14:textId="4E1FFEA9" w:rsidR="00EA365E" w:rsidRPr="00A46511" w:rsidRDefault="00EA365E" w:rsidP="00EA365E">
            <w:pPr>
              <w:rPr>
                <w:rFonts w:ascii="Open Sans" w:hAnsi="Open Sans" w:cs="Open Sans"/>
              </w:rPr>
            </w:pPr>
            <w:r w:rsidRPr="00A46511">
              <w:rPr>
                <w:rFonts w:ascii="Open Sans" w:hAnsi="Open Sans" w:cs="Open Sans"/>
              </w:rPr>
              <w:t>Measures of dispersion</w:t>
            </w:r>
            <w:r w:rsidR="006A75D9">
              <w:rPr>
                <w:rFonts w:ascii="Open Sans" w:hAnsi="Open Sans" w:cs="Open Sans"/>
              </w:rPr>
              <w:t>,</w:t>
            </w:r>
            <w:r w:rsidRPr="00A46511">
              <w:rPr>
                <w:rFonts w:ascii="Open Sans" w:hAnsi="Open Sans" w:cs="Open Sans"/>
              </w:rPr>
              <w:t xml:space="preserve"> </w:t>
            </w:r>
            <w:proofErr w:type="gramStart"/>
            <w:r w:rsidR="00455F58" w:rsidRPr="00A46511">
              <w:rPr>
                <w:rFonts w:ascii="Open Sans" w:hAnsi="Open Sans" w:cs="Open Sans"/>
              </w:rPr>
              <w:t>e.g.</w:t>
            </w:r>
            <w:proofErr w:type="gramEnd"/>
            <w:r w:rsidRPr="00A46511">
              <w:rPr>
                <w:rFonts w:ascii="Open Sans" w:hAnsi="Open Sans" w:cs="Open Sans"/>
              </w:rPr>
              <w:t xml:space="preserve"> range, standard deviation</w:t>
            </w:r>
          </w:p>
        </w:tc>
        <w:tc>
          <w:tcPr>
            <w:tcW w:w="4678" w:type="dxa"/>
          </w:tcPr>
          <w:p w14:paraId="54F02E88" w14:textId="77777777" w:rsidR="00EA365E" w:rsidRPr="00A46511" w:rsidRDefault="00EA365E" w:rsidP="00EA365E">
            <w:pPr>
              <w:rPr>
                <w:rFonts w:ascii="Open Sans" w:hAnsi="Open Sans" w:cs="Open Sans"/>
              </w:rPr>
            </w:pPr>
          </w:p>
        </w:tc>
      </w:tr>
      <w:tr w:rsidR="00EA365E" w:rsidRPr="00A46511" w14:paraId="0782FBBC" w14:textId="77777777" w:rsidTr="5D6770EC">
        <w:tc>
          <w:tcPr>
            <w:tcW w:w="4673" w:type="dxa"/>
          </w:tcPr>
          <w:p w14:paraId="5DD71098" w14:textId="1CB09AAB" w:rsidR="00EA365E" w:rsidRPr="00A46511" w:rsidRDefault="00EA365E" w:rsidP="00EA365E">
            <w:pPr>
              <w:rPr>
                <w:rFonts w:ascii="Open Sans" w:hAnsi="Open Sans" w:cs="Open Sans"/>
              </w:rPr>
            </w:pPr>
            <w:r w:rsidRPr="00A46511">
              <w:rPr>
                <w:rFonts w:ascii="Open Sans" w:hAnsi="Open Sans" w:cs="Open Sans"/>
              </w:rPr>
              <w:t>Select and justify a particular statistical test</w:t>
            </w:r>
            <w:r w:rsidR="006A75D9">
              <w:rPr>
                <w:rFonts w:ascii="Open Sans" w:hAnsi="Open Sans" w:cs="Open Sans"/>
              </w:rPr>
              <w:t>,</w:t>
            </w:r>
            <w:r w:rsidRPr="00A46511">
              <w:rPr>
                <w:rFonts w:ascii="Open Sans" w:hAnsi="Open Sans" w:cs="Open Sans"/>
              </w:rPr>
              <w:t xml:space="preserve"> </w:t>
            </w:r>
            <w:proofErr w:type="gramStart"/>
            <w:r w:rsidR="00455F58" w:rsidRPr="00A46511">
              <w:rPr>
                <w:rFonts w:ascii="Open Sans" w:hAnsi="Open Sans" w:cs="Open Sans"/>
              </w:rPr>
              <w:t>e.g.</w:t>
            </w:r>
            <w:proofErr w:type="gramEnd"/>
            <w:r w:rsidRPr="00A46511">
              <w:rPr>
                <w:rFonts w:ascii="Open Sans" w:hAnsi="Open Sans" w:cs="Open Sans"/>
              </w:rPr>
              <w:t xml:space="preserve"> that chi squared can be used to compare observed to expected outcomes</w:t>
            </w:r>
          </w:p>
          <w:p w14:paraId="3D1B0587" w14:textId="42B5014B" w:rsidR="00E862A0" w:rsidRPr="00A46511" w:rsidRDefault="00E862A0" w:rsidP="39E7FE72">
            <w:pPr>
              <w:rPr>
                <w:rFonts w:ascii="Open Sans" w:hAnsi="Open Sans" w:cs="Open Sans"/>
                <w:strike/>
              </w:rPr>
            </w:pPr>
          </w:p>
        </w:tc>
        <w:tc>
          <w:tcPr>
            <w:tcW w:w="4678" w:type="dxa"/>
          </w:tcPr>
          <w:p w14:paraId="50AFE8CE" w14:textId="77777777" w:rsidR="00EA365E" w:rsidRPr="00A46511" w:rsidRDefault="00EA365E" w:rsidP="00EA365E">
            <w:pPr>
              <w:rPr>
                <w:rFonts w:ascii="Open Sans" w:hAnsi="Open Sans" w:cs="Open Sans"/>
              </w:rPr>
            </w:pPr>
          </w:p>
        </w:tc>
      </w:tr>
      <w:tr w:rsidR="00EA365E" w:rsidRPr="00A46511" w14:paraId="252DB999" w14:textId="77777777" w:rsidTr="5D6770EC">
        <w:tc>
          <w:tcPr>
            <w:tcW w:w="4673" w:type="dxa"/>
          </w:tcPr>
          <w:p w14:paraId="030AEFAE" w14:textId="761EB75D" w:rsidR="00E862A0" w:rsidRPr="00A46511" w:rsidRDefault="005829A2" w:rsidP="00E862A0">
            <w:pPr>
              <w:rPr>
                <w:rFonts w:ascii="Open Sans" w:hAnsi="Open Sans" w:cs="Open Sans"/>
              </w:rPr>
            </w:pPr>
            <w:r w:rsidRPr="00A46511">
              <w:rPr>
                <w:rFonts w:ascii="Open Sans" w:hAnsi="Open Sans" w:cs="Open Sans"/>
              </w:rPr>
              <w:t>Simple i</w:t>
            </w:r>
            <w:r w:rsidR="00E862A0" w:rsidRPr="00A46511">
              <w:rPr>
                <w:rFonts w:ascii="Open Sans" w:hAnsi="Open Sans" w:cs="Open Sans"/>
              </w:rPr>
              <w:t>nterpret</w:t>
            </w:r>
            <w:r w:rsidRPr="00A46511">
              <w:rPr>
                <w:rFonts w:ascii="Open Sans" w:hAnsi="Open Sans" w:cs="Open Sans"/>
              </w:rPr>
              <w:t>ation</w:t>
            </w:r>
            <w:r w:rsidR="00E862A0" w:rsidRPr="00A46511">
              <w:rPr>
                <w:rFonts w:ascii="Open Sans" w:hAnsi="Open Sans" w:cs="Open Sans"/>
              </w:rPr>
              <w:t xml:space="preserve"> </w:t>
            </w:r>
            <w:r w:rsidR="00533FD2" w:rsidRPr="00A46511">
              <w:rPr>
                <w:rFonts w:ascii="Open Sans" w:hAnsi="Open Sans" w:cs="Open Sans"/>
              </w:rPr>
              <w:t>of correlation coefficients</w:t>
            </w:r>
            <w:r w:rsidR="006A75D9">
              <w:rPr>
                <w:rFonts w:ascii="Open Sans" w:hAnsi="Open Sans" w:cs="Open Sans"/>
              </w:rPr>
              <w:t>,</w:t>
            </w:r>
            <w:r w:rsidR="00533FD2" w:rsidRPr="00A46511">
              <w:rPr>
                <w:rFonts w:ascii="Open Sans" w:hAnsi="Open Sans" w:cs="Open Sans"/>
              </w:rPr>
              <w:t xml:space="preserve"> </w:t>
            </w:r>
            <w:proofErr w:type="gramStart"/>
            <w:r w:rsidR="00D7493A" w:rsidRPr="00A46511">
              <w:rPr>
                <w:rFonts w:ascii="Open Sans" w:hAnsi="Open Sans" w:cs="Open Sans"/>
              </w:rPr>
              <w:t>e.g.</w:t>
            </w:r>
            <w:proofErr w:type="gramEnd"/>
            <w:r w:rsidR="00533FD2" w:rsidRPr="00A46511">
              <w:rPr>
                <w:rFonts w:ascii="Open Sans" w:hAnsi="Open Sans" w:cs="Open Sans"/>
              </w:rPr>
              <w:t xml:space="preserve"> the closer the correlation coefficient to 1 the stronger the correlation </w:t>
            </w:r>
          </w:p>
          <w:p w14:paraId="4700070E" w14:textId="2CF28CF2" w:rsidR="00EA365E" w:rsidRPr="00A46511" w:rsidRDefault="00EA365E" w:rsidP="39E7FE72">
            <w:pPr>
              <w:rPr>
                <w:rFonts w:ascii="Open Sans" w:hAnsi="Open Sans" w:cs="Open Sans"/>
                <w:strike/>
              </w:rPr>
            </w:pPr>
          </w:p>
        </w:tc>
        <w:tc>
          <w:tcPr>
            <w:tcW w:w="4678" w:type="dxa"/>
          </w:tcPr>
          <w:p w14:paraId="671B80EC" w14:textId="2E35D07B" w:rsidR="00EA365E" w:rsidRPr="00A46511" w:rsidRDefault="00EA365E" w:rsidP="00EA365E">
            <w:pPr>
              <w:rPr>
                <w:rFonts w:ascii="Open Sans" w:hAnsi="Open Sans" w:cs="Open Sans"/>
              </w:rPr>
            </w:pPr>
          </w:p>
        </w:tc>
      </w:tr>
      <w:tr w:rsidR="00EA365E" w:rsidRPr="00A46511" w14:paraId="52B21EF2" w14:textId="77777777" w:rsidTr="5D6770EC">
        <w:tc>
          <w:tcPr>
            <w:tcW w:w="4673" w:type="dxa"/>
          </w:tcPr>
          <w:p w14:paraId="6635F095" w14:textId="77777777" w:rsidR="00EA365E" w:rsidRPr="00A46511" w:rsidRDefault="00EA365E" w:rsidP="00EA365E">
            <w:pPr>
              <w:rPr>
                <w:rFonts w:ascii="Open Sans" w:hAnsi="Open Sans" w:cs="Open Sans"/>
              </w:rPr>
            </w:pPr>
          </w:p>
        </w:tc>
        <w:tc>
          <w:tcPr>
            <w:tcW w:w="4678" w:type="dxa"/>
          </w:tcPr>
          <w:p w14:paraId="3E5B6157" w14:textId="6715E496" w:rsidR="00EA365E" w:rsidRPr="00A46511" w:rsidRDefault="00E862A0" w:rsidP="00EA365E">
            <w:pPr>
              <w:rPr>
                <w:rFonts w:ascii="Open Sans" w:hAnsi="Open Sans" w:cs="Open Sans"/>
              </w:rPr>
            </w:pPr>
            <w:r w:rsidRPr="5D6770EC">
              <w:rPr>
                <w:rFonts w:ascii="Open Sans" w:hAnsi="Open Sans" w:cs="Open Sans"/>
              </w:rPr>
              <w:t>Use an appropriate statistical test</w:t>
            </w:r>
            <w:r w:rsidR="006A75D9">
              <w:rPr>
                <w:rFonts w:ascii="Open Sans" w:hAnsi="Open Sans" w:cs="Open Sans"/>
              </w:rPr>
              <w:t>,</w:t>
            </w:r>
            <w:r w:rsidRPr="5D6770EC">
              <w:rPr>
                <w:rFonts w:ascii="Open Sans" w:hAnsi="Open Sans" w:cs="Open Sans"/>
              </w:rPr>
              <w:t xml:space="preserve"> </w:t>
            </w:r>
            <w:proofErr w:type="gramStart"/>
            <w:r w:rsidR="3E1FB47A" w:rsidRPr="5D6770EC">
              <w:rPr>
                <w:rFonts w:ascii="Open Sans" w:hAnsi="Open Sans" w:cs="Open Sans"/>
              </w:rPr>
              <w:t>i.e.</w:t>
            </w:r>
            <w:proofErr w:type="gramEnd"/>
            <w:r w:rsidRPr="5D6770EC">
              <w:rPr>
                <w:rFonts w:ascii="Open Sans" w:hAnsi="Open Sans" w:cs="Open Sans"/>
              </w:rPr>
              <w:t xml:space="preserve"> manipulate data and substitute into given expressions for chi squared, t-test or correlation</w:t>
            </w:r>
          </w:p>
        </w:tc>
      </w:tr>
      <w:tr w:rsidR="00E862A0" w:rsidRPr="00A46511" w14:paraId="696C64A6" w14:textId="77777777" w:rsidTr="5D6770EC">
        <w:tc>
          <w:tcPr>
            <w:tcW w:w="4673" w:type="dxa"/>
          </w:tcPr>
          <w:p w14:paraId="34E63A50" w14:textId="77777777" w:rsidR="00E862A0" w:rsidRPr="00A46511" w:rsidRDefault="00E862A0" w:rsidP="00EA365E">
            <w:pPr>
              <w:rPr>
                <w:rFonts w:ascii="Open Sans" w:hAnsi="Open Sans" w:cs="Open Sans"/>
              </w:rPr>
            </w:pPr>
          </w:p>
        </w:tc>
        <w:tc>
          <w:tcPr>
            <w:tcW w:w="4678" w:type="dxa"/>
          </w:tcPr>
          <w:p w14:paraId="7F57E155" w14:textId="53166857" w:rsidR="00E862A0" w:rsidRPr="00A46511" w:rsidRDefault="00E862A0" w:rsidP="00EA365E">
            <w:pPr>
              <w:rPr>
                <w:rFonts w:ascii="Open Sans" w:hAnsi="Open Sans" w:cs="Open Sans"/>
              </w:rPr>
            </w:pPr>
            <w:r w:rsidRPr="00A46511">
              <w:rPr>
                <w:rFonts w:ascii="Open Sans" w:hAnsi="Open Sans" w:cs="Open Sans"/>
              </w:rPr>
              <w:t xml:space="preserve">Use results of a statistical test, along with </w:t>
            </w:r>
            <w:r w:rsidRPr="00A46511">
              <w:rPr>
                <w:rFonts w:ascii="Open Sans" w:hAnsi="Open Sans" w:cs="Open Sans"/>
                <w:i/>
                <w:iCs/>
              </w:rPr>
              <w:t>p</w:t>
            </w:r>
            <w:r w:rsidRPr="00A46511">
              <w:rPr>
                <w:rFonts w:ascii="Open Sans" w:hAnsi="Open Sans" w:cs="Open Sans"/>
              </w:rPr>
              <w:t xml:space="preserve"> values, to test a hypothesis</w:t>
            </w:r>
          </w:p>
        </w:tc>
      </w:tr>
    </w:tbl>
    <w:p w14:paraId="35FE5384" w14:textId="2A443880" w:rsidR="00EA365E" w:rsidRDefault="00EA365E"/>
    <w:p w14:paraId="16383D20" w14:textId="77777777" w:rsidR="00FB56DE" w:rsidRDefault="00FB56DE"/>
    <w:p w14:paraId="7CED4D3F" w14:textId="77777777" w:rsidR="00147D0C" w:rsidRPr="00147D0C" w:rsidRDefault="00147D0C" w:rsidP="00147D0C">
      <w:pPr>
        <w:pStyle w:val="NormalWeb"/>
        <w:shd w:val="clear" w:color="auto" w:fill="FFFFFF"/>
        <w:spacing w:before="0" w:beforeAutospacing="0" w:after="0" w:afterAutospacing="0"/>
        <w:rPr>
          <w:rFonts w:ascii="Open Sans" w:eastAsiaTheme="minorHAnsi" w:hAnsi="Open Sans" w:cs="Open Sans"/>
          <w:sz w:val="22"/>
          <w:szCs w:val="22"/>
          <w:lang w:eastAsia="en-US" w:bidi="ar-SA"/>
        </w:rPr>
      </w:pPr>
      <w:r w:rsidRPr="00147D0C">
        <w:rPr>
          <w:rFonts w:ascii="Open Sans" w:eastAsiaTheme="minorHAnsi" w:hAnsi="Open Sans" w:cs="Open Sans"/>
          <w:sz w:val="22"/>
          <w:szCs w:val="22"/>
          <w:lang w:eastAsia="en-US" w:bidi="ar-SA"/>
        </w:rPr>
        <w:t>Product Management, GQ, International</w:t>
      </w:r>
    </w:p>
    <w:p w14:paraId="36B9624C" w14:textId="77777777" w:rsidR="00147D0C" w:rsidRPr="00147D0C" w:rsidRDefault="00147D0C" w:rsidP="00147D0C">
      <w:pPr>
        <w:pStyle w:val="NormalWeb"/>
        <w:shd w:val="clear" w:color="auto" w:fill="FFFFFF"/>
        <w:spacing w:before="0" w:beforeAutospacing="0" w:after="0" w:afterAutospacing="0"/>
        <w:rPr>
          <w:rFonts w:ascii="Open Sans" w:eastAsiaTheme="minorHAnsi" w:hAnsi="Open Sans" w:cs="Open Sans"/>
          <w:sz w:val="22"/>
          <w:szCs w:val="22"/>
          <w:lang w:eastAsia="en-US" w:bidi="ar-SA"/>
        </w:rPr>
      </w:pPr>
      <w:r w:rsidRPr="00147D0C">
        <w:rPr>
          <w:rFonts w:ascii="Open Sans" w:eastAsiaTheme="minorHAnsi" w:hAnsi="Open Sans" w:cs="Open Sans"/>
          <w:sz w:val="22"/>
          <w:szCs w:val="22"/>
          <w:lang w:eastAsia="en-US" w:bidi="ar-SA"/>
        </w:rPr>
        <w:t>Pearson School Qualifications</w:t>
      </w:r>
    </w:p>
    <w:p w14:paraId="144FA045" w14:textId="77777777" w:rsidR="00EA365E" w:rsidRDefault="00EA365E"/>
    <w:sectPr w:rsidR="00EA365E" w:rsidSect="00FB56DE">
      <w:headerReference w:type="default" r:id="rId6"/>
      <w:pgSz w:w="11906" w:h="16838"/>
      <w:pgMar w:top="1418" w:right="707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83D8" w14:textId="77777777" w:rsidR="00612558" w:rsidRDefault="00612558" w:rsidP="001F046A">
      <w:pPr>
        <w:spacing w:after="0" w:line="240" w:lineRule="auto"/>
      </w:pPr>
      <w:r>
        <w:separator/>
      </w:r>
    </w:p>
  </w:endnote>
  <w:endnote w:type="continuationSeparator" w:id="0">
    <w:p w14:paraId="37D808E5" w14:textId="77777777" w:rsidR="00612558" w:rsidRDefault="00612558" w:rsidP="001F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4C19" w14:textId="77777777" w:rsidR="00612558" w:rsidRDefault="00612558" w:rsidP="001F046A">
      <w:pPr>
        <w:spacing w:after="0" w:line="240" w:lineRule="auto"/>
      </w:pPr>
      <w:r>
        <w:separator/>
      </w:r>
    </w:p>
  </w:footnote>
  <w:footnote w:type="continuationSeparator" w:id="0">
    <w:p w14:paraId="3C607F3B" w14:textId="77777777" w:rsidR="00612558" w:rsidRDefault="00612558" w:rsidP="001F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6E3D" w14:textId="47D2086A" w:rsidR="001F046A" w:rsidRDefault="001F04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F999CC7" wp14:editId="48B8172D">
          <wp:simplePos x="0" y="0"/>
          <wp:positionH relativeFrom="page">
            <wp:posOffset>5131806</wp:posOffset>
          </wp:positionH>
          <wp:positionV relativeFrom="paragraph">
            <wp:posOffset>-426465</wp:posOffset>
          </wp:positionV>
          <wp:extent cx="2279078" cy="1800000"/>
          <wp:effectExtent l="0" t="0" r="6985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9078" cy="18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E"/>
    <w:rsid w:val="00016109"/>
    <w:rsid w:val="000A01AD"/>
    <w:rsid w:val="000F71F3"/>
    <w:rsid w:val="00116287"/>
    <w:rsid w:val="00147D0C"/>
    <w:rsid w:val="0015070C"/>
    <w:rsid w:val="001D120E"/>
    <w:rsid w:val="001E3A84"/>
    <w:rsid w:val="001F046A"/>
    <w:rsid w:val="002A0E15"/>
    <w:rsid w:val="00385FB6"/>
    <w:rsid w:val="003A0AF5"/>
    <w:rsid w:val="003A7F81"/>
    <w:rsid w:val="0044374C"/>
    <w:rsid w:val="00455F58"/>
    <w:rsid w:val="004D5692"/>
    <w:rsid w:val="00533FD2"/>
    <w:rsid w:val="005829A2"/>
    <w:rsid w:val="00612558"/>
    <w:rsid w:val="006A75D9"/>
    <w:rsid w:val="006C508E"/>
    <w:rsid w:val="006D72C0"/>
    <w:rsid w:val="00711627"/>
    <w:rsid w:val="00724C73"/>
    <w:rsid w:val="0075486C"/>
    <w:rsid w:val="007723DF"/>
    <w:rsid w:val="0077600D"/>
    <w:rsid w:val="007A7DB9"/>
    <w:rsid w:val="00820B95"/>
    <w:rsid w:val="00836E21"/>
    <w:rsid w:val="008A4CD5"/>
    <w:rsid w:val="009515CB"/>
    <w:rsid w:val="00994427"/>
    <w:rsid w:val="009F7155"/>
    <w:rsid w:val="00A00BEF"/>
    <w:rsid w:val="00A46511"/>
    <w:rsid w:val="00AF0EB5"/>
    <w:rsid w:val="00BD5283"/>
    <w:rsid w:val="00BD79BA"/>
    <w:rsid w:val="00C34B6E"/>
    <w:rsid w:val="00CC442F"/>
    <w:rsid w:val="00D7493A"/>
    <w:rsid w:val="00E71EB6"/>
    <w:rsid w:val="00E862A0"/>
    <w:rsid w:val="00EA365E"/>
    <w:rsid w:val="00EA7C05"/>
    <w:rsid w:val="00EE3176"/>
    <w:rsid w:val="00FB56DE"/>
    <w:rsid w:val="00FD877A"/>
    <w:rsid w:val="01F87EE6"/>
    <w:rsid w:val="02BB90A6"/>
    <w:rsid w:val="09606795"/>
    <w:rsid w:val="0A984923"/>
    <w:rsid w:val="1058AD4E"/>
    <w:rsid w:val="1C54DF61"/>
    <w:rsid w:val="1E692739"/>
    <w:rsid w:val="223743A3"/>
    <w:rsid w:val="244F8578"/>
    <w:rsid w:val="2C85E680"/>
    <w:rsid w:val="360C1BB6"/>
    <w:rsid w:val="379D0A4A"/>
    <w:rsid w:val="39E7FE72"/>
    <w:rsid w:val="3D23CD19"/>
    <w:rsid w:val="3E1FB47A"/>
    <w:rsid w:val="40654D00"/>
    <w:rsid w:val="464ADA16"/>
    <w:rsid w:val="4D07D03F"/>
    <w:rsid w:val="4D3722B0"/>
    <w:rsid w:val="53B11FED"/>
    <w:rsid w:val="58F09134"/>
    <w:rsid w:val="5C0F0999"/>
    <w:rsid w:val="5D6770EC"/>
    <w:rsid w:val="5DAFFA2F"/>
    <w:rsid w:val="6FDB5917"/>
    <w:rsid w:val="7BBE1632"/>
    <w:rsid w:val="7CA74CEE"/>
    <w:rsid w:val="7DC5E6B7"/>
    <w:rsid w:val="7E22D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yl-Beng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461E4"/>
  <w15:chartTrackingRefBased/>
  <w15:docId w15:val="{9332A4D7-E02D-4A68-996B-3B12A125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0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1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3F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46A"/>
  </w:style>
  <w:style w:type="paragraph" w:styleId="Footer">
    <w:name w:val="footer"/>
    <w:basedOn w:val="Normal"/>
    <w:link w:val="FooterChar"/>
    <w:uiPriority w:val="99"/>
    <w:unhideWhenUsed/>
    <w:rsid w:val="001F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46A"/>
  </w:style>
  <w:style w:type="paragraph" w:styleId="NormalWeb">
    <w:name w:val="Normal (Web)"/>
    <w:basedOn w:val="Normal"/>
    <w:uiPriority w:val="99"/>
    <w:semiHidden/>
    <w:unhideWhenUsed/>
    <w:rsid w:val="0014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syl-Beng-00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Damian</dc:creator>
  <cp:keywords/>
  <dc:description/>
  <cp:lastModifiedBy>Czajkowska, Marta</cp:lastModifiedBy>
  <cp:revision>12</cp:revision>
  <dcterms:created xsi:type="dcterms:W3CDTF">2022-02-11T11:46:00Z</dcterms:created>
  <dcterms:modified xsi:type="dcterms:W3CDTF">2022-02-11T12:13:00Z</dcterms:modified>
</cp:coreProperties>
</file>