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634B7B" w14:textId="68B193BA" w:rsidR="00525131" w:rsidRPr="0091141B" w:rsidRDefault="00DC410F" w:rsidP="00A55286">
      <w:pPr>
        <w:pStyle w:val="ACTIVITYSHEETHEAD"/>
        <w:rPr>
          <w:u w:color="009E4C"/>
        </w:rPr>
      </w:pPr>
      <w:r>
        <w:rPr>
          <w:u w:color="009E4C"/>
        </w:rPr>
        <w:t>homework</w:t>
      </w:r>
      <w:r w:rsidR="00B05A57">
        <w:rPr>
          <w:u w:color="009E4C"/>
        </w:rPr>
        <w:t xml:space="preserve"> solutions</w:t>
      </w:r>
      <w:r w:rsidR="00525131" w:rsidRPr="0091141B">
        <w:rPr>
          <w:u w:color="009E4C"/>
        </w:rPr>
        <w:t xml:space="preserve"> for y1</w:t>
      </w:r>
      <w:r w:rsidR="00D261C3" w:rsidRPr="0091141B">
        <w:rPr>
          <w:u w:color="009E4C"/>
        </w:rPr>
        <w:t>1</w:t>
      </w:r>
      <w:r w:rsidR="00525131" w:rsidRPr="0091141B">
        <w:rPr>
          <w:u w:color="009E4C"/>
        </w:rPr>
        <w:t>-0</w:t>
      </w:r>
      <w:r w:rsidR="00080BC8" w:rsidRPr="0091141B">
        <w:rPr>
          <w:u w:color="009E4C"/>
        </w:rPr>
        <w:t>2</w:t>
      </w:r>
      <w:r w:rsidR="00525131" w:rsidRPr="0091141B">
        <w:rPr>
          <w:u w:color="009E4C"/>
        </w:rPr>
        <w:t>-</w:t>
      </w:r>
      <w:r w:rsidR="002069AF">
        <w:rPr>
          <w:u w:color="009E4C"/>
        </w:rPr>
        <w:t>P</w:t>
      </w:r>
      <w:r w:rsidR="00042446">
        <w:rPr>
          <w:u w:color="009E4C"/>
        </w:rPr>
        <w:t>9</w:t>
      </w:r>
    </w:p>
    <w:p w14:paraId="056C393D" w14:textId="6CD9C8F4" w:rsidR="00FF718C" w:rsidRDefault="00A55286" w:rsidP="00A55286">
      <w:pPr>
        <w:pStyle w:val="1BODYTEXT"/>
        <w:tabs>
          <w:tab w:val="left" w:pos="3258"/>
        </w:tabs>
      </w:pPr>
      <w:r>
        <w:tab/>
      </w:r>
    </w:p>
    <w:p w14:paraId="1CC6B5B3" w14:textId="0FE2A291" w:rsidR="00DC410F" w:rsidRDefault="00DC410F" w:rsidP="00DC410F">
      <w:pPr>
        <w:pStyle w:val="ASHeading1"/>
      </w:pPr>
      <w:r>
        <w:t>Question</w:t>
      </w:r>
      <w:r w:rsidRPr="00437B6C">
        <w:t xml:space="preserve"> 1</w:t>
      </w:r>
    </w:p>
    <w:p w14:paraId="0E354CD4" w14:textId="77777777" w:rsidR="00DC410F" w:rsidRDefault="00DC410F" w:rsidP="00DC410F">
      <w:r>
        <w:t xml:space="preserve">Watch this video </w:t>
      </w:r>
      <w:hyperlink r:id="rId8" w:history="1">
        <w:r w:rsidRPr="00DB236A">
          <w:rPr>
            <w:rStyle w:val="Hyperlink"/>
          </w:rPr>
          <w:t>https://www.youtube.com/watch?v=gtjT-N5NqzA</w:t>
        </w:r>
      </w:hyperlink>
      <w:r>
        <w:t xml:space="preserve"> (5:53).</w:t>
      </w:r>
    </w:p>
    <w:p w14:paraId="2DD1085B" w14:textId="77777777" w:rsidR="00DC410F" w:rsidRDefault="00DC410F" w:rsidP="00DC410F">
      <w:pPr>
        <w:spacing w:after="120"/>
      </w:pPr>
      <w:r>
        <w:t>Complete the table to answer the questions.</w:t>
      </w:r>
    </w:p>
    <w:tbl>
      <w:tblPr>
        <w:tblStyle w:val="TableGrid"/>
        <w:tblW w:w="0" w:type="auto"/>
        <w:tblBorders>
          <w:top w:val="single" w:sz="4" w:space="0" w:color="009E4C"/>
          <w:left w:val="single" w:sz="4" w:space="0" w:color="009E4C"/>
          <w:bottom w:val="single" w:sz="4" w:space="0" w:color="009E4C"/>
          <w:right w:val="single" w:sz="4" w:space="0" w:color="009E4C"/>
          <w:insideH w:val="single" w:sz="4" w:space="0" w:color="009E4C"/>
          <w:insideV w:val="single" w:sz="4" w:space="0" w:color="009E4C"/>
        </w:tblBorders>
        <w:tblLook w:val="04A0" w:firstRow="1" w:lastRow="0" w:firstColumn="1" w:lastColumn="0" w:noHBand="0" w:noVBand="1"/>
      </w:tblPr>
      <w:tblGrid>
        <w:gridCol w:w="4475"/>
        <w:gridCol w:w="4471"/>
      </w:tblGrid>
      <w:tr w:rsidR="00DC410F" w:rsidRPr="00FA71D0" w14:paraId="48D45136" w14:textId="77777777" w:rsidTr="00DC410F">
        <w:tc>
          <w:tcPr>
            <w:tcW w:w="4475" w:type="dxa"/>
            <w:shd w:val="clear" w:color="auto" w:fill="009E4C"/>
          </w:tcPr>
          <w:p w14:paraId="473A4C65" w14:textId="77777777" w:rsidR="00DC410F" w:rsidRPr="00DC410F" w:rsidRDefault="00DC410F" w:rsidP="004C6841">
            <w:pPr>
              <w:spacing w:before="120" w:after="120" w:line="240" w:lineRule="auto"/>
              <w:rPr>
                <w:b/>
                <w:bCs/>
                <w:color w:val="FFFFFF" w:themeColor="background1"/>
              </w:rPr>
            </w:pPr>
            <w:r w:rsidRPr="00DC410F">
              <w:rPr>
                <w:b/>
                <w:bCs/>
                <w:color w:val="FFFFFF" w:themeColor="background1"/>
              </w:rPr>
              <w:t>Question</w:t>
            </w:r>
          </w:p>
        </w:tc>
        <w:tc>
          <w:tcPr>
            <w:tcW w:w="4471" w:type="dxa"/>
            <w:shd w:val="clear" w:color="auto" w:fill="009E4C"/>
          </w:tcPr>
          <w:p w14:paraId="2291A785" w14:textId="77777777" w:rsidR="00DC410F" w:rsidRPr="00DC410F" w:rsidRDefault="00DC410F" w:rsidP="004C6841">
            <w:pPr>
              <w:spacing w:before="120" w:after="120" w:line="240" w:lineRule="auto"/>
              <w:rPr>
                <w:b/>
                <w:bCs/>
                <w:color w:val="FFFFFF" w:themeColor="background1"/>
              </w:rPr>
            </w:pPr>
            <w:r w:rsidRPr="00DC410F">
              <w:rPr>
                <w:b/>
                <w:bCs/>
                <w:color w:val="FFFFFF" w:themeColor="background1"/>
              </w:rPr>
              <w:t>Answer</w:t>
            </w:r>
          </w:p>
        </w:tc>
      </w:tr>
      <w:tr w:rsidR="00B05A57" w14:paraId="3038CF88" w14:textId="77777777" w:rsidTr="00DC410F">
        <w:trPr>
          <w:trHeight w:val="850"/>
        </w:trPr>
        <w:tc>
          <w:tcPr>
            <w:tcW w:w="4475" w:type="dxa"/>
            <w:vAlign w:val="center"/>
          </w:tcPr>
          <w:p w14:paraId="143C71CA" w14:textId="28F99985" w:rsidR="00B05A57" w:rsidRDefault="00B05A57" w:rsidP="00B05A57">
            <w:pPr>
              <w:spacing w:before="120" w:after="120" w:line="240" w:lineRule="auto"/>
            </w:pPr>
            <w:r>
              <w:t>Original computers were programmed not by writing code but by another means.</w:t>
            </w:r>
            <w:r w:rsidR="002611AE">
              <w:t xml:space="preserve"> </w:t>
            </w:r>
            <w:r>
              <w:t>Describe how computers were originally programmed.</w:t>
            </w:r>
          </w:p>
        </w:tc>
        <w:tc>
          <w:tcPr>
            <w:tcW w:w="4471" w:type="dxa"/>
            <w:vAlign w:val="center"/>
          </w:tcPr>
          <w:p w14:paraId="6DE61ECF" w14:textId="75C235C3" w:rsidR="00B05A57" w:rsidRPr="00B05A57" w:rsidRDefault="00B05A57" w:rsidP="00B05A57">
            <w:r w:rsidRPr="00136B77">
              <w:rPr>
                <w:color w:val="9B00FD"/>
              </w:rPr>
              <w:t>By changing the positions of plugs and wires (plug board wiring) different programs could be executed</w:t>
            </w:r>
            <w:r w:rsidR="002611AE">
              <w:rPr>
                <w:color w:val="9B00FD"/>
              </w:rPr>
              <w:t>.</w:t>
            </w:r>
          </w:p>
        </w:tc>
      </w:tr>
      <w:tr w:rsidR="00B05A57" w14:paraId="3C792B13" w14:textId="77777777" w:rsidTr="00DC410F">
        <w:trPr>
          <w:trHeight w:val="850"/>
        </w:trPr>
        <w:tc>
          <w:tcPr>
            <w:tcW w:w="4475" w:type="dxa"/>
            <w:vAlign w:val="center"/>
          </w:tcPr>
          <w:p w14:paraId="0E7E5047" w14:textId="0A834D20" w:rsidR="00B05A57" w:rsidRDefault="00B05A57" w:rsidP="00B05A57">
            <w:pPr>
              <w:spacing w:before="120" w:after="120" w:line="240" w:lineRule="auto"/>
            </w:pPr>
            <w:r>
              <w:t>Paper tape was used as a method to input a program.</w:t>
            </w:r>
            <w:r w:rsidR="002611AE">
              <w:t xml:space="preserve"> </w:t>
            </w:r>
            <w:r>
              <w:t>State the type of code that was written onto the tape.</w:t>
            </w:r>
          </w:p>
        </w:tc>
        <w:tc>
          <w:tcPr>
            <w:tcW w:w="4471" w:type="dxa"/>
            <w:vAlign w:val="center"/>
          </w:tcPr>
          <w:p w14:paraId="1EDA6C4B" w14:textId="36956331" w:rsidR="00B05A57" w:rsidRPr="00136B77" w:rsidRDefault="00B05A57" w:rsidP="00B05A57">
            <w:pPr>
              <w:spacing w:before="120" w:after="120" w:line="240" w:lineRule="auto"/>
              <w:rPr>
                <w:color w:val="9B00FD"/>
              </w:rPr>
            </w:pPr>
            <w:r w:rsidRPr="00136B77">
              <w:rPr>
                <w:color w:val="9B00FD"/>
              </w:rPr>
              <w:t>Binary code, 0s and 1s</w:t>
            </w:r>
            <w:r w:rsidR="002611AE">
              <w:rPr>
                <w:color w:val="9B00FD"/>
              </w:rPr>
              <w:t>.</w:t>
            </w:r>
          </w:p>
        </w:tc>
      </w:tr>
      <w:tr w:rsidR="00B05A57" w14:paraId="6F67BEC0" w14:textId="77777777" w:rsidTr="00DC410F">
        <w:trPr>
          <w:trHeight w:val="850"/>
        </w:trPr>
        <w:tc>
          <w:tcPr>
            <w:tcW w:w="4475" w:type="dxa"/>
            <w:vAlign w:val="center"/>
          </w:tcPr>
          <w:p w14:paraId="0F7649BA" w14:textId="77777777" w:rsidR="00B05A57" w:rsidRDefault="00B05A57" w:rsidP="00B05A57">
            <w:pPr>
              <w:spacing w:before="120" w:after="120" w:line="240" w:lineRule="auto"/>
            </w:pPr>
            <w:r>
              <w:t>State the name of the simple commands that programmers use to replace binary code.</w:t>
            </w:r>
          </w:p>
        </w:tc>
        <w:tc>
          <w:tcPr>
            <w:tcW w:w="4471" w:type="dxa"/>
            <w:vAlign w:val="center"/>
          </w:tcPr>
          <w:p w14:paraId="47F72588" w14:textId="1C0B1144" w:rsidR="00B05A57" w:rsidRPr="00136B77" w:rsidRDefault="00B05A57" w:rsidP="00B05A57">
            <w:pPr>
              <w:spacing w:before="120" w:after="120" w:line="240" w:lineRule="auto"/>
              <w:rPr>
                <w:color w:val="9B00FD"/>
              </w:rPr>
            </w:pPr>
            <w:r w:rsidRPr="00136B77">
              <w:rPr>
                <w:color w:val="9B00FD"/>
              </w:rPr>
              <w:t>Assembly code / language</w:t>
            </w:r>
            <w:r w:rsidR="002611AE">
              <w:rPr>
                <w:color w:val="9B00FD"/>
              </w:rPr>
              <w:t>.</w:t>
            </w:r>
          </w:p>
        </w:tc>
      </w:tr>
      <w:tr w:rsidR="00B05A57" w14:paraId="1C5612DD" w14:textId="77777777" w:rsidTr="00DC410F">
        <w:trPr>
          <w:trHeight w:val="850"/>
        </w:trPr>
        <w:tc>
          <w:tcPr>
            <w:tcW w:w="4475" w:type="dxa"/>
            <w:vAlign w:val="center"/>
          </w:tcPr>
          <w:p w14:paraId="7A0DBE9D" w14:textId="77777777" w:rsidR="00B05A57" w:rsidRDefault="00B05A57" w:rsidP="00B05A57">
            <w:pPr>
              <w:spacing w:before="120" w:after="120" w:line="240" w:lineRule="auto"/>
            </w:pPr>
            <w:r>
              <w:t>Give two reasons for writing programs in assembly language.</w:t>
            </w:r>
          </w:p>
        </w:tc>
        <w:tc>
          <w:tcPr>
            <w:tcW w:w="4471" w:type="dxa"/>
            <w:vAlign w:val="center"/>
          </w:tcPr>
          <w:p w14:paraId="7C567867" w14:textId="6FA21599" w:rsidR="00B05A57" w:rsidRPr="00136B77" w:rsidRDefault="00B05A57" w:rsidP="00B05A57">
            <w:pPr>
              <w:spacing w:before="120" w:after="120" w:line="240" w:lineRule="auto"/>
              <w:rPr>
                <w:color w:val="9B00FD"/>
              </w:rPr>
            </w:pPr>
            <w:r w:rsidRPr="00136B77">
              <w:rPr>
                <w:color w:val="9B00FD"/>
              </w:rPr>
              <w:t>The need for very fast execution and the need to manipulate memory directly</w:t>
            </w:r>
            <w:r w:rsidR="002611AE">
              <w:rPr>
                <w:color w:val="9B00FD"/>
              </w:rPr>
              <w:t>.</w:t>
            </w:r>
          </w:p>
        </w:tc>
      </w:tr>
      <w:tr w:rsidR="00B05A57" w14:paraId="32DA0203" w14:textId="77777777" w:rsidTr="00DC410F">
        <w:trPr>
          <w:trHeight w:val="850"/>
        </w:trPr>
        <w:tc>
          <w:tcPr>
            <w:tcW w:w="4475" w:type="dxa"/>
            <w:vAlign w:val="center"/>
          </w:tcPr>
          <w:p w14:paraId="2D1E5D1C" w14:textId="6A3274E0" w:rsidR="00B05A57" w:rsidRDefault="00B05A57" w:rsidP="00B05A57">
            <w:pPr>
              <w:spacing w:before="120" w:after="120" w:line="240" w:lineRule="auto"/>
            </w:pPr>
            <w:r>
              <w:t>Each machine instruction has two parts.</w:t>
            </w:r>
            <w:r w:rsidR="002611AE">
              <w:t xml:space="preserve"> </w:t>
            </w:r>
            <w:r>
              <w:t>Name the two parts.</w:t>
            </w:r>
          </w:p>
        </w:tc>
        <w:tc>
          <w:tcPr>
            <w:tcW w:w="4471" w:type="dxa"/>
            <w:vAlign w:val="center"/>
          </w:tcPr>
          <w:p w14:paraId="69B290D4" w14:textId="38237BC1" w:rsidR="00B05A57" w:rsidRPr="00136B77" w:rsidRDefault="00B05A57" w:rsidP="00B05A57">
            <w:pPr>
              <w:rPr>
                <w:color w:val="9B00FD"/>
              </w:rPr>
            </w:pPr>
            <w:r w:rsidRPr="00136B77">
              <w:rPr>
                <w:color w:val="9B00FD"/>
              </w:rPr>
              <w:t>Opcode – operation code</w:t>
            </w:r>
            <w:r w:rsidR="002611AE">
              <w:rPr>
                <w:color w:val="9B00FD"/>
              </w:rPr>
              <w:t>.</w:t>
            </w:r>
          </w:p>
          <w:p w14:paraId="00E6D730" w14:textId="444F679D" w:rsidR="00B05A57" w:rsidRPr="00136B77" w:rsidRDefault="00B05A57" w:rsidP="00B05A57">
            <w:pPr>
              <w:spacing w:before="120" w:after="120" w:line="240" w:lineRule="auto"/>
              <w:rPr>
                <w:color w:val="9B00FD"/>
              </w:rPr>
            </w:pPr>
            <w:r w:rsidRPr="00136B77">
              <w:rPr>
                <w:color w:val="9B00FD"/>
              </w:rPr>
              <w:t>Operand – the data to use</w:t>
            </w:r>
            <w:r w:rsidR="002611AE">
              <w:rPr>
                <w:color w:val="9B00FD"/>
              </w:rPr>
              <w:t>.</w:t>
            </w:r>
          </w:p>
        </w:tc>
      </w:tr>
      <w:tr w:rsidR="00B05A57" w14:paraId="684E0D1B" w14:textId="77777777" w:rsidTr="00DC410F">
        <w:trPr>
          <w:trHeight w:val="850"/>
        </w:trPr>
        <w:tc>
          <w:tcPr>
            <w:tcW w:w="4475" w:type="dxa"/>
            <w:vAlign w:val="center"/>
          </w:tcPr>
          <w:p w14:paraId="708C020F" w14:textId="2CBAB4AE" w:rsidR="00B05A57" w:rsidRDefault="00B05A57" w:rsidP="00B05A57">
            <w:pPr>
              <w:spacing w:before="120" w:after="120" w:line="240" w:lineRule="auto"/>
            </w:pPr>
            <w:r>
              <w:t>Programs written in assembly or high-level languages do not execute directly.</w:t>
            </w:r>
            <w:r w:rsidR="002611AE">
              <w:t xml:space="preserve"> </w:t>
            </w:r>
            <w:r>
              <w:t>Name the process the source code goes through to be converted to binary machine code.</w:t>
            </w:r>
          </w:p>
        </w:tc>
        <w:tc>
          <w:tcPr>
            <w:tcW w:w="4471" w:type="dxa"/>
            <w:vAlign w:val="center"/>
          </w:tcPr>
          <w:p w14:paraId="4637DE0A" w14:textId="3546DD55" w:rsidR="00B05A57" w:rsidRPr="00136B77" w:rsidRDefault="00B05A57" w:rsidP="00B05A57">
            <w:pPr>
              <w:spacing w:before="120" w:after="120" w:line="240" w:lineRule="auto"/>
              <w:rPr>
                <w:color w:val="9B00FD"/>
              </w:rPr>
            </w:pPr>
            <w:r w:rsidRPr="00136B77">
              <w:rPr>
                <w:color w:val="9B00FD"/>
              </w:rPr>
              <w:t>Translation</w:t>
            </w:r>
            <w:r w:rsidR="002611AE">
              <w:rPr>
                <w:color w:val="9B00FD"/>
              </w:rPr>
              <w:t>.</w:t>
            </w:r>
          </w:p>
        </w:tc>
      </w:tr>
    </w:tbl>
    <w:p w14:paraId="1559BF18" w14:textId="77777777" w:rsidR="00DC410F" w:rsidRDefault="00DC410F" w:rsidP="00DC410F"/>
    <w:p w14:paraId="2F04BFFB" w14:textId="77777777" w:rsidR="00DC410F" w:rsidRDefault="00DC410F" w:rsidP="00DC410F"/>
    <w:p w14:paraId="6445C5DD" w14:textId="77777777" w:rsidR="00DC410F" w:rsidRDefault="00DC410F" w:rsidP="00DC410F">
      <w:pPr>
        <w:adjustRightInd/>
        <w:snapToGrid/>
        <w:spacing w:before="0" w:after="0" w:line="240" w:lineRule="auto"/>
        <w:rPr>
          <w:b/>
          <w:bCs/>
          <w:sz w:val="28"/>
          <w:szCs w:val="28"/>
        </w:rPr>
      </w:pPr>
      <w:r>
        <w:br w:type="page"/>
      </w:r>
    </w:p>
    <w:p w14:paraId="63C4ACA3" w14:textId="2DFF09B2" w:rsidR="00DC410F" w:rsidRDefault="00DC410F" w:rsidP="00DC410F">
      <w:pPr>
        <w:pStyle w:val="ASHeading1"/>
      </w:pPr>
      <w:r>
        <w:lastRenderedPageBreak/>
        <w:t>Question</w:t>
      </w:r>
      <w:r w:rsidRPr="00437B6C">
        <w:t xml:space="preserve"> </w:t>
      </w:r>
      <w:r>
        <w:t>2</w:t>
      </w:r>
    </w:p>
    <w:p w14:paraId="0B1FE500" w14:textId="11B241FE" w:rsidR="00DC410F" w:rsidRPr="000D1FB2" w:rsidRDefault="00DC410F" w:rsidP="00DC410F">
      <w:pPr>
        <w:rPr>
          <w:rFonts w:cs="Arial"/>
          <w:szCs w:val="22"/>
        </w:rPr>
      </w:pPr>
      <w:r w:rsidRPr="000D1FB2">
        <w:rPr>
          <w:rFonts w:cs="Arial"/>
          <w:szCs w:val="22"/>
        </w:rPr>
        <w:t>Here is a list of keywords.</w:t>
      </w:r>
      <w:r w:rsidR="002611AE">
        <w:rPr>
          <w:rFonts w:cs="Arial"/>
          <w:szCs w:val="22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82"/>
        <w:gridCol w:w="2982"/>
        <w:gridCol w:w="2982"/>
      </w:tblGrid>
      <w:tr w:rsidR="00DC410F" w:rsidRPr="000D1FB2" w14:paraId="701A495B" w14:textId="77777777" w:rsidTr="004C6841">
        <w:trPr>
          <w:trHeight w:val="20"/>
        </w:trPr>
        <w:tc>
          <w:tcPr>
            <w:tcW w:w="2982" w:type="dxa"/>
            <w:vAlign w:val="center"/>
          </w:tcPr>
          <w:p w14:paraId="61A0E72C" w14:textId="77777777" w:rsidR="00DC410F" w:rsidRPr="000D1FB2" w:rsidRDefault="00DC410F" w:rsidP="004C6841">
            <w:pPr>
              <w:spacing w:line="240" w:lineRule="auto"/>
              <w:jc w:val="center"/>
              <w:rPr>
                <w:rFonts w:cs="Arial"/>
                <w:szCs w:val="22"/>
              </w:rPr>
            </w:pPr>
            <w:r w:rsidRPr="000D1FB2">
              <w:rPr>
                <w:rFonts w:cs="Arial"/>
                <w:szCs w:val="22"/>
              </w:rPr>
              <w:t>Assembly language</w:t>
            </w:r>
          </w:p>
        </w:tc>
        <w:tc>
          <w:tcPr>
            <w:tcW w:w="2982" w:type="dxa"/>
            <w:vAlign w:val="center"/>
          </w:tcPr>
          <w:p w14:paraId="74D16955" w14:textId="77777777" w:rsidR="00DC410F" w:rsidRPr="000D1FB2" w:rsidRDefault="00DC410F" w:rsidP="004C6841">
            <w:pPr>
              <w:spacing w:line="240" w:lineRule="auto"/>
              <w:jc w:val="center"/>
              <w:rPr>
                <w:rFonts w:cs="Arial"/>
                <w:szCs w:val="22"/>
              </w:rPr>
            </w:pPr>
            <w:r w:rsidRPr="000D1FB2">
              <w:rPr>
                <w:rFonts w:cs="Arial"/>
                <w:szCs w:val="22"/>
              </w:rPr>
              <w:t>Machine code</w:t>
            </w:r>
          </w:p>
        </w:tc>
        <w:tc>
          <w:tcPr>
            <w:tcW w:w="2982" w:type="dxa"/>
            <w:vAlign w:val="center"/>
          </w:tcPr>
          <w:p w14:paraId="20C2E6BB" w14:textId="77777777" w:rsidR="00DC410F" w:rsidRPr="000D1FB2" w:rsidRDefault="00DC410F" w:rsidP="004C6841">
            <w:pPr>
              <w:spacing w:line="240" w:lineRule="auto"/>
              <w:jc w:val="center"/>
              <w:rPr>
                <w:rFonts w:cs="Arial"/>
                <w:szCs w:val="22"/>
              </w:rPr>
            </w:pPr>
            <w:r w:rsidRPr="000D1FB2">
              <w:rPr>
                <w:rFonts w:cs="Arial"/>
                <w:szCs w:val="22"/>
              </w:rPr>
              <w:t>Operand</w:t>
            </w:r>
          </w:p>
        </w:tc>
      </w:tr>
      <w:tr w:rsidR="00DC410F" w:rsidRPr="000D1FB2" w14:paraId="5E79BA03" w14:textId="77777777" w:rsidTr="004C6841">
        <w:trPr>
          <w:trHeight w:val="20"/>
        </w:trPr>
        <w:tc>
          <w:tcPr>
            <w:tcW w:w="2982" w:type="dxa"/>
            <w:vAlign w:val="center"/>
          </w:tcPr>
          <w:p w14:paraId="3B7D1574" w14:textId="77777777" w:rsidR="00DC410F" w:rsidRPr="000D1FB2" w:rsidRDefault="00DC410F" w:rsidP="004C6841">
            <w:pPr>
              <w:spacing w:line="240" w:lineRule="auto"/>
              <w:jc w:val="center"/>
              <w:rPr>
                <w:rFonts w:cs="Arial"/>
                <w:szCs w:val="22"/>
              </w:rPr>
            </w:pPr>
            <w:r w:rsidRPr="000D1FB2">
              <w:rPr>
                <w:rFonts w:cs="Arial"/>
                <w:szCs w:val="22"/>
              </w:rPr>
              <w:t>Binary code</w:t>
            </w:r>
          </w:p>
        </w:tc>
        <w:tc>
          <w:tcPr>
            <w:tcW w:w="2982" w:type="dxa"/>
            <w:vAlign w:val="center"/>
          </w:tcPr>
          <w:p w14:paraId="48ACE479" w14:textId="77777777" w:rsidR="00DC410F" w:rsidRPr="000D1FB2" w:rsidRDefault="00DC410F" w:rsidP="004C6841">
            <w:pPr>
              <w:spacing w:line="240" w:lineRule="auto"/>
              <w:jc w:val="center"/>
              <w:rPr>
                <w:rFonts w:cs="Arial"/>
                <w:szCs w:val="22"/>
              </w:rPr>
            </w:pPr>
            <w:r w:rsidRPr="000D1FB2">
              <w:rPr>
                <w:rFonts w:cs="Arial"/>
                <w:szCs w:val="22"/>
              </w:rPr>
              <w:t>Mnemonics</w:t>
            </w:r>
          </w:p>
        </w:tc>
        <w:tc>
          <w:tcPr>
            <w:tcW w:w="2982" w:type="dxa"/>
            <w:vAlign w:val="center"/>
          </w:tcPr>
          <w:p w14:paraId="2BC5CDED" w14:textId="77777777" w:rsidR="00DC410F" w:rsidRPr="000D1FB2" w:rsidRDefault="00DC410F" w:rsidP="004C6841">
            <w:pPr>
              <w:spacing w:line="240" w:lineRule="auto"/>
              <w:jc w:val="center"/>
              <w:rPr>
                <w:rFonts w:cs="Arial"/>
                <w:szCs w:val="22"/>
              </w:rPr>
            </w:pPr>
            <w:r w:rsidRPr="000D1FB2">
              <w:rPr>
                <w:rFonts w:cs="Arial"/>
                <w:szCs w:val="22"/>
              </w:rPr>
              <w:t>Source code</w:t>
            </w:r>
          </w:p>
        </w:tc>
      </w:tr>
      <w:tr w:rsidR="00DC410F" w:rsidRPr="000D1FB2" w14:paraId="1EC57C13" w14:textId="77777777" w:rsidTr="004C6841">
        <w:trPr>
          <w:trHeight w:val="20"/>
        </w:trPr>
        <w:tc>
          <w:tcPr>
            <w:tcW w:w="2982" w:type="dxa"/>
            <w:vAlign w:val="center"/>
          </w:tcPr>
          <w:p w14:paraId="7EE1F8C7" w14:textId="77777777" w:rsidR="00DC410F" w:rsidRPr="000D1FB2" w:rsidRDefault="00DC410F" w:rsidP="004C6841">
            <w:pPr>
              <w:spacing w:line="240" w:lineRule="auto"/>
              <w:jc w:val="center"/>
              <w:rPr>
                <w:rFonts w:cs="Arial"/>
                <w:szCs w:val="22"/>
              </w:rPr>
            </w:pPr>
            <w:r w:rsidRPr="000D1FB2">
              <w:rPr>
                <w:rFonts w:cs="Arial"/>
                <w:szCs w:val="22"/>
              </w:rPr>
              <w:t>High-level language</w:t>
            </w:r>
          </w:p>
        </w:tc>
        <w:tc>
          <w:tcPr>
            <w:tcW w:w="2982" w:type="dxa"/>
            <w:vAlign w:val="center"/>
          </w:tcPr>
          <w:p w14:paraId="3E11D584" w14:textId="77777777" w:rsidR="00DC410F" w:rsidRPr="000D1FB2" w:rsidRDefault="00DC410F" w:rsidP="004C6841">
            <w:pPr>
              <w:spacing w:line="240" w:lineRule="auto"/>
              <w:jc w:val="center"/>
              <w:rPr>
                <w:rFonts w:cs="Arial"/>
                <w:szCs w:val="22"/>
              </w:rPr>
            </w:pPr>
            <w:r w:rsidRPr="000D1FB2">
              <w:rPr>
                <w:rFonts w:cs="Arial"/>
                <w:szCs w:val="22"/>
              </w:rPr>
              <w:t>Opcode</w:t>
            </w:r>
          </w:p>
        </w:tc>
        <w:tc>
          <w:tcPr>
            <w:tcW w:w="2982" w:type="dxa"/>
            <w:vAlign w:val="center"/>
          </w:tcPr>
          <w:p w14:paraId="4D390018" w14:textId="77777777" w:rsidR="00DC410F" w:rsidRPr="000D1FB2" w:rsidRDefault="00DC410F" w:rsidP="004C6841">
            <w:pPr>
              <w:spacing w:line="240" w:lineRule="auto"/>
              <w:jc w:val="center"/>
              <w:rPr>
                <w:rFonts w:cs="Arial"/>
                <w:szCs w:val="22"/>
              </w:rPr>
            </w:pPr>
            <w:r w:rsidRPr="000D1FB2">
              <w:rPr>
                <w:rFonts w:cs="Arial"/>
                <w:szCs w:val="22"/>
              </w:rPr>
              <w:t>Translation</w:t>
            </w:r>
          </w:p>
        </w:tc>
      </w:tr>
      <w:tr w:rsidR="00DC410F" w:rsidRPr="000D1FB2" w14:paraId="7BC9364E" w14:textId="77777777" w:rsidTr="004C6841">
        <w:trPr>
          <w:trHeight w:val="20"/>
        </w:trPr>
        <w:tc>
          <w:tcPr>
            <w:tcW w:w="2982" w:type="dxa"/>
            <w:vAlign w:val="center"/>
          </w:tcPr>
          <w:p w14:paraId="1935B933" w14:textId="77777777" w:rsidR="00DC410F" w:rsidRPr="000D1FB2" w:rsidRDefault="00DC410F" w:rsidP="004C6841">
            <w:pPr>
              <w:spacing w:line="240" w:lineRule="auto"/>
              <w:jc w:val="center"/>
              <w:rPr>
                <w:rFonts w:cs="Arial"/>
                <w:szCs w:val="22"/>
              </w:rPr>
            </w:pPr>
            <w:r w:rsidRPr="000D1FB2">
              <w:rPr>
                <w:rFonts w:cs="Arial"/>
                <w:szCs w:val="22"/>
              </w:rPr>
              <w:t>Low-level language</w:t>
            </w:r>
          </w:p>
        </w:tc>
        <w:tc>
          <w:tcPr>
            <w:tcW w:w="2982" w:type="dxa"/>
            <w:vAlign w:val="center"/>
          </w:tcPr>
          <w:p w14:paraId="3D0E9A44" w14:textId="77777777" w:rsidR="00DC410F" w:rsidRPr="000D1FB2" w:rsidRDefault="00DC410F" w:rsidP="004C6841">
            <w:pPr>
              <w:spacing w:line="240" w:lineRule="auto"/>
              <w:jc w:val="center"/>
              <w:rPr>
                <w:rFonts w:cs="Arial"/>
                <w:szCs w:val="22"/>
              </w:rPr>
            </w:pPr>
          </w:p>
        </w:tc>
        <w:tc>
          <w:tcPr>
            <w:tcW w:w="2982" w:type="dxa"/>
            <w:vAlign w:val="center"/>
          </w:tcPr>
          <w:p w14:paraId="7440FA24" w14:textId="77777777" w:rsidR="00DC410F" w:rsidRPr="000D1FB2" w:rsidRDefault="00DC410F" w:rsidP="004C6841">
            <w:pPr>
              <w:spacing w:line="240" w:lineRule="auto"/>
              <w:jc w:val="center"/>
              <w:rPr>
                <w:rFonts w:cs="Arial"/>
                <w:szCs w:val="22"/>
              </w:rPr>
            </w:pPr>
          </w:p>
        </w:tc>
      </w:tr>
    </w:tbl>
    <w:p w14:paraId="713538A8" w14:textId="77777777" w:rsidR="00DC410F" w:rsidRPr="000D1FB2" w:rsidRDefault="00DC410F" w:rsidP="00DC410F">
      <w:pPr>
        <w:rPr>
          <w:rFonts w:cs="Arial"/>
          <w:szCs w:val="22"/>
        </w:rPr>
      </w:pPr>
    </w:p>
    <w:p w14:paraId="21CB7BA5" w14:textId="77777777" w:rsidR="00DC410F" w:rsidRPr="000D1FB2" w:rsidRDefault="00DC410F" w:rsidP="00DC410F">
      <w:pPr>
        <w:rPr>
          <w:rFonts w:cs="Arial"/>
          <w:szCs w:val="22"/>
        </w:rPr>
      </w:pPr>
      <w:r w:rsidRPr="000D1FB2">
        <w:rPr>
          <w:rFonts w:cs="Arial"/>
          <w:szCs w:val="22"/>
        </w:rPr>
        <w:t>Write the word next to its definition.</w:t>
      </w:r>
    </w:p>
    <w:tbl>
      <w:tblPr>
        <w:tblStyle w:val="TableGrid"/>
        <w:tblW w:w="0" w:type="auto"/>
        <w:tblBorders>
          <w:top w:val="single" w:sz="4" w:space="0" w:color="009E4C"/>
          <w:left w:val="single" w:sz="4" w:space="0" w:color="009E4C"/>
          <w:bottom w:val="single" w:sz="4" w:space="0" w:color="009E4C"/>
          <w:right w:val="single" w:sz="4" w:space="0" w:color="009E4C"/>
          <w:insideH w:val="single" w:sz="4" w:space="0" w:color="009E4C"/>
          <w:insideV w:val="single" w:sz="4" w:space="0" w:color="009E4C"/>
        </w:tblBorders>
        <w:tblLook w:val="04A0" w:firstRow="1" w:lastRow="0" w:firstColumn="1" w:lastColumn="0" w:noHBand="0" w:noVBand="1"/>
      </w:tblPr>
      <w:tblGrid>
        <w:gridCol w:w="5841"/>
        <w:gridCol w:w="3105"/>
      </w:tblGrid>
      <w:tr w:rsidR="00DC410F" w:rsidRPr="000D1FB2" w14:paraId="67D005B5" w14:textId="77777777" w:rsidTr="00DC410F">
        <w:tc>
          <w:tcPr>
            <w:tcW w:w="5841" w:type="dxa"/>
            <w:shd w:val="clear" w:color="auto" w:fill="009E4C"/>
          </w:tcPr>
          <w:p w14:paraId="1653311A" w14:textId="77777777" w:rsidR="00DC410F" w:rsidRPr="00DC410F" w:rsidRDefault="00DC410F" w:rsidP="004C6841">
            <w:pPr>
              <w:spacing w:before="120" w:after="120" w:line="240" w:lineRule="auto"/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DC410F">
              <w:rPr>
                <w:rFonts w:cs="Arial"/>
                <w:b/>
                <w:bCs/>
                <w:color w:val="FFFFFF" w:themeColor="background1"/>
                <w:szCs w:val="22"/>
              </w:rPr>
              <w:t>Definition</w:t>
            </w:r>
          </w:p>
        </w:tc>
        <w:tc>
          <w:tcPr>
            <w:tcW w:w="3105" w:type="dxa"/>
            <w:shd w:val="clear" w:color="auto" w:fill="009E4C"/>
          </w:tcPr>
          <w:p w14:paraId="108F62DA" w14:textId="77777777" w:rsidR="00DC410F" w:rsidRPr="00DC410F" w:rsidRDefault="00DC410F" w:rsidP="004C6841">
            <w:pPr>
              <w:spacing w:before="120" w:after="120" w:line="240" w:lineRule="auto"/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DC410F">
              <w:rPr>
                <w:rFonts w:cs="Arial"/>
                <w:b/>
                <w:bCs/>
                <w:color w:val="FFFFFF" w:themeColor="background1"/>
                <w:szCs w:val="22"/>
              </w:rPr>
              <w:t>Term</w:t>
            </w:r>
          </w:p>
        </w:tc>
      </w:tr>
      <w:tr w:rsidR="00B05A57" w:rsidRPr="000D1FB2" w14:paraId="1B25FA3E" w14:textId="77777777" w:rsidTr="00DC410F">
        <w:trPr>
          <w:trHeight w:val="850"/>
        </w:trPr>
        <w:tc>
          <w:tcPr>
            <w:tcW w:w="5841" w:type="dxa"/>
          </w:tcPr>
          <w:p w14:paraId="3277D9A8" w14:textId="77777777" w:rsidR="00B05A57" w:rsidRPr="000D1FB2" w:rsidRDefault="00B05A57" w:rsidP="00B05A57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0D1FB2">
              <w:rPr>
                <w:rFonts w:cs="Arial"/>
                <w:szCs w:val="22"/>
                <w:lang w:eastAsia="en-GB"/>
              </w:rPr>
              <w:t>Resembles human language and enables a programmer to write code that is independent of a particular CPU’s architecture</w:t>
            </w:r>
          </w:p>
        </w:tc>
        <w:tc>
          <w:tcPr>
            <w:tcW w:w="3105" w:type="dxa"/>
            <w:vAlign w:val="center"/>
          </w:tcPr>
          <w:p w14:paraId="3AE5C0E6" w14:textId="37F6A3F2" w:rsidR="00B05A57" w:rsidRPr="00136B77" w:rsidRDefault="00B05A57" w:rsidP="00B05A57">
            <w:pPr>
              <w:spacing w:before="120" w:after="120" w:line="240" w:lineRule="auto"/>
              <w:jc w:val="center"/>
              <w:rPr>
                <w:rFonts w:cs="Arial"/>
                <w:color w:val="9B00FD"/>
                <w:szCs w:val="22"/>
              </w:rPr>
            </w:pPr>
            <w:r w:rsidRPr="00136B77">
              <w:rPr>
                <w:color w:val="9B00FD"/>
              </w:rPr>
              <w:t>High-level language</w:t>
            </w:r>
          </w:p>
        </w:tc>
      </w:tr>
      <w:tr w:rsidR="00B05A57" w:rsidRPr="000D1FB2" w14:paraId="32A4ABEB" w14:textId="77777777" w:rsidTr="00DC410F">
        <w:trPr>
          <w:trHeight w:val="850"/>
        </w:trPr>
        <w:tc>
          <w:tcPr>
            <w:tcW w:w="5841" w:type="dxa"/>
          </w:tcPr>
          <w:p w14:paraId="1AFDE954" w14:textId="77777777" w:rsidR="00B05A57" w:rsidRPr="000D1FB2" w:rsidRDefault="00B05A57" w:rsidP="00B05A57">
            <w:pPr>
              <w:spacing w:before="120" w:after="120" w:line="240" w:lineRule="auto"/>
              <w:rPr>
                <w:rFonts w:cs="Arial"/>
                <w:szCs w:val="22"/>
                <w:lang w:eastAsia="en-GB"/>
              </w:rPr>
            </w:pPr>
            <w:r w:rsidRPr="000D1FB2">
              <w:rPr>
                <w:rFonts w:cs="Arial"/>
                <w:szCs w:val="22"/>
                <w:lang w:eastAsia="en-GB"/>
              </w:rPr>
              <w:t>The part of a machine instruction that determines the operation to carry out</w:t>
            </w:r>
          </w:p>
        </w:tc>
        <w:tc>
          <w:tcPr>
            <w:tcW w:w="3105" w:type="dxa"/>
            <w:vAlign w:val="center"/>
          </w:tcPr>
          <w:p w14:paraId="19ECF5F6" w14:textId="0BFC57E7" w:rsidR="00B05A57" w:rsidRPr="00136B77" w:rsidRDefault="00B05A57" w:rsidP="00B05A57">
            <w:pPr>
              <w:spacing w:before="120" w:after="120" w:line="240" w:lineRule="auto"/>
              <w:jc w:val="center"/>
              <w:rPr>
                <w:rFonts w:cs="Arial"/>
                <w:color w:val="9B00FD"/>
                <w:szCs w:val="22"/>
              </w:rPr>
            </w:pPr>
            <w:r w:rsidRPr="00136B77">
              <w:rPr>
                <w:color w:val="9B00FD"/>
              </w:rPr>
              <w:t>Opcode</w:t>
            </w:r>
          </w:p>
        </w:tc>
      </w:tr>
      <w:tr w:rsidR="00B05A57" w:rsidRPr="000D1FB2" w14:paraId="3619DB75" w14:textId="77777777" w:rsidTr="00DC410F">
        <w:trPr>
          <w:trHeight w:val="850"/>
        </w:trPr>
        <w:tc>
          <w:tcPr>
            <w:tcW w:w="5841" w:type="dxa"/>
          </w:tcPr>
          <w:p w14:paraId="72643022" w14:textId="77777777" w:rsidR="00B05A57" w:rsidRPr="000D1FB2" w:rsidRDefault="00B05A57" w:rsidP="00B05A57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0D1FB2">
              <w:rPr>
                <w:rFonts w:cs="Arial"/>
                <w:szCs w:val="22"/>
                <w:lang w:eastAsia="en-GB"/>
              </w:rPr>
              <w:t>The binary codes representing each of the instructions in a CPU’s instruction set</w:t>
            </w:r>
          </w:p>
        </w:tc>
        <w:tc>
          <w:tcPr>
            <w:tcW w:w="3105" w:type="dxa"/>
            <w:vAlign w:val="center"/>
          </w:tcPr>
          <w:p w14:paraId="0897796C" w14:textId="6AC4FC5A" w:rsidR="00B05A57" w:rsidRPr="00136B77" w:rsidRDefault="00B05A57" w:rsidP="00B05A57">
            <w:pPr>
              <w:spacing w:before="120" w:after="120" w:line="240" w:lineRule="auto"/>
              <w:jc w:val="center"/>
              <w:rPr>
                <w:rFonts w:cs="Arial"/>
                <w:color w:val="9B00FD"/>
                <w:szCs w:val="22"/>
              </w:rPr>
            </w:pPr>
            <w:r w:rsidRPr="00136B77">
              <w:rPr>
                <w:color w:val="9B00FD"/>
              </w:rPr>
              <w:t>Machine code</w:t>
            </w:r>
          </w:p>
        </w:tc>
      </w:tr>
      <w:tr w:rsidR="00B05A57" w:rsidRPr="000D1FB2" w14:paraId="0D1E4C4C" w14:textId="77777777" w:rsidTr="00DC410F">
        <w:trPr>
          <w:trHeight w:val="850"/>
        </w:trPr>
        <w:tc>
          <w:tcPr>
            <w:tcW w:w="5841" w:type="dxa"/>
          </w:tcPr>
          <w:p w14:paraId="1904EC53" w14:textId="77777777" w:rsidR="00B05A57" w:rsidRPr="000D1FB2" w:rsidRDefault="00B05A57" w:rsidP="00B05A57">
            <w:pPr>
              <w:spacing w:before="120" w:after="120" w:line="240" w:lineRule="auto"/>
              <w:rPr>
                <w:rFonts w:cs="Arial"/>
                <w:szCs w:val="22"/>
                <w:lang w:eastAsia="en-GB"/>
              </w:rPr>
            </w:pPr>
            <w:r w:rsidRPr="000D1FB2">
              <w:rPr>
                <w:rFonts w:cs="Arial"/>
                <w:szCs w:val="22"/>
                <w:lang w:eastAsia="en-GB"/>
              </w:rPr>
              <w:t>Converts source code written in a high-level language into machine code</w:t>
            </w:r>
          </w:p>
        </w:tc>
        <w:tc>
          <w:tcPr>
            <w:tcW w:w="3105" w:type="dxa"/>
            <w:vAlign w:val="center"/>
          </w:tcPr>
          <w:p w14:paraId="6CEAF74E" w14:textId="2211F4D2" w:rsidR="00B05A57" w:rsidRPr="00136B77" w:rsidRDefault="00B05A57" w:rsidP="00B05A57">
            <w:pPr>
              <w:spacing w:before="120" w:after="120" w:line="240" w:lineRule="auto"/>
              <w:jc w:val="center"/>
              <w:rPr>
                <w:rFonts w:cs="Arial"/>
                <w:color w:val="9B00FD"/>
                <w:szCs w:val="22"/>
              </w:rPr>
            </w:pPr>
            <w:r w:rsidRPr="00136B77">
              <w:rPr>
                <w:color w:val="9B00FD"/>
              </w:rPr>
              <w:t>Translation</w:t>
            </w:r>
          </w:p>
        </w:tc>
      </w:tr>
      <w:tr w:rsidR="00B05A57" w:rsidRPr="000D1FB2" w14:paraId="73C55485" w14:textId="77777777" w:rsidTr="00DC410F">
        <w:trPr>
          <w:trHeight w:val="850"/>
        </w:trPr>
        <w:tc>
          <w:tcPr>
            <w:tcW w:w="5841" w:type="dxa"/>
          </w:tcPr>
          <w:p w14:paraId="5E61B4E2" w14:textId="77777777" w:rsidR="00B05A57" w:rsidRPr="000D1FB2" w:rsidRDefault="00B05A57" w:rsidP="00B05A57">
            <w:pPr>
              <w:spacing w:before="120" w:after="120" w:line="240" w:lineRule="auto"/>
              <w:rPr>
                <w:rFonts w:cs="Arial"/>
                <w:szCs w:val="22"/>
                <w:lang w:eastAsia="en-GB"/>
              </w:rPr>
            </w:pPr>
            <w:r w:rsidRPr="000D1FB2">
              <w:rPr>
                <w:rFonts w:cs="Arial"/>
                <w:szCs w:val="22"/>
                <w:lang w:eastAsia="en-GB"/>
              </w:rPr>
              <w:t>A short, simple, memorable word that represents each of the instructions in a CPU’s instruction</w:t>
            </w:r>
          </w:p>
        </w:tc>
        <w:tc>
          <w:tcPr>
            <w:tcW w:w="3105" w:type="dxa"/>
            <w:vAlign w:val="center"/>
          </w:tcPr>
          <w:p w14:paraId="6565218F" w14:textId="25E9D3F6" w:rsidR="00B05A57" w:rsidRPr="00136B77" w:rsidRDefault="00B05A57" w:rsidP="00B05A57">
            <w:pPr>
              <w:spacing w:before="120" w:after="120" w:line="240" w:lineRule="auto"/>
              <w:jc w:val="center"/>
              <w:rPr>
                <w:rFonts w:cs="Arial"/>
                <w:color w:val="9B00FD"/>
                <w:szCs w:val="22"/>
              </w:rPr>
            </w:pPr>
            <w:r w:rsidRPr="00136B77">
              <w:rPr>
                <w:color w:val="9B00FD"/>
              </w:rPr>
              <w:t>Mnemonics</w:t>
            </w:r>
          </w:p>
        </w:tc>
      </w:tr>
      <w:tr w:rsidR="00B05A57" w:rsidRPr="000D1FB2" w14:paraId="15DD2E34" w14:textId="77777777" w:rsidTr="00DC410F">
        <w:trPr>
          <w:trHeight w:val="850"/>
        </w:trPr>
        <w:tc>
          <w:tcPr>
            <w:tcW w:w="5841" w:type="dxa"/>
          </w:tcPr>
          <w:p w14:paraId="74486FE5" w14:textId="77777777" w:rsidR="00B05A57" w:rsidRPr="000D1FB2" w:rsidRDefault="00B05A57" w:rsidP="00B05A57">
            <w:pPr>
              <w:spacing w:before="120" w:after="120" w:line="240" w:lineRule="auto"/>
              <w:rPr>
                <w:rFonts w:cs="Arial"/>
                <w:szCs w:val="22"/>
                <w:lang w:eastAsia="en-GB"/>
              </w:rPr>
            </w:pPr>
            <w:r w:rsidRPr="000D1FB2">
              <w:rPr>
                <w:rFonts w:cs="Arial"/>
                <w:szCs w:val="22"/>
                <w:lang w:eastAsia="en-GB"/>
              </w:rPr>
              <w:t>The part of a machine instruction that describes the data to be worked on</w:t>
            </w:r>
          </w:p>
        </w:tc>
        <w:tc>
          <w:tcPr>
            <w:tcW w:w="3105" w:type="dxa"/>
            <w:vAlign w:val="center"/>
          </w:tcPr>
          <w:p w14:paraId="19F98E84" w14:textId="16755CA3" w:rsidR="00B05A57" w:rsidRPr="00136B77" w:rsidRDefault="00B05A57" w:rsidP="00B05A57">
            <w:pPr>
              <w:spacing w:before="120" w:after="120" w:line="240" w:lineRule="auto"/>
              <w:jc w:val="center"/>
              <w:rPr>
                <w:rFonts w:cs="Arial"/>
                <w:color w:val="9B00FD"/>
                <w:szCs w:val="22"/>
              </w:rPr>
            </w:pPr>
            <w:r w:rsidRPr="00136B77">
              <w:rPr>
                <w:color w:val="9B00FD"/>
              </w:rPr>
              <w:t>Operand</w:t>
            </w:r>
          </w:p>
        </w:tc>
      </w:tr>
      <w:tr w:rsidR="00B05A57" w:rsidRPr="000D1FB2" w14:paraId="713ED09C" w14:textId="77777777" w:rsidTr="00DC410F">
        <w:trPr>
          <w:trHeight w:val="850"/>
        </w:trPr>
        <w:tc>
          <w:tcPr>
            <w:tcW w:w="5841" w:type="dxa"/>
          </w:tcPr>
          <w:p w14:paraId="614248F8" w14:textId="77777777" w:rsidR="00B05A57" w:rsidRPr="000D1FB2" w:rsidRDefault="00B05A57" w:rsidP="00B05A57">
            <w:pPr>
              <w:autoSpaceDE w:val="0"/>
              <w:autoSpaceDN w:val="0"/>
              <w:snapToGrid/>
              <w:spacing w:before="120" w:after="120" w:line="240" w:lineRule="auto"/>
              <w:rPr>
                <w:rFonts w:cs="Arial"/>
                <w:szCs w:val="22"/>
                <w:lang w:eastAsia="en-GB"/>
              </w:rPr>
            </w:pPr>
            <w:r w:rsidRPr="000D1FB2">
              <w:rPr>
                <w:rFonts w:cs="Arial"/>
                <w:szCs w:val="22"/>
              </w:rPr>
              <w:t>Instructions represented as a pattern of two values (0, 1)</w:t>
            </w:r>
          </w:p>
        </w:tc>
        <w:tc>
          <w:tcPr>
            <w:tcW w:w="3105" w:type="dxa"/>
            <w:vAlign w:val="center"/>
          </w:tcPr>
          <w:p w14:paraId="46F64841" w14:textId="2F6F8BA5" w:rsidR="00B05A57" w:rsidRPr="00136B77" w:rsidRDefault="00B05A57" w:rsidP="00B05A57">
            <w:pPr>
              <w:spacing w:before="120" w:after="120" w:line="240" w:lineRule="auto"/>
              <w:jc w:val="center"/>
              <w:rPr>
                <w:rFonts w:cs="Arial"/>
                <w:color w:val="9B00FD"/>
                <w:szCs w:val="22"/>
              </w:rPr>
            </w:pPr>
            <w:r w:rsidRPr="00136B77">
              <w:rPr>
                <w:color w:val="9B00FD"/>
              </w:rPr>
              <w:t>Binary code</w:t>
            </w:r>
          </w:p>
        </w:tc>
      </w:tr>
      <w:tr w:rsidR="00B05A57" w:rsidRPr="000D1FB2" w14:paraId="41DC372C" w14:textId="77777777" w:rsidTr="00DC410F">
        <w:trPr>
          <w:trHeight w:val="850"/>
        </w:trPr>
        <w:tc>
          <w:tcPr>
            <w:tcW w:w="5841" w:type="dxa"/>
          </w:tcPr>
          <w:p w14:paraId="11D5D933" w14:textId="77777777" w:rsidR="00B05A57" w:rsidRPr="000D1FB2" w:rsidRDefault="00B05A57" w:rsidP="00B05A57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0D1FB2">
              <w:rPr>
                <w:rFonts w:cs="Arial"/>
                <w:szCs w:val="22"/>
                <w:lang w:eastAsia="en-GB"/>
              </w:rPr>
              <w:t>Closer to machine code than human language and requires detailed knowledge of a particular CPU’s architecture</w:t>
            </w:r>
          </w:p>
        </w:tc>
        <w:tc>
          <w:tcPr>
            <w:tcW w:w="3105" w:type="dxa"/>
            <w:vAlign w:val="center"/>
          </w:tcPr>
          <w:p w14:paraId="53FA3BFD" w14:textId="654CF5C8" w:rsidR="00B05A57" w:rsidRPr="00136B77" w:rsidRDefault="00B05A57" w:rsidP="00B05A57">
            <w:pPr>
              <w:spacing w:before="120" w:after="120" w:line="240" w:lineRule="auto"/>
              <w:jc w:val="center"/>
              <w:rPr>
                <w:rFonts w:cs="Arial"/>
                <w:color w:val="9B00FD"/>
                <w:szCs w:val="22"/>
              </w:rPr>
            </w:pPr>
            <w:r w:rsidRPr="00136B77">
              <w:rPr>
                <w:color w:val="9B00FD"/>
              </w:rPr>
              <w:t>Low-level language</w:t>
            </w:r>
          </w:p>
        </w:tc>
      </w:tr>
      <w:tr w:rsidR="00B05A57" w:rsidRPr="000D1FB2" w14:paraId="3DF6B550" w14:textId="77777777" w:rsidTr="00DC410F">
        <w:trPr>
          <w:trHeight w:val="850"/>
        </w:trPr>
        <w:tc>
          <w:tcPr>
            <w:tcW w:w="5841" w:type="dxa"/>
          </w:tcPr>
          <w:p w14:paraId="383D59CB" w14:textId="77777777" w:rsidR="00B05A57" w:rsidRPr="000D1FB2" w:rsidRDefault="00B05A57" w:rsidP="00B05A57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0D1FB2">
              <w:rPr>
                <w:rFonts w:cs="Arial"/>
                <w:szCs w:val="22"/>
                <w:lang w:eastAsia="en-GB"/>
              </w:rPr>
              <w:t>The text of the program that a programmer writes in a programming language</w:t>
            </w:r>
          </w:p>
        </w:tc>
        <w:tc>
          <w:tcPr>
            <w:tcW w:w="3105" w:type="dxa"/>
            <w:vAlign w:val="center"/>
          </w:tcPr>
          <w:p w14:paraId="24AA8D2D" w14:textId="547DE660" w:rsidR="00B05A57" w:rsidRPr="00136B77" w:rsidRDefault="00B05A57" w:rsidP="00B05A57">
            <w:pPr>
              <w:spacing w:before="120" w:after="120" w:line="240" w:lineRule="auto"/>
              <w:jc w:val="center"/>
              <w:rPr>
                <w:rFonts w:cs="Arial"/>
                <w:color w:val="9B00FD"/>
                <w:szCs w:val="22"/>
              </w:rPr>
            </w:pPr>
            <w:r w:rsidRPr="00136B77">
              <w:rPr>
                <w:color w:val="9B00FD"/>
              </w:rPr>
              <w:t>Source code</w:t>
            </w:r>
          </w:p>
        </w:tc>
      </w:tr>
      <w:tr w:rsidR="00B05A57" w:rsidRPr="000D1FB2" w14:paraId="3F18461C" w14:textId="77777777" w:rsidTr="00DC410F">
        <w:trPr>
          <w:trHeight w:val="850"/>
        </w:trPr>
        <w:tc>
          <w:tcPr>
            <w:tcW w:w="5841" w:type="dxa"/>
          </w:tcPr>
          <w:p w14:paraId="3C96A038" w14:textId="77777777" w:rsidR="00B05A57" w:rsidRPr="000D1FB2" w:rsidRDefault="00B05A57" w:rsidP="00B05A57">
            <w:pPr>
              <w:spacing w:before="120" w:after="120" w:line="240" w:lineRule="auto"/>
              <w:rPr>
                <w:rFonts w:cs="Arial"/>
                <w:color w:val="000000"/>
                <w:szCs w:val="22"/>
                <w:lang w:eastAsia="en-GB"/>
              </w:rPr>
            </w:pPr>
            <w:r w:rsidRPr="000D1FB2">
              <w:rPr>
                <w:rFonts w:cs="Arial"/>
                <w:color w:val="000000"/>
                <w:szCs w:val="22"/>
                <w:lang w:eastAsia="en-GB"/>
              </w:rPr>
              <w:t>A low-level language written using mnemonics, where each instruction is equivalent to one machine code instruction</w:t>
            </w:r>
          </w:p>
        </w:tc>
        <w:tc>
          <w:tcPr>
            <w:tcW w:w="3105" w:type="dxa"/>
            <w:vAlign w:val="center"/>
          </w:tcPr>
          <w:p w14:paraId="798D5C3B" w14:textId="7CFBE037" w:rsidR="00B05A57" w:rsidRPr="00136B77" w:rsidRDefault="00B05A57" w:rsidP="00B05A57">
            <w:pPr>
              <w:spacing w:before="120" w:after="120" w:line="240" w:lineRule="auto"/>
              <w:jc w:val="center"/>
              <w:rPr>
                <w:rFonts w:cs="Arial"/>
                <w:color w:val="9B00FD"/>
                <w:szCs w:val="22"/>
              </w:rPr>
            </w:pPr>
            <w:r w:rsidRPr="00136B77">
              <w:rPr>
                <w:color w:val="9B00FD"/>
              </w:rPr>
              <w:t>Assembly language</w:t>
            </w:r>
          </w:p>
        </w:tc>
      </w:tr>
    </w:tbl>
    <w:p w14:paraId="3D7D6FBE" w14:textId="4820D24D" w:rsidR="00E54AB2" w:rsidRPr="00DC3966" w:rsidRDefault="00E54AB2" w:rsidP="00DC3966"/>
    <w:sectPr w:rsidR="00E54AB2" w:rsidRPr="00DC3966" w:rsidSect="00977AA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42EE0C" w14:textId="77777777" w:rsidR="002A47CB" w:rsidRDefault="002A47CB">
      <w:r>
        <w:separator/>
      </w:r>
    </w:p>
    <w:p w14:paraId="0DB32378" w14:textId="77777777" w:rsidR="002A47CB" w:rsidRDefault="002A47CB"/>
  </w:endnote>
  <w:endnote w:type="continuationSeparator" w:id="0">
    <w:p w14:paraId="25027750" w14:textId="77777777" w:rsidR="002A47CB" w:rsidRDefault="002A47CB">
      <w:r>
        <w:continuationSeparator/>
      </w:r>
    </w:p>
    <w:p w14:paraId="6AA80443" w14:textId="77777777" w:rsidR="002A47CB" w:rsidRDefault="002A47C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panose1 w:val="00000000000000000000"/>
    <w:charset w:val="4D"/>
    <w:family w:val="swiss"/>
    <w:notTrueType/>
    <w:pitch w:val="variable"/>
    <w:sig w:usb0="A00000AF" w:usb1="5000607B" w:usb2="00000000" w:usb3="00000000" w:csb0="0000009B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6FCB5CF5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</w:t>
    </w:r>
    <w:r w:rsidR="00B6154C">
      <w:t>1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9A7A266" w14:textId="77777777" w:rsidR="002A47CB" w:rsidRDefault="002A47CB">
      <w:r>
        <w:separator/>
      </w:r>
    </w:p>
    <w:p w14:paraId="7F0DE2D1" w14:textId="77777777" w:rsidR="002A47CB" w:rsidRDefault="002A47CB"/>
  </w:footnote>
  <w:footnote w:type="continuationSeparator" w:id="0">
    <w:p w14:paraId="2BA83BE0" w14:textId="77777777" w:rsidR="002A47CB" w:rsidRDefault="002A47CB">
      <w:r>
        <w:continuationSeparator/>
      </w:r>
    </w:p>
    <w:p w14:paraId="700DCD40" w14:textId="77777777" w:rsidR="002A47CB" w:rsidRDefault="002A47C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CSf2wEAAKADAAAOAAAAZHJzL2Uyb0RvYy54bWysU8Fu2zAMvQ/YPwi6L07TdG2NOMW2osOA&#10;bivQ7gNkWYqFWqJGKbGzrx8lx2m73oZeBJp6fHqPpFdXg+3YTmEw4Cp+MptzppyExrhNxX893Hy4&#10;4CxE4RrRgVMV36vAr9bv3616X6oFtNA1ChmRuFD2vuJtjL4siiBbZUWYgVeOLjWgFZE+cVM0KHpi&#10;t12xmM8/Fj1g4xGkCoGy1+MlX2d+rZWMP7UOKrKu4qQt5hPzWaezWK9EuUHhWyMPMsR/qLDCOHr0&#10;SHUtomBbNK+orJEIAXScSbAFaG2kyh7Izcn8Hzf3rfAqe6HmBH9sU3g7Wvljd4fMNBWnQTlhaUQP&#10;aojsMwzs9CK1p/ehJNS9J1wcKE9jzlaDvwX5GAhSPMOMBSGh6/47NEQothFyxaDRpiaRbUY0NI/9&#10;cQbpUUnJxfnp8nJ5xpmku+XZOQ05qShEOVV7DPGrAstSUHGkGWd2sbsNcYROkPSYgxvTdZQXZede&#10;JIgzZbL6JHiUHod6IHSyVEOzJx8I49rQmlPQAv7hrKeVqXj4vRWoOOu+OZpJ2q8pwCmop0A4SaUV&#10;j5yN4Zc47uHWo9m0xDy21cEn6pc22cqTioNOWoPcjMPKpj17/p1RTz/W+i8AAAD//wMAUEsDBBQA&#10;BgAIAAAAIQA58V265QAAABABAAAPAAAAZHJzL2Rvd25yZXYueG1sTI9Pb8IwDMXvk/gOkZF2GwmM&#10;sVKaIrQ/p0nTSnfYMW1CG9E4XROg+/Yzp+1i2bL93u9l29F17GyGYD1KmM8EMIO11xYbCZ/l610C&#10;LESFWnUejYQfE2CbT24ylWp/wcKc97FhJIIhVRLaGPuU81C3xqkw871B2h384FSkcWi4HtSFxF3H&#10;F0KsuFMWyaFVvXlqTX3cn5yE3RcWL/b7vfooDoUty7XAt9VRytvp+LyhstsAi2aMfx9wzUD8kBNY&#10;5U+oA+skPIqE+KOERbIEdj2Y368fgFXUCbEEnmf8f5D8FwAA//8DAFBLAQItABQABgAIAAAAIQC2&#10;gziS/gAAAOEBAAATAAAAAAAAAAAAAAAAAAAAAABbQ29udGVudF9UeXBlc10ueG1sUEsBAi0AFAAG&#10;AAgAAAAhADj9If/WAAAAlAEAAAsAAAAAAAAAAAAAAAAALwEAAF9yZWxzLy5yZWxzUEsBAi0AFAAG&#10;AAgAAAAhAMDgJJ/bAQAAoAMAAA4AAAAAAAAAAAAAAAAALgIAAGRycy9lMm9Eb2MueG1sUEsBAi0A&#10;FAAGAAgAAAAhADnxXbrlAAAAEAEAAA8AAAAAAAAAAAAAAAAANQQAAGRycy9kb3ducmV2LnhtbFBL&#10;BQYAAAAABAAEAPMAAABHBQAAAAA=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pBX3QEAAKcDAAAOAAAAZHJzL2Uyb0RvYy54bWysU9tu2zAMfR+wfxD0vthJhzQw4hTbig4D&#10;ugvQ7gNkWYqFWaJGKbGzrx8lx1nXvg17EWiSOjrnkN7ejLZnR4XBgKv5clFyppyE1rh9zb8/3r3Z&#10;cBaicK3owaman1TgN7vXr7aDr9QKOuhbhYxAXKgGX/MuRl8VRZCdsiIswCtHRQ1oRaRP3BctioHQ&#10;bV+synJdDICtR5AqBMreTkW+y/haKxm/ah1UZH3NiVvMJ+azSWex24pqj8J3Rp5piH9gYYVx9OgF&#10;6lZEwQ5oXkBZIxEC6LiQYAvQ2kiVNZCaZflMzUMnvMpayJzgLzaF/wcrvxy/ITNtza85c8LSiB7V&#10;GNl7GNnVdbJn8KGirgdPfXGkPI05Sw3+HuSPQC3Fk57pQkjdzfAZWgIUhwj5xqjRJpNINiMYmsfp&#10;MoP0qKTk2/VmfVVSSVJtuVltNnlIhajm2x5D/KjAshTUHGnGGV0c70NMbEQ1t6THHNyZvs9z7t1f&#10;CWpMmcw+EZ6ox7EZsyHLWX0D7YnkIEzbQ9tOQQf4i7OBNqfm4edBoOKs/+RoNGnN5gDnoJkD4SRd&#10;rXnkbAo/xGkdDx7NviPkyV0H78g2bbKi5O/E4kyXtiELPW9uWren37nrz/+1+w0AAP//AwBQSwME&#10;FAAGAAgAAAAhAIXCOpPjAAAADwEAAA8AAABkcnMvZG93bnJldi54bWxMj09PwzAMxe9IfIfIk7ix&#10;ZGWqStd0mvhzQkJ05bBj2mRttMYpTbaVb485wcWSn+3n9yu2sxvYxUzBepSwWgpgBluvLXYSPuvX&#10;+wxYiAq1GjwaCd8mwLa8vSlUrv0VK3PZx46RCYZcSehjHHPOQ9sbp8LSjwZpdvSTU5HaqeN6Ulcy&#10;dwNPhEi5UxbpQ69G89Sb9rQ/Owm7A1Yv9uu9+aiOla3rR4Fv6UnKu8X8vKGy2wCLZo5/F/DLQPmh&#10;pGCNP6MObJCQZsQTSV89rIHRQiZSUhpS1kkCvCz4f47yBwAA//8DAFBLAQItABQABgAIAAAAIQC2&#10;gziS/gAAAOEBAAATAAAAAAAAAAAAAAAAAAAAAABbQ29udGVudF9UeXBlc10ueG1sUEsBAi0AFAAG&#10;AAgAAAAhADj9If/WAAAAlAEAAAsAAAAAAAAAAAAAAAAALwEAAF9yZWxzLy5yZWxzUEsBAi0AFAAG&#10;AAgAAAAhAPaukFfdAQAApwMAAA4AAAAAAAAAAAAAAAAALgIAAGRycy9lMm9Eb2MueG1sUEsBAi0A&#10;FAAGAAgAAAAhAIXCOpPjAAAADwEAAA8AAAAAAAAAAAAAAAAANwQAAGRycy9kb3ducmV2LnhtbFBL&#10;BQYAAAAABAAEAPMAAABHBQAAAAA=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2E81109C">
              <wp:simplePos x="0" y="0"/>
              <wp:positionH relativeFrom="column">
                <wp:posOffset>-773430</wp:posOffset>
              </wp:positionH>
              <wp:positionV relativeFrom="paragraph">
                <wp:posOffset>-107950</wp:posOffset>
              </wp:positionV>
              <wp:extent cx="7323455" cy="795600"/>
              <wp:effectExtent l="0" t="0" r="4445" b="508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795600"/>
                      </a:xfrm>
                      <a:prstGeom prst="rect">
                        <a:avLst/>
                      </a:prstGeom>
                      <a:solidFill>
                        <a:srgbClr val="009E4C">
                          <a:alpha val="49804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36FCA12" w14:textId="2689ECCD" w:rsidR="00652F9F" w:rsidRPr="00034D36" w:rsidRDefault="002069AF" w:rsidP="00261236">
                          <w:pPr>
                            <w:rPr>
                              <w:b/>
                              <w:bCs/>
                            </w:rPr>
                          </w:pPr>
                          <w:r>
                            <w:rPr>
                              <w:b/>
                              <w:bCs/>
                            </w:rPr>
                            <w:t xml:space="preserve">TOPIC </w:t>
                          </w:r>
                          <w:r w:rsidR="00042446">
                            <w:rPr>
                              <w:b/>
                              <w:bCs/>
                            </w:rPr>
                            <w:t>3</w:t>
                          </w:r>
                          <w:r>
                            <w:rPr>
                              <w:b/>
                              <w:bCs/>
                            </w:rPr>
                            <w:t xml:space="preserve">: </w:t>
                          </w:r>
                          <w:r w:rsidR="00042446">
                            <w:rPr>
                              <w:b/>
                              <w:bCs/>
                            </w:rPr>
                            <w:t>COMPUTERS</w:t>
                          </w:r>
                        </w:p>
                        <w:p w14:paraId="42A7CAA3" w14:textId="3FA1BCCD" w:rsidR="00652F9F" w:rsidRPr="00A55286" w:rsidRDefault="003D030D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 xml:space="preserve">Low-level </w:t>
                          </w:r>
                          <w:r w:rsidR="00BE33DA"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and</w:t>
                          </w:r>
                          <w:r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 xml:space="preserve"> high-level languages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0.9pt;margin-top:-8.5pt;width:576.65pt;height:62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lCcVwIAAKQEAAAOAAAAZHJzL2Uyb0RvYy54bWysVFFP2zAQfp+0/2D5fSQtKdCKFHVlTJMQ&#10;IMHEs+s4TSTH59luG/br99lpoWI8TXtxznefP/u+u8vlVd9ptlXOt2RKPjrJOVNGUtWadcl/Pt18&#10;ueDMB2Eqocmokr8oz6/mnz9d7uxMjakhXSnHQGL8bGdL3oRgZ1nmZaM64U/IKoNgTa4TAVu3zion&#10;dmDvdDbO87NsR66yjqTyHt7rIcjnib+ulQz3de1VYLrkeFtIq0vrKq7Z/FLM1k7YppX7Z4h/eEUn&#10;WoNLX6muRRBs49q/qLpWOvJUhxNJXUZ13UqVckA2o/xdNo+NsCrlAnG8fZXJ/z9aebd9cKytUDvI&#10;Y0SHGj2pPrCv1DO4oM/O+hlgjxbA0MMP7MHv4Yxp97Xr4hcJMcRB9fKqbmSTcJ6fjk+LyYQzidj5&#10;dHKWJ/rs7bR1PnxX1LFolNyheklUsb31AS8B9ACJl3nSbXXTap02br1aase2IlY6n34rlsNZbRsx&#10;eIvpRV7El4PHD/DBPubRhu1KfnY6ydNxQ/GC4Yw2gEc1hqyjFfpVn9QbHxRZUfUCoRwNreatvGmR&#10;za3w4UE49Ba0wbyEeyy1JtxFe4uzhtzvj/wRj5IjytkOvVpy/2sjnOJM/zBohumoKGJzp00xOR9j&#10;444jq+OI2XRLgkgjTKaVyYz4oA9m7ah7xlgt4q0ICSNxd8nDwVyGYYIwllItFgmEdrYi3JpHKyN1&#10;LEms1VP/LJzdFzSgFe7o0NVi9q6uAzaeNLTYBKrbVPSo86DqXn6MQqrbfmzjrB3vE+rt5zL/AwAA&#10;//8DAFBLAwQUAAYACAAAACEA7DNHtt8AAAANAQAADwAAAGRycy9kb3ducmV2LnhtbEyPwU7DMBBE&#10;70j9B2srcUGtk0ZAFOJUVRFwpqXt1Ym3SUS8jmwnDX+Pc4LbjHY0+ybfTrpjI1rXGhIQryNgSJVR&#10;LdUCvo5vqxSY85KU7AyhgB90sC0Wd7nMlLnRJ44HX7NQQi6TAhrv+4xzVzWopVubHincrsZq6YO1&#10;NVdW3kK57vgmip64li2FD43scd9g9X0YtIAk/ai5s++vD+chra7jeDpeypMQ98tp9wLM4+T/wjDj&#10;B3QoAlNpBlKOdQJW8SYO7H5Wz2HVHImS+BFYOas0AV7k/P+K4hcAAP//AwBQSwECLQAUAAYACAAA&#10;ACEAtoM4kv4AAADhAQAAEwAAAAAAAAAAAAAAAAAAAAAAW0NvbnRlbnRfVHlwZXNdLnhtbFBLAQIt&#10;ABQABgAIAAAAIQA4/SH/1gAAAJQBAAALAAAAAAAAAAAAAAAAAC8BAABfcmVscy8ucmVsc1BLAQIt&#10;ABQABgAIAAAAIQAjylCcVwIAAKQEAAAOAAAAAAAAAAAAAAAAAC4CAABkcnMvZTJvRG9jLnhtbFBL&#10;AQItABQABgAIAAAAIQDsM0e23wAAAA0BAAAPAAAAAAAAAAAAAAAAALEEAABkcnMvZG93bnJldi54&#10;bWxQSwUGAAAAAAQABADzAAAAvQUAAAAA&#10;" fillcolor="#009e4c" stroked="f" strokeweight=".5pt">
              <v:fill opacity="32639f"/>
              <v:textbox>
                <w:txbxContent>
                  <w:p w14:paraId="136FCA12" w14:textId="2689ECCD" w:rsidR="00652F9F" w:rsidRPr="00034D36" w:rsidRDefault="002069AF" w:rsidP="00261236">
                    <w:pPr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 xml:space="preserve">TOPIC </w:t>
                    </w:r>
                    <w:r w:rsidR="00042446">
                      <w:rPr>
                        <w:b/>
                        <w:bCs/>
                      </w:rPr>
                      <w:t>3</w:t>
                    </w:r>
                    <w:r>
                      <w:rPr>
                        <w:b/>
                        <w:bCs/>
                      </w:rPr>
                      <w:t xml:space="preserve">: </w:t>
                    </w:r>
                    <w:r w:rsidR="00042446">
                      <w:rPr>
                        <w:b/>
                        <w:bCs/>
                      </w:rPr>
                      <w:t>COMPUTERS</w:t>
                    </w:r>
                  </w:p>
                  <w:p w14:paraId="42A7CAA3" w14:textId="3FA1BCCD" w:rsidR="00652F9F" w:rsidRPr="00A55286" w:rsidRDefault="003D030D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b/>
                        <w:bCs/>
                        <w:sz w:val="36"/>
                        <w:szCs w:val="36"/>
                      </w:rPr>
                      <w:t xml:space="preserve">Low-level </w:t>
                    </w:r>
                    <w:r w:rsidR="00BE33DA">
                      <w:rPr>
                        <w:b/>
                        <w:bCs/>
                        <w:sz w:val="36"/>
                        <w:szCs w:val="36"/>
                      </w:rPr>
                      <w:t>and</w:t>
                    </w:r>
                    <w:r>
                      <w:rPr>
                        <w:b/>
                        <w:bCs/>
                        <w:sz w:val="36"/>
                        <w:szCs w:val="36"/>
                      </w:rPr>
                      <w:t xml:space="preserve"> high-level languages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proofErr w:type="spellStart"/>
                          <w:r>
                            <w:t>BookTitle</w:t>
                          </w:r>
                          <w:proofErr w:type="spellEnd"/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Sx82wEAAKYDAAAOAAAAZHJzL2Uyb0RvYy54bWysU1Fv0zAQfkfiP1h+p0nLOlDUdAKmIaTB&#10;kDZ+gOPYjUXsM2e3Sfn1nJ2mG/A27cW6nL/7/H13l83VaHt2UBgMuJovFyVnyklojdvV/MfDzZv3&#10;nIUoXCt6cKrmRxX41fb1q83gK7WCDvpWISMSF6rB17yL0VdFEWSnrAgL8MrRpQa0ItIn7ooWxUDs&#10;ti9WZXlZDICtR5AqBMpeT5d8m/m1VjLeaR1UZH3NSVvMJ+azSWex3Yhqh8J3Rp5kiGeosMI4evRM&#10;dS2iYHs0/1FZIxEC6LiQYAvQ2kiVPZCbZfmPm/tOeJW9UHOCP7cpvByt/Hb4jsy0NX/LmROWRvSg&#10;xsg+wsjWqTuDDxWB7j3B4khpmnJ2GvwtyJ+BIMUTzFQQEroZvkJLfGIfIVeMGm3qEblmREPjOJ5H&#10;kN6UlFytlxeXJV1JurtYv6MZJxWFqOZqjyF+VmBZCmqONOLMLg63IU7QGZIec3Bj+p7yourdXwni&#10;TJmsPgmepMexGU/9oKLkrIH2SHYQpuWhZaegA/zN2UCLU/Pway9QcdZ/cTSZtGVzgHPQzIFwkkpr&#10;Hjmbwk9x2sa9R7PriHnqroMP1DZtsqNHFSe5tAy5J6fFTdv29DujHn+v7R8AAAD//wMAUEsDBBQA&#10;BgAIAAAAIQD3S4Ru4wAAABABAAAPAAAAZHJzL2Rvd25yZXYueG1sTI/LbsIwEEX3lfgHa5C6KzYo&#10;ommIg1Afq0pVQ7ro0olNYhGP09hA+vcdVnQzmuedc/Pt5Hp2NmOwHiUsFwKYwcZri62Er+rtIQUW&#10;okKteo9Gwq8JsC1md7nKtL9gac772DISwZApCV2MQ8Z5aDrjVFj4wSDNDn50KlI5tlyP6kLirucr&#10;IdbcKYv0oVODee5Mc9yfnITdN5av9uej/iwPpa2qJ4Hv66OU9/PpZUNhtwEWzRRvF3D1QPxQEFjt&#10;T6gD6yU8ipT4o4RVmgC7LixFQp2aMiES4EXO/xsp/gAAAP//AwBQSwECLQAUAAYACAAAACEAtoM4&#10;kv4AAADhAQAAEwAAAAAAAAAAAAAAAAAAAAAAW0NvbnRlbnRfVHlwZXNdLnhtbFBLAQItABQABgAI&#10;AAAAIQA4/SH/1gAAAJQBAAALAAAAAAAAAAAAAAAAAC8BAABfcmVscy8ucmVsc1BLAQItABQABgAI&#10;AAAAIQDecSx82wEAAKYDAAAOAAAAAAAAAAAAAAAAAC4CAABkcnMvZTJvRG9jLnhtbFBLAQItABQA&#10;BgAIAAAAIQD3S4Ru4wAAABABAAAPAAAAAAAAAAAAAAAAADUEAABkcnMvZG93bnJldi54bWxQSwUG&#10;AAAAAAQABADzAAAARQUAAAAA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proofErr w:type="spellStart"/>
                    <w:r>
                      <w:t>BookTitle</w:t>
                    </w:r>
                    <w:proofErr w:type="spellEnd"/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1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90290E"/>
    <w:multiLevelType w:val="multilevel"/>
    <w:tmpl w:val="513CE328"/>
    <w:numStyleLink w:val="Listnum"/>
  </w:abstractNum>
  <w:abstractNum w:abstractNumId="18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33F3715"/>
    <w:multiLevelType w:val="multilevel"/>
    <w:tmpl w:val="513CE328"/>
    <w:numStyleLink w:val="Listnum"/>
  </w:abstractNum>
  <w:abstractNum w:abstractNumId="21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0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3" w15:restartNumberingAfterBreak="0">
    <w:nsid w:val="759E7D55"/>
    <w:multiLevelType w:val="multilevel"/>
    <w:tmpl w:val="513CE328"/>
    <w:numStyleLink w:val="Listnum"/>
  </w:abstractNum>
  <w:abstractNum w:abstractNumId="34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36"/>
  </w:num>
  <w:num w:numId="2">
    <w:abstractNumId w:val="32"/>
  </w:num>
  <w:num w:numId="3">
    <w:abstractNumId w:val="10"/>
  </w:num>
  <w:num w:numId="4">
    <w:abstractNumId w:val="34"/>
  </w:num>
  <w:num w:numId="5">
    <w:abstractNumId w:val="18"/>
  </w:num>
  <w:num w:numId="6">
    <w:abstractNumId w:val="20"/>
  </w:num>
  <w:num w:numId="7">
    <w:abstractNumId w:val="17"/>
  </w:num>
  <w:num w:numId="8">
    <w:abstractNumId w:val="29"/>
  </w:num>
  <w:num w:numId="9">
    <w:abstractNumId w:val="13"/>
  </w:num>
  <w:num w:numId="10">
    <w:abstractNumId w:val="31"/>
  </w:num>
  <w:num w:numId="11">
    <w:abstractNumId w:val="33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0"/>
  </w:num>
  <w:num w:numId="23">
    <w:abstractNumId w:val="12"/>
  </w:num>
  <w:num w:numId="24">
    <w:abstractNumId w:val="11"/>
  </w:num>
  <w:num w:numId="25">
    <w:abstractNumId w:val="22"/>
  </w:num>
  <w:num w:numId="26">
    <w:abstractNumId w:val="21"/>
  </w:num>
  <w:num w:numId="27">
    <w:abstractNumId w:val="24"/>
  </w:num>
  <w:num w:numId="28">
    <w:abstractNumId w:val="15"/>
  </w:num>
  <w:num w:numId="29">
    <w:abstractNumId w:val="26"/>
  </w:num>
  <w:num w:numId="30">
    <w:abstractNumId w:val="28"/>
  </w:num>
  <w:num w:numId="31">
    <w:abstractNumId w:val="25"/>
  </w:num>
  <w:num w:numId="32">
    <w:abstractNumId w:val="19"/>
  </w:num>
  <w:num w:numId="33">
    <w:abstractNumId w:val="27"/>
  </w:num>
  <w:num w:numId="34">
    <w:abstractNumId w:val="14"/>
  </w:num>
  <w:num w:numId="35">
    <w:abstractNumId w:val="35"/>
  </w:num>
  <w:num w:numId="36">
    <w:abstractNumId w:val="23"/>
  </w:num>
  <w:num w:numId="37">
    <w:abstractNumId w:val="1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045D2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3788"/>
    <w:rsid w:val="00034D36"/>
    <w:rsid w:val="00036C55"/>
    <w:rsid w:val="000375DD"/>
    <w:rsid w:val="000379AE"/>
    <w:rsid w:val="00037B86"/>
    <w:rsid w:val="000403F0"/>
    <w:rsid w:val="00042446"/>
    <w:rsid w:val="0004348F"/>
    <w:rsid w:val="0004422B"/>
    <w:rsid w:val="000458D6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D77"/>
    <w:rsid w:val="00066F30"/>
    <w:rsid w:val="000710E8"/>
    <w:rsid w:val="000730FD"/>
    <w:rsid w:val="0007583D"/>
    <w:rsid w:val="00080BC8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2786"/>
    <w:rsid w:val="000E48C7"/>
    <w:rsid w:val="000E5B8F"/>
    <w:rsid w:val="000F050F"/>
    <w:rsid w:val="000F539B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3C0"/>
    <w:rsid w:val="001367AF"/>
    <w:rsid w:val="00136B77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69AF"/>
    <w:rsid w:val="00207153"/>
    <w:rsid w:val="00207557"/>
    <w:rsid w:val="00210FF9"/>
    <w:rsid w:val="0021453A"/>
    <w:rsid w:val="002248AC"/>
    <w:rsid w:val="00227969"/>
    <w:rsid w:val="00230408"/>
    <w:rsid w:val="00230D0A"/>
    <w:rsid w:val="00237EB7"/>
    <w:rsid w:val="002424E2"/>
    <w:rsid w:val="00251CD9"/>
    <w:rsid w:val="00251E5C"/>
    <w:rsid w:val="002526E0"/>
    <w:rsid w:val="002538B5"/>
    <w:rsid w:val="00254149"/>
    <w:rsid w:val="00256E82"/>
    <w:rsid w:val="002611AE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53BD"/>
    <w:rsid w:val="00286CD8"/>
    <w:rsid w:val="00293707"/>
    <w:rsid w:val="002945C2"/>
    <w:rsid w:val="00294724"/>
    <w:rsid w:val="0029499E"/>
    <w:rsid w:val="0029570C"/>
    <w:rsid w:val="00296C8B"/>
    <w:rsid w:val="002A0C1B"/>
    <w:rsid w:val="002A47C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C09CF"/>
    <w:rsid w:val="002C15D4"/>
    <w:rsid w:val="002C2077"/>
    <w:rsid w:val="002D0945"/>
    <w:rsid w:val="002D412C"/>
    <w:rsid w:val="002D511C"/>
    <w:rsid w:val="002D618C"/>
    <w:rsid w:val="002D7DCE"/>
    <w:rsid w:val="002E2AFF"/>
    <w:rsid w:val="002E3264"/>
    <w:rsid w:val="002E3A1A"/>
    <w:rsid w:val="002E4EB0"/>
    <w:rsid w:val="002E74E4"/>
    <w:rsid w:val="002F0AEB"/>
    <w:rsid w:val="002F5BD3"/>
    <w:rsid w:val="002F78C6"/>
    <w:rsid w:val="003037B6"/>
    <w:rsid w:val="00307FDE"/>
    <w:rsid w:val="00311017"/>
    <w:rsid w:val="00311391"/>
    <w:rsid w:val="0031149E"/>
    <w:rsid w:val="0031190D"/>
    <w:rsid w:val="00313B79"/>
    <w:rsid w:val="0031411A"/>
    <w:rsid w:val="0031706F"/>
    <w:rsid w:val="00317EE5"/>
    <w:rsid w:val="00324E3D"/>
    <w:rsid w:val="0032686E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56867"/>
    <w:rsid w:val="0036315D"/>
    <w:rsid w:val="003642D9"/>
    <w:rsid w:val="003650B7"/>
    <w:rsid w:val="00371120"/>
    <w:rsid w:val="00372445"/>
    <w:rsid w:val="0037275F"/>
    <w:rsid w:val="0037397D"/>
    <w:rsid w:val="00374EC7"/>
    <w:rsid w:val="00381C78"/>
    <w:rsid w:val="00382AEC"/>
    <w:rsid w:val="00382CE1"/>
    <w:rsid w:val="0038794D"/>
    <w:rsid w:val="003928D1"/>
    <w:rsid w:val="00394045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D030D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3B3"/>
    <w:rsid w:val="004518E5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44521"/>
    <w:rsid w:val="00552F6E"/>
    <w:rsid w:val="00554868"/>
    <w:rsid w:val="0055492A"/>
    <w:rsid w:val="00554A39"/>
    <w:rsid w:val="00562349"/>
    <w:rsid w:val="00562DB7"/>
    <w:rsid w:val="00563B61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9C5"/>
    <w:rsid w:val="00594FF4"/>
    <w:rsid w:val="005A077F"/>
    <w:rsid w:val="005A1418"/>
    <w:rsid w:val="005A5495"/>
    <w:rsid w:val="005A5F14"/>
    <w:rsid w:val="005A7952"/>
    <w:rsid w:val="005B0307"/>
    <w:rsid w:val="005B2F1E"/>
    <w:rsid w:val="005B394C"/>
    <w:rsid w:val="005B57C1"/>
    <w:rsid w:val="005C0BC6"/>
    <w:rsid w:val="005C0C21"/>
    <w:rsid w:val="005C207B"/>
    <w:rsid w:val="005C2659"/>
    <w:rsid w:val="005D43F8"/>
    <w:rsid w:val="005D4B4D"/>
    <w:rsid w:val="005D57AB"/>
    <w:rsid w:val="005D58AB"/>
    <w:rsid w:val="005E1F44"/>
    <w:rsid w:val="005E5486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23C9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1E43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295C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6FBB"/>
    <w:rsid w:val="006C7257"/>
    <w:rsid w:val="006D01B6"/>
    <w:rsid w:val="006D1032"/>
    <w:rsid w:val="006D67FA"/>
    <w:rsid w:val="006D72EB"/>
    <w:rsid w:val="006E04E6"/>
    <w:rsid w:val="006E206D"/>
    <w:rsid w:val="006E23A6"/>
    <w:rsid w:val="006E2535"/>
    <w:rsid w:val="006E3443"/>
    <w:rsid w:val="006E3987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3AD5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980"/>
    <w:rsid w:val="007B377D"/>
    <w:rsid w:val="007B51EF"/>
    <w:rsid w:val="007B60BB"/>
    <w:rsid w:val="007B6C97"/>
    <w:rsid w:val="007B6CC0"/>
    <w:rsid w:val="007C108E"/>
    <w:rsid w:val="007C2F99"/>
    <w:rsid w:val="007C33CD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E5807"/>
    <w:rsid w:val="007E5D3D"/>
    <w:rsid w:val="007F1BFD"/>
    <w:rsid w:val="00802779"/>
    <w:rsid w:val="00804E73"/>
    <w:rsid w:val="00811C8D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33F6"/>
    <w:rsid w:val="0085449B"/>
    <w:rsid w:val="0086298E"/>
    <w:rsid w:val="00866717"/>
    <w:rsid w:val="00873315"/>
    <w:rsid w:val="0087371A"/>
    <w:rsid w:val="00873AB3"/>
    <w:rsid w:val="00877D5E"/>
    <w:rsid w:val="008808B4"/>
    <w:rsid w:val="008811AD"/>
    <w:rsid w:val="008822F3"/>
    <w:rsid w:val="008850C4"/>
    <w:rsid w:val="0088542B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B0417"/>
    <w:rsid w:val="008C1218"/>
    <w:rsid w:val="008C1F30"/>
    <w:rsid w:val="008C42AA"/>
    <w:rsid w:val="008C6ECF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141B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46D15"/>
    <w:rsid w:val="00951DE4"/>
    <w:rsid w:val="009536FA"/>
    <w:rsid w:val="009541FB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1070"/>
    <w:rsid w:val="009F2F5D"/>
    <w:rsid w:val="009F3C52"/>
    <w:rsid w:val="009F6D57"/>
    <w:rsid w:val="009F7B64"/>
    <w:rsid w:val="009F7E40"/>
    <w:rsid w:val="009F7F10"/>
    <w:rsid w:val="00A04BC0"/>
    <w:rsid w:val="00A1271E"/>
    <w:rsid w:val="00A12F15"/>
    <w:rsid w:val="00A1641E"/>
    <w:rsid w:val="00A16C62"/>
    <w:rsid w:val="00A21566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972BA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05A57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3D8C"/>
    <w:rsid w:val="00B4495C"/>
    <w:rsid w:val="00B44C8F"/>
    <w:rsid w:val="00B47BA2"/>
    <w:rsid w:val="00B5044E"/>
    <w:rsid w:val="00B569B2"/>
    <w:rsid w:val="00B57230"/>
    <w:rsid w:val="00B6154C"/>
    <w:rsid w:val="00B65596"/>
    <w:rsid w:val="00B66BDA"/>
    <w:rsid w:val="00B757B4"/>
    <w:rsid w:val="00B82D8B"/>
    <w:rsid w:val="00B845A2"/>
    <w:rsid w:val="00B85C7E"/>
    <w:rsid w:val="00B85F07"/>
    <w:rsid w:val="00B905F2"/>
    <w:rsid w:val="00B93CF4"/>
    <w:rsid w:val="00B946EE"/>
    <w:rsid w:val="00B96032"/>
    <w:rsid w:val="00BA08D7"/>
    <w:rsid w:val="00BA0C62"/>
    <w:rsid w:val="00BA0F2A"/>
    <w:rsid w:val="00BA1D72"/>
    <w:rsid w:val="00BA2F17"/>
    <w:rsid w:val="00BA3398"/>
    <w:rsid w:val="00BB0E89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33DA"/>
    <w:rsid w:val="00BE41D7"/>
    <w:rsid w:val="00BF2652"/>
    <w:rsid w:val="00BF4AB5"/>
    <w:rsid w:val="00BF7A3B"/>
    <w:rsid w:val="00C00009"/>
    <w:rsid w:val="00C021C7"/>
    <w:rsid w:val="00C0369E"/>
    <w:rsid w:val="00C05848"/>
    <w:rsid w:val="00C11789"/>
    <w:rsid w:val="00C1499F"/>
    <w:rsid w:val="00C15304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00E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D00420"/>
    <w:rsid w:val="00D11075"/>
    <w:rsid w:val="00D1284E"/>
    <w:rsid w:val="00D143A0"/>
    <w:rsid w:val="00D1704A"/>
    <w:rsid w:val="00D17982"/>
    <w:rsid w:val="00D2040B"/>
    <w:rsid w:val="00D261C3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6B04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C410F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656F"/>
    <w:rsid w:val="00DE7330"/>
    <w:rsid w:val="00DF02FE"/>
    <w:rsid w:val="00DF0FE2"/>
    <w:rsid w:val="00DF30BF"/>
    <w:rsid w:val="00E001B6"/>
    <w:rsid w:val="00E02CC8"/>
    <w:rsid w:val="00E02FCF"/>
    <w:rsid w:val="00E03A44"/>
    <w:rsid w:val="00E0456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54AB2"/>
    <w:rsid w:val="00E57201"/>
    <w:rsid w:val="00E62346"/>
    <w:rsid w:val="00E64426"/>
    <w:rsid w:val="00E6596A"/>
    <w:rsid w:val="00E6675F"/>
    <w:rsid w:val="00E670ED"/>
    <w:rsid w:val="00E7035A"/>
    <w:rsid w:val="00E71BE7"/>
    <w:rsid w:val="00E76E26"/>
    <w:rsid w:val="00E77866"/>
    <w:rsid w:val="00E843D4"/>
    <w:rsid w:val="00E84DFC"/>
    <w:rsid w:val="00E86268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7554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gtjT-N5NqzA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357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2394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Alysoun Owen</cp:lastModifiedBy>
  <cp:revision>7</cp:revision>
  <cp:lastPrinted>2020-05-14T10:42:00Z</cp:lastPrinted>
  <dcterms:created xsi:type="dcterms:W3CDTF">2021-01-29T15:33:00Z</dcterms:created>
  <dcterms:modified xsi:type="dcterms:W3CDTF">2021-02-18T13:08:00Z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</Properties>
</file>