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D087" w14:textId="77777777" w:rsidR="00E10C45" w:rsidRDefault="00E10C45" w:rsidP="009F3A35">
      <w:pPr>
        <w:spacing w:after="105"/>
        <w:rPr>
          <w:noProof/>
          <w:sz w:val="20"/>
          <w:szCs w:val="20"/>
        </w:rPr>
      </w:pPr>
      <w:bookmarkStart w:id="0" w:name="_Hlk215059283"/>
    </w:p>
    <w:p w14:paraId="289D47EA" w14:textId="77777777" w:rsidR="00E10C45" w:rsidRDefault="00E10C45" w:rsidP="009F3A35">
      <w:pPr>
        <w:spacing w:after="105"/>
        <w:rPr>
          <w:noProof/>
          <w:sz w:val="20"/>
          <w:szCs w:val="20"/>
        </w:rPr>
      </w:pPr>
    </w:p>
    <w:p w14:paraId="0EEBFD87" w14:textId="4F2D2314" w:rsidR="00E10C45" w:rsidRDefault="23B7DE86" w:rsidP="2A6E4B21">
      <w:pPr>
        <w:spacing w:after="105"/>
      </w:pPr>
      <w:r>
        <w:rPr>
          <w:noProof/>
        </w:rPr>
        <w:drawing>
          <wp:inline distT="0" distB="0" distL="0" distR="0" wp14:anchorId="28E70064" wp14:editId="1B21F54F">
            <wp:extent cx="2019300" cy="752475"/>
            <wp:effectExtent l="0" t="0" r="0" b="0"/>
            <wp:docPr id="492827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7167" name="Picture 492827167"/>
                    <pic:cNvPicPr/>
                  </pic:nvPicPr>
                  <pic:blipFill>
                    <a:blip r:embed="rId6">
                      <a:extLst>
                        <a:ext uri="{28A0092B-C50C-407E-A947-70E740481C1C}">
                          <a14:useLocalDpi xmlns:a14="http://schemas.microsoft.com/office/drawing/2010/main"/>
                        </a:ext>
                      </a:extLst>
                    </a:blip>
                    <a:stretch>
                      <a:fillRect/>
                    </a:stretch>
                  </pic:blipFill>
                  <pic:spPr>
                    <a:xfrm>
                      <a:off x="0" y="0"/>
                      <a:ext cx="2019300" cy="752475"/>
                    </a:xfrm>
                    <a:prstGeom prst="rect">
                      <a:avLst/>
                    </a:prstGeom>
                  </pic:spPr>
                </pic:pic>
              </a:graphicData>
            </a:graphic>
          </wp:inline>
        </w:drawing>
      </w:r>
    </w:p>
    <w:p w14:paraId="7EAFBB78" w14:textId="123BC310" w:rsidR="2A6E4B21" w:rsidRDefault="2A6E4B21" w:rsidP="2A6E4B21">
      <w:pPr>
        <w:spacing w:after="105"/>
        <w:rPr>
          <w:sz w:val="12"/>
          <w:szCs w:val="12"/>
        </w:rPr>
      </w:pPr>
    </w:p>
    <w:p w14:paraId="16D767D9" w14:textId="547CB322" w:rsidR="00377AF6" w:rsidRPr="009F3A35" w:rsidRDefault="5C82D5BE" w:rsidP="2A6E4B21">
      <w:pPr>
        <w:spacing w:after="105"/>
        <w:jc w:val="center"/>
        <w:rPr>
          <w:rFonts w:ascii="Plus Jakarta Sans" w:eastAsia="Plus Jakarta Sans" w:hAnsi="Plus Jakarta Sans" w:cs="Plus Jakarta Sans"/>
          <w:b/>
          <w:bCs/>
          <w:color w:val="0D004D"/>
          <w:sz w:val="28"/>
          <w:szCs w:val="28"/>
        </w:rPr>
      </w:pPr>
      <w:r w:rsidRPr="2A6E4B21">
        <w:rPr>
          <w:rFonts w:ascii="Plus Jakarta Sans" w:eastAsia="Plus Jakarta Sans" w:hAnsi="Plus Jakarta Sans" w:cs="Plus Jakarta Sans"/>
          <w:b/>
          <w:bCs/>
          <w:color w:val="0D004D"/>
          <w:sz w:val="28"/>
          <w:szCs w:val="28"/>
        </w:rPr>
        <w:t>Candidate speaking authentication sheet</w:t>
      </w:r>
      <w:r w:rsidR="6E857ED9" w:rsidRPr="2A6E4B21">
        <w:rPr>
          <w:rFonts w:ascii="Plus Jakarta Sans" w:eastAsia="Plus Jakarta Sans" w:hAnsi="Plus Jakarta Sans" w:cs="Plus Jakarta Sans"/>
          <w:b/>
          <w:bCs/>
          <w:color w:val="0D004D"/>
        </w:rPr>
        <w:t xml:space="preserve"> </w:t>
      </w:r>
      <w:r w:rsidRPr="2A6E4B21">
        <w:rPr>
          <w:rFonts w:ascii="Plus Jakarta Sans" w:eastAsia="Plus Jakarta Sans" w:hAnsi="Plus Jakarta Sans" w:cs="Plus Jakarta Sans"/>
          <w:b/>
          <w:bCs/>
          <w:color w:val="0D004D"/>
          <w:sz w:val="28"/>
          <w:szCs w:val="28"/>
        </w:rPr>
        <w:t>(CAS)</w:t>
      </w:r>
    </w:p>
    <w:p w14:paraId="1391BF2F" w14:textId="559DECA5" w:rsidR="2A6E4B21" w:rsidRDefault="2A6E4B21" w:rsidP="2A6E4B21">
      <w:pPr>
        <w:spacing w:after="105"/>
        <w:jc w:val="center"/>
        <w:rPr>
          <w:rFonts w:ascii="Plus Jakarta Sans" w:eastAsia="Plus Jakarta Sans" w:hAnsi="Plus Jakarta Sans" w:cs="Plus Jakarta Sans"/>
          <w:b/>
          <w:bCs/>
          <w:color w:val="0D004D"/>
          <w:sz w:val="18"/>
          <w:szCs w:val="18"/>
        </w:rPr>
      </w:pPr>
    </w:p>
    <w:p w14:paraId="7FC1A236" w14:textId="28BFC2ED" w:rsidR="00377AF6" w:rsidRDefault="5C82D5BE" w:rsidP="2A6E4B21">
      <w:pPr>
        <w:spacing w:after="24" w:line="257" w:lineRule="auto"/>
        <w:ind w:left="360" w:right="360" w:hanging="10"/>
        <w:rPr>
          <w:rFonts w:ascii="Plus Jakarta Sans" w:eastAsia="Plus Jakarta Sans" w:hAnsi="Plus Jakarta Sans" w:cs="Plus Jakarta Sans"/>
          <w:sz w:val="18"/>
          <w:szCs w:val="18"/>
        </w:rPr>
      </w:pPr>
      <w:r w:rsidRPr="2A6E4B21">
        <w:rPr>
          <w:rFonts w:ascii="Plus Jakarta Sans" w:eastAsia="Plus Jakarta Sans" w:hAnsi="Plus Jakarta Sans" w:cs="Plus Jakarta Sans"/>
          <w:sz w:val="18"/>
          <w:szCs w:val="18"/>
        </w:rPr>
        <w:t xml:space="preserve">Centres must complete this document </w:t>
      </w:r>
      <w:r w:rsidR="39E147D4" w:rsidRPr="2A6E4B21">
        <w:rPr>
          <w:rFonts w:ascii="Plus Jakarta Sans" w:eastAsia="Plus Jakarta Sans" w:hAnsi="Plus Jakarta Sans" w:cs="Plus Jakarta Sans"/>
          <w:b/>
          <w:bCs/>
          <w:sz w:val="18"/>
          <w:szCs w:val="18"/>
        </w:rPr>
        <w:t>electronically</w:t>
      </w:r>
      <w:r w:rsidRPr="2A6E4B21">
        <w:rPr>
          <w:rFonts w:ascii="Plus Jakarta Sans" w:eastAsia="Plus Jakarta Sans" w:hAnsi="Plus Jakarta Sans" w:cs="Plus Jakarta Sans"/>
          <w:sz w:val="18"/>
          <w:szCs w:val="18"/>
        </w:rPr>
        <w:t xml:space="preserve"> and submi</w:t>
      </w:r>
      <w:r w:rsidR="39E147D4" w:rsidRPr="2A6E4B21">
        <w:rPr>
          <w:rFonts w:ascii="Plus Jakarta Sans" w:eastAsia="Plus Jakarta Sans" w:hAnsi="Plus Jakarta Sans" w:cs="Plus Jakarta Sans"/>
          <w:sz w:val="18"/>
          <w:szCs w:val="18"/>
        </w:rPr>
        <w:t>t</w:t>
      </w:r>
      <w:r w:rsidRPr="2A6E4B21">
        <w:rPr>
          <w:rFonts w:ascii="Plus Jakarta Sans" w:eastAsia="Plus Jakarta Sans" w:hAnsi="Plus Jakarta Sans" w:cs="Plus Jakarta Sans"/>
          <w:sz w:val="18"/>
          <w:szCs w:val="18"/>
        </w:rPr>
        <w:t xml:space="preserve"> </w:t>
      </w:r>
      <w:r w:rsidR="0559EFF7" w:rsidRPr="2A6E4B21">
        <w:rPr>
          <w:rFonts w:ascii="Plus Jakarta Sans" w:eastAsia="Plus Jakarta Sans" w:hAnsi="Plus Jakarta Sans" w:cs="Plus Jakarta Sans"/>
          <w:sz w:val="18"/>
          <w:szCs w:val="18"/>
        </w:rPr>
        <w:t xml:space="preserve">it </w:t>
      </w:r>
      <w:r w:rsidRPr="2A6E4B21">
        <w:rPr>
          <w:rFonts w:ascii="Plus Jakarta Sans" w:eastAsia="Plus Jakarta Sans" w:hAnsi="Plus Jakarta Sans" w:cs="Plus Jakarta Sans"/>
          <w:sz w:val="18"/>
          <w:szCs w:val="18"/>
        </w:rPr>
        <w:t xml:space="preserve">with their oral assessments </w:t>
      </w:r>
      <w:r w:rsidR="3C449952" w:rsidRPr="2A6E4B21">
        <w:rPr>
          <w:rFonts w:ascii="Plus Jakarta Sans" w:eastAsia="Plus Jakarta Sans" w:hAnsi="Plus Jakarta Sans" w:cs="Plus Jakarta Sans"/>
          <w:sz w:val="18"/>
          <w:szCs w:val="18"/>
        </w:rPr>
        <w:t xml:space="preserve">onto Learner Work Transfer. </w:t>
      </w:r>
      <w:r w:rsidR="7DB1E07D" w:rsidRPr="2A6E4B21">
        <w:rPr>
          <w:rFonts w:ascii="Plus Jakarta Sans" w:eastAsia="Plus Jakarta Sans" w:hAnsi="Plus Jakarta Sans" w:cs="Plus Jakarta Sans"/>
          <w:sz w:val="18"/>
          <w:szCs w:val="18"/>
        </w:rPr>
        <w:t>Typed name will serve as the signature.</w:t>
      </w:r>
    </w:p>
    <w:p w14:paraId="468DE249" w14:textId="728DFE2D" w:rsidR="2A6E4B21" w:rsidRDefault="2A6E4B21" w:rsidP="2A6E4B21">
      <w:pPr>
        <w:spacing w:after="24" w:line="257" w:lineRule="auto"/>
        <w:ind w:left="360" w:right="360" w:hanging="10"/>
        <w:rPr>
          <w:rFonts w:ascii="Plus Jakarta Sans" w:eastAsia="Plus Jakarta Sans" w:hAnsi="Plus Jakarta Sans" w:cs="Plus Jakarta Sans"/>
          <w:sz w:val="18"/>
          <w:szCs w:val="18"/>
        </w:rPr>
      </w:pPr>
    </w:p>
    <w:tbl>
      <w:tblPr>
        <w:tblW w:w="0" w:type="auto"/>
        <w:tblInd w:w="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277"/>
        <w:gridCol w:w="2122"/>
        <w:gridCol w:w="2122"/>
        <w:gridCol w:w="2122"/>
      </w:tblGrid>
      <w:tr w:rsidR="2A6E4B21" w14:paraId="6304A334" w14:textId="77777777" w:rsidTr="2A6E4B21">
        <w:trPr>
          <w:trHeight w:val="1380"/>
        </w:trPr>
        <w:tc>
          <w:tcPr>
            <w:tcW w:w="3277" w:type="dxa"/>
            <w:shd w:val="clear" w:color="auto" w:fill="C1BFFF"/>
            <w:vAlign w:val="center"/>
          </w:tcPr>
          <w:p w14:paraId="0E9F31A1" w14:textId="77777777" w:rsidR="322B934E" w:rsidRDefault="322B934E" w:rsidP="2A6E4B21">
            <w:pPr>
              <w:ind w:left="103"/>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 xml:space="preserve">Pearson Edexcel </w:t>
            </w:r>
          </w:p>
          <w:p w14:paraId="08D0969F" w14:textId="41A9DB97" w:rsidR="322B934E" w:rsidRDefault="322B934E" w:rsidP="2A6E4B21">
            <w:pPr>
              <w:ind w:left="103"/>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International Advanced</w:t>
            </w:r>
          </w:p>
          <w:p w14:paraId="473C127F" w14:textId="1559A7EF" w:rsidR="322B934E" w:rsidRDefault="322B934E" w:rsidP="2A6E4B21">
            <w:pPr>
              <w:ind w:left="103"/>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Subsidiary/Advanced Level</w:t>
            </w:r>
          </w:p>
        </w:tc>
        <w:tc>
          <w:tcPr>
            <w:tcW w:w="2122" w:type="dxa"/>
          </w:tcPr>
          <w:p w14:paraId="6518A529" w14:textId="77777777" w:rsidR="53BF4FBD" w:rsidRDefault="53BF4FBD" w:rsidP="2A6E4B21">
            <w:pPr>
              <w:spacing w:after="96"/>
              <w:ind w:left="112"/>
              <w:rPr>
                <w:rFonts w:ascii="Plus Jakarta Sans" w:eastAsia="Plus Jakarta Sans" w:hAnsi="Plus Jakarta Sans" w:cs="Plus Jakarta Sans"/>
                <w:b/>
                <w:bCs/>
                <w:sz w:val="20"/>
                <w:szCs w:val="20"/>
              </w:rPr>
            </w:pPr>
            <w:r w:rsidRPr="2A6E4B21">
              <w:rPr>
                <w:rFonts w:ascii="Plus Jakarta Sans" w:eastAsia="Plus Jakarta Sans" w:hAnsi="Plus Jakarta Sans" w:cs="Plus Jakarta Sans"/>
                <w:b/>
                <w:bCs/>
                <w:sz w:val="20"/>
                <w:szCs w:val="20"/>
              </w:rPr>
              <w:t xml:space="preserve">French </w:t>
            </w:r>
          </w:p>
          <w:p w14:paraId="2A2502B0" w14:textId="77777777" w:rsidR="53BF4FBD" w:rsidRDefault="53BF4FBD" w:rsidP="2A6E4B21">
            <w:pPr>
              <w:ind w:left="112" w:right="232"/>
              <w:jc w:val="center"/>
              <w:rPr>
                <w:rFonts w:ascii="Verdana" w:eastAsia="Verdana" w:hAnsi="Verdana" w:cs="Verdana"/>
                <w:sz w:val="16"/>
                <w:szCs w:val="16"/>
              </w:rP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 xml:space="preserve">WFR01/01 </w:t>
            </w:r>
          </w:p>
          <w:p w14:paraId="2BFFB4BA" w14:textId="64D8A543" w:rsidR="53BF4FBD" w:rsidRDefault="53BF4FBD" w:rsidP="2A6E4B21">
            <w:pPr>
              <w:ind w:left="112" w:right="232"/>
              <w:jc w:val="cente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WFR03/01</w:t>
            </w:r>
          </w:p>
        </w:tc>
        <w:tc>
          <w:tcPr>
            <w:tcW w:w="2122" w:type="dxa"/>
          </w:tcPr>
          <w:p w14:paraId="4B8ACC20" w14:textId="4D13D1E4" w:rsidR="53BF4FBD" w:rsidRDefault="53BF4FBD" w:rsidP="2A6E4B21">
            <w:pPr>
              <w:spacing w:after="96"/>
              <w:ind w:left="112"/>
              <w:rPr>
                <w:rFonts w:ascii="Plus Jakarta Sans" w:eastAsia="Plus Jakarta Sans" w:hAnsi="Plus Jakarta Sans" w:cs="Plus Jakarta Sans"/>
                <w:b/>
                <w:bCs/>
                <w:sz w:val="20"/>
                <w:szCs w:val="20"/>
              </w:rPr>
            </w:pPr>
            <w:r w:rsidRPr="2A6E4B21">
              <w:rPr>
                <w:rFonts w:ascii="Plus Jakarta Sans" w:eastAsia="Plus Jakarta Sans" w:hAnsi="Plus Jakarta Sans" w:cs="Plus Jakarta Sans"/>
                <w:b/>
                <w:bCs/>
                <w:sz w:val="20"/>
                <w:szCs w:val="20"/>
              </w:rPr>
              <w:t>German</w:t>
            </w:r>
          </w:p>
          <w:p w14:paraId="0013440F" w14:textId="626E984A" w:rsidR="53BF4FBD" w:rsidRDefault="53BF4FBD" w:rsidP="2A6E4B21">
            <w:pPr>
              <w:ind w:left="112" w:right="232"/>
              <w:jc w:val="center"/>
              <w:rPr>
                <w:rFonts w:ascii="Verdana" w:eastAsia="Verdana" w:hAnsi="Verdana" w:cs="Verdana"/>
                <w:sz w:val="16"/>
                <w:szCs w:val="16"/>
              </w:rP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WGN01/01</w:t>
            </w:r>
            <w:r w:rsidRPr="2A6E4B21">
              <w:rPr>
                <w:rFonts w:ascii="Verdana" w:eastAsia="Verdana" w:hAnsi="Verdana" w:cs="Verdana"/>
                <w:sz w:val="16"/>
                <w:szCs w:val="16"/>
              </w:rPr>
              <w:t xml:space="preserve"> </w:t>
            </w:r>
          </w:p>
          <w:p w14:paraId="2A7B2B68" w14:textId="57BD1EA7" w:rsidR="53BF4FBD" w:rsidRDefault="53BF4FBD" w:rsidP="2A6E4B21">
            <w:pPr>
              <w:ind w:left="112" w:right="232"/>
              <w:jc w:val="cente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WGN03/01</w:t>
            </w:r>
          </w:p>
        </w:tc>
        <w:tc>
          <w:tcPr>
            <w:tcW w:w="2122" w:type="dxa"/>
          </w:tcPr>
          <w:p w14:paraId="55437D38" w14:textId="074A8235" w:rsidR="53BF4FBD" w:rsidRDefault="53BF4FBD" w:rsidP="2A6E4B21">
            <w:pPr>
              <w:spacing w:after="96"/>
              <w:ind w:left="112"/>
              <w:rPr>
                <w:rFonts w:ascii="Plus Jakarta Sans" w:eastAsia="Plus Jakarta Sans" w:hAnsi="Plus Jakarta Sans" w:cs="Plus Jakarta Sans"/>
                <w:b/>
                <w:bCs/>
                <w:sz w:val="20"/>
                <w:szCs w:val="20"/>
              </w:rPr>
            </w:pPr>
            <w:r w:rsidRPr="2A6E4B21">
              <w:rPr>
                <w:rFonts w:ascii="Plus Jakarta Sans" w:eastAsia="Plus Jakarta Sans" w:hAnsi="Plus Jakarta Sans" w:cs="Plus Jakarta Sans"/>
                <w:b/>
                <w:bCs/>
                <w:sz w:val="20"/>
                <w:szCs w:val="20"/>
              </w:rPr>
              <w:t>Spanish</w:t>
            </w:r>
          </w:p>
          <w:p w14:paraId="1A3E3C33" w14:textId="078D6499" w:rsidR="53BF4FBD" w:rsidRDefault="53BF4FBD" w:rsidP="2A6E4B21">
            <w:pPr>
              <w:ind w:left="112" w:right="232"/>
              <w:jc w:val="center"/>
              <w:rPr>
                <w:rFonts w:ascii="Verdana" w:eastAsia="Verdana" w:hAnsi="Verdana" w:cs="Verdana"/>
                <w:sz w:val="16"/>
                <w:szCs w:val="16"/>
              </w:rP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 xml:space="preserve">WSP01/01 </w:t>
            </w:r>
          </w:p>
          <w:p w14:paraId="4EB99F55" w14:textId="30647317" w:rsidR="53BF4FBD" w:rsidRDefault="53BF4FBD" w:rsidP="2A6E4B21">
            <w:pPr>
              <w:ind w:left="112" w:right="232"/>
              <w:jc w:val="center"/>
            </w:pPr>
            <w:r w:rsidRPr="2A6E4B21">
              <w:rPr>
                <w:rFonts w:ascii="Wingdings 2" w:eastAsia="Wingdings 2" w:hAnsi="Wingdings 2" w:cs="Wingdings 2"/>
                <w:sz w:val="24"/>
                <w:szCs w:val="24"/>
              </w:rPr>
              <w:t></w:t>
            </w:r>
            <w:r w:rsidRPr="2A6E4B21">
              <w:rPr>
                <w:rFonts w:ascii="Arial" w:eastAsia="Arial" w:hAnsi="Arial" w:cs="Arial"/>
                <w:sz w:val="24"/>
                <w:szCs w:val="24"/>
              </w:rPr>
              <w:t xml:space="preserve"> </w:t>
            </w:r>
            <w:r w:rsidRPr="2A6E4B21">
              <w:rPr>
                <w:rFonts w:ascii="Plus Jakarta Sans" w:eastAsia="Plus Jakarta Sans" w:hAnsi="Plus Jakarta Sans" w:cs="Plus Jakarta Sans"/>
                <w:sz w:val="16"/>
                <w:szCs w:val="16"/>
              </w:rPr>
              <w:t>WSP03/01</w:t>
            </w:r>
          </w:p>
        </w:tc>
      </w:tr>
      <w:tr w:rsidR="2A6E4B21" w14:paraId="0814F602" w14:textId="77777777" w:rsidTr="2A6E4B21">
        <w:trPr>
          <w:trHeight w:val="300"/>
        </w:trPr>
        <w:tc>
          <w:tcPr>
            <w:tcW w:w="3277" w:type="dxa"/>
            <w:shd w:val="clear" w:color="auto" w:fill="C1BFFF"/>
            <w:vAlign w:val="center"/>
          </w:tcPr>
          <w:p w14:paraId="2F59679D" w14:textId="13325BD5" w:rsidR="2A6E4B21" w:rsidRDefault="2A6E4B21" w:rsidP="2A6E4B21">
            <w:pPr>
              <w:spacing w:after="0"/>
              <w:ind w:left="103"/>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Centre name</w:t>
            </w:r>
          </w:p>
        </w:tc>
        <w:tc>
          <w:tcPr>
            <w:tcW w:w="2122" w:type="dxa"/>
            <w:vAlign w:val="center"/>
          </w:tcPr>
          <w:p w14:paraId="66E20A8A" w14:textId="28D6251F" w:rsidR="2A6E4B21" w:rsidRDefault="2A6E4B21" w:rsidP="2A6E4B21">
            <w:pPr>
              <w:spacing w:after="0"/>
              <w:ind w:left="112" w:right="232"/>
              <w:rPr>
                <w:rFonts w:ascii="Plus Jakarta Sans" w:eastAsia="Plus Jakarta Sans" w:hAnsi="Plus Jakarta Sans" w:cs="Plus Jakarta Sans"/>
                <w:b/>
                <w:bCs/>
                <w:sz w:val="18"/>
                <w:szCs w:val="18"/>
              </w:rPr>
            </w:pPr>
          </w:p>
          <w:p w14:paraId="439EADBF" w14:textId="7F1482B6" w:rsidR="2A6E4B21" w:rsidRDefault="2A6E4B21" w:rsidP="2A6E4B21">
            <w:pPr>
              <w:spacing w:after="0"/>
              <w:ind w:left="112" w:right="232"/>
              <w:rPr>
                <w:rFonts w:ascii="Plus Jakarta Sans" w:eastAsia="Plus Jakarta Sans" w:hAnsi="Plus Jakarta Sans" w:cs="Plus Jakarta Sans"/>
                <w:b/>
                <w:bCs/>
                <w:sz w:val="18"/>
                <w:szCs w:val="18"/>
              </w:rPr>
            </w:pPr>
          </w:p>
        </w:tc>
        <w:tc>
          <w:tcPr>
            <w:tcW w:w="2122" w:type="dxa"/>
            <w:shd w:val="clear" w:color="auto" w:fill="C1BFFF"/>
            <w:vAlign w:val="center"/>
          </w:tcPr>
          <w:p w14:paraId="0D82F718" w14:textId="6D61E54C" w:rsidR="2A6E4B21" w:rsidRDefault="2A6E4B21" w:rsidP="2A6E4B21">
            <w:pPr>
              <w:spacing w:after="0"/>
              <w:ind w:left="112" w:right="232"/>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Centre number</w:t>
            </w:r>
          </w:p>
        </w:tc>
        <w:tc>
          <w:tcPr>
            <w:tcW w:w="2122" w:type="dxa"/>
            <w:vAlign w:val="center"/>
          </w:tcPr>
          <w:p w14:paraId="6A4B8EC3" w14:textId="15F0087B" w:rsidR="2A6E4B21" w:rsidRDefault="2A6E4B21" w:rsidP="2A6E4B21">
            <w:pPr>
              <w:spacing w:after="0"/>
              <w:ind w:left="112" w:right="232"/>
              <w:rPr>
                <w:rFonts w:ascii="Plus Jakarta Sans" w:eastAsia="Plus Jakarta Sans" w:hAnsi="Plus Jakarta Sans" w:cs="Plus Jakarta Sans"/>
                <w:b/>
                <w:bCs/>
                <w:sz w:val="16"/>
                <w:szCs w:val="16"/>
              </w:rPr>
            </w:pPr>
          </w:p>
        </w:tc>
      </w:tr>
      <w:tr w:rsidR="2A6E4B21" w14:paraId="235E2583" w14:textId="77777777" w:rsidTr="2A6E4B21">
        <w:trPr>
          <w:trHeight w:val="300"/>
        </w:trPr>
        <w:tc>
          <w:tcPr>
            <w:tcW w:w="3277" w:type="dxa"/>
            <w:shd w:val="clear" w:color="auto" w:fill="C1BFFF"/>
            <w:vAlign w:val="center"/>
          </w:tcPr>
          <w:p w14:paraId="772AAD6C" w14:textId="181C68EF" w:rsidR="7BA1D9A1" w:rsidRDefault="7BA1D9A1" w:rsidP="2A6E4B21">
            <w:pPr>
              <w:spacing w:after="0"/>
              <w:ind w:left="103"/>
            </w:pPr>
            <w:r w:rsidRPr="2A6E4B21">
              <w:rPr>
                <w:rFonts w:ascii="Plus Jakarta Sans" w:eastAsia="Plus Jakarta Sans" w:hAnsi="Plus Jakarta Sans" w:cs="Plus Jakarta Sans"/>
                <w:b/>
                <w:bCs/>
                <w:color w:val="0D004D"/>
                <w:sz w:val="18"/>
                <w:szCs w:val="18"/>
              </w:rPr>
              <w:t>Candidate name</w:t>
            </w:r>
          </w:p>
        </w:tc>
        <w:tc>
          <w:tcPr>
            <w:tcW w:w="2122" w:type="dxa"/>
            <w:shd w:val="clear" w:color="auto" w:fill="C1BFFF"/>
            <w:vAlign w:val="center"/>
          </w:tcPr>
          <w:p w14:paraId="01B06FE7" w14:textId="28AC6706" w:rsidR="7BA1D9A1" w:rsidRDefault="7BA1D9A1" w:rsidP="2A6E4B21">
            <w:pPr>
              <w:spacing w:after="0"/>
              <w:ind w:left="103"/>
            </w:pPr>
            <w:r w:rsidRPr="2A6E4B21">
              <w:rPr>
                <w:rFonts w:ascii="Plus Jakarta Sans" w:eastAsia="Plus Jakarta Sans" w:hAnsi="Plus Jakarta Sans" w:cs="Plus Jakarta Sans"/>
                <w:b/>
                <w:bCs/>
                <w:color w:val="0D004D"/>
                <w:sz w:val="18"/>
                <w:szCs w:val="18"/>
              </w:rPr>
              <w:t>Candidate number</w:t>
            </w:r>
          </w:p>
        </w:tc>
        <w:tc>
          <w:tcPr>
            <w:tcW w:w="2122" w:type="dxa"/>
            <w:shd w:val="clear" w:color="auto" w:fill="C1BFFF"/>
            <w:vAlign w:val="center"/>
          </w:tcPr>
          <w:p w14:paraId="19072C7B" w14:textId="03E43414" w:rsidR="7BA1D9A1" w:rsidRDefault="7BA1D9A1" w:rsidP="2A6E4B21">
            <w:pPr>
              <w:spacing w:after="0"/>
              <w:ind w:left="112" w:right="232"/>
              <w:rPr>
                <w:rFonts w:ascii="Plus Jakarta Sans" w:eastAsia="Plus Jakarta Sans" w:hAnsi="Plus Jakarta Sans" w:cs="Plus Jakarta Sans"/>
                <w:b/>
                <w:bCs/>
                <w:color w:val="0D004D"/>
                <w:sz w:val="14"/>
                <w:szCs w:val="14"/>
              </w:rPr>
            </w:pPr>
            <w:r w:rsidRPr="2A6E4B21">
              <w:rPr>
                <w:rFonts w:ascii="Plus Jakarta Sans" w:eastAsia="Plus Jakarta Sans" w:hAnsi="Plus Jakarta Sans" w:cs="Plus Jakarta Sans"/>
                <w:b/>
                <w:bCs/>
                <w:color w:val="0D004D"/>
                <w:sz w:val="16"/>
                <w:szCs w:val="16"/>
              </w:rPr>
              <w:t>Declaration and permissions signature*</w:t>
            </w:r>
          </w:p>
        </w:tc>
        <w:tc>
          <w:tcPr>
            <w:tcW w:w="2122" w:type="dxa"/>
            <w:shd w:val="clear" w:color="auto" w:fill="C1BFFF"/>
            <w:vAlign w:val="center"/>
          </w:tcPr>
          <w:p w14:paraId="08B8E1F6" w14:textId="4AA87423" w:rsidR="7BA1D9A1" w:rsidRDefault="7BA1D9A1" w:rsidP="2A6E4B21">
            <w:pPr>
              <w:spacing w:after="0"/>
              <w:ind w:left="103"/>
            </w:pPr>
            <w:r w:rsidRPr="2A6E4B21">
              <w:rPr>
                <w:rFonts w:ascii="Plus Jakarta Sans" w:eastAsia="Plus Jakarta Sans" w:hAnsi="Plus Jakarta Sans" w:cs="Plus Jakarta Sans"/>
                <w:b/>
                <w:bCs/>
                <w:color w:val="0D004D"/>
                <w:sz w:val="18"/>
                <w:szCs w:val="18"/>
              </w:rPr>
              <w:t>Date</w:t>
            </w:r>
          </w:p>
        </w:tc>
      </w:tr>
      <w:tr w:rsidR="2A6E4B21" w14:paraId="71086BD8" w14:textId="77777777" w:rsidTr="2A6E4B21">
        <w:trPr>
          <w:trHeight w:val="300"/>
        </w:trPr>
        <w:tc>
          <w:tcPr>
            <w:tcW w:w="3277" w:type="dxa"/>
            <w:shd w:val="clear" w:color="auto" w:fill="FFFFFF" w:themeFill="background1"/>
            <w:vAlign w:val="center"/>
          </w:tcPr>
          <w:p w14:paraId="47B5C69A" w14:textId="15A20947"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34CDEC1C" w14:textId="553E389B"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469A3B96" w14:textId="42A777B9"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2EA14DBF" w14:textId="6271DBFE" w:rsidR="2A6E4B21" w:rsidRDefault="2A6E4B21" w:rsidP="2A6E4B21">
            <w:pPr>
              <w:rPr>
                <w:rFonts w:ascii="Plus Jakarta Sans" w:eastAsia="Plus Jakarta Sans" w:hAnsi="Plus Jakarta Sans" w:cs="Plus Jakarta Sans"/>
                <w:b/>
                <w:bCs/>
                <w:color w:val="0D004D"/>
                <w:sz w:val="18"/>
                <w:szCs w:val="18"/>
              </w:rPr>
            </w:pPr>
          </w:p>
        </w:tc>
      </w:tr>
      <w:tr w:rsidR="2A6E4B21" w14:paraId="7BF848E1" w14:textId="77777777" w:rsidTr="2A6E4B21">
        <w:trPr>
          <w:trHeight w:val="300"/>
        </w:trPr>
        <w:tc>
          <w:tcPr>
            <w:tcW w:w="3277" w:type="dxa"/>
            <w:shd w:val="clear" w:color="auto" w:fill="FFFFFF" w:themeFill="background1"/>
            <w:vAlign w:val="center"/>
          </w:tcPr>
          <w:p w14:paraId="3C2C3C72" w14:textId="48D35F27"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20485C32" w14:textId="41EF5A20"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4B32387C" w14:textId="2DF205A4"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AC4A3A7" w14:textId="2B9860AB" w:rsidR="2A6E4B21" w:rsidRDefault="2A6E4B21" w:rsidP="2A6E4B21">
            <w:pPr>
              <w:rPr>
                <w:rFonts w:ascii="Plus Jakarta Sans" w:eastAsia="Plus Jakarta Sans" w:hAnsi="Plus Jakarta Sans" w:cs="Plus Jakarta Sans"/>
                <w:b/>
                <w:bCs/>
                <w:color w:val="0D004D"/>
                <w:sz w:val="18"/>
                <w:szCs w:val="18"/>
              </w:rPr>
            </w:pPr>
          </w:p>
        </w:tc>
      </w:tr>
      <w:tr w:rsidR="2A6E4B21" w14:paraId="66DB2994" w14:textId="77777777" w:rsidTr="2A6E4B21">
        <w:trPr>
          <w:trHeight w:val="300"/>
        </w:trPr>
        <w:tc>
          <w:tcPr>
            <w:tcW w:w="3277" w:type="dxa"/>
            <w:shd w:val="clear" w:color="auto" w:fill="FFFFFF" w:themeFill="background1"/>
            <w:vAlign w:val="center"/>
          </w:tcPr>
          <w:p w14:paraId="3441125C" w14:textId="1963EB3F"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38684743" w14:textId="3CD19809"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5B2A244C" w14:textId="6FD215EA"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781DD65B" w14:textId="09153497" w:rsidR="2A6E4B21" w:rsidRDefault="2A6E4B21" w:rsidP="2A6E4B21">
            <w:pPr>
              <w:rPr>
                <w:rFonts w:ascii="Plus Jakarta Sans" w:eastAsia="Plus Jakarta Sans" w:hAnsi="Plus Jakarta Sans" w:cs="Plus Jakarta Sans"/>
                <w:b/>
                <w:bCs/>
                <w:color w:val="0D004D"/>
                <w:sz w:val="18"/>
                <w:szCs w:val="18"/>
              </w:rPr>
            </w:pPr>
          </w:p>
        </w:tc>
      </w:tr>
      <w:tr w:rsidR="2A6E4B21" w14:paraId="6DAA3A0F" w14:textId="77777777" w:rsidTr="2A6E4B21">
        <w:trPr>
          <w:trHeight w:val="300"/>
        </w:trPr>
        <w:tc>
          <w:tcPr>
            <w:tcW w:w="3277" w:type="dxa"/>
            <w:shd w:val="clear" w:color="auto" w:fill="FFFFFF" w:themeFill="background1"/>
            <w:vAlign w:val="center"/>
          </w:tcPr>
          <w:p w14:paraId="62AA288E" w14:textId="7FCF1763"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2B246D31" w14:textId="0AFD5BDC"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8A56AFF" w14:textId="5D719B52"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3B5A796E" w14:textId="7C30942C" w:rsidR="2A6E4B21" w:rsidRDefault="2A6E4B21" w:rsidP="2A6E4B21">
            <w:pPr>
              <w:rPr>
                <w:rFonts w:ascii="Plus Jakarta Sans" w:eastAsia="Plus Jakarta Sans" w:hAnsi="Plus Jakarta Sans" w:cs="Plus Jakarta Sans"/>
                <w:b/>
                <w:bCs/>
                <w:color w:val="0D004D"/>
                <w:sz w:val="18"/>
                <w:szCs w:val="18"/>
              </w:rPr>
            </w:pPr>
          </w:p>
        </w:tc>
      </w:tr>
      <w:tr w:rsidR="2A6E4B21" w14:paraId="2B8B53FF" w14:textId="77777777" w:rsidTr="2A6E4B21">
        <w:trPr>
          <w:trHeight w:val="300"/>
        </w:trPr>
        <w:tc>
          <w:tcPr>
            <w:tcW w:w="3277" w:type="dxa"/>
            <w:shd w:val="clear" w:color="auto" w:fill="FFFFFF" w:themeFill="background1"/>
            <w:vAlign w:val="center"/>
          </w:tcPr>
          <w:p w14:paraId="732E17BA" w14:textId="1078EA92"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66D48AB0" w14:textId="014B7693"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70A30220" w14:textId="255BB968"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4AB2AFA2" w14:textId="426DBB70" w:rsidR="2A6E4B21" w:rsidRDefault="2A6E4B21" w:rsidP="2A6E4B21">
            <w:pPr>
              <w:rPr>
                <w:rFonts w:ascii="Plus Jakarta Sans" w:eastAsia="Plus Jakarta Sans" w:hAnsi="Plus Jakarta Sans" w:cs="Plus Jakarta Sans"/>
                <w:b/>
                <w:bCs/>
                <w:color w:val="0D004D"/>
                <w:sz w:val="18"/>
                <w:szCs w:val="18"/>
              </w:rPr>
            </w:pPr>
          </w:p>
        </w:tc>
      </w:tr>
      <w:tr w:rsidR="2A6E4B21" w14:paraId="05B1D8C0" w14:textId="77777777" w:rsidTr="2A6E4B21">
        <w:trPr>
          <w:trHeight w:val="300"/>
        </w:trPr>
        <w:tc>
          <w:tcPr>
            <w:tcW w:w="3277" w:type="dxa"/>
            <w:shd w:val="clear" w:color="auto" w:fill="FFFFFF" w:themeFill="background1"/>
            <w:vAlign w:val="center"/>
          </w:tcPr>
          <w:p w14:paraId="42A2707D" w14:textId="028B47FD"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369C57C" w14:textId="6945A9AD"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1248B79B" w14:textId="60812689"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D1C7DF6" w14:textId="5524309E" w:rsidR="2A6E4B21" w:rsidRDefault="2A6E4B21" w:rsidP="2A6E4B21">
            <w:pPr>
              <w:rPr>
                <w:rFonts w:ascii="Plus Jakarta Sans" w:eastAsia="Plus Jakarta Sans" w:hAnsi="Plus Jakarta Sans" w:cs="Plus Jakarta Sans"/>
                <w:b/>
                <w:bCs/>
                <w:color w:val="0D004D"/>
                <w:sz w:val="18"/>
                <w:szCs w:val="18"/>
              </w:rPr>
            </w:pPr>
          </w:p>
        </w:tc>
      </w:tr>
      <w:tr w:rsidR="2A6E4B21" w14:paraId="30E41B43" w14:textId="77777777" w:rsidTr="2A6E4B21">
        <w:trPr>
          <w:trHeight w:val="300"/>
        </w:trPr>
        <w:tc>
          <w:tcPr>
            <w:tcW w:w="3277" w:type="dxa"/>
            <w:shd w:val="clear" w:color="auto" w:fill="FFFFFF" w:themeFill="background1"/>
            <w:vAlign w:val="center"/>
          </w:tcPr>
          <w:p w14:paraId="63E03D73" w14:textId="0ED096BC"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E6B2D12" w14:textId="26F5A941"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5770822" w14:textId="1A221758"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53467D2D" w14:textId="0BCC230F" w:rsidR="2A6E4B21" w:rsidRDefault="2A6E4B21" w:rsidP="2A6E4B21">
            <w:pPr>
              <w:rPr>
                <w:rFonts w:ascii="Plus Jakarta Sans" w:eastAsia="Plus Jakarta Sans" w:hAnsi="Plus Jakarta Sans" w:cs="Plus Jakarta Sans"/>
                <w:b/>
                <w:bCs/>
                <w:color w:val="0D004D"/>
                <w:sz w:val="18"/>
                <w:szCs w:val="18"/>
              </w:rPr>
            </w:pPr>
          </w:p>
        </w:tc>
      </w:tr>
      <w:tr w:rsidR="2A6E4B21" w14:paraId="063B3E1D" w14:textId="77777777" w:rsidTr="2A6E4B21">
        <w:trPr>
          <w:trHeight w:val="300"/>
        </w:trPr>
        <w:tc>
          <w:tcPr>
            <w:tcW w:w="3277" w:type="dxa"/>
            <w:shd w:val="clear" w:color="auto" w:fill="FFFFFF" w:themeFill="background1"/>
            <w:vAlign w:val="center"/>
          </w:tcPr>
          <w:p w14:paraId="2AB2FBCB" w14:textId="57D08EF7"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62F5F3FB" w14:textId="26BEFC1A"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250A710C" w14:textId="6E04A29D"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55EB128A" w14:textId="32370033" w:rsidR="2A6E4B21" w:rsidRDefault="2A6E4B21" w:rsidP="2A6E4B21">
            <w:pPr>
              <w:rPr>
                <w:rFonts w:ascii="Plus Jakarta Sans" w:eastAsia="Plus Jakarta Sans" w:hAnsi="Plus Jakarta Sans" w:cs="Plus Jakarta Sans"/>
                <w:b/>
                <w:bCs/>
                <w:color w:val="0D004D"/>
                <w:sz w:val="18"/>
                <w:szCs w:val="18"/>
              </w:rPr>
            </w:pPr>
          </w:p>
        </w:tc>
      </w:tr>
      <w:tr w:rsidR="2A6E4B21" w14:paraId="54B65DE1" w14:textId="77777777" w:rsidTr="2A6E4B21">
        <w:trPr>
          <w:trHeight w:val="300"/>
        </w:trPr>
        <w:tc>
          <w:tcPr>
            <w:tcW w:w="5399" w:type="dxa"/>
            <w:gridSpan w:val="2"/>
            <w:shd w:val="clear" w:color="auto" w:fill="C1BFFF"/>
            <w:vAlign w:val="center"/>
          </w:tcPr>
          <w:p w14:paraId="66EA7716" w14:textId="3F6C72E8" w:rsidR="24C06229" w:rsidRDefault="24C06229" w:rsidP="2A6E4B21">
            <w:pPr>
              <w:spacing w:after="0"/>
              <w:ind w:left="103"/>
              <w:rPr>
                <w:rFonts w:ascii="Plus Jakarta Sans" w:eastAsia="Plus Jakarta Sans" w:hAnsi="Plus Jakarta Sans" w:cs="Plus Jakarta Sans"/>
                <w:b/>
                <w:bCs/>
                <w:color w:val="0D004D"/>
                <w:sz w:val="18"/>
                <w:szCs w:val="18"/>
              </w:rPr>
            </w:pPr>
            <w:r w:rsidRPr="2A6E4B21">
              <w:rPr>
                <w:rFonts w:ascii="Plus Jakarta Sans" w:eastAsia="Plus Jakarta Sans" w:hAnsi="Plus Jakarta Sans" w:cs="Plus Jakarta Sans"/>
                <w:b/>
                <w:bCs/>
                <w:color w:val="0D004D"/>
                <w:sz w:val="18"/>
                <w:szCs w:val="18"/>
              </w:rPr>
              <w:t>Teacher</w:t>
            </w:r>
            <w:r w:rsidR="2A6E4B21" w:rsidRPr="2A6E4B21">
              <w:rPr>
                <w:rFonts w:ascii="Plus Jakarta Sans" w:eastAsia="Plus Jakarta Sans" w:hAnsi="Plus Jakarta Sans" w:cs="Plus Jakarta Sans"/>
                <w:b/>
                <w:bCs/>
                <w:color w:val="0D004D"/>
                <w:sz w:val="18"/>
                <w:szCs w:val="18"/>
              </w:rPr>
              <w:t xml:space="preserve"> name</w:t>
            </w:r>
          </w:p>
        </w:tc>
        <w:tc>
          <w:tcPr>
            <w:tcW w:w="2122" w:type="dxa"/>
            <w:shd w:val="clear" w:color="auto" w:fill="C1BFFF"/>
            <w:vAlign w:val="center"/>
          </w:tcPr>
          <w:p w14:paraId="2074A4FF" w14:textId="4FE442CA" w:rsidR="613808FA" w:rsidRDefault="613808FA" w:rsidP="2A6E4B21">
            <w:pPr>
              <w:spacing w:after="0"/>
              <w:ind w:left="112" w:right="232"/>
              <w:rPr>
                <w:rFonts w:ascii="Plus Jakarta Sans" w:eastAsia="Plus Jakarta Sans" w:hAnsi="Plus Jakarta Sans" w:cs="Plus Jakarta Sans"/>
                <w:b/>
                <w:bCs/>
                <w:color w:val="0D004D"/>
                <w:sz w:val="14"/>
                <w:szCs w:val="14"/>
              </w:rPr>
            </w:pPr>
            <w:r w:rsidRPr="2A6E4B21">
              <w:rPr>
                <w:rFonts w:ascii="Plus Jakarta Sans" w:eastAsia="Plus Jakarta Sans" w:hAnsi="Plus Jakarta Sans" w:cs="Plus Jakarta Sans"/>
                <w:b/>
                <w:bCs/>
                <w:color w:val="0D004D"/>
                <w:sz w:val="16"/>
                <w:szCs w:val="16"/>
              </w:rPr>
              <w:t>Declaration and permissions signature**</w:t>
            </w:r>
          </w:p>
        </w:tc>
        <w:tc>
          <w:tcPr>
            <w:tcW w:w="2122" w:type="dxa"/>
            <w:shd w:val="clear" w:color="auto" w:fill="C1BFFF"/>
            <w:vAlign w:val="center"/>
          </w:tcPr>
          <w:p w14:paraId="6B614BED" w14:textId="2731DEEB" w:rsidR="613808FA" w:rsidRDefault="613808FA" w:rsidP="2A6E4B21">
            <w:pPr>
              <w:spacing w:after="0"/>
              <w:ind w:left="112" w:right="232"/>
            </w:pPr>
            <w:r w:rsidRPr="2A6E4B21">
              <w:rPr>
                <w:rFonts w:ascii="Plus Jakarta Sans" w:eastAsia="Plus Jakarta Sans" w:hAnsi="Plus Jakarta Sans" w:cs="Plus Jakarta Sans"/>
                <w:b/>
                <w:bCs/>
                <w:color w:val="0D004D"/>
                <w:sz w:val="18"/>
                <w:szCs w:val="18"/>
              </w:rPr>
              <w:t>Date</w:t>
            </w:r>
          </w:p>
        </w:tc>
      </w:tr>
      <w:tr w:rsidR="2A6E4B21" w14:paraId="666F5E70" w14:textId="77777777" w:rsidTr="2A6E4B21">
        <w:trPr>
          <w:trHeight w:val="300"/>
        </w:trPr>
        <w:tc>
          <w:tcPr>
            <w:tcW w:w="5399" w:type="dxa"/>
            <w:gridSpan w:val="2"/>
            <w:shd w:val="clear" w:color="auto" w:fill="FFFFFF" w:themeFill="background1"/>
            <w:vAlign w:val="center"/>
          </w:tcPr>
          <w:p w14:paraId="63F5DEB3" w14:textId="336FFD6E"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09668F10" w14:textId="79554D9B" w:rsidR="2A6E4B21" w:rsidRDefault="2A6E4B21" w:rsidP="2A6E4B21">
            <w:pPr>
              <w:rPr>
                <w:rFonts w:ascii="Plus Jakarta Sans" w:eastAsia="Plus Jakarta Sans" w:hAnsi="Plus Jakarta Sans" w:cs="Plus Jakarta Sans"/>
                <w:b/>
                <w:bCs/>
                <w:color w:val="0D004D"/>
                <w:sz w:val="18"/>
                <w:szCs w:val="18"/>
              </w:rPr>
            </w:pPr>
          </w:p>
        </w:tc>
        <w:tc>
          <w:tcPr>
            <w:tcW w:w="2122" w:type="dxa"/>
            <w:shd w:val="clear" w:color="auto" w:fill="FFFFFF" w:themeFill="background1"/>
            <w:vAlign w:val="center"/>
          </w:tcPr>
          <w:p w14:paraId="6B44B4ED" w14:textId="4C644086" w:rsidR="2A6E4B21" w:rsidRDefault="2A6E4B21" w:rsidP="2A6E4B21">
            <w:pPr>
              <w:rPr>
                <w:rFonts w:ascii="Plus Jakarta Sans" w:eastAsia="Plus Jakarta Sans" w:hAnsi="Plus Jakarta Sans" w:cs="Plus Jakarta Sans"/>
                <w:b/>
                <w:bCs/>
                <w:color w:val="0D004D"/>
                <w:sz w:val="18"/>
                <w:szCs w:val="18"/>
              </w:rPr>
            </w:pPr>
          </w:p>
        </w:tc>
      </w:tr>
    </w:tbl>
    <w:p w14:paraId="2B504CEE" w14:textId="2AAD1210" w:rsidR="2A6E4B21" w:rsidRDefault="2A6E4B21" w:rsidP="2A6E4B21">
      <w:pPr>
        <w:spacing w:after="24" w:line="257" w:lineRule="auto"/>
        <w:ind w:left="-5" w:right="85" w:hanging="10"/>
        <w:rPr>
          <w:sz w:val="20"/>
          <w:szCs w:val="20"/>
        </w:rPr>
      </w:pPr>
    </w:p>
    <w:p w14:paraId="619C7BDE" w14:textId="29978A97" w:rsidR="00377AF6" w:rsidRPr="009F3A35" w:rsidRDefault="5C82D5BE" w:rsidP="2A6E4B21">
      <w:pPr>
        <w:pStyle w:val="NoSpacing"/>
        <w:ind w:left="270" w:right="540"/>
        <w:rPr>
          <w:rFonts w:ascii="Plus Jakarta Sans" w:eastAsia="Plus Jakarta Sans" w:hAnsi="Plus Jakarta Sans" w:cs="Plus Jakarta Sans"/>
          <w:b/>
          <w:bCs/>
          <w:sz w:val="18"/>
          <w:szCs w:val="18"/>
        </w:rPr>
      </w:pPr>
      <w:r w:rsidRPr="2A6E4B21">
        <w:rPr>
          <w:rFonts w:ascii="Plus Jakarta Sans" w:eastAsia="Plus Jakarta Sans" w:hAnsi="Plus Jakarta Sans" w:cs="Plus Jakarta Sans"/>
          <w:b/>
          <w:bCs/>
          <w:sz w:val="18"/>
          <w:szCs w:val="18"/>
        </w:rPr>
        <w:t xml:space="preserve">Candidate declaration  </w:t>
      </w:r>
    </w:p>
    <w:p w14:paraId="28604F0F" w14:textId="71F7E095" w:rsidR="005A71FF" w:rsidRPr="005A71FF" w:rsidRDefault="14B7ECB5" w:rsidP="2A6E4B21">
      <w:pPr>
        <w:pStyle w:val="NoSpacing"/>
        <w:ind w:left="270" w:right="540"/>
        <w:rPr>
          <w:rFonts w:ascii="Plus Jakarta Sans" w:eastAsia="Plus Jakarta Sans" w:hAnsi="Plus Jakarta Sans" w:cs="Plus Jakarta Sans"/>
          <w:i/>
          <w:iCs/>
          <w:sz w:val="18"/>
          <w:szCs w:val="18"/>
        </w:rPr>
      </w:pPr>
      <w:r w:rsidRPr="2A6E4B21">
        <w:rPr>
          <w:rFonts w:ascii="Plus Jakarta Sans" w:eastAsia="Plus Jakarta Sans" w:hAnsi="Plus Jakarta Sans" w:cs="Plus Jakarta Sans"/>
          <w:i/>
          <w:iCs/>
          <w:sz w:val="18"/>
          <w:szCs w:val="18"/>
        </w:rPr>
        <w:t>* I certify that the work submitted for this assessment is my own. I have clearly referenced any sources and any AI tools used in the work. I understand that false declaration is a form of malpractice. I acknowledge that Pearson may use candidate work for the purposes of standardisation, training, and exemplar material.</w:t>
      </w:r>
    </w:p>
    <w:p w14:paraId="64908DDA" w14:textId="77777777" w:rsidR="009F3A35" w:rsidRDefault="009F3A35" w:rsidP="2A6E4B21">
      <w:pPr>
        <w:pStyle w:val="NoSpacing"/>
        <w:ind w:left="270" w:right="540"/>
        <w:rPr>
          <w:rFonts w:ascii="Plus Jakarta Sans" w:eastAsia="Plus Jakarta Sans" w:hAnsi="Plus Jakarta Sans" w:cs="Plus Jakarta Sans"/>
          <w:b/>
          <w:bCs/>
          <w:sz w:val="18"/>
          <w:szCs w:val="18"/>
        </w:rPr>
      </w:pPr>
    </w:p>
    <w:p w14:paraId="4738D575" w14:textId="54ABF987" w:rsidR="00377AF6" w:rsidRPr="009F3A35" w:rsidRDefault="5C82D5BE" w:rsidP="2A6E4B21">
      <w:pPr>
        <w:pStyle w:val="NoSpacing"/>
        <w:ind w:left="270" w:right="540"/>
        <w:rPr>
          <w:rFonts w:ascii="Plus Jakarta Sans" w:eastAsia="Plus Jakarta Sans" w:hAnsi="Plus Jakarta Sans" w:cs="Plus Jakarta Sans"/>
          <w:b/>
          <w:bCs/>
          <w:sz w:val="18"/>
          <w:szCs w:val="18"/>
        </w:rPr>
      </w:pPr>
      <w:r w:rsidRPr="2A6E4B21">
        <w:rPr>
          <w:rFonts w:ascii="Plus Jakarta Sans" w:eastAsia="Plus Jakarta Sans" w:hAnsi="Plus Jakarta Sans" w:cs="Plus Jakarta Sans"/>
          <w:b/>
          <w:bCs/>
          <w:sz w:val="18"/>
          <w:szCs w:val="18"/>
        </w:rPr>
        <w:t xml:space="preserve">Teacher declaration  </w:t>
      </w:r>
    </w:p>
    <w:p w14:paraId="6A61B3E8" w14:textId="5EC9A155" w:rsidR="00377AF6" w:rsidRDefault="5C82D5BE" w:rsidP="2A6E4B21">
      <w:pPr>
        <w:pStyle w:val="NoSpacing"/>
        <w:ind w:left="270" w:right="540"/>
        <w:rPr>
          <w:rFonts w:ascii="Plus Jakarta Sans" w:eastAsia="Plus Jakarta Sans" w:hAnsi="Plus Jakarta Sans" w:cs="Plus Jakarta Sans"/>
          <w:i/>
          <w:iCs/>
          <w:sz w:val="18"/>
          <w:szCs w:val="18"/>
        </w:rPr>
      </w:pPr>
      <w:r w:rsidRPr="2A6E4B21">
        <w:rPr>
          <w:rFonts w:ascii="Plus Jakarta Sans" w:eastAsia="Plus Jakarta Sans" w:hAnsi="Plus Jakarta Sans" w:cs="Plus Jakarta Sans"/>
          <w:i/>
          <w:iCs/>
          <w:sz w:val="18"/>
          <w:szCs w:val="18"/>
        </w:rPr>
        <w:t>*</w:t>
      </w:r>
      <w:r w:rsidR="14B7ECB5" w:rsidRPr="2A6E4B21">
        <w:rPr>
          <w:rFonts w:ascii="Plus Jakarta Sans" w:eastAsia="Plus Jakarta Sans" w:hAnsi="Plus Jakarta Sans" w:cs="Plus Jakarta Sans"/>
          <w:i/>
          <w:iCs/>
          <w:sz w:val="18"/>
          <w:szCs w:val="18"/>
        </w:rPr>
        <w:t xml:space="preserve"> </w:t>
      </w:r>
      <w:r w:rsidRPr="2A6E4B21">
        <w:rPr>
          <w:rFonts w:ascii="Plus Jakarta Sans" w:eastAsia="Plus Jakarta Sans" w:hAnsi="Plus Jakarta Sans" w:cs="Plus Jakarta Sans"/>
          <w:i/>
          <w:iCs/>
          <w:sz w:val="18"/>
          <w:szCs w:val="18"/>
        </w:rPr>
        <w:t xml:space="preserve">I declare that the above examinations have been carried out in line with Pearson and JCQ documentation for the conduct of the examinations and agree to this work being used to support teachers and examiners.  </w:t>
      </w:r>
    </w:p>
    <w:p w14:paraId="514FE387" w14:textId="324F4357" w:rsidR="00377AF6" w:rsidRPr="00E10C45" w:rsidRDefault="14B7ECB5" w:rsidP="2A6E4B21">
      <w:pPr>
        <w:pStyle w:val="NoSpacing"/>
        <w:ind w:left="270" w:right="540"/>
        <w:rPr>
          <w:rFonts w:ascii="Plus Jakarta Sans" w:eastAsia="Plus Jakarta Sans" w:hAnsi="Plus Jakarta Sans" w:cs="Plus Jakarta Sans"/>
          <w:i/>
          <w:iCs/>
          <w:sz w:val="18"/>
          <w:szCs w:val="18"/>
        </w:rPr>
      </w:pPr>
      <w:r w:rsidRPr="2A6E4B21">
        <w:rPr>
          <w:rFonts w:ascii="Plus Jakarta Sans" w:eastAsia="Plus Jakarta Sans" w:hAnsi="Plus Jakarta Sans" w:cs="Plus Jakarta Sans"/>
          <w:i/>
          <w:iCs/>
          <w:sz w:val="18"/>
          <w:szCs w:val="18"/>
        </w:rPr>
        <w:t>** I declare that the work submitted for assessment has been carried out without assistance other than that which is acceptable according to the rules of the specification. I certify that to the best of my knowledge the evidence submitted for this assignment is the learner’s own. The learner has clearly referenced any sources and any artificial intelligence (AI) tools used in the work. I understand that false declaration is a form of malpractice.</w:t>
      </w:r>
      <w:bookmarkEnd w:id="0"/>
    </w:p>
    <w:sectPr w:rsidR="00377AF6" w:rsidRPr="00E10C45" w:rsidSect="00E10C45">
      <w:headerReference w:type="default" r:id="rId7"/>
      <w:footerReference w:type="default" r:id="rId8"/>
      <w:pgSz w:w="11909" w:h="16834"/>
      <w:pgMar w:top="720" w:right="720" w:bottom="720" w:left="720" w:header="113"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8C8E" w14:textId="77777777" w:rsidR="00A005B5" w:rsidRDefault="00A005B5" w:rsidP="009F3A35">
      <w:pPr>
        <w:spacing w:after="0" w:line="240" w:lineRule="auto"/>
      </w:pPr>
      <w:r>
        <w:separator/>
      </w:r>
    </w:p>
  </w:endnote>
  <w:endnote w:type="continuationSeparator" w:id="0">
    <w:p w14:paraId="2738F762" w14:textId="77777777" w:rsidR="00A005B5" w:rsidRDefault="00A005B5" w:rsidP="009F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9003" w14:textId="17C62200" w:rsidR="009F3A35" w:rsidRPr="009F3A35" w:rsidRDefault="34040EC3" w:rsidP="34040EC3">
    <w:pPr>
      <w:tabs>
        <w:tab w:val="right" w:pos="9417"/>
      </w:tabs>
      <w:spacing w:after="0"/>
      <w:rPr>
        <w:sz w:val="20"/>
        <w:szCs w:val="20"/>
      </w:rPr>
    </w:pPr>
    <w:r w:rsidRPr="009F3A35">
      <w:rPr>
        <w:rFonts w:ascii="Verdana" w:eastAsia="Verdana" w:hAnsi="Verdana" w:cs="Verdana"/>
        <w:sz w:val="14"/>
        <w:szCs w:val="14"/>
      </w:rPr>
      <w:t xml:space="preserve">Pearson Edexcel International Advanced Subsidiary/Advanced Level in </w:t>
    </w:r>
    <w:r>
      <w:rPr>
        <w:rFonts w:ascii="Verdana" w:eastAsia="Verdana" w:hAnsi="Verdana" w:cs="Verdana"/>
        <w:sz w:val="14"/>
        <w:szCs w:val="14"/>
      </w:rPr>
      <w:t xml:space="preserve">French, German, and </w:t>
    </w:r>
    <w:r w:rsidRPr="009F3A35">
      <w:rPr>
        <w:rFonts w:ascii="Verdana" w:eastAsia="Verdana" w:hAnsi="Verdana" w:cs="Verdana"/>
        <w:sz w:val="14"/>
        <w:szCs w:val="14"/>
      </w:rPr>
      <w:t xml:space="preserve">Spanish </w:t>
    </w:r>
  </w:p>
  <w:p w14:paraId="3EF3E865" w14:textId="04D3A04A" w:rsidR="009F3A35" w:rsidRPr="009F3A35" w:rsidRDefault="241A5538" w:rsidP="34040EC3">
    <w:pPr>
      <w:tabs>
        <w:tab w:val="right" w:pos="9417"/>
      </w:tabs>
      <w:spacing w:after="0"/>
      <w:rPr>
        <w:sz w:val="20"/>
        <w:szCs w:val="20"/>
      </w:rPr>
    </w:pPr>
    <w:r w:rsidRPr="241A5538">
      <w:rPr>
        <w:rFonts w:ascii="Verdana" w:eastAsia="Verdana" w:hAnsi="Verdana" w:cs="Verdana"/>
        <w:sz w:val="14"/>
        <w:szCs w:val="14"/>
      </w:rPr>
      <w:t>© Pearson Education Limited 2026</w:t>
    </w:r>
  </w:p>
  <w:p w14:paraId="31033FA8" w14:textId="2E274CC6" w:rsidR="009F3A35" w:rsidRDefault="009F3A35" w:rsidP="009F3A35">
    <w:pPr>
      <w:pStyle w:val="Footer"/>
      <w:tabs>
        <w:tab w:val="clear" w:pos="4513"/>
        <w:tab w:val="clear" w:pos="9026"/>
        <w:tab w:val="right" w:pos="94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F989" w14:textId="77777777" w:rsidR="00A005B5" w:rsidRDefault="00A005B5" w:rsidP="009F3A35">
      <w:pPr>
        <w:spacing w:after="0" w:line="240" w:lineRule="auto"/>
      </w:pPr>
      <w:r>
        <w:separator/>
      </w:r>
    </w:p>
  </w:footnote>
  <w:footnote w:type="continuationSeparator" w:id="0">
    <w:p w14:paraId="4673836D" w14:textId="77777777" w:rsidR="00A005B5" w:rsidRDefault="00A005B5" w:rsidP="009F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4040EC3" w14:paraId="11CDC81B" w14:textId="77777777" w:rsidTr="34040EC3">
      <w:trPr>
        <w:trHeight w:val="300"/>
      </w:trPr>
      <w:tc>
        <w:tcPr>
          <w:tcW w:w="3485" w:type="dxa"/>
        </w:tcPr>
        <w:p w14:paraId="3D8F4F72" w14:textId="29A4790C" w:rsidR="34040EC3" w:rsidRDefault="34040EC3" w:rsidP="34040EC3">
          <w:pPr>
            <w:pStyle w:val="Header"/>
            <w:ind w:left="-115"/>
          </w:pPr>
        </w:p>
      </w:tc>
      <w:tc>
        <w:tcPr>
          <w:tcW w:w="3485" w:type="dxa"/>
        </w:tcPr>
        <w:p w14:paraId="32E29722" w14:textId="7CA4D888" w:rsidR="34040EC3" w:rsidRDefault="34040EC3" w:rsidP="34040EC3">
          <w:pPr>
            <w:pStyle w:val="Header"/>
            <w:jc w:val="center"/>
          </w:pPr>
        </w:p>
      </w:tc>
      <w:tc>
        <w:tcPr>
          <w:tcW w:w="3485" w:type="dxa"/>
        </w:tcPr>
        <w:p w14:paraId="76DF20A7" w14:textId="41B635DD" w:rsidR="34040EC3" w:rsidRDefault="34040EC3" w:rsidP="34040EC3">
          <w:pPr>
            <w:pStyle w:val="Header"/>
            <w:ind w:right="-115"/>
            <w:jc w:val="right"/>
          </w:pPr>
        </w:p>
      </w:tc>
    </w:tr>
  </w:tbl>
  <w:p w14:paraId="4CE294C0" w14:textId="46D934CF" w:rsidR="34040EC3" w:rsidRDefault="34040EC3" w:rsidP="34040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F6"/>
    <w:rsid w:val="00123B77"/>
    <w:rsid w:val="00256F1B"/>
    <w:rsid w:val="00367122"/>
    <w:rsid w:val="00377AF6"/>
    <w:rsid w:val="00560722"/>
    <w:rsid w:val="005A71FF"/>
    <w:rsid w:val="006073F7"/>
    <w:rsid w:val="00836E87"/>
    <w:rsid w:val="008E6438"/>
    <w:rsid w:val="008F0E60"/>
    <w:rsid w:val="009F3A35"/>
    <w:rsid w:val="00A005B5"/>
    <w:rsid w:val="00C80B06"/>
    <w:rsid w:val="00E10C45"/>
    <w:rsid w:val="00EC3110"/>
    <w:rsid w:val="00F31671"/>
    <w:rsid w:val="0559EFF7"/>
    <w:rsid w:val="083634FF"/>
    <w:rsid w:val="0B2D8BCF"/>
    <w:rsid w:val="0B88431A"/>
    <w:rsid w:val="0C01ABF0"/>
    <w:rsid w:val="0CE6664A"/>
    <w:rsid w:val="14B7ECB5"/>
    <w:rsid w:val="1D61855F"/>
    <w:rsid w:val="2029ECA1"/>
    <w:rsid w:val="23B7DE86"/>
    <w:rsid w:val="241A5538"/>
    <w:rsid w:val="24C06229"/>
    <w:rsid w:val="2849BB00"/>
    <w:rsid w:val="2A6E4B21"/>
    <w:rsid w:val="322B934E"/>
    <w:rsid w:val="34040EC3"/>
    <w:rsid w:val="36DDFC84"/>
    <w:rsid w:val="387DB4B8"/>
    <w:rsid w:val="390746FC"/>
    <w:rsid w:val="39E147D4"/>
    <w:rsid w:val="3AF9AC7B"/>
    <w:rsid w:val="3BC723DB"/>
    <w:rsid w:val="3C449952"/>
    <w:rsid w:val="427670F5"/>
    <w:rsid w:val="465DD353"/>
    <w:rsid w:val="4675BAAA"/>
    <w:rsid w:val="47315D3F"/>
    <w:rsid w:val="4C65B236"/>
    <w:rsid w:val="50B60293"/>
    <w:rsid w:val="5162DD04"/>
    <w:rsid w:val="53BF4FBD"/>
    <w:rsid w:val="54B7BA55"/>
    <w:rsid w:val="55B4F691"/>
    <w:rsid w:val="55F2B973"/>
    <w:rsid w:val="5B208625"/>
    <w:rsid w:val="5C4961DD"/>
    <w:rsid w:val="5C82D5BE"/>
    <w:rsid w:val="5F985271"/>
    <w:rsid w:val="613808FA"/>
    <w:rsid w:val="61FF6246"/>
    <w:rsid w:val="6713376D"/>
    <w:rsid w:val="6803611B"/>
    <w:rsid w:val="6E46D501"/>
    <w:rsid w:val="6E857ED9"/>
    <w:rsid w:val="7279F226"/>
    <w:rsid w:val="7344903B"/>
    <w:rsid w:val="73C0DAC4"/>
    <w:rsid w:val="751A302F"/>
    <w:rsid w:val="79B30C8E"/>
    <w:rsid w:val="7BA1D9A1"/>
    <w:rsid w:val="7D42B96D"/>
    <w:rsid w:val="7DB1E0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FFEB"/>
  <w15:docId w15:val="{895315FD-5044-4932-9948-7AFB10E7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F3A35"/>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9F3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A35"/>
    <w:rPr>
      <w:rFonts w:ascii="Calibri" w:eastAsia="Calibri" w:hAnsi="Calibri" w:cs="Calibri"/>
      <w:color w:val="000000"/>
    </w:rPr>
  </w:style>
  <w:style w:type="paragraph" w:styleId="Footer">
    <w:name w:val="footer"/>
    <w:basedOn w:val="Normal"/>
    <w:link w:val="FooterChar"/>
    <w:uiPriority w:val="99"/>
    <w:unhideWhenUsed/>
    <w:rsid w:val="009F3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A35"/>
    <w:rPr>
      <w:rFonts w:ascii="Calibri" w:eastAsia="Calibri" w:hAnsi="Calibri" w:cs="Calibri"/>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1307</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Parul</dc:creator>
  <cp:keywords/>
  <cp:lastModifiedBy>Nina Balingit</cp:lastModifiedBy>
  <cp:revision>10</cp:revision>
  <dcterms:created xsi:type="dcterms:W3CDTF">2025-11-19T14:09:00Z</dcterms:created>
  <dcterms:modified xsi:type="dcterms:W3CDTF">2025-12-26T16:04:00Z</dcterms:modified>
</cp:coreProperties>
</file>